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5B87" w:rsidRPr="00692695" w:rsidRDefault="00F75B87" w:rsidP="00232FAB">
      <w:pPr>
        <w:widowControl/>
        <w:spacing w:line="300" w:lineRule="auto"/>
        <w:jc w:val="left"/>
        <w:rPr>
          <w:rFonts w:ascii="Times New Roman" w:eastAsia="华文行楷" w:hAnsi="Times New Roman" w:cs="Times New Roman"/>
          <w:b/>
          <w:bCs/>
          <w:color w:val="385623" w:themeColor="accent6" w:themeShade="80"/>
          <w:sz w:val="40"/>
          <w:szCs w:val="36"/>
        </w:rPr>
      </w:pPr>
    </w:p>
    <w:p w:rsidR="00AC5FB9" w:rsidRPr="00692695" w:rsidRDefault="00AC5FB9" w:rsidP="00232FAB">
      <w:pPr>
        <w:widowControl/>
        <w:spacing w:line="300" w:lineRule="auto"/>
        <w:jc w:val="left"/>
        <w:rPr>
          <w:rFonts w:ascii="Times New Roman" w:eastAsia="华文行楷" w:hAnsi="Times New Roman" w:cs="Times New Roman"/>
          <w:b/>
          <w:bCs/>
          <w:color w:val="385623" w:themeColor="accent6" w:themeShade="80"/>
          <w:sz w:val="40"/>
          <w:szCs w:val="36"/>
        </w:rPr>
      </w:pPr>
    </w:p>
    <w:p w:rsidR="00AC5FB9" w:rsidRPr="00692695" w:rsidRDefault="00AC5FB9" w:rsidP="00232FAB">
      <w:pPr>
        <w:widowControl/>
        <w:spacing w:line="300" w:lineRule="auto"/>
        <w:jc w:val="left"/>
        <w:rPr>
          <w:rFonts w:ascii="Times New Roman" w:eastAsia="华文行楷" w:hAnsi="Times New Roman" w:cs="Times New Roman"/>
          <w:b/>
          <w:bCs/>
          <w:color w:val="385623" w:themeColor="accent6" w:themeShade="80"/>
          <w:sz w:val="40"/>
          <w:szCs w:val="36"/>
        </w:rPr>
      </w:pPr>
      <w:r w:rsidRPr="00692695">
        <w:rPr>
          <w:rFonts w:ascii="Times New Roman" w:hAnsi="Times New Roman" w:cs="Times New Roman"/>
          <w:noProof/>
        </w:rPr>
        <w:drawing>
          <wp:anchor distT="0" distB="0" distL="114300" distR="114300" simplePos="0" relativeHeight="251661312" behindDoc="0" locked="0" layoutInCell="1" allowOverlap="1" wp14:anchorId="1902CC26" wp14:editId="1B5E7F69">
            <wp:simplePos x="0" y="0"/>
            <wp:positionH relativeFrom="column">
              <wp:posOffset>3299460</wp:posOffset>
            </wp:positionH>
            <wp:positionV relativeFrom="paragraph">
              <wp:posOffset>125730</wp:posOffset>
            </wp:positionV>
            <wp:extent cx="1554480" cy="335280"/>
            <wp:effectExtent l="0" t="0" r="7620" b="762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54480" cy="335280"/>
                    </a:xfrm>
                    <a:prstGeom prst="rect">
                      <a:avLst/>
                    </a:prstGeom>
                  </pic:spPr>
                </pic:pic>
              </a:graphicData>
            </a:graphic>
            <wp14:sizeRelH relativeFrom="page">
              <wp14:pctWidth>0</wp14:pctWidth>
            </wp14:sizeRelH>
            <wp14:sizeRelV relativeFrom="page">
              <wp14:pctHeight>0</wp14:pctHeight>
            </wp14:sizeRelV>
          </wp:anchor>
        </w:drawing>
      </w:r>
      <w:r w:rsidRPr="00692695">
        <w:rPr>
          <w:rFonts w:ascii="Times New Roman" w:eastAsia="华文行楷" w:hAnsi="Times New Roman" w:cs="Times New Roman"/>
          <w:b/>
          <w:bCs/>
          <w:noProof/>
          <w:color w:val="385623" w:themeColor="accent6" w:themeShade="80"/>
          <w:sz w:val="40"/>
          <w:szCs w:val="36"/>
        </w:rPr>
        <w:drawing>
          <wp:anchor distT="0" distB="0" distL="114300" distR="114300" simplePos="0" relativeHeight="251659264" behindDoc="0" locked="0" layoutInCell="1" allowOverlap="1" wp14:anchorId="134A9C10" wp14:editId="3051DF24">
            <wp:simplePos x="0" y="0"/>
            <wp:positionH relativeFrom="column">
              <wp:posOffset>952500</wp:posOffset>
            </wp:positionH>
            <wp:positionV relativeFrom="paragraph">
              <wp:posOffset>131445</wp:posOffset>
            </wp:positionV>
            <wp:extent cx="1558925" cy="331470"/>
            <wp:effectExtent l="0" t="0" r="3175"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8925" cy="331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2695">
        <w:rPr>
          <w:rFonts w:ascii="Times New Roman" w:eastAsia="华文行楷" w:hAnsi="Times New Roman" w:cs="Times New Roman"/>
          <w:b/>
          <w:bCs/>
          <w:noProof/>
          <w:color w:val="385623" w:themeColor="accent6" w:themeShade="80"/>
          <w:sz w:val="40"/>
          <w:szCs w:val="36"/>
        </w:rPr>
        <w:drawing>
          <wp:anchor distT="0" distB="0" distL="114300" distR="114300" simplePos="0" relativeHeight="251660288" behindDoc="0" locked="0" layoutInCell="1" allowOverlap="1" wp14:anchorId="4FEA2CF0" wp14:editId="65CACA41">
            <wp:simplePos x="0" y="0"/>
            <wp:positionH relativeFrom="margin">
              <wp:posOffset>68580</wp:posOffset>
            </wp:positionH>
            <wp:positionV relativeFrom="paragraph">
              <wp:posOffset>0</wp:posOffset>
            </wp:positionV>
            <wp:extent cx="569748" cy="601345"/>
            <wp:effectExtent l="0" t="0" r="1905" b="825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748" cy="601345"/>
                    </a:xfrm>
                    <a:prstGeom prst="rect">
                      <a:avLst/>
                    </a:prstGeom>
                  </pic:spPr>
                </pic:pic>
              </a:graphicData>
            </a:graphic>
            <wp14:sizeRelH relativeFrom="margin">
              <wp14:pctWidth>0</wp14:pctWidth>
            </wp14:sizeRelH>
            <wp14:sizeRelV relativeFrom="margin">
              <wp14:pctHeight>0</wp14:pctHeight>
            </wp14:sizeRelV>
          </wp:anchor>
        </w:drawing>
      </w:r>
      <w:r w:rsidRPr="00692695">
        <w:rPr>
          <w:rFonts w:ascii="Times New Roman" w:eastAsia="华文行楷" w:hAnsi="Times New Roman" w:cs="Times New Roman"/>
          <w:b/>
          <w:bCs/>
          <w:color w:val="385623" w:themeColor="accent6" w:themeShade="80"/>
          <w:sz w:val="40"/>
          <w:szCs w:val="36"/>
        </w:rPr>
        <w:tab/>
      </w:r>
    </w:p>
    <w:p w:rsidR="005B4676" w:rsidRPr="00692695" w:rsidRDefault="005B4676" w:rsidP="00232FAB">
      <w:pPr>
        <w:widowControl/>
        <w:spacing w:line="300" w:lineRule="auto"/>
        <w:jc w:val="left"/>
        <w:rPr>
          <w:rFonts w:ascii="Times New Roman" w:eastAsia="华文行楷" w:hAnsi="Times New Roman" w:cs="Times New Roman"/>
          <w:b/>
          <w:bCs/>
          <w:color w:val="385623" w:themeColor="accent6" w:themeShade="80"/>
          <w:sz w:val="22"/>
          <w:szCs w:val="36"/>
        </w:rPr>
      </w:pPr>
    </w:p>
    <w:p w:rsidR="00AC5FB9" w:rsidRPr="00692695" w:rsidRDefault="00AC5FB9" w:rsidP="00232FAB">
      <w:pPr>
        <w:spacing w:line="300" w:lineRule="auto"/>
        <w:jc w:val="center"/>
        <w:rPr>
          <w:rFonts w:ascii="Times New Roman" w:eastAsia="黑体" w:hAnsi="Times New Roman" w:cs="Times New Roman"/>
          <w:b/>
          <w:sz w:val="40"/>
          <w:szCs w:val="44"/>
        </w:rPr>
      </w:pPr>
      <w:r w:rsidRPr="00692695">
        <w:rPr>
          <w:rFonts w:ascii="Times New Roman" w:eastAsia="黑体" w:hAnsi="Times New Roman" w:cs="Times New Roman"/>
          <w:b/>
          <w:sz w:val="40"/>
          <w:szCs w:val="44"/>
        </w:rPr>
        <w:t>————————————————————</w:t>
      </w:r>
    </w:p>
    <w:p w:rsidR="00AC5FB9" w:rsidRPr="00692695" w:rsidRDefault="00AC5FB9" w:rsidP="006F63FE">
      <w:pPr>
        <w:widowControl/>
        <w:spacing w:line="300" w:lineRule="auto"/>
        <w:jc w:val="center"/>
        <w:rPr>
          <w:rFonts w:ascii="Times New Roman" w:eastAsia="楷体" w:hAnsi="Times New Roman" w:cs="Times New Roman"/>
          <w:sz w:val="32"/>
          <w:szCs w:val="44"/>
        </w:rPr>
      </w:pPr>
      <w:r w:rsidRPr="00692695">
        <w:rPr>
          <w:rFonts w:ascii="Times New Roman" w:eastAsia="楷体" w:hAnsi="Times New Roman" w:cs="Times New Roman"/>
          <w:sz w:val="32"/>
          <w:szCs w:val="44"/>
        </w:rPr>
        <w:t>20</w:t>
      </w:r>
      <w:r w:rsidR="004C4735" w:rsidRPr="00692695">
        <w:rPr>
          <w:rFonts w:ascii="Times New Roman" w:eastAsia="楷体" w:hAnsi="Times New Roman" w:cs="Times New Roman"/>
          <w:sz w:val="32"/>
          <w:szCs w:val="44"/>
        </w:rPr>
        <w:t>22</w:t>
      </w:r>
      <w:r w:rsidR="004C4735" w:rsidRPr="00692695">
        <w:rPr>
          <w:rFonts w:ascii="Times New Roman" w:eastAsia="楷体" w:hAnsi="Times New Roman" w:cs="Times New Roman"/>
          <w:sz w:val="32"/>
          <w:szCs w:val="44"/>
        </w:rPr>
        <w:t>级</w:t>
      </w:r>
      <w:r w:rsidR="001F3FDC" w:rsidRPr="00692695">
        <w:rPr>
          <w:rFonts w:ascii="Times New Roman" w:eastAsia="楷体" w:hAnsi="Times New Roman" w:cs="Times New Roman"/>
          <w:sz w:val="32"/>
          <w:szCs w:val="44"/>
        </w:rPr>
        <w:t>《自然地理学实验与实践》课程期末论文</w:t>
      </w:r>
    </w:p>
    <w:p w:rsidR="001F3FDC" w:rsidRPr="00692695" w:rsidRDefault="001F3FDC" w:rsidP="00232FAB">
      <w:pPr>
        <w:spacing w:line="300" w:lineRule="auto"/>
        <w:jc w:val="center"/>
        <w:rPr>
          <w:rFonts w:ascii="Times New Roman" w:eastAsia="黑体" w:hAnsi="Times New Roman" w:cs="Times New Roman"/>
          <w:sz w:val="40"/>
          <w:szCs w:val="44"/>
        </w:rPr>
      </w:pPr>
    </w:p>
    <w:p w:rsidR="007510C8" w:rsidRPr="00692695" w:rsidRDefault="003F41C1" w:rsidP="00232FAB">
      <w:pPr>
        <w:spacing w:line="300" w:lineRule="auto"/>
        <w:jc w:val="center"/>
        <w:rPr>
          <w:rFonts w:ascii="Times New Roman" w:eastAsia="黑体" w:hAnsi="Times New Roman" w:cs="Times New Roman"/>
          <w:sz w:val="40"/>
          <w:szCs w:val="44"/>
        </w:rPr>
      </w:pPr>
      <w:r w:rsidRPr="00692695">
        <w:rPr>
          <w:rFonts w:ascii="Times New Roman" w:eastAsia="黑体" w:hAnsi="Times New Roman" w:cs="Times New Roman"/>
          <w:sz w:val="40"/>
          <w:szCs w:val="44"/>
        </w:rPr>
        <w:t>基于实验原理及适用性的</w:t>
      </w:r>
      <w:r w:rsidR="001F3FDC" w:rsidRPr="00692695">
        <w:rPr>
          <w:rFonts w:ascii="Times New Roman" w:eastAsia="黑体" w:hAnsi="Times New Roman" w:cs="Times New Roman"/>
          <w:sz w:val="40"/>
          <w:szCs w:val="44"/>
        </w:rPr>
        <w:t>铀</w:t>
      </w:r>
      <w:r w:rsidR="001F3FDC" w:rsidRPr="00692695">
        <w:rPr>
          <w:rFonts w:ascii="Times New Roman" w:eastAsia="黑体" w:hAnsi="Times New Roman" w:cs="Times New Roman"/>
          <w:sz w:val="40"/>
          <w:szCs w:val="44"/>
        </w:rPr>
        <w:t>-</w:t>
      </w:r>
      <w:r w:rsidR="001F3FDC" w:rsidRPr="00692695">
        <w:rPr>
          <w:rFonts w:ascii="Times New Roman" w:eastAsia="黑体" w:hAnsi="Times New Roman" w:cs="Times New Roman"/>
          <w:sz w:val="40"/>
          <w:szCs w:val="44"/>
        </w:rPr>
        <w:t>钍测年法</w:t>
      </w:r>
    </w:p>
    <w:p w:rsidR="00AC5FB9" w:rsidRPr="00692695" w:rsidRDefault="00E725AB" w:rsidP="00232FAB">
      <w:pPr>
        <w:spacing w:line="300" w:lineRule="auto"/>
        <w:jc w:val="center"/>
        <w:rPr>
          <w:rFonts w:ascii="Times New Roman" w:eastAsia="黑体" w:hAnsi="Times New Roman" w:cs="Times New Roman"/>
          <w:sz w:val="40"/>
          <w:szCs w:val="44"/>
        </w:rPr>
      </w:pPr>
      <w:proofErr w:type="gramStart"/>
      <w:r w:rsidRPr="00692695">
        <w:rPr>
          <w:rFonts w:ascii="Times New Roman" w:eastAsia="黑体" w:hAnsi="Times New Roman" w:cs="Times New Roman"/>
          <w:sz w:val="40"/>
          <w:szCs w:val="44"/>
        </w:rPr>
        <w:t>和</w:t>
      </w:r>
      <w:r w:rsidR="001F3FDC" w:rsidRPr="00692695">
        <w:rPr>
          <w:rFonts w:ascii="Times New Roman" w:eastAsia="黑体" w:hAnsi="Times New Roman" w:cs="Times New Roman"/>
          <w:sz w:val="40"/>
          <w:szCs w:val="44"/>
        </w:rPr>
        <w:t>宇生</w:t>
      </w:r>
      <w:proofErr w:type="gramEnd"/>
      <w:r w:rsidR="001F3FDC" w:rsidRPr="00692695">
        <w:rPr>
          <w:rFonts w:ascii="Times New Roman" w:eastAsia="黑体" w:hAnsi="Times New Roman" w:cs="Times New Roman"/>
          <w:sz w:val="40"/>
          <w:szCs w:val="44"/>
        </w:rPr>
        <w:t>核素测年法</w:t>
      </w:r>
      <w:r w:rsidR="00EB2247" w:rsidRPr="00692695">
        <w:rPr>
          <w:rFonts w:ascii="Times New Roman" w:eastAsia="黑体" w:hAnsi="Times New Roman" w:cs="Times New Roman"/>
          <w:sz w:val="40"/>
          <w:szCs w:val="44"/>
        </w:rPr>
        <w:t>差异分析</w:t>
      </w:r>
    </w:p>
    <w:p w:rsidR="00AC5FB9" w:rsidRPr="00692695" w:rsidRDefault="00AC5FB9" w:rsidP="004F167C">
      <w:pPr>
        <w:spacing w:line="300" w:lineRule="auto"/>
        <w:jc w:val="center"/>
        <w:rPr>
          <w:rFonts w:ascii="Times New Roman" w:eastAsia="黑体" w:hAnsi="Times New Roman" w:cs="Times New Roman"/>
          <w:b/>
          <w:sz w:val="40"/>
          <w:szCs w:val="44"/>
        </w:rPr>
      </w:pPr>
    </w:p>
    <w:p w:rsidR="00AC5FB9" w:rsidRPr="00692695" w:rsidRDefault="00AC5FB9" w:rsidP="00232FAB">
      <w:pPr>
        <w:spacing w:line="300" w:lineRule="auto"/>
        <w:jc w:val="center"/>
        <w:rPr>
          <w:rFonts w:ascii="Times New Roman" w:eastAsia="黑体" w:hAnsi="Times New Roman" w:cs="Times New Roman"/>
          <w:b/>
          <w:sz w:val="40"/>
          <w:szCs w:val="44"/>
        </w:rPr>
      </w:pPr>
      <w:r w:rsidRPr="00692695">
        <w:rPr>
          <w:rFonts w:ascii="Times New Roman" w:eastAsia="黑体" w:hAnsi="Times New Roman" w:cs="Times New Roman"/>
          <w:b/>
          <w:sz w:val="40"/>
          <w:szCs w:val="44"/>
        </w:rPr>
        <w:t>————————————————————</w:t>
      </w:r>
    </w:p>
    <w:p w:rsidR="004C4735" w:rsidRPr="00692695" w:rsidRDefault="004C4735" w:rsidP="00BE3DD4">
      <w:pPr>
        <w:spacing w:line="300" w:lineRule="auto"/>
        <w:jc w:val="center"/>
        <w:rPr>
          <w:rFonts w:ascii="Times New Roman" w:eastAsia="黑体" w:hAnsi="Times New Roman" w:cs="Times New Roman"/>
          <w:b/>
          <w:sz w:val="40"/>
          <w:szCs w:val="44"/>
        </w:rPr>
      </w:pPr>
    </w:p>
    <w:p w:rsidR="001D698C" w:rsidRPr="00692695" w:rsidRDefault="001D698C" w:rsidP="00232FAB">
      <w:pPr>
        <w:spacing w:line="300" w:lineRule="auto"/>
        <w:jc w:val="center"/>
        <w:rPr>
          <w:rFonts w:ascii="Times New Roman" w:eastAsia="黑体" w:hAnsi="Times New Roman" w:cs="Times New Roman"/>
          <w:b/>
          <w:sz w:val="40"/>
          <w:szCs w:val="44"/>
        </w:rPr>
      </w:pPr>
    </w:p>
    <w:p w:rsidR="00AC5FB9" w:rsidRPr="00692695" w:rsidRDefault="00AC5FB9" w:rsidP="00232FAB">
      <w:pPr>
        <w:spacing w:line="300" w:lineRule="auto"/>
        <w:jc w:val="left"/>
        <w:rPr>
          <w:rFonts w:ascii="Times New Roman" w:hAnsi="Times New Roman" w:cs="Times New Roman"/>
          <w:sz w:val="32"/>
        </w:rPr>
      </w:pPr>
      <w:r w:rsidRPr="00692695">
        <w:rPr>
          <w:rFonts w:ascii="Times New Roman" w:hAnsi="Times New Roman" w:cs="Times New Roman"/>
          <w:sz w:val="28"/>
        </w:rPr>
        <w:tab/>
      </w:r>
      <w:r w:rsidRPr="00692695">
        <w:rPr>
          <w:rFonts w:ascii="Times New Roman" w:hAnsi="Times New Roman" w:cs="Times New Roman"/>
          <w:sz w:val="28"/>
        </w:rPr>
        <w:tab/>
      </w:r>
      <w:r w:rsidRPr="00692695">
        <w:rPr>
          <w:rFonts w:ascii="Times New Roman" w:hAnsi="Times New Roman" w:cs="Times New Roman"/>
          <w:sz w:val="28"/>
        </w:rPr>
        <w:tab/>
      </w:r>
      <w:r w:rsidRPr="00692695">
        <w:rPr>
          <w:rFonts w:ascii="Times New Roman" w:hAnsi="Times New Roman" w:cs="Times New Roman"/>
          <w:sz w:val="28"/>
        </w:rPr>
        <w:tab/>
      </w:r>
      <w:r w:rsidRPr="00692695">
        <w:rPr>
          <w:rFonts w:ascii="Times New Roman" w:hAnsi="Times New Roman" w:cs="Times New Roman"/>
          <w:sz w:val="28"/>
        </w:rPr>
        <w:tab/>
      </w:r>
      <w:r w:rsidRPr="00692695">
        <w:rPr>
          <w:rFonts w:ascii="Times New Roman" w:hAnsi="Times New Roman" w:cs="Times New Roman"/>
          <w:sz w:val="32"/>
        </w:rPr>
        <w:t>学</w:t>
      </w: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号：</w:t>
      </w: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ab/>
      </w:r>
      <w:r w:rsidR="004C4735" w:rsidRPr="00692695">
        <w:rPr>
          <w:rFonts w:ascii="Times New Roman" w:eastAsia="等线" w:hAnsi="Times New Roman" w:cs="Times New Roman"/>
          <w:sz w:val="32"/>
        </w:rPr>
        <w:t>221302080</w:t>
      </w:r>
    </w:p>
    <w:p w:rsidR="00AC5FB9" w:rsidRPr="00692695" w:rsidRDefault="00AC5FB9" w:rsidP="00232FAB">
      <w:pPr>
        <w:spacing w:line="300" w:lineRule="auto"/>
        <w:jc w:val="left"/>
        <w:rPr>
          <w:rFonts w:ascii="Times New Roman" w:hAnsi="Times New Roman" w:cs="Times New Roman"/>
          <w:sz w:val="32"/>
        </w:rPr>
      </w:pP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姓</w:t>
      </w: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名：</w:t>
      </w: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陈煜洲</w:t>
      </w:r>
    </w:p>
    <w:p w:rsidR="00821279" w:rsidRPr="00692695" w:rsidRDefault="00821279" w:rsidP="00232FAB">
      <w:pPr>
        <w:spacing w:line="300" w:lineRule="auto"/>
        <w:jc w:val="left"/>
        <w:rPr>
          <w:rFonts w:ascii="Times New Roman" w:hAnsi="Times New Roman" w:cs="Times New Roman"/>
          <w:sz w:val="32"/>
        </w:rPr>
      </w:pP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专业名称：</w:t>
      </w: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ab/>
      </w:r>
      <w:r w:rsidR="004C4735" w:rsidRPr="00692695">
        <w:rPr>
          <w:rFonts w:ascii="Times New Roman" w:hAnsi="Times New Roman" w:cs="Times New Roman"/>
          <w:sz w:val="32"/>
        </w:rPr>
        <w:t>地图学与地理信息系统</w:t>
      </w:r>
    </w:p>
    <w:p w:rsidR="00AC5FB9" w:rsidRPr="00692695" w:rsidRDefault="00AC5FB9" w:rsidP="00232FAB">
      <w:pPr>
        <w:spacing w:line="300" w:lineRule="auto"/>
        <w:jc w:val="left"/>
        <w:rPr>
          <w:rFonts w:ascii="Times New Roman" w:hAnsi="Times New Roman" w:cs="Times New Roman"/>
          <w:sz w:val="32"/>
        </w:rPr>
      </w:pP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学</w:t>
      </w: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院：</w:t>
      </w: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ab/>
      </w:r>
      <w:r w:rsidRPr="00692695">
        <w:rPr>
          <w:rFonts w:ascii="Times New Roman" w:hAnsi="Times New Roman" w:cs="Times New Roman"/>
          <w:sz w:val="32"/>
        </w:rPr>
        <w:t>地理科学学院</w:t>
      </w:r>
    </w:p>
    <w:p w:rsidR="00AC5FB9" w:rsidRPr="00692695" w:rsidRDefault="00AC5FB9" w:rsidP="00232FAB">
      <w:pPr>
        <w:spacing w:line="300" w:lineRule="auto"/>
        <w:jc w:val="left"/>
        <w:rPr>
          <w:rFonts w:ascii="Times New Roman" w:hAnsi="Times New Roman" w:cs="Times New Roman"/>
          <w:sz w:val="28"/>
        </w:rPr>
      </w:pPr>
    </w:p>
    <w:p w:rsidR="001D698C" w:rsidRPr="00692695" w:rsidRDefault="001D698C" w:rsidP="00232FAB">
      <w:pPr>
        <w:spacing w:line="300" w:lineRule="auto"/>
        <w:jc w:val="left"/>
        <w:rPr>
          <w:rFonts w:ascii="Times New Roman" w:hAnsi="Times New Roman" w:cs="Times New Roman"/>
          <w:sz w:val="28"/>
        </w:rPr>
      </w:pPr>
    </w:p>
    <w:p w:rsidR="001E35E9" w:rsidRPr="00692695" w:rsidRDefault="00AC5FB9" w:rsidP="00FE482D">
      <w:pPr>
        <w:spacing w:line="300" w:lineRule="auto"/>
        <w:jc w:val="left"/>
        <w:rPr>
          <w:rFonts w:ascii="Times New Roman" w:eastAsia="等线" w:hAnsi="Times New Roman" w:cs="Times New Roman"/>
          <w:sz w:val="32"/>
        </w:rPr>
        <w:sectPr w:rsidR="001E35E9" w:rsidRPr="00692695" w:rsidSect="001E35E9">
          <w:headerReference w:type="default" r:id="rId11"/>
          <w:footerReference w:type="default" r:id="rId12"/>
          <w:footerReference w:type="first" r:id="rId13"/>
          <w:pgSz w:w="11906" w:h="16838"/>
          <w:pgMar w:top="1418" w:right="851" w:bottom="1418" w:left="1701" w:header="851" w:footer="992" w:gutter="0"/>
          <w:pgNumType w:fmt="upperRoman" w:start="1"/>
          <w:cols w:space="425"/>
          <w:titlePg/>
          <w:docGrid w:type="lines" w:linePitch="312"/>
        </w:sectPr>
      </w:pPr>
      <w:r w:rsidRPr="00692695">
        <w:rPr>
          <w:rFonts w:ascii="Times New Roman" w:hAnsi="Times New Roman" w:cs="Times New Roman"/>
          <w:sz w:val="28"/>
        </w:rPr>
        <w:tab/>
      </w:r>
      <w:r w:rsidRPr="00692695">
        <w:rPr>
          <w:rFonts w:ascii="Times New Roman" w:hAnsi="Times New Roman" w:cs="Times New Roman"/>
          <w:sz w:val="28"/>
        </w:rPr>
        <w:tab/>
      </w:r>
      <w:r w:rsidRPr="00692695">
        <w:rPr>
          <w:rFonts w:ascii="Times New Roman" w:hAnsi="Times New Roman" w:cs="Times New Roman"/>
          <w:sz w:val="28"/>
        </w:rPr>
        <w:tab/>
      </w:r>
      <w:r w:rsidRPr="00692695">
        <w:rPr>
          <w:rFonts w:ascii="Times New Roman" w:hAnsi="Times New Roman" w:cs="Times New Roman"/>
          <w:sz w:val="28"/>
        </w:rPr>
        <w:tab/>
      </w:r>
      <w:r w:rsidRPr="00692695">
        <w:rPr>
          <w:rFonts w:ascii="Times New Roman" w:hAnsi="Times New Roman" w:cs="Times New Roman"/>
          <w:sz w:val="28"/>
        </w:rPr>
        <w:tab/>
      </w:r>
      <w:r w:rsidRPr="00692695">
        <w:rPr>
          <w:rFonts w:ascii="Times New Roman" w:hAnsi="Times New Roman" w:cs="Times New Roman"/>
          <w:sz w:val="28"/>
        </w:rPr>
        <w:tab/>
      </w:r>
      <w:r w:rsidR="00442823" w:rsidRPr="00692695">
        <w:rPr>
          <w:rFonts w:ascii="Times New Roman" w:eastAsia="等线" w:hAnsi="Times New Roman" w:cs="Times New Roman"/>
          <w:sz w:val="32"/>
        </w:rPr>
        <w:t>2022</w:t>
      </w:r>
      <w:r w:rsidRPr="00692695">
        <w:rPr>
          <w:rFonts w:ascii="Times New Roman" w:eastAsia="等线" w:hAnsi="Times New Roman" w:cs="Times New Roman"/>
          <w:sz w:val="32"/>
        </w:rPr>
        <w:tab/>
        <w:t xml:space="preserve"> </w:t>
      </w:r>
      <w:r w:rsidRPr="00692695">
        <w:rPr>
          <w:rFonts w:ascii="Times New Roman" w:eastAsia="等线" w:hAnsi="Times New Roman" w:cs="Times New Roman"/>
          <w:sz w:val="32"/>
        </w:rPr>
        <w:t>年</w:t>
      </w:r>
      <w:r w:rsidRPr="00692695">
        <w:rPr>
          <w:rFonts w:ascii="Times New Roman" w:eastAsia="等线" w:hAnsi="Times New Roman" w:cs="Times New Roman"/>
          <w:sz w:val="32"/>
        </w:rPr>
        <w:t xml:space="preserve">  </w:t>
      </w:r>
      <w:r w:rsidR="00442823" w:rsidRPr="00692695">
        <w:rPr>
          <w:rFonts w:ascii="Times New Roman" w:eastAsia="等线" w:hAnsi="Times New Roman" w:cs="Times New Roman"/>
          <w:sz w:val="32"/>
        </w:rPr>
        <w:t>12</w:t>
      </w:r>
      <w:r w:rsidRPr="00692695">
        <w:rPr>
          <w:rFonts w:ascii="Times New Roman" w:eastAsia="等线" w:hAnsi="Times New Roman" w:cs="Times New Roman"/>
          <w:sz w:val="32"/>
        </w:rPr>
        <w:t xml:space="preserve">  </w:t>
      </w:r>
      <w:r w:rsidRPr="00692695">
        <w:rPr>
          <w:rFonts w:ascii="Times New Roman" w:eastAsia="等线" w:hAnsi="Times New Roman" w:cs="Times New Roman"/>
          <w:sz w:val="32"/>
        </w:rPr>
        <w:t>月</w:t>
      </w:r>
      <w:r w:rsidR="00442823" w:rsidRPr="00692695">
        <w:rPr>
          <w:rFonts w:ascii="Times New Roman" w:eastAsia="等线" w:hAnsi="Times New Roman" w:cs="Times New Roman"/>
          <w:sz w:val="32"/>
        </w:rPr>
        <w:tab/>
        <w:t>2</w:t>
      </w:r>
      <w:r w:rsidR="002F7145" w:rsidRPr="00692695">
        <w:rPr>
          <w:rFonts w:ascii="Times New Roman" w:eastAsia="等线" w:hAnsi="Times New Roman" w:cs="Times New Roman"/>
          <w:sz w:val="32"/>
        </w:rPr>
        <w:t xml:space="preserve">8 </w:t>
      </w:r>
      <w:r w:rsidR="00F75B87" w:rsidRPr="00692695">
        <w:rPr>
          <w:rFonts w:ascii="Times New Roman" w:eastAsia="等线" w:hAnsi="Times New Roman" w:cs="Times New Roman"/>
          <w:sz w:val="32"/>
        </w:rPr>
        <w:t xml:space="preserve"> </w:t>
      </w:r>
      <w:r w:rsidRPr="00692695">
        <w:rPr>
          <w:rFonts w:ascii="Times New Roman" w:eastAsia="等线" w:hAnsi="Times New Roman" w:cs="Times New Roman"/>
          <w:sz w:val="32"/>
        </w:rPr>
        <w:t>日</w:t>
      </w:r>
    </w:p>
    <w:p w:rsidR="00FE482D" w:rsidRPr="00692695" w:rsidRDefault="00FE482D" w:rsidP="00FE482D">
      <w:pPr>
        <w:spacing w:line="300" w:lineRule="auto"/>
        <w:rPr>
          <w:rFonts w:ascii="Times New Roman" w:hAnsi="Times New Roman" w:cs="Times New Roman"/>
          <w:sz w:val="24"/>
          <w:szCs w:val="24"/>
        </w:rPr>
      </w:pPr>
    </w:p>
    <w:p w:rsidR="0051473B" w:rsidRPr="00692695" w:rsidRDefault="0051473B" w:rsidP="0051473B">
      <w:pPr>
        <w:spacing w:line="300" w:lineRule="auto"/>
        <w:jc w:val="center"/>
        <w:rPr>
          <w:rFonts w:ascii="Times New Roman" w:eastAsia="黑体" w:hAnsi="Times New Roman" w:cs="Times New Roman"/>
          <w:b/>
          <w:sz w:val="30"/>
          <w:szCs w:val="30"/>
        </w:rPr>
      </w:pPr>
      <w:r w:rsidRPr="00692695">
        <w:rPr>
          <w:rFonts w:ascii="Times New Roman" w:eastAsia="黑体" w:hAnsi="Times New Roman" w:cs="Times New Roman"/>
          <w:b/>
          <w:sz w:val="30"/>
          <w:szCs w:val="30"/>
        </w:rPr>
        <w:t>目</w:t>
      </w:r>
      <w:r w:rsidRPr="00692695">
        <w:rPr>
          <w:rFonts w:ascii="Times New Roman" w:eastAsia="黑体" w:hAnsi="Times New Roman" w:cs="Times New Roman"/>
          <w:b/>
          <w:sz w:val="30"/>
          <w:szCs w:val="30"/>
        </w:rPr>
        <w:t xml:space="preserve">  </w:t>
      </w:r>
      <w:r w:rsidRPr="00692695">
        <w:rPr>
          <w:rFonts w:ascii="Times New Roman" w:eastAsia="黑体" w:hAnsi="Times New Roman" w:cs="Times New Roman"/>
          <w:b/>
          <w:sz w:val="30"/>
          <w:szCs w:val="30"/>
        </w:rPr>
        <w:t>录</w:t>
      </w:r>
    </w:p>
    <w:p w:rsidR="002863FE" w:rsidRPr="00692695" w:rsidRDefault="002863FE" w:rsidP="002863FE">
      <w:pPr>
        <w:pStyle w:val="11"/>
        <w:rPr>
          <w:rFonts w:ascii="Times New Roman" w:hAnsi="Times New Roman"/>
          <w:kern w:val="2"/>
        </w:rPr>
      </w:pPr>
      <w:r w:rsidRPr="00692695">
        <w:rPr>
          <w:rFonts w:ascii="Times New Roman" w:hAnsi="Times New Roman"/>
        </w:rPr>
        <w:fldChar w:fldCharType="begin"/>
      </w:r>
      <w:r w:rsidRPr="00692695">
        <w:rPr>
          <w:rFonts w:ascii="Times New Roman" w:hAnsi="Times New Roman"/>
        </w:rPr>
        <w:instrText xml:space="preserve"> TOC \o "1-3" \h \z \u </w:instrText>
      </w:r>
      <w:r w:rsidRPr="00692695">
        <w:rPr>
          <w:rFonts w:ascii="Times New Roman" w:hAnsi="Times New Roman"/>
        </w:rPr>
        <w:fldChar w:fldCharType="separate"/>
      </w:r>
      <w:hyperlink w:anchor="_Toc124168611" w:history="1">
        <w:r w:rsidRPr="00692695">
          <w:rPr>
            <w:rStyle w:val="a9"/>
            <w:rFonts w:ascii="Times New Roman" w:hAnsi="Times New Roman"/>
          </w:rPr>
          <w:t xml:space="preserve">1 </w:t>
        </w:r>
        <w:r w:rsidRPr="00692695">
          <w:rPr>
            <w:rStyle w:val="a9"/>
            <w:rFonts w:ascii="Times New Roman" w:hAnsi="Times New Roman"/>
          </w:rPr>
          <w:t>引言</w:t>
        </w:r>
        <w:r w:rsidRPr="00692695">
          <w:rPr>
            <w:rFonts w:ascii="Times New Roman" w:hAnsi="Times New Roman"/>
            <w:webHidden/>
          </w:rPr>
          <w:tab/>
        </w:r>
        <w:r w:rsidRPr="00692695">
          <w:rPr>
            <w:rFonts w:ascii="Times New Roman" w:hAnsi="Times New Roman"/>
            <w:webHidden/>
          </w:rPr>
          <w:fldChar w:fldCharType="begin"/>
        </w:r>
        <w:r w:rsidRPr="00692695">
          <w:rPr>
            <w:rFonts w:ascii="Times New Roman" w:hAnsi="Times New Roman"/>
            <w:webHidden/>
          </w:rPr>
          <w:instrText xml:space="preserve"> PAGEREF _Toc124168611 \h </w:instrText>
        </w:r>
        <w:r w:rsidRPr="00692695">
          <w:rPr>
            <w:rFonts w:ascii="Times New Roman" w:hAnsi="Times New Roman"/>
            <w:webHidden/>
          </w:rPr>
        </w:r>
        <w:r w:rsidRPr="00692695">
          <w:rPr>
            <w:rFonts w:ascii="Times New Roman" w:hAnsi="Times New Roman"/>
            <w:webHidden/>
          </w:rPr>
          <w:fldChar w:fldCharType="separate"/>
        </w:r>
        <w:r w:rsidRPr="00692695">
          <w:rPr>
            <w:rFonts w:ascii="Times New Roman" w:hAnsi="Times New Roman"/>
            <w:webHidden/>
          </w:rPr>
          <w:t>1</w:t>
        </w:r>
        <w:r w:rsidRPr="00692695">
          <w:rPr>
            <w:rFonts w:ascii="Times New Roman" w:hAnsi="Times New Roman"/>
            <w:webHidden/>
          </w:rPr>
          <w:fldChar w:fldCharType="end"/>
        </w:r>
      </w:hyperlink>
    </w:p>
    <w:p w:rsidR="002863FE" w:rsidRPr="00692695" w:rsidRDefault="002863FE">
      <w:pPr>
        <w:pStyle w:val="21"/>
        <w:tabs>
          <w:tab w:val="right" w:leader="dot" w:pos="9344"/>
        </w:tabs>
        <w:rPr>
          <w:rFonts w:ascii="Times New Roman" w:hAnsi="Times New Roman"/>
          <w:b/>
          <w:noProof/>
          <w:kern w:val="2"/>
        </w:rPr>
      </w:pPr>
      <w:hyperlink w:anchor="_Toc124168612" w:history="1">
        <w:r w:rsidRPr="00692695">
          <w:rPr>
            <w:rStyle w:val="a9"/>
            <w:rFonts w:ascii="Times New Roman" w:hAnsi="Times New Roman"/>
            <w:b/>
            <w:noProof/>
            <w:sz w:val="24"/>
          </w:rPr>
          <w:t xml:space="preserve">1.1 </w:t>
        </w:r>
        <w:r w:rsidRPr="00692695">
          <w:rPr>
            <w:rStyle w:val="a9"/>
            <w:rFonts w:ascii="Times New Roman" w:hAnsi="Times New Roman"/>
            <w:b/>
            <w:noProof/>
            <w:sz w:val="24"/>
          </w:rPr>
          <w:t>测年方法概述</w:t>
        </w:r>
        <w:r w:rsidRPr="00692695">
          <w:rPr>
            <w:rFonts w:ascii="Times New Roman" w:hAnsi="Times New Roman"/>
            <w:b/>
            <w:noProof/>
            <w:webHidden/>
            <w:sz w:val="24"/>
          </w:rPr>
          <w:tab/>
        </w:r>
        <w:r w:rsidRPr="00692695">
          <w:rPr>
            <w:rFonts w:ascii="Times New Roman" w:hAnsi="Times New Roman"/>
            <w:b/>
            <w:noProof/>
            <w:webHidden/>
            <w:sz w:val="24"/>
          </w:rPr>
          <w:fldChar w:fldCharType="begin"/>
        </w:r>
        <w:r w:rsidRPr="00692695">
          <w:rPr>
            <w:rFonts w:ascii="Times New Roman" w:hAnsi="Times New Roman"/>
            <w:b/>
            <w:noProof/>
            <w:webHidden/>
            <w:sz w:val="24"/>
          </w:rPr>
          <w:instrText xml:space="preserve"> PAGEREF _Toc124168612 \h </w:instrText>
        </w:r>
        <w:r w:rsidRPr="00692695">
          <w:rPr>
            <w:rFonts w:ascii="Times New Roman" w:hAnsi="Times New Roman"/>
            <w:b/>
            <w:noProof/>
            <w:webHidden/>
            <w:sz w:val="24"/>
          </w:rPr>
        </w:r>
        <w:r w:rsidRPr="00692695">
          <w:rPr>
            <w:rFonts w:ascii="Times New Roman" w:hAnsi="Times New Roman"/>
            <w:b/>
            <w:noProof/>
            <w:webHidden/>
            <w:sz w:val="24"/>
          </w:rPr>
          <w:fldChar w:fldCharType="separate"/>
        </w:r>
        <w:r w:rsidRPr="00692695">
          <w:rPr>
            <w:rFonts w:ascii="Times New Roman" w:hAnsi="Times New Roman"/>
            <w:b/>
            <w:noProof/>
            <w:webHidden/>
            <w:sz w:val="24"/>
          </w:rPr>
          <w:t>1</w:t>
        </w:r>
        <w:r w:rsidRPr="00692695">
          <w:rPr>
            <w:rFonts w:ascii="Times New Roman" w:hAnsi="Times New Roman"/>
            <w:b/>
            <w:noProof/>
            <w:webHidden/>
            <w:sz w:val="24"/>
          </w:rPr>
          <w:fldChar w:fldCharType="end"/>
        </w:r>
      </w:hyperlink>
    </w:p>
    <w:p w:rsidR="002863FE" w:rsidRPr="00692695" w:rsidRDefault="002863FE">
      <w:pPr>
        <w:pStyle w:val="21"/>
        <w:tabs>
          <w:tab w:val="right" w:leader="dot" w:pos="9344"/>
        </w:tabs>
        <w:rPr>
          <w:rFonts w:ascii="Times New Roman" w:hAnsi="Times New Roman"/>
          <w:b/>
          <w:noProof/>
          <w:kern w:val="2"/>
        </w:rPr>
      </w:pPr>
      <w:hyperlink w:anchor="_Toc124168613" w:history="1">
        <w:r w:rsidRPr="00692695">
          <w:rPr>
            <w:rStyle w:val="a9"/>
            <w:rFonts w:ascii="Times New Roman" w:hAnsi="Times New Roman"/>
            <w:b/>
            <w:noProof/>
            <w:sz w:val="24"/>
          </w:rPr>
          <w:t xml:space="preserve">1.2 </w:t>
        </w:r>
        <w:r w:rsidRPr="00692695">
          <w:rPr>
            <w:rStyle w:val="a9"/>
            <w:rFonts w:ascii="Times New Roman" w:hAnsi="Times New Roman"/>
            <w:b/>
            <w:noProof/>
            <w:sz w:val="24"/>
          </w:rPr>
          <w:t>常用的测年材料</w:t>
        </w:r>
        <w:r w:rsidRPr="00692695">
          <w:rPr>
            <w:rFonts w:ascii="Times New Roman" w:hAnsi="Times New Roman"/>
            <w:b/>
            <w:noProof/>
            <w:webHidden/>
            <w:sz w:val="24"/>
          </w:rPr>
          <w:tab/>
        </w:r>
        <w:r w:rsidRPr="00692695">
          <w:rPr>
            <w:rFonts w:ascii="Times New Roman" w:hAnsi="Times New Roman"/>
            <w:b/>
            <w:noProof/>
            <w:webHidden/>
            <w:sz w:val="24"/>
          </w:rPr>
          <w:fldChar w:fldCharType="begin"/>
        </w:r>
        <w:r w:rsidRPr="00692695">
          <w:rPr>
            <w:rFonts w:ascii="Times New Roman" w:hAnsi="Times New Roman"/>
            <w:b/>
            <w:noProof/>
            <w:webHidden/>
            <w:sz w:val="24"/>
          </w:rPr>
          <w:instrText xml:space="preserve"> PAGEREF _Toc124168613 \h </w:instrText>
        </w:r>
        <w:r w:rsidRPr="00692695">
          <w:rPr>
            <w:rFonts w:ascii="Times New Roman" w:hAnsi="Times New Roman"/>
            <w:b/>
            <w:noProof/>
            <w:webHidden/>
            <w:sz w:val="24"/>
          </w:rPr>
        </w:r>
        <w:r w:rsidRPr="00692695">
          <w:rPr>
            <w:rFonts w:ascii="Times New Roman" w:hAnsi="Times New Roman"/>
            <w:b/>
            <w:noProof/>
            <w:webHidden/>
            <w:sz w:val="24"/>
          </w:rPr>
          <w:fldChar w:fldCharType="separate"/>
        </w:r>
        <w:r w:rsidRPr="00692695">
          <w:rPr>
            <w:rFonts w:ascii="Times New Roman" w:hAnsi="Times New Roman"/>
            <w:b/>
            <w:noProof/>
            <w:webHidden/>
            <w:sz w:val="24"/>
          </w:rPr>
          <w:t>2</w:t>
        </w:r>
        <w:r w:rsidRPr="00692695">
          <w:rPr>
            <w:rFonts w:ascii="Times New Roman" w:hAnsi="Times New Roman"/>
            <w:b/>
            <w:noProof/>
            <w:webHidden/>
            <w:sz w:val="24"/>
          </w:rPr>
          <w:fldChar w:fldCharType="end"/>
        </w:r>
      </w:hyperlink>
    </w:p>
    <w:p w:rsidR="002863FE" w:rsidRPr="00692695" w:rsidRDefault="002863FE" w:rsidP="002863FE">
      <w:pPr>
        <w:pStyle w:val="11"/>
        <w:rPr>
          <w:rFonts w:ascii="Times New Roman" w:hAnsi="Times New Roman"/>
          <w:kern w:val="2"/>
        </w:rPr>
      </w:pPr>
      <w:hyperlink w:anchor="_Toc124168614" w:history="1">
        <w:r w:rsidRPr="00692695">
          <w:rPr>
            <w:rStyle w:val="a9"/>
            <w:rFonts w:ascii="Times New Roman" w:hAnsi="Times New Roman"/>
          </w:rPr>
          <w:t xml:space="preserve">2 </w:t>
        </w:r>
        <w:r w:rsidRPr="00692695">
          <w:rPr>
            <w:rStyle w:val="a9"/>
            <w:rFonts w:ascii="Times New Roman" w:hAnsi="Times New Roman"/>
          </w:rPr>
          <w:t>铀</w:t>
        </w:r>
        <w:r w:rsidRPr="00692695">
          <w:rPr>
            <w:rStyle w:val="a9"/>
            <w:rFonts w:ascii="Times New Roman" w:hAnsi="Times New Roman"/>
          </w:rPr>
          <w:t>-</w:t>
        </w:r>
        <w:r w:rsidRPr="00692695">
          <w:rPr>
            <w:rStyle w:val="a9"/>
            <w:rFonts w:ascii="Times New Roman" w:hAnsi="Times New Roman"/>
          </w:rPr>
          <w:t>钍测年法和宇生核素测年法差异分析</w:t>
        </w:r>
        <w:r w:rsidRPr="00692695">
          <w:rPr>
            <w:rFonts w:ascii="Times New Roman" w:hAnsi="Times New Roman"/>
            <w:webHidden/>
          </w:rPr>
          <w:tab/>
        </w:r>
        <w:r w:rsidRPr="00692695">
          <w:rPr>
            <w:rFonts w:ascii="Times New Roman" w:hAnsi="Times New Roman"/>
            <w:webHidden/>
          </w:rPr>
          <w:fldChar w:fldCharType="begin"/>
        </w:r>
        <w:r w:rsidRPr="00692695">
          <w:rPr>
            <w:rFonts w:ascii="Times New Roman" w:hAnsi="Times New Roman"/>
            <w:webHidden/>
          </w:rPr>
          <w:instrText xml:space="preserve"> PAGEREF _Toc124168614 \h </w:instrText>
        </w:r>
        <w:r w:rsidRPr="00692695">
          <w:rPr>
            <w:rFonts w:ascii="Times New Roman" w:hAnsi="Times New Roman"/>
            <w:webHidden/>
          </w:rPr>
        </w:r>
        <w:r w:rsidRPr="00692695">
          <w:rPr>
            <w:rFonts w:ascii="Times New Roman" w:hAnsi="Times New Roman"/>
            <w:webHidden/>
          </w:rPr>
          <w:fldChar w:fldCharType="separate"/>
        </w:r>
        <w:r w:rsidRPr="00692695">
          <w:rPr>
            <w:rFonts w:ascii="Times New Roman" w:hAnsi="Times New Roman"/>
            <w:webHidden/>
          </w:rPr>
          <w:t>2</w:t>
        </w:r>
        <w:r w:rsidRPr="00692695">
          <w:rPr>
            <w:rFonts w:ascii="Times New Roman" w:hAnsi="Times New Roman"/>
            <w:webHidden/>
          </w:rPr>
          <w:fldChar w:fldCharType="end"/>
        </w:r>
      </w:hyperlink>
    </w:p>
    <w:p w:rsidR="002863FE" w:rsidRPr="00692695" w:rsidRDefault="002863FE">
      <w:pPr>
        <w:pStyle w:val="21"/>
        <w:tabs>
          <w:tab w:val="right" w:leader="dot" w:pos="9344"/>
        </w:tabs>
        <w:rPr>
          <w:rFonts w:ascii="Times New Roman" w:hAnsi="Times New Roman"/>
          <w:b/>
          <w:noProof/>
          <w:kern w:val="2"/>
        </w:rPr>
      </w:pPr>
      <w:hyperlink w:anchor="_Toc124168615" w:history="1">
        <w:r w:rsidRPr="00692695">
          <w:rPr>
            <w:rStyle w:val="a9"/>
            <w:rFonts w:ascii="Times New Roman" w:hAnsi="Times New Roman"/>
            <w:b/>
            <w:noProof/>
            <w:sz w:val="24"/>
          </w:rPr>
          <w:t xml:space="preserve">2.1 </w:t>
        </w:r>
        <w:r w:rsidRPr="00692695">
          <w:rPr>
            <w:rStyle w:val="a9"/>
            <w:rFonts w:ascii="Times New Roman" w:hAnsi="Times New Roman"/>
            <w:b/>
            <w:noProof/>
            <w:sz w:val="24"/>
          </w:rPr>
          <w:t>实验原理</w:t>
        </w:r>
        <w:r w:rsidRPr="00692695">
          <w:rPr>
            <w:rFonts w:ascii="Times New Roman" w:hAnsi="Times New Roman"/>
            <w:b/>
            <w:noProof/>
            <w:webHidden/>
            <w:sz w:val="24"/>
          </w:rPr>
          <w:tab/>
        </w:r>
        <w:r w:rsidRPr="00692695">
          <w:rPr>
            <w:rFonts w:ascii="Times New Roman" w:hAnsi="Times New Roman"/>
            <w:b/>
            <w:noProof/>
            <w:webHidden/>
            <w:sz w:val="24"/>
          </w:rPr>
          <w:fldChar w:fldCharType="begin"/>
        </w:r>
        <w:r w:rsidRPr="00692695">
          <w:rPr>
            <w:rFonts w:ascii="Times New Roman" w:hAnsi="Times New Roman"/>
            <w:b/>
            <w:noProof/>
            <w:webHidden/>
            <w:sz w:val="24"/>
          </w:rPr>
          <w:instrText xml:space="preserve"> PAGEREF _Toc124168615 \h </w:instrText>
        </w:r>
        <w:r w:rsidRPr="00692695">
          <w:rPr>
            <w:rFonts w:ascii="Times New Roman" w:hAnsi="Times New Roman"/>
            <w:b/>
            <w:noProof/>
            <w:webHidden/>
            <w:sz w:val="24"/>
          </w:rPr>
        </w:r>
        <w:r w:rsidRPr="00692695">
          <w:rPr>
            <w:rFonts w:ascii="Times New Roman" w:hAnsi="Times New Roman"/>
            <w:b/>
            <w:noProof/>
            <w:webHidden/>
            <w:sz w:val="24"/>
          </w:rPr>
          <w:fldChar w:fldCharType="separate"/>
        </w:r>
        <w:r w:rsidRPr="00692695">
          <w:rPr>
            <w:rFonts w:ascii="Times New Roman" w:hAnsi="Times New Roman"/>
            <w:b/>
            <w:noProof/>
            <w:webHidden/>
            <w:sz w:val="24"/>
          </w:rPr>
          <w:t>2</w:t>
        </w:r>
        <w:r w:rsidRPr="00692695">
          <w:rPr>
            <w:rFonts w:ascii="Times New Roman" w:hAnsi="Times New Roman"/>
            <w:b/>
            <w:noProof/>
            <w:webHidden/>
            <w:sz w:val="24"/>
          </w:rPr>
          <w:fldChar w:fldCharType="end"/>
        </w:r>
      </w:hyperlink>
    </w:p>
    <w:p w:rsidR="002863FE" w:rsidRPr="00692695" w:rsidRDefault="002863FE" w:rsidP="002863FE">
      <w:pPr>
        <w:pStyle w:val="31"/>
        <w:rPr>
          <w:rFonts w:ascii="Times New Roman" w:hAnsi="Times New Roman"/>
          <w:kern w:val="2"/>
          <w:sz w:val="22"/>
        </w:rPr>
      </w:pPr>
      <w:hyperlink w:anchor="_Toc124168616" w:history="1">
        <w:r w:rsidRPr="00692695">
          <w:rPr>
            <w:rStyle w:val="a9"/>
            <w:rFonts w:ascii="Times New Roman" w:hAnsi="Times New Roman"/>
            <w:b w:val="0"/>
          </w:rPr>
          <w:t xml:space="preserve">2.1.1 </w:t>
        </w:r>
        <w:r w:rsidRPr="00692695">
          <w:rPr>
            <w:rStyle w:val="a9"/>
            <w:rFonts w:ascii="Times New Roman" w:hAnsi="Times New Roman"/>
            <w:b w:val="0"/>
          </w:rPr>
          <w:t>宇生核素测年法原理</w:t>
        </w:r>
        <w:r w:rsidRPr="00692695">
          <w:rPr>
            <w:rFonts w:ascii="Times New Roman" w:hAnsi="Times New Roman"/>
            <w:webHidden/>
          </w:rPr>
          <w:tab/>
        </w:r>
        <w:r w:rsidRPr="00692695">
          <w:rPr>
            <w:rFonts w:ascii="Times New Roman" w:hAnsi="Times New Roman"/>
            <w:webHidden/>
          </w:rPr>
          <w:fldChar w:fldCharType="begin"/>
        </w:r>
        <w:r w:rsidRPr="00692695">
          <w:rPr>
            <w:rFonts w:ascii="Times New Roman" w:hAnsi="Times New Roman"/>
            <w:webHidden/>
          </w:rPr>
          <w:instrText xml:space="preserve"> PAGEREF _Toc124168616 \h </w:instrText>
        </w:r>
        <w:r w:rsidRPr="00692695">
          <w:rPr>
            <w:rFonts w:ascii="Times New Roman" w:hAnsi="Times New Roman"/>
            <w:webHidden/>
          </w:rPr>
        </w:r>
        <w:r w:rsidRPr="00692695">
          <w:rPr>
            <w:rFonts w:ascii="Times New Roman" w:hAnsi="Times New Roman"/>
            <w:webHidden/>
          </w:rPr>
          <w:fldChar w:fldCharType="separate"/>
        </w:r>
        <w:r w:rsidRPr="00692695">
          <w:rPr>
            <w:rFonts w:ascii="Times New Roman" w:hAnsi="Times New Roman"/>
            <w:webHidden/>
          </w:rPr>
          <w:t>3</w:t>
        </w:r>
        <w:r w:rsidRPr="00692695">
          <w:rPr>
            <w:rFonts w:ascii="Times New Roman" w:hAnsi="Times New Roman"/>
            <w:webHidden/>
          </w:rPr>
          <w:fldChar w:fldCharType="end"/>
        </w:r>
      </w:hyperlink>
    </w:p>
    <w:p w:rsidR="002863FE" w:rsidRPr="00692695" w:rsidRDefault="002863FE" w:rsidP="002863FE">
      <w:pPr>
        <w:pStyle w:val="31"/>
        <w:rPr>
          <w:rFonts w:ascii="Times New Roman" w:hAnsi="Times New Roman"/>
          <w:kern w:val="2"/>
          <w:sz w:val="22"/>
        </w:rPr>
      </w:pPr>
      <w:hyperlink w:anchor="_Toc124168617" w:history="1">
        <w:r w:rsidRPr="00692695">
          <w:rPr>
            <w:rStyle w:val="a9"/>
            <w:rFonts w:ascii="Times New Roman" w:hAnsi="Times New Roman"/>
            <w:b w:val="0"/>
          </w:rPr>
          <w:t xml:space="preserve">2.1.2 </w:t>
        </w:r>
        <w:r w:rsidRPr="00692695">
          <w:rPr>
            <w:rStyle w:val="a9"/>
            <w:rFonts w:ascii="Times New Roman" w:hAnsi="Times New Roman"/>
            <w:b w:val="0"/>
          </w:rPr>
          <w:t>铀</w:t>
        </w:r>
        <w:r w:rsidRPr="00692695">
          <w:rPr>
            <w:rStyle w:val="a9"/>
            <w:rFonts w:ascii="Times New Roman" w:hAnsi="Times New Roman"/>
            <w:b w:val="0"/>
          </w:rPr>
          <w:t>-</w:t>
        </w:r>
        <w:r w:rsidRPr="00692695">
          <w:rPr>
            <w:rStyle w:val="a9"/>
            <w:rFonts w:ascii="Times New Roman" w:hAnsi="Times New Roman"/>
            <w:b w:val="0"/>
          </w:rPr>
          <w:t>钍测年法原理与宇生核素测年的差异性</w:t>
        </w:r>
        <w:r w:rsidRPr="00692695">
          <w:rPr>
            <w:rFonts w:ascii="Times New Roman" w:hAnsi="Times New Roman"/>
            <w:webHidden/>
          </w:rPr>
          <w:tab/>
        </w:r>
        <w:r w:rsidRPr="00692695">
          <w:rPr>
            <w:rFonts w:ascii="Times New Roman" w:hAnsi="Times New Roman"/>
            <w:webHidden/>
          </w:rPr>
          <w:fldChar w:fldCharType="begin"/>
        </w:r>
        <w:r w:rsidRPr="00692695">
          <w:rPr>
            <w:rFonts w:ascii="Times New Roman" w:hAnsi="Times New Roman"/>
            <w:webHidden/>
          </w:rPr>
          <w:instrText xml:space="preserve"> PAGEREF _Toc124168617 \h </w:instrText>
        </w:r>
        <w:r w:rsidRPr="00692695">
          <w:rPr>
            <w:rFonts w:ascii="Times New Roman" w:hAnsi="Times New Roman"/>
            <w:webHidden/>
          </w:rPr>
        </w:r>
        <w:r w:rsidRPr="00692695">
          <w:rPr>
            <w:rFonts w:ascii="Times New Roman" w:hAnsi="Times New Roman"/>
            <w:webHidden/>
          </w:rPr>
          <w:fldChar w:fldCharType="separate"/>
        </w:r>
        <w:r w:rsidRPr="00692695">
          <w:rPr>
            <w:rFonts w:ascii="Times New Roman" w:hAnsi="Times New Roman"/>
            <w:webHidden/>
          </w:rPr>
          <w:t>5</w:t>
        </w:r>
        <w:r w:rsidRPr="00692695">
          <w:rPr>
            <w:rFonts w:ascii="Times New Roman" w:hAnsi="Times New Roman"/>
            <w:webHidden/>
          </w:rPr>
          <w:fldChar w:fldCharType="end"/>
        </w:r>
      </w:hyperlink>
    </w:p>
    <w:p w:rsidR="002863FE" w:rsidRPr="00692695" w:rsidRDefault="002863FE">
      <w:pPr>
        <w:pStyle w:val="21"/>
        <w:tabs>
          <w:tab w:val="right" w:leader="dot" w:pos="9344"/>
        </w:tabs>
        <w:rPr>
          <w:rFonts w:ascii="Times New Roman" w:hAnsi="Times New Roman"/>
          <w:b/>
          <w:noProof/>
          <w:kern w:val="2"/>
        </w:rPr>
      </w:pPr>
      <w:hyperlink w:anchor="_Toc124168618" w:history="1">
        <w:r w:rsidRPr="00692695">
          <w:rPr>
            <w:rStyle w:val="a9"/>
            <w:rFonts w:ascii="Times New Roman" w:hAnsi="Times New Roman"/>
            <w:b/>
            <w:noProof/>
            <w:sz w:val="24"/>
          </w:rPr>
          <w:t xml:space="preserve">2.1 </w:t>
        </w:r>
        <w:r w:rsidRPr="00692695">
          <w:rPr>
            <w:rStyle w:val="a9"/>
            <w:rFonts w:ascii="Times New Roman" w:hAnsi="Times New Roman"/>
            <w:b/>
            <w:noProof/>
            <w:sz w:val="24"/>
          </w:rPr>
          <w:t>实验样本材料</w:t>
        </w:r>
        <w:r w:rsidRPr="00692695">
          <w:rPr>
            <w:rFonts w:ascii="Times New Roman" w:hAnsi="Times New Roman"/>
            <w:b/>
            <w:noProof/>
            <w:webHidden/>
            <w:sz w:val="24"/>
          </w:rPr>
          <w:tab/>
        </w:r>
        <w:r w:rsidRPr="00692695">
          <w:rPr>
            <w:rFonts w:ascii="Times New Roman" w:hAnsi="Times New Roman"/>
            <w:b/>
            <w:noProof/>
            <w:webHidden/>
            <w:sz w:val="24"/>
          </w:rPr>
          <w:fldChar w:fldCharType="begin"/>
        </w:r>
        <w:r w:rsidRPr="00692695">
          <w:rPr>
            <w:rFonts w:ascii="Times New Roman" w:hAnsi="Times New Roman"/>
            <w:b/>
            <w:noProof/>
            <w:webHidden/>
            <w:sz w:val="24"/>
          </w:rPr>
          <w:instrText xml:space="preserve"> PAGEREF _Toc124168618 \h </w:instrText>
        </w:r>
        <w:r w:rsidRPr="00692695">
          <w:rPr>
            <w:rFonts w:ascii="Times New Roman" w:hAnsi="Times New Roman"/>
            <w:b/>
            <w:noProof/>
            <w:webHidden/>
            <w:sz w:val="24"/>
          </w:rPr>
        </w:r>
        <w:r w:rsidRPr="00692695">
          <w:rPr>
            <w:rFonts w:ascii="Times New Roman" w:hAnsi="Times New Roman"/>
            <w:b/>
            <w:noProof/>
            <w:webHidden/>
            <w:sz w:val="24"/>
          </w:rPr>
          <w:fldChar w:fldCharType="separate"/>
        </w:r>
        <w:r w:rsidRPr="00692695">
          <w:rPr>
            <w:rFonts w:ascii="Times New Roman" w:hAnsi="Times New Roman"/>
            <w:b/>
            <w:noProof/>
            <w:webHidden/>
            <w:sz w:val="24"/>
          </w:rPr>
          <w:t>6</w:t>
        </w:r>
        <w:r w:rsidRPr="00692695">
          <w:rPr>
            <w:rFonts w:ascii="Times New Roman" w:hAnsi="Times New Roman"/>
            <w:b/>
            <w:noProof/>
            <w:webHidden/>
            <w:sz w:val="24"/>
          </w:rPr>
          <w:fldChar w:fldCharType="end"/>
        </w:r>
      </w:hyperlink>
    </w:p>
    <w:p w:rsidR="002863FE" w:rsidRPr="00692695" w:rsidRDefault="002863FE" w:rsidP="002863FE">
      <w:pPr>
        <w:pStyle w:val="31"/>
        <w:rPr>
          <w:rFonts w:ascii="Times New Roman" w:hAnsi="Times New Roman"/>
          <w:kern w:val="2"/>
          <w:sz w:val="22"/>
        </w:rPr>
      </w:pPr>
      <w:hyperlink w:anchor="_Toc124168619" w:history="1">
        <w:r w:rsidRPr="00692695">
          <w:rPr>
            <w:rStyle w:val="a9"/>
            <w:rFonts w:ascii="Times New Roman" w:hAnsi="Times New Roman"/>
            <w:b w:val="0"/>
          </w:rPr>
          <w:t xml:space="preserve">2.2.1 </w:t>
        </w:r>
        <w:r w:rsidRPr="00692695">
          <w:rPr>
            <w:rStyle w:val="a9"/>
            <w:rFonts w:ascii="Times New Roman" w:hAnsi="Times New Roman"/>
            <w:b w:val="0"/>
          </w:rPr>
          <w:t>宇生核素测年样本要求</w:t>
        </w:r>
        <w:r w:rsidRPr="00692695">
          <w:rPr>
            <w:rFonts w:ascii="Times New Roman" w:hAnsi="Times New Roman"/>
            <w:webHidden/>
          </w:rPr>
          <w:tab/>
        </w:r>
        <w:r w:rsidRPr="00692695">
          <w:rPr>
            <w:rFonts w:ascii="Times New Roman" w:hAnsi="Times New Roman"/>
            <w:webHidden/>
          </w:rPr>
          <w:fldChar w:fldCharType="begin"/>
        </w:r>
        <w:r w:rsidRPr="00692695">
          <w:rPr>
            <w:rFonts w:ascii="Times New Roman" w:hAnsi="Times New Roman"/>
            <w:webHidden/>
          </w:rPr>
          <w:instrText xml:space="preserve"> PAGEREF _Toc124168619 \h </w:instrText>
        </w:r>
        <w:r w:rsidRPr="00692695">
          <w:rPr>
            <w:rFonts w:ascii="Times New Roman" w:hAnsi="Times New Roman"/>
            <w:webHidden/>
          </w:rPr>
        </w:r>
        <w:r w:rsidRPr="00692695">
          <w:rPr>
            <w:rFonts w:ascii="Times New Roman" w:hAnsi="Times New Roman"/>
            <w:webHidden/>
          </w:rPr>
          <w:fldChar w:fldCharType="separate"/>
        </w:r>
        <w:r w:rsidRPr="00692695">
          <w:rPr>
            <w:rFonts w:ascii="Times New Roman" w:hAnsi="Times New Roman"/>
            <w:webHidden/>
          </w:rPr>
          <w:t>6</w:t>
        </w:r>
        <w:r w:rsidRPr="00692695">
          <w:rPr>
            <w:rFonts w:ascii="Times New Roman" w:hAnsi="Times New Roman"/>
            <w:webHidden/>
          </w:rPr>
          <w:fldChar w:fldCharType="end"/>
        </w:r>
      </w:hyperlink>
    </w:p>
    <w:p w:rsidR="002863FE" w:rsidRPr="00692695" w:rsidRDefault="002863FE" w:rsidP="002863FE">
      <w:pPr>
        <w:pStyle w:val="31"/>
        <w:rPr>
          <w:rFonts w:ascii="Times New Roman" w:hAnsi="Times New Roman"/>
          <w:kern w:val="2"/>
          <w:sz w:val="22"/>
        </w:rPr>
      </w:pPr>
      <w:hyperlink w:anchor="_Toc124168620" w:history="1">
        <w:r w:rsidRPr="00692695">
          <w:rPr>
            <w:rStyle w:val="a9"/>
            <w:rFonts w:ascii="Times New Roman" w:hAnsi="Times New Roman"/>
            <w:b w:val="0"/>
          </w:rPr>
          <w:t xml:space="preserve">2.2.2 </w:t>
        </w:r>
        <w:r w:rsidRPr="00692695">
          <w:rPr>
            <w:rStyle w:val="a9"/>
            <w:rFonts w:ascii="Times New Roman" w:hAnsi="Times New Roman"/>
            <w:b w:val="0"/>
          </w:rPr>
          <w:t>铀</w:t>
        </w:r>
        <w:r w:rsidRPr="00692695">
          <w:rPr>
            <w:rStyle w:val="a9"/>
            <w:rFonts w:ascii="Times New Roman" w:hAnsi="Times New Roman"/>
            <w:b w:val="0"/>
          </w:rPr>
          <w:t>-</w:t>
        </w:r>
        <w:r w:rsidRPr="00692695">
          <w:rPr>
            <w:rStyle w:val="a9"/>
            <w:rFonts w:ascii="Times New Roman" w:hAnsi="Times New Roman"/>
            <w:b w:val="0"/>
          </w:rPr>
          <w:t>钍测年法样本要求与宇生核素测年的差异性</w:t>
        </w:r>
        <w:r w:rsidRPr="00692695">
          <w:rPr>
            <w:rFonts w:ascii="Times New Roman" w:hAnsi="Times New Roman"/>
            <w:webHidden/>
          </w:rPr>
          <w:tab/>
        </w:r>
        <w:r w:rsidRPr="00692695">
          <w:rPr>
            <w:rFonts w:ascii="Times New Roman" w:hAnsi="Times New Roman"/>
            <w:webHidden/>
          </w:rPr>
          <w:fldChar w:fldCharType="begin"/>
        </w:r>
        <w:r w:rsidRPr="00692695">
          <w:rPr>
            <w:rFonts w:ascii="Times New Roman" w:hAnsi="Times New Roman"/>
            <w:webHidden/>
          </w:rPr>
          <w:instrText xml:space="preserve"> PAGEREF _Toc124168620 \h </w:instrText>
        </w:r>
        <w:r w:rsidRPr="00692695">
          <w:rPr>
            <w:rFonts w:ascii="Times New Roman" w:hAnsi="Times New Roman"/>
            <w:webHidden/>
          </w:rPr>
        </w:r>
        <w:r w:rsidRPr="00692695">
          <w:rPr>
            <w:rFonts w:ascii="Times New Roman" w:hAnsi="Times New Roman"/>
            <w:webHidden/>
          </w:rPr>
          <w:fldChar w:fldCharType="separate"/>
        </w:r>
        <w:r w:rsidRPr="00692695">
          <w:rPr>
            <w:rFonts w:ascii="Times New Roman" w:hAnsi="Times New Roman"/>
            <w:webHidden/>
          </w:rPr>
          <w:t>7</w:t>
        </w:r>
        <w:r w:rsidRPr="00692695">
          <w:rPr>
            <w:rFonts w:ascii="Times New Roman" w:hAnsi="Times New Roman"/>
            <w:webHidden/>
          </w:rPr>
          <w:fldChar w:fldCharType="end"/>
        </w:r>
      </w:hyperlink>
    </w:p>
    <w:p w:rsidR="002863FE" w:rsidRPr="00692695" w:rsidRDefault="002863FE">
      <w:pPr>
        <w:pStyle w:val="21"/>
        <w:tabs>
          <w:tab w:val="right" w:leader="dot" w:pos="9344"/>
        </w:tabs>
        <w:rPr>
          <w:rFonts w:ascii="Times New Roman" w:hAnsi="Times New Roman"/>
          <w:b/>
          <w:noProof/>
          <w:kern w:val="2"/>
        </w:rPr>
      </w:pPr>
      <w:hyperlink w:anchor="_Toc124168621" w:history="1">
        <w:r w:rsidRPr="00692695">
          <w:rPr>
            <w:rStyle w:val="a9"/>
            <w:rFonts w:ascii="Times New Roman" w:hAnsi="Times New Roman"/>
            <w:b/>
            <w:noProof/>
            <w:sz w:val="24"/>
          </w:rPr>
          <w:t xml:space="preserve">2.3 </w:t>
        </w:r>
        <w:r w:rsidRPr="00692695">
          <w:rPr>
            <w:rStyle w:val="a9"/>
            <w:rFonts w:ascii="Times New Roman" w:hAnsi="Times New Roman"/>
            <w:b/>
            <w:noProof/>
            <w:sz w:val="24"/>
          </w:rPr>
          <w:t>测年的时间范围与精度评估</w:t>
        </w:r>
        <w:r w:rsidRPr="00692695">
          <w:rPr>
            <w:rFonts w:ascii="Times New Roman" w:hAnsi="Times New Roman"/>
            <w:b/>
            <w:noProof/>
            <w:webHidden/>
            <w:sz w:val="24"/>
          </w:rPr>
          <w:tab/>
        </w:r>
        <w:r w:rsidRPr="00692695">
          <w:rPr>
            <w:rFonts w:ascii="Times New Roman" w:hAnsi="Times New Roman"/>
            <w:b/>
            <w:noProof/>
            <w:webHidden/>
            <w:sz w:val="24"/>
          </w:rPr>
          <w:fldChar w:fldCharType="begin"/>
        </w:r>
        <w:r w:rsidRPr="00692695">
          <w:rPr>
            <w:rFonts w:ascii="Times New Roman" w:hAnsi="Times New Roman"/>
            <w:b/>
            <w:noProof/>
            <w:webHidden/>
            <w:sz w:val="24"/>
          </w:rPr>
          <w:instrText xml:space="preserve"> PAGEREF _Toc124168621 \h </w:instrText>
        </w:r>
        <w:r w:rsidRPr="00692695">
          <w:rPr>
            <w:rFonts w:ascii="Times New Roman" w:hAnsi="Times New Roman"/>
            <w:b/>
            <w:noProof/>
            <w:webHidden/>
            <w:sz w:val="24"/>
          </w:rPr>
        </w:r>
        <w:r w:rsidRPr="00692695">
          <w:rPr>
            <w:rFonts w:ascii="Times New Roman" w:hAnsi="Times New Roman"/>
            <w:b/>
            <w:noProof/>
            <w:webHidden/>
            <w:sz w:val="24"/>
          </w:rPr>
          <w:fldChar w:fldCharType="separate"/>
        </w:r>
        <w:r w:rsidRPr="00692695">
          <w:rPr>
            <w:rFonts w:ascii="Times New Roman" w:hAnsi="Times New Roman"/>
            <w:b/>
            <w:noProof/>
            <w:webHidden/>
            <w:sz w:val="24"/>
          </w:rPr>
          <w:t>8</w:t>
        </w:r>
        <w:r w:rsidRPr="00692695">
          <w:rPr>
            <w:rFonts w:ascii="Times New Roman" w:hAnsi="Times New Roman"/>
            <w:b/>
            <w:noProof/>
            <w:webHidden/>
            <w:sz w:val="24"/>
          </w:rPr>
          <w:fldChar w:fldCharType="end"/>
        </w:r>
      </w:hyperlink>
    </w:p>
    <w:p w:rsidR="002863FE" w:rsidRPr="00692695" w:rsidRDefault="002863FE" w:rsidP="002863FE">
      <w:pPr>
        <w:pStyle w:val="31"/>
        <w:rPr>
          <w:rFonts w:ascii="Times New Roman" w:hAnsi="Times New Roman"/>
          <w:kern w:val="2"/>
          <w:sz w:val="22"/>
        </w:rPr>
      </w:pPr>
      <w:hyperlink w:anchor="_Toc124168622" w:history="1">
        <w:r w:rsidRPr="00692695">
          <w:rPr>
            <w:rStyle w:val="a9"/>
            <w:rFonts w:ascii="Times New Roman" w:hAnsi="Times New Roman"/>
            <w:b w:val="0"/>
          </w:rPr>
          <w:t xml:space="preserve">2.3.1 </w:t>
        </w:r>
        <w:r w:rsidRPr="00692695">
          <w:rPr>
            <w:rStyle w:val="a9"/>
            <w:rFonts w:ascii="Times New Roman" w:hAnsi="Times New Roman"/>
            <w:b w:val="0"/>
          </w:rPr>
          <w:t>宇生核素测年时间范围及精度评估</w:t>
        </w:r>
        <w:r w:rsidRPr="00692695">
          <w:rPr>
            <w:rFonts w:ascii="Times New Roman" w:hAnsi="Times New Roman"/>
            <w:webHidden/>
          </w:rPr>
          <w:tab/>
        </w:r>
        <w:r w:rsidRPr="00692695">
          <w:rPr>
            <w:rFonts w:ascii="Times New Roman" w:hAnsi="Times New Roman"/>
            <w:webHidden/>
          </w:rPr>
          <w:fldChar w:fldCharType="begin"/>
        </w:r>
        <w:r w:rsidRPr="00692695">
          <w:rPr>
            <w:rFonts w:ascii="Times New Roman" w:hAnsi="Times New Roman"/>
            <w:webHidden/>
          </w:rPr>
          <w:instrText xml:space="preserve"> PAGEREF _Toc124168622 \h </w:instrText>
        </w:r>
        <w:r w:rsidRPr="00692695">
          <w:rPr>
            <w:rFonts w:ascii="Times New Roman" w:hAnsi="Times New Roman"/>
            <w:webHidden/>
          </w:rPr>
        </w:r>
        <w:r w:rsidRPr="00692695">
          <w:rPr>
            <w:rFonts w:ascii="Times New Roman" w:hAnsi="Times New Roman"/>
            <w:webHidden/>
          </w:rPr>
          <w:fldChar w:fldCharType="separate"/>
        </w:r>
        <w:r w:rsidRPr="00692695">
          <w:rPr>
            <w:rFonts w:ascii="Times New Roman" w:hAnsi="Times New Roman"/>
            <w:webHidden/>
          </w:rPr>
          <w:t>8</w:t>
        </w:r>
        <w:r w:rsidRPr="00692695">
          <w:rPr>
            <w:rFonts w:ascii="Times New Roman" w:hAnsi="Times New Roman"/>
            <w:webHidden/>
          </w:rPr>
          <w:fldChar w:fldCharType="end"/>
        </w:r>
      </w:hyperlink>
    </w:p>
    <w:p w:rsidR="002863FE" w:rsidRPr="00692695" w:rsidRDefault="002863FE" w:rsidP="002863FE">
      <w:pPr>
        <w:pStyle w:val="31"/>
        <w:rPr>
          <w:rFonts w:ascii="Times New Roman" w:hAnsi="Times New Roman"/>
          <w:kern w:val="2"/>
          <w:sz w:val="22"/>
        </w:rPr>
      </w:pPr>
      <w:hyperlink w:anchor="_Toc124168623" w:history="1">
        <w:r w:rsidRPr="00692695">
          <w:rPr>
            <w:rStyle w:val="a9"/>
            <w:rFonts w:ascii="Times New Roman" w:hAnsi="Times New Roman"/>
            <w:b w:val="0"/>
          </w:rPr>
          <w:t xml:space="preserve">2.3.2 </w:t>
        </w:r>
        <w:r w:rsidRPr="00692695">
          <w:rPr>
            <w:rStyle w:val="a9"/>
            <w:rFonts w:ascii="Times New Roman" w:hAnsi="Times New Roman"/>
            <w:b w:val="0"/>
          </w:rPr>
          <w:t>铀</w:t>
        </w:r>
        <w:r w:rsidRPr="00692695">
          <w:rPr>
            <w:rStyle w:val="a9"/>
            <w:rFonts w:ascii="Times New Roman" w:hAnsi="Times New Roman"/>
            <w:b w:val="0"/>
          </w:rPr>
          <w:t>-</w:t>
        </w:r>
        <w:r w:rsidRPr="00692695">
          <w:rPr>
            <w:rStyle w:val="a9"/>
            <w:rFonts w:ascii="Times New Roman" w:hAnsi="Times New Roman"/>
            <w:b w:val="0"/>
          </w:rPr>
          <w:t>钍测年时间范围及精度评估与宇生核素测年的差异性</w:t>
        </w:r>
        <w:r w:rsidRPr="00692695">
          <w:rPr>
            <w:rFonts w:ascii="Times New Roman" w:hAnsi="Times New Roman"/>
            <w:webHidden/>
          </w:rPr>
          <w:tab/>
        </w:r>
        <w:r w:rsidRPr="00692695">
          <w:rPr>
            <w:rFonts w:ascii="Times New Roman" w:hAnsi="Times New Roman"/>
            <w:webHidden/>
          </w:rPr>
          <w:fldChar w:fldCharType="begin"/>
        </w:r>
        <w:r w:rsidRPr="00692695">
          <w:rPr>
            <w:rFonts w:ascii="Times New Roman" w:hAnsi="Times New Roman"/>
            <w:webHidden/>
          </w:rPr>
          <w:instrText xml:space="preserve"> PAGEREF _Toc124168623 \h </w:instrText>
        </w:r>
        <w:r w:rsidRPr="00692695">
          <w:rPr>
            <w:rFonts w:ascii="Times New Roman" w:hAnsi="Times New Roman"/>
            <w:webHidden/>
          </w:rPr>
        </w:r>
        <w:r w:rsidRPr="00692695">
          <w:rPr>
            <w:rFonts w:ascii="Times New Roman" w:hAnsi="Times New Roman"/>
            <w:webHidden/>
          </w:rPr>
          <w:fldChar w:fldCharType="separate"/>
        </w:r>
        <w:r w:rsidRPr="00692695">
          <w:rPr>
            <w:rFonts w:ascii="Times New Roman" w:hAnsi="Times New Roman"/>
            <w:webHidden/>
          </w:rPr>
          <w:t>8</w:t>
        </w:r>
        <w:r w:rsidRPr="00692695">
          <w:rPr>
            <w:rFonts w:ascii="Times New Roman" w:hAnsi="Times New Roman"/>
            <w:webHidden/>
          </w:rPr>
          <w:fldChar w:fldCharType="end"/>
        </w:r>
      </w:hyperlink>
    </w:p>
    <w:p w:rsidR="002863FE" w:rsidRPr="00692695" w:rsidRDefault="002863FE">
      <w:pPr>
        <w:pStyle w:val="21"/>
        <w:tabs>
          <w:tab w:val="right" w:leader="dot" w:pos="9344"/>
        </w:tabs>
        <w:rPr>
          <w:rFonts w:ascii="Times New Roman" w:hAnsi="Times New Roman"/>
          <w:b/>
          <w:noProof/>
          <w:kern w:val="2"/>
        </w:rPr>
      </w:pPr>
      <w:hyperlink w:anchor="_Toc124168624" w:history="1">
        <w:r w:rsidRPr="00692695">
          <w:rPr>
            <w:rStyle w:val="a9"/>
            <w:rFonts w:ascii="Times New Roman" w:hAnsi="Times New Roman"/>
            <w:b/>
            <w:noProof/>
            <w:sz w:val="24"/>
          </w:rPr>
          <w:t xml:space="preserve">2.4 </w:t>
        </w:r>
        <w:r w:rsidRPr="00692695">
          <w:rPr>
            <w:rStyle w:val="a9"/>
            <w:rFonts w:ascii="Times New Roman" w:hAnsi="Times New Roman"/>
            <w:b/>
            <w:noProof/>
            <w:sz w:val="24"/>
          </w:rPr>
          <w:t>应用领域</w:t>
        </w:r>
        <w:r w:rsidRPr="00692695">
          <w:rPr>
            <w:rFonts w:ascii="Times New Roman" w:hAnsi="Times New Roman"/>
            <w:b/>
            <w:noProof/>
            <w:webHidden/>
            <w:sz w:val="24"/>
          </w:rPr>
          <w:tab/>
        </w:r>
        <w:r w:rsidRPr="00692695">
          <w:rPr>
            <w:rFonts w:ascii="Times New Roman" w:hAnsi="Times New Roman"/>
            <w:b/>
            <w:noProof/>
            <w:webHidden/>
            <w:sz w:val="24"/>
          </w:rPr>
          <w:fldChar w:fldCharType="begin"/>
        </w:r>
        <w:r w:rsidRPr="00692695">
          <w:rPr>
            <w:rFonts w:ascii="Times New Roman" w:hAnsi="Times New Roman"/>
            <w:b/>
            <w:noProof/>
            <w:webHidden/>
            <w:sz w:val="24"/>
          </w:rPr>
          <w:instrText xml:space="preserve"> PAGEREF _Toc124168624 \h </w:instrText>
        </w:r>
        <w:r w:rsidRPr="00692695">
          <w:rPr>
            <w:rFonts w:ascii="Times New Roman" w:hAnsi="Times New Roman"/>
            <w:b/>
            <w:noProof/>
            <w:webHidden/>
            <w:sz w:val="24"/>
          </w:rPr>
        </w:r>
        <w:r w:rsidRPr="00692695">
          <w:rPr>
            <w:rFonts w:ascii="Times New Roman" w:hAnsi="Times New Roman"/>
            <w:b/>
            <w:noProof/>
            <w:webHidden/>
            <w:sz w:val="24"/>
          </w:rPr>
          <w:fldChar w:fldCharType="separate"/>
        </w:r>
        <w:r w:rsidRPr="00692695">
          <w:rPr>
            <w:rFonts w:ascii="Times New Roman" w:hAnsi="Times New Roman"/>
            <w:b/>
            <w:noProof/>
            <w:webHidden/>
            <w:sz w:val="24"/>
          </w:rPr>
          <w:t>9</w:t>
        </w:r>
        <w:r w:rsidRPr="00692695">
          <w:rPr>
            <w:rFonts w:ascii="Times New Roman" w:hAnsi="Times New Roman"/>
            <w:b/>
            <w:noProof/>
            <w:webHidden/>
            <w:sz w:val="24"/>
          </w:rPr>
          <w:fldChar w:fldCharType="end"/>
        </w:r>
      </w:hyperlink>
    </w:p>
    <w:p w:rsidR="002863FE" w:rsidRPr="00692695" w:rsidRDefault="002863FE" w:rsidP="002863FE">
      <w:pPr>
        <w:pStyle w:val="31"/>
        <w:rPr>
          <w:rFonts w:ascii="Times New Roman" w:hAnsi="Times New Roman"/>
          <w:kern w:val="2"/>
          <w:sz w:val="22"/>
        </w:rPr>
      </w:pPr>
      <w:hyperlink w:anchor="_Toc124168625" w:history="1">
        <w:r w:rsidRPr="00692695">
          <w:rPr>
            <w:rStyle w:val="a9"/>
            <w:rFonts w:ascii="Times New Roman" w:hAnsi="Times New Roman"/>
            <w:b w:val="0"/>
          </w:rPr>
          <w:t xml:space="preserve">2.4.1 </w:t>
        </w:r>
        <w:r w:rsidRPr="00692695">
          <w:rPr>
            <w:rStyle w:val="a9"/>
            <w:rFonts w:ascii="Times New Roman" w:hAnsi="Times New Roman"/>
            <w:b w:val="0"/>
          </w:rPr>
          <w:t>宇生核素测年的应用：暴露测年及侵蚀速率测定</w:t>
        </w:r>
        <w:r w:rsidRPr="00692695">
          <w:rPr>
            <w:rFonts w:ascii="Times New Roman" w:hAnsi="Times New Roman"/>
            <w:webHidden/>
          </w:rPr>
          <w:tab/>
        </w:r>
        <w:r w:rsidRPr="00692695">
          <w:rPr>
            <w:rFonts w:ascii="Times New Roman" w:hAnsi="Times New Roman"/>
            <w:webHidden/>
          </w:rPr>
          <w:fldChar w:fldCharType="begin"/>
        </w:r>
        <w:r w:rsidRPr="00692695">
          <w:rPr>
            <w:rFonts w:ascii="Times New Roman" w:hAnsi="Times New Roman"/>
            <w:webHidden/>
          </w:rPr>
          <w:instrText xml:space="preserve"> PAGEREF _Toc124168625 \h </w:instrText>
        </w:r>
        <w:r w:rsidRPr="00692695">
          <w:rPr>
            <w:rFonts w:ascii="Times New Roman" w:hAnsi="Times New Roman"/>
            <w:webHidden/>
          </w:rPr>
        </w:r>
        <w:r w:rsidRPr="00692695">
          <w:rPr>
            <w:rFonts w:ascii="Times New Roman" w:hAnsi="Times New Roman"/>
            <w:webHidden/>
          </w:rPr>
          <w:fldChar w:fldCharType="separate"/>
        </w:r>
        <w:r w:rsidRPr="00692695">
          <w:rPr>
            <w:rFonts w:ascii="Times New Roman" w:hAnsi="Times New Roman"/>
            <w:webHidden/>
          </w:rPr>
          <w:t>9</w:t>
        </w:r>
        <w:r w:rsidRPr="00692695">
          <w:rPr>
            <w:rFonts w:ascii="Times New Roman" w:hAnsi="Times New Roman"/>
            <w:webHidden/>
          </w:rPr>
          <w:fldChar w:fldCharType="end"/>
        </w:r>
      </w:hyperlink>
    </w:p>
    <w:p w:rsidR="002863FE" w:rsidRPr="00692695" w:rsidRDefault="002863FE" w:rsidP="002863FE">
      <w:pPr>
        <w:pStyle w:val="31"/>
        <w:rPr>
          <w:rFonts w:ascii="Times New Roman" w:hAnsi="Times New Roman"/>
          <w:kern w:val="2"/>
          <w:sz w:val="22"/>
        </w:rPr>
      </w:pPr>
      <w:hyperlink w:anchor="_Toc124168626" w:history="1">
        <w:r w:rsidRPr="00692695">
          <w:rPr>
            <w:rStyle w:val="a9"/>
            <w:rFonts w:ascii="Times New Roman" w:hAnsi="Times New Roman"/>
            <w:b w:val="0"/>
          </w:rPr>
          <w:t xml:space="preserve">2.4.2 </w:t>
        </w:r>
        <w:r w:rsidRPr="00692695">
          <w:rPr>
            <w:rStyle w:val="a9"/>
            <w:rFonts w:ascii="Times New Roman" w:hAnsi="Times New Roman"/>
            <w:b w:val="0"/>
          </w:rPr>
          <w:t>铀</w:t>
        </w:r>
        <w:r w:rsidRPr="00692695">
          <w:rPr>
            <w:rStyle w:val="a9"/>
            <w:rFonts w:ascii="Times New Roman" w:hAnsi="Times New Roman"/>
            <w:b w:val="0"/>
          </w:rPr>
          <w:t>-</w:t>
        </w:r>
        <w:r w:rsidRPr="00692695">
          <w:rPr>
            <w:rStyle w:val="a9"/>
            <w:rFonts w:ascii="Times New Roman" w:hAnsi="Times New Roman"/>
            <w:b w:val="0"/>
          </w:rPr>
          <w:t>钍测年的应用与宇生核素测年的差异性</w:t>
        </w:r>
        <w:r w:rsidRPr="00692695">
          <w:rPr>
            <w:rFonts w:ascii="Times New Roman" w:hAnsi="Times New Roman"/>
            <w:webHidden/>
          </w:rPr>
          <w:tab/>
        </w:r>
        <w:r w:rsidRPr="00692695">
          <w:rPr>
            <w:rFonts w:ascii="Times New Roman" w:hAnsi="Times New Roman"/>
            <w:webHidden/>
          </w:rPr>
          <w:fldChar w:fldCharType="begin"/>
        </w:r>
        <w:r w:rsidRPr="00692695">
          <w:rPr>
            <w:rFonts w:ascii="Times New Roman" w:hAnsi="Times New Roman"/>
            <w:webHidden/>
          </w:rPr>
          <w:instrText xml:space="preserve"> PAGEREF _Toc124168626 \h </w:instrText>
        </w:r>
        <w:r w:rsidRPr="00692695">
          <w:rPr>
            <w:rFonts w:ascii="Times New Roman" w:hAnsi="Times New Roman"/>
            <w:webHidden/>
          </w:rPr>
        </w:r>
        <w:r w:rsidRPr="00692695">
          <w:rPr>
            <w:rFonts w:ascii="Times New Roman" w:hAnsi="Times New Roman"/>
            <w:webHidden/>
          </w:rPr>
          <w:fldChar w:fldCharType="separate"/>
        </w:r>
        <w:r w:rsidRPr="00692695">
          <w:rPr>
            <w:rFonts w:ascii="Times New Roman" w:hAnsi="Times New Roman"/>
            <w:webHidden/>
          </w:rPr>
          <w:t>11</w:t>
        </w:r>
        <w:r w:rsidRPr="00692695">
          <w:rPr>
            <w:rFonts w:ascii="Times New Roman" w:hAnsi="Times New Roman"/>
            <w:webHidden/>
          </w:rPr>
          <w:fldChar w:fldCharType="end"/>
        </w:r>
      </w:hyperlink>
    </w:p>
    <w:p w:rsidR="002863FE" w:rsidRPr="00692695" w:rsidRDefault="002863FE" w:rsidP="002863FE">
      <w:pPr>
        <w:pStyle w:val="11"/>
        <w:rPr>
          <w:rFonts w:ascii="Times New Roman" w:hAnsi="Times New Roman"/>
          <w:kern w:val="2"/>
        </w:rPr>
      </w:pPr>
      <w:hyperlink w:anchor="_Toc124168627" w:history="1">
        <w:r w:rsidRPr="00692695">
          <w:rPr>
            <w:rStyle w:val="a9"/>
            <w:rFonts w:ascii="Times New Roman" w:hAnsi="Times New Roman"/>
          </w:rPr>
          <w:t xml:space="preserve">3 </w:t>
        </w:r>
        <w:r w:rsidRPr="00692695">
          <w:rPr>
            <w:rStyle w:val="a9"/>
            <w:rFonts w:ascii="Times New Roman" w:hAnsi="Times New Roman"/>
          </w:rPr>
          <w:t>结论</w:t>
        </w:r>
        <w:r w:rsidRPr="00692695">
          <w:rPr>
            <w:rFonts w:ascii="Times New Roman" w:hAnsi="Times New Roman"/>
            <w:webHidden/>
          </w:rPr>
          <w:tab/>
        </w:r>
        <w:r w:rsidRPr="00692695">
          <w:rPr>
            <w:rFonts w:ascii="Times New Roman" w:hAnsi="Times New Roman"/>
            <w:webHidden/>
          </w:rPr>
          <w:fldChar w:fldCharType="begin"/>
        </w:r>
        <w:r w:rsidRPr="00692695">
          <w:rPr>
            <w:rFonts w:ascii="Times New Roman" w:hAnsi="Times New Roman"/>
            <w:webHidden/>
          </w:rPr>
          <w:instrText xml:space="preserve"> PAGEREF _Toc124168627 \h </w:instrText>
        </w:r>
        <w:r w:rsidRPr="00692695">
          <w:rPr>
            <w:rFonts w:ascii="Times New Roman" w:hAnsi="Times New Roman"/>
            <w:webHidden/>
          </w:rPr>
        </w:r>
        <w:r w:rsidRPr="00692695">
          <w:rPr>
            <w:rFonts w:ascii="Times New Roman" w:hAnsi="Times New Roman"/>
            <w:webHidden/>
          </w:rPr>
          <w:fldChar w:fldCharType="separate"/>
        </w:r>
        <w:r w:rsidRPr="00692695">
          <w:rPr>
            <w:rFonts w:ascii="Times New Roman" w:hAnsi="Times New Roman"/>
            <w:webHidden/>
          </w:rPr>
          <w:t>12</w:t>
        </w:r>
        <w:r w:rsidRPr="00692695">
          <w:rPr>
            <w:rFonts w:ascii="Times New Roman" w:hAnsi="Times New Roman"/>
            <w:webHidden/>
          </w:rPr>
          <w:fldChar w:fldCharType="end"/>
        </w:r>
      </w:hyperlink>
    </w:p>
    <w:p w:rsidR="002863FE" w:rsidRPr="00692695" w:rsidRDefault="002863FE" w:rsidP="002863FE">
      <w:pPr>
        <w:pStyle w:val="11"/>
        <w:rPr>
          <w:rFonts w:ascii="Times New Roman" w:hAnsi="Times New Roman"/>
          <w:kern w:val="2"/>
        </w:rPr>
      </w:pPr>
      <w:hyperlink w:anchor="_Toc124168628" w:history="1">
        <w:r w:rsidRPr="00692695">
          <w:rPr>
            <w:rStyle w:val="a9"/>
            <w:rFonts w:ascii="Times New Roman" w:hAnsi="Times New Roman"/>
          </w:rPr>
          <w:t>参考文献</w:t>
        </w:r>
        <w:r w:rsidRPr="00692695">
          <w:rPr>
            <w:rFonts w:ascii="Times New Roman" w:hAnsi="Times New Roman"/>
            <w:webHidden/>
          </w:rPr>
          <w:tab/>
        </w:r>
        <w:r w:rsidRPr="00692695">
          <w:rPr>
            <w:rFonts w:ascii="Times New Roman" w:hAnsi="Times New Roman"/>
            <w:webHidden/>
          </w:rPr>
          <w:fldChar w:fldCharType="begin"/>
        </w:r>
        <w:r w:rsidRPr="00692695">
          <w:rPr>
            <w:rFonts w:ascii="Times New Roman" w:hAnsi="Times New Roman"/>
            <w:webHidden/>
          </w:rPr>
          <w:instrText xml:space="preserve"> PAGEREF _Toc124168628 \h </w:instrText>
        </w:r>
        <w:r w:rsidRPr="00692695">
          <w:rPr>
            <w:rFonts w:ascii="Times New Roman" w:hAnsi="Times New Roman"/>
            <w:webHidden/>
          </w:rPr>
        </w:r>
        <w:r w:rsidRPr="00692695">
          <w:rPr>
            <w:rFonts w:ascii="Times New Roman" w:hAnsi="Times New Roman"/>
            <w:webHidden/>
          </w:rPr>
          <w:fldChar w:fldCharType="separate"/>
        </w:r>
        <w:r w:rsidRPr="00692695">
          <w:rPr>
            <w:rFonts w:ascii="Times New Roman" w:hAnsi="Times New Roman"/>
            <w:webHidden/>
          </w:rPr>
          <w:t>12</w:t>
        </w:r>
        <w:r w:rsidRPr="00692695">
          <w:rPr>
            <w:rFonts w:ascii="Times New Roman" w:hAnsi="Times New Roman"/>
            <w:webHidden/>
          </w:rPr>
          <w:fldChar w:fldCharType="end"/>
        </w:r>
      </w:hyperlink>
    </w:p>
    <w:p w:rsidR="0051473B" w:rsidRPr="00692695" w:rsidRDefault="002863FE" w:rsidP="00FE482D">
      <w:pPr>
        <w:spacing w:line="300" w:lineRule="auto"/>
        <w:jc w:val="left"/>
        <w:rPr>
          <w:rFonts w:ascii="Times New Roman" w:hAnsi="Times New Roman" w:cs="Times New Roman"/>
          <w:sz w:val="24"/>
          <w:szCs w:val="24"/>
        </w:rPr>
      </w:pPr>
      <w:r w:rsidRPr="00692695">
        <w:rPr>
          <w:rFonts w:ascii="Times New Roman" w:hAnsi="Times New Roman" w:cs="Times New Roman"/>
          <w:kern w:val="0"/>
          <w:sz w:val="24"/>
          <w:szCs w:val="24"/>
        </w:rPr>
        <w:fldChar w:fldCharType="end"/>
      </w:r>
    </w:p>
    <w:p w:rsidR="0051473B" w:rsidRPr="00692695" w:rsidRDefault="0051473B" w:rsidP="00FE482D">
      <w:pPr>
        <w:spacing w:line="300" w:lineRule="auto"/>
        <w:jc w:val="left"/>
        <w:rPr>
          <w:rFonts w:ascii="Times New Roman" w:hAnsi="Times New Roman" w:cs="Times New Roman"/>
          <w:sz w:val="24"/>
          <w:szCs w:val="24"/>
        </w:rPr>
      </w:pPr>
    </w:p>
    <w:p w:rsidR="0051473B" w:rsidRPr="00692695" w:rsidRDefault="0051473B" w:rsidP="00FE482D">
      <w:pPr>
        <w:spacing w:line="300" w:lineRule="auto"/>
        <w:jc w:val="left"/>
        <w:rPr>
          <w:rFonts w:ascii="Times New Roman" w:hAnsi="Times New Roman" w:cs="Times New Roman"/>
          <w:sz w:val="24"/>
          <w:szCs w:val="24"/>
        </w:rPr>
      </w:pPr>
    </w:p>
    <w:p w:rsidR="0051473B" w:rsidRPr="00692695" w:rsidRDefault="0051473B" w:rsidP="00FE482D">
      <w:pPr>
        <w:spacing w:line="300" w:lineRule="auto"/>
        <w:jc w:val="left"/>
        <w:rPr>
          <w:rFonts w:ascii="Times New Roman" w:hAnsi="Times New Roman" w:cs="Times New Roman"/>
          <w:sz w:val="24"/>
          <w:szCs w:val="24"/>
        </w:rPr>
      </w:pPr>
    </w:p>
    <w:p w:rsidR="0051473B" w:rsidRPr="00692695" w:rsidRDefault="0051473B" w:rsidP="00FE482D">
      <w:pPr>
        <w:spacing w:line="300" w:lineRule="auto"/>
        <w:jc w:val="left"/>
        <w:rPr>
          <w:rFonts w:ascii="Times New Roman" w:hAnsi="Times New Roman" w:cs="Times New Roman"/>
          <w:sz w:val="24"/>
          <w:szCs w:val="24"/>
        </w:rPr>
      </w:pPr>
    </w:p>
    <w:p w:rsidR="0051473B" w:rsidRPr="00692695" w:rsidRDefault="0051473B" w:rsidP="00FE482D">
      <w:pPr>
        <w:spacing w:line="300" w:lineRule="auto"/>
        <w:jc w:val="left"/>
        <w:rPr>
          <w:rFonts w:ascii="Times New Roman" w:hAnsi="Times New Roman" w:cs="Times New Roman"/>
          <w:sz w:val="24"/>
          <w:szCs w:val="24"/>
        </w:rPr>
      </w:pPr>
    </w:p>
    <w:p w:rsidR="0051473B" w:rsidRPr="00692695" w:rsidRDefault="0051473B" w:rsidP="00FE482D">
      <w:pPr>
        <w:spacing w:line="300" w:lineRule="auto"/>
        <w:jc w:val="left"/>
        <w:rPr>
          <w:rFonts w:ascii="Times New Roman" w:hAnsi="Times New Roman" w:cs="Times New Roman"/>
          <w:sz w:val="24"/>
          <w:szCs w:val="24"/>
        </w:rPr>
      </w:pPr>
    </w:p>
    <w:p w:rsidR="0051473B" w:rsidRPr="00692695" w:rsidRDefault="0051473B" w:rsidP="00FE482D">
      <w:pPr>
        <w:spacing w:line="300" w:lineRule="auto"/>
        <w:jc w:val="left"/>
        <w:rPr>
          <w:rFonts w:ascii="Times New Roman" w:hAnsi="Times New Roman" w:cs="Times New Roman"/>
          <w:sz w:val="24"/>
          <w:szCs w:val="24"/>
        </w:rPr>
      </w:pPr>
    </w:p>
    <w:p w:rsidR="0051473B" w:rsidRPr="00692695" w:rsidRDefault="0051473B" w:rsidP="00FE482D">
      <w:pPr>
        <w:spacing w:line="300" w:lineRule="auto"/>
        <w:jc w:val="left"/>
        <w:rPr>
          <w:rFonts w:ascii="Times New Roman" w:hAnsi="Times New Roman" w:cs="Times New Roman"/>
          <w:sz w:val="24"/>
          <w:szCs w:val="24"/>
        </w:rPr>
      </w:pPr>
    </w:p>
    <w:p w:rsidR="0051473B" w:rsidRPr="00692695" w:rsidRDefault="0051473B" w:rsidP="00FE482D">
      <w:pPr>
        <w:spacing w:line="300" w:lineRule="auto"/>
        <w:jc w:val="left"/>
        <w:rPr>
          <w:rFonts w:ascii="Times New Roman" w:hAnsi="Times New Roman" w:cs="Times New Roman"/>
          <w:sz w:val="24"/>
          <w:szCs w:val="24"/>
        </w:rPr>
      </w:pPr>
    </w:p>
    <w:p w:rsidR="0051473B" w:rsidRPr="00692695" w:rsidRDefault="0051473B" w:rsidP="00FE482D">
      <w:pPr>
        <w:spacing w:line="300" w:lineRule="auto"/>
        <w:jc w:val="left"/>
        <w:rPr>
          <w:rFonts w:ascii="Times New Roman" w:hAnsi="Times New Roman" w:cs="Times New Roman"/>
          <w:sz w:val="24"/>
          <w:szCs w:val="24"/>
        </w:rPr>
      </w:pPr>
    </w:p>
    <w:p w:rsidR="001E35E9" w:rsidRPr="00692695" w:rsidRDefault="001E35E9" w:rsidP="00FE482D">
      <w:pPr>
        <w:spacing w:line="300" w:lineRule="auto"/>
        <w:jc w:val="left"/>
        <w:rPr>
          <w:rFonts w:ascii="Times New Roman" w:hAnsi="Times New Roman" w:cs="Times New Roman"/>
          <w:sz w:val="24"/>
          <w:szCs w:val="24"/>
        </w:rPr>
        <w:sectPr w:rsidR="001E35E9" w:rsidRPr="00692695" w:rsidSect="00873410">
          <w:headerReference w:type="default" r:id="rId14"/>
          <w:footerReference w:type="default" r:id="rId15"/>
          <w:headerReference w:type="first" r:id="rId16"/>
          <w:footerReference w:type="first" r:id="rId17"/>
          <w:pgSz w:w="11906" w:h="16838"/>
          <w:pgMar w:top="1418" w:right="851" w:bottom="1418" w:left="1701" w:header="851" w:footer="992" w:gutter="0"/>
          <w:pgNumType w:fmt="upperRoman" w:start="1"/>
          <w:cols w:space="425"/>
          <w:titlePg/>
          <w:docGrid w:type="lines" w:linePitch="312"/>
        </w:sectPr>
      </w:pPr>
    </w:p>
    <w:p w:rsidR="00232FAB" w:rsidRPr="00692695" w:rsidRDefault="009E3990" w:rsidP="009E3990">
      <w:pPr>
        <w:pStyle w:val="1"/>
        <w:tabs>
          <w:tab w:val="left" w:pos="6360"/>
        </w:tabs>
        <w:spacing w:after="0" w:line="420" w:lineRule="auto"/>
        <w:rPr>
          <w:rFonts w:ascii="Times New Roman" w:eastAsia="黑体" w:hAnsi="Times New Roman" w:cs="Times New Roman"/>
          <w:sz w:val="30"/>
          <w:szCs w:val="30"/>
        </w:rPr>
      </w:pPr>
      <w:bookmarkStart w:id="0" w:name="_Toc124168611"/>
      <w:r w:rsidRPr="00692695">
        <w:rPr>
          <w:rFonts w:ascii="Times New Roman" w:eastAsia="黑体" w:hAnsi="Times New Roman" w:cs="Times New Roman"/>
          <w:sz w:val="32"/>
          <w:szCs w:val="30"/>
        </w:rPr>
        <w:lastRenderedPageBreak/>
        <w:t>1</w:t>
      </w:r>
      <w:r w:rsidR="002C337F" w:rsidRPr="00692695">
        <w:rPr>
          <w:rFonts w:ascii="Times New Roman" w:eastAsia="黑体" w:hAnsi="Times New Roman" w:cs="Times New Roman"/>
          <w:sz w:val="32"/>
          <w:szCs w:val="30"/>
        </w:rPr>
        <w:t xml:space="preserve"> </w:t>
      </w:r>
      <w:r w:rsidR="002C337F" w:rsidRPr="00692695">
        <w:rPr>
          <w:rFonts w:ascii="Times New Roman" w:eastAsia="黑体" w:hAnsi="Times New Roman" w:cs="Times New Roman"/>
          <w:sz w:val="32"/>
          <w:szCs w:val="30"/>
        </w:rPr>
        <w:t>引言</w:t>
      </w:r>
      <w:bookmarkEnd w:id="0"/>
    </w:p>
    <w:p w:rsidR="00232FAB" w:rsidRPr="00692695" w:rsidRDefault="002C337F" w:rsidP="00FC0D27">
      <w:pPr>
        <w:pStyle w:val="2"/>
        <w:rPr>
          <w:rFonts w:ascii="Times New Roman" w:eastAsia="黑体" w:hAnsi="Times New Roman" w:cs="Times New Roman"/>
          <w:sz w:val="28"/>
          <w:szCs w:val="28"/>
        </w:rPr>
      </w:pPr>
      <w:bookmarkStart w:id="1" w:name="_Toc124168612"/>
      <w:r w:rsidRPr="00692695">
        <w:rPr>
          <w:rFonts w:ascii="Times New Roman" w:eastAsia="黑体" w:hAnsi="Times New Roman" w:cs="Times New Roman"/>
          <w:sz w:val="28"/>
          <w:szCs w:val="28"/>
        </w:rPr>
        <w:t xml:space="preserve">1.1 </w:t>
      </w:r>
      <w:r w:rsidR="005A363A" w:rsidRPr="00692695">
        <w:rPr>
          <w:rFonts w:ascii="Times New Roman" w:eastAsia="黑体" w:hAnsi="Times New Roman" w:cs="Times New Roman"/>
          <w:sz w:val="28"/>
          <w:szCs w:val="28"/>
        </w:rPr>
        <w:t>测年方法概述</w:t>
      </w:r>
      <w:bookmarkEnd w:id="1"/>
    </w:p>
    <w:p w:rsidR="00BF213F" w:rsidRPr="00692695" w:rsidRDefault="00833B21" w:rsidP="004761F2">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地质学</w:t>
      </w:r>
      <w:r w:rsidR="00FC0331" w:rsidRPr="00692695">
        <w:rPr>
          <w:rFonts w:ascii="Times New Roman" w:eastAsia="宋体" w:hAnsi="Times New Roman" w:cs="Times New Roman"/>
          <w:sz w:val="24"/>
        </w:rPr>
        <w:t>是一门时间起着特别关键作用的学科，因此对时间属性的依赖性也为地质</w:t>
      </w:r>
      <w:r w:rsidRPr="00692695">
        <w:rPr>
          <w:rFonts w:ascii="Times New Roman" w:eastAsia="宋体" w:hAnsi="Times New Roman" w:cs="Times New Roman"/>
          <w:sz w:val="24"/>
        </w:rPr>
        <w:t>现象增添了一个特殊的维度</w:t>
      </w:r>
      <w:r w:rsidR="00FA0EF2" w:rsidRPr="00EE548C">
        <w:rPr>
          <w:rFonts w:ascii="Times New Roman" w:eastAsia="宋体" w:hAnsi="Times New Roman" w:cs="Times New Roman"/>
          <w:sz w:val="24"/>
          <w:highlight w:val="yellow"/>
          <w:vertAlign w:val="superscript"/>
        </w:rPr>
        <w:fldChar w:fldCharType="begin"/>
      </w:r>
      <w:r w:rsidR="00FA0EF2" w:rsidRPr="00EE548C">
        <w:rPr>
          <w:rFonts w:ascii="Times New Roman" w:eastAsia="宋体" w:hAnsi="Times New Roman" w:cs="Times New Roman"/>
          <w:sz w:val="24"/>
          <w:vertAlign w:val="superscript"/>
        </w:rPr>
        <w:instrText xml:space="preserve"> REF _Ref124170156 \r \h </w:instrText>
      </w:r>
      <w:r w:rsidR="00FA0EF2" w:rsidRPr="00EE548C">
        <w:rPr>
          <w:rFonts w:ascii="Times New Roman" w:eastAsia="宋体" w:hAnsi="Times New Roman" w:cs="Times New Roman"/>
          <w:sz w:val="24"/>
          <w:highlight w:val="yellow"/>
          <w:vertAlign w:val="superscript"/>
        </w:rPr>
      </w:r>
      <w:r w:rsidR="00FA0EF2" w:rsidRPr="00EE548C">
        <w:rPr>
          <w:rFonts w:ascii="Times New Roman" w:eastAsia="宋体" w:hAnsi="Times New Roman" w:cs="Times New Roman"/>
          <w:sz w:val="24"/>
          <w:highlight w:val="yellow"/>
          <w:vertAlign w:val="superscript"/>
        </w:rPr>
        <w:instrText xml:space="preserve"> \* MERGEFORMAT </w:instrText>
      </w:r>
      <w:r w:rsidR="00FA0EF2" w:rsidRPr="00EE548C">
        <w:rPr>
          <w:rFonts w:ascii="Times New Roman" w:eastAsia="宋体" w:hAnsi="Times New Roman" w:cs="Times New Roman"/>
          <w:sz w:val="24"/>
          <w:highlight w:val="yellow"/>
          <w:vertAlign w:val="superscript"/>
        </w:rPr>
        <w:fldChar w:fldCharType="separate"/>
      </w:r>
      <w:r w:rsidR="00FA0EF2" w:rsidRPr="00EE548C">
        <w:rPr>
          <w:rFonts w:ascii="Times New Roman" w:eastAsia="宋体" w:hAnsi="Times New Roman" w:cs="Times New Roman" w:hint="eastAsia"/>
          <w:sz w:val="24"/>
          <w:vertAlign w:val="superscript"/>
        </w:rPr>
        <w:t>［</w:t>
      </w:r>
      <w:r w:rsidR="00FA0EF2" w:rsidRPr="00EE548C">
        <w:rPr>
          <w:rFonts w:ascii="Times New Roman" w:eastAsia="宋体" w:hAnsi="Times New Roman" w:cs="Times New Roman" w:hint="eastAsia"/>
          <w:sz w:val="24"/>
          <w:vertAlign w:val="superscript"/>
        </w:rPr>
        <w:t>1</w:t>
      </w:r>
      <w:r w:rsidR="00FA0EF2" w:rsidRPr="00EE548C">
        <w:rPr>
          <w:rFonts w:ascii="Times New Roman" w:eastAsia="宋体" w:hAnsi="Times New Roman" w:cs="Times New Roman" w:hint="eastAsia"/>
          <w:sz w:val="24"/>
          <w:vertAlign w:val="superscript"/>
        </w:rPr>
        <w:t>］</w:t>
      </w:r>
      <w:r w:rsidR="00FA0EF2" w:rsidRPr="00EE548C">
        <w:rPr>
          <w:rFonts w:ascii="Times New Roman" w:eastAsia="宋体" w:hAnsi="Times New Roman" w:cs="Times New Roman"/>
          <w:sz w:val="24"/>
          <w:highlight w:val="yellow"/>
          <w:vertAlign w:val="superscript"/>
        </w:rPr>
        <w:fldChar w:fldCharType="end"/>
      </w:r>
      <w:r w:rsidRPr="00692695">
        <w:rPr>
          <w:rFonts w:ascii="Times New Roman" w:eastAsia="宋体" w:hAnsi="Times New Roman" w:cs="Times New Roman"/>
          <w:sz w:val="24"/>
        </w:rPr>
        <w:t>。</w:t>
      </w:r>
      <w:r w:rsidR="0024409A" w:rsidRPr="00692695">
        <w:rPr>
          <w:rFonts w:ascii="Times New Roman" w:eastAsia="宋体" w:hAnsi="Times New Roman" w:cs="Times New Roman"/>
          <w:sz w:val="24"/>
        </w:rPr>
        <w:t>基于地理学的基本定律，地学研究的基本方法是</w:t>
      </w:r>
      <w:r w:rsidR="0024409A" w:rsidRPr="00692695">
        <w:rPr>
          <w:rFonts w:ascii="Times New Roman" w:eastAsia="宋体" w:hAnsi="Times New Roman" w:cs="Times New Roman"/>
          <w:sz w:val="24"/>
        </w:rPr>
        <w:t>“</w:t>
      </w:r>
      <w:r w:rsidR="0024409A" w:rsidRPr="00692695">
        <w:rPr>
          <w:rFonts w:ascii="Times New Roman" w:eastAsia="宋体" w:hAnsi="Times New Roman" w:cs="Times New Roman"/>
          <w:sz w:val="24"/>
        </w:rPr>
        <w:t>将今论古，将古论今</w:t>
      </w:r>
      <w:r w:rsidR="0024409A" w:rsidRPr="00692695">
        <w:rPr>
          <w:rFonts w:ascii="Times New Roman" w:eastAsia="宋体" w:hAnsi="Times New Roman" w:cs="Times New Roman"/>
          <w:sz w:val="24"/>
        </w:rPr>
        <w:t>”</w:t>
      </w:r>
      <w:r w:rsidR="0024409A" w:rsidRPr="00692695">
        <w:rPr>
          <w:rFonts w:ascii="Times New Roman" w:eastAsia="宋体" w:hAnsi="Times New Roman" w:cs="Times New Roman"/>
          <w:sz w:val="24"/>
        </w:rPr>
        <w:t>，</w:t>
      </w:r>
      <w:r w:rsidR="004761F2" w:rsidRPr="00692695">
        <w:rPr>
          <w:rFonts w:ascii="Times New Roman" w:eastAsia="宋体" w:hAnsi="Times New Roman" w:cs="Times New Roman"/>
          <w:sz w:val="24"/>
        </w:rPr>
        <w:t>时间是研究地质问题的基础</w:t>
      </w:r>
      <w:r w:rsidR="004761F2" w:rsidRPr="00692695">
        <w:rPr>
          <w:rFonts w:ascii="Times New Roman" w:eastAsia="宋体" w:hAnsi="Times New Roman" w:cs="Times New Roman"/>
          <w:sz w:val="24"/>
        </w:rPr>
        <w:t>.</w:t>
      </w:r>
      <w:r w:rsidR="004761F2" w:rsidRPr="00692695">
        <w:rPr>
          <w:rFonts w:ascii="Times New Roman" w:eastAsia="宋体" w:hAnsi="Times New Roman" w:cs="Times New Roman"/>
          <w:sz w:val="24"/>
        </w:rPr>
        <w:t>时、空、质、能是研究地质过程、环境演变的基本要素。要认识和掌握自然规律，就要搞清上述各种要素的相互关系。当科学工作者把放射性衰变定律的原理应用到地质测年后，地球科学得以发生质的变化，开始从定性研究走向了定量研究。现今地质学关注确切的年代数据，以实现更大范围的对比分析。</w:t>
      </w:r>
    </w:p>
    <w:p w:rsidR="004066E1" w:rsidRPr="00692695" w:rsidRDefault="004066E1" w:rsidP="004761F2">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BD3693" w:rsidRPr="00692695">
        <w:rPr>
          <w:rFonts w:ascii="Times New Roman" w:eastAsia="宋体" w:hAnsi="Times New Roman" w:cs="Times New Roman"/>
          <w:sz w:val="24"/>
        </w:rPr>
        <w:t>前人建立的地质测年方法有古生物法和古地磁法，能够给出地质</w:t>
      </w:r>
      <w:r w:rsidRPr="00692695">
        <w:rPr>
          <w:rFonts w:ascii="Times New Roman" w:eastAsia="宋体" w:hAnsi="Times New Roman" w:cs="Times New Roman"/>
          <w:sz w:val="24"/>
        </w:rPr>
        <w:t>时间的</w:t>
      </w:r>
      <w:r w:rsidRPr="00692695">
        <w:rPr>
          <w:rFonts w:ascii="Times New Roman" w:eastAsia="宋体" w:hAnsi="Times New Roman" w:cs="Times New Roman"/>
          <w:sz w:val="24"/>
        </w:rPr>
        <w:t>“</w:t>
      </w:r>
      <w:r w:rsidRPr="00692695">
        <w:rPr>
          <w:rFonts w:ascii="Times New Roman" w:eastAsia="宋体" w:hAnsi="Times New Roman" w:cs="Times New Roman"/>
          <w:sz w:val="24"/>
        </w:rPr>
        <w:t>绝对</w:t>
      </w:r>
      <w:r w:rsidR="001A3DE7" w:rsidRPr="00692695">
        <w:rPr>
          <w:rFonts w:ascii="Times New Roman" w:eastAsia="宋体" w:hAnsi="Times New Roman" w:cs="Times New Roman"/>
          <w:sz w:val="24"/>
        </w:rPr>
        <w:t>年代</w:t>
      </w:r>
      <w:r w:rsidRPr="00692695">
        <w:rPr>
          <w:rFonts w:ascii="Times New Roman" w:eastAsia="宋体" w:hAnsi="Times New Roman" w:cs="Times New Roman"/>
          <w:sz w:val="24"/>
        </w:rPr>
        <w:t>”</w:t>
      </w:r>
      <w:r w:rsidRPr="00692695">
        <w:rPr>
          <w:rFonts w:ascii="Times New Roman" w:eastAsia="宋体" w:hAnsi="Times New Roman" w:cs="Times New Roman"/>
          <w:sz w:val="24"/>
        </w:rPr>
        <w:t>或</w:t>
      </w:r>
      <w:r w:rsidRPr="00692695">
        <w:rPr>
          <w:rFonts w:ascii="Times New Roman" w:eastAsia="宋体" w:hAnsi="Times New Roman" w:cs="Times New Roman"/>
          <w:sz w:val="24"/>
        </w:rPr>
        <w:t>“</w:t>
      </w:r>
      <w:r w:rsidRPr="00692695">
        <w:rPr>
          <w:rFonts w:ascii="Times New Roman" w:eastAsia="宋体" w:hAnsi="Times New Roman" w:cs="Times New Roman"/>
          <w:sz w:val="24"/>
        </w:rPr>
        <w:t>相对年代</w:t>
      </w:r>
      <w:r w:rsidRPr="00692695">
        <w:rPr>
          <w:rFonts w:ascii="Times New Roman" w:eastAsia="宋体" w:hAnsi="Times New Roman" w:cs="Times New Roman"/>
          <w:sz w:val="24"/>
        </w:rPr>
        <w:t>”</w:t>
      </w:r>
      <w:r w:rsidRPr="00692695">
        <w:rPr>
          <w:rFonts w:ascii="Times New Roman" w:eastAsia="宋体" w:hAnsi="Times New Roman" w:cs="Times New Roman"/>
          <w:sz w:val="24"/>
        </w:rPr>
        <w:t>，而随着现代同位素测年技术的</w:t>
      </w:r>
      <w:r w:rsidR="00640D19" w:rsidRPr="00692695">
        <w:rPr>
          <w:rFonts w:ascii="Times New Roman" w:eastAsia="宋体" w:hAnsi="Times New Roman" w:cs="Times New Roman"/>
          <w:sz w:val="24"/>
        </w:rPr>
        <w:t>进步</w:t>
      </w:r>
      <w:r w:rsidRPr="00692695">
        <w:rPr>
          <w:rFonts w:ascii="Times New Roman" w:eastAsia="宋体" w:hAnsi="Times New Roman" w:cs="Times New Roman"/>
          <w:sz w:val="24"/>
        </w:rPr>
        <w:t>，地质测年也在向更大时间跨度、更高定年精度上</w:t>
      </w:r>
      <w:r w:rsidR="0036118A" w:rsidRPr="00692695">
        <w:rPr>
          <w:rFonts w:ascii="Times New Roman" w:eastAsia="宋体" w:hAnsi="Times New Roman" w:cs="Times New Roman"/>
          <w:sz w:val="24"/>
        </w:rPr>
        <w:t>发展。</w:t>
      </w:r>
      <w:r w:rsidR="0011072C" w:rsidRPr="00692695">
        <w:rPr>
          <w:rFonts w:ascii="Times New Roman" w:eastAsia="宋体" w:hAnsi="Times New Roman" w:cs="Times New Roman"/>
          <w:sz w:val="24"/>
        </w:rPr>
        <w:t>研究者通过合理的采样并使用各种方法来测定地质年龄，大致有如下几种：</w:t>
      </w:r>
    </w:p>
    <w:p w:rsidR="00D45F5A" w:rsidRPr="00692695" w:rsidRDefault="0011072C" w:rsidP="00D45F5A">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1</w:t>
      </w:r>
      <w:r w:rsidR="00534EA8" w:rsidRPr="00692695">
        <w:rPr>
          <w:rFonts w:ascii="Times New Roman" w:eastAsia="宋体" w:hAnsi="Times New Roman" w:cs="Times New Roman"/>
          <w:sz w:val="24"/>
        </w:rPr>
        <w:t>)</w:t>
      </w:r>
      <w:r w:rsidR="00D45F5A" w:rsidRPr="00692695">
        <w:rPr>
          <w:rFonts w:ascii="Times New Roman" w:eastAsia="宋体" w:hAnsi="Times New Roman" w:cs="Times New Roman"/>
          <w:sz w:val="24"/>
        </w:rPr>
        <w:t>地层</w:t>
      </w:r>
      <w:r w:rsidR="00057055" w:rsidRPr="00692695">
        <w:rPr>
          <w:rFonts w:ascii="Times New Roman" w:eastAsia="宋体" w:hAnsi="Times New Roman" w:cs="Times New Roman"/>
          <w:sz w:val="24"/>
        </w:rPr>
        <w:t>及岩石</w:t>
      </w:r>
      <w:r w:rsidR="00D45F5A" w:rsidRPr="00692695">
        <w:rPr>
          <w:rFonts w:ascii="Times New Roman" w:eastAsia="宋体" w:hAnsi="Times New Roman" w:cs="Times New Roman"/>
          <w:sz w:val="24"/>
        </w:rPr>
        <w:t>法：地层层序、构造期次、沉积纹层、岩溶纹层、火山灰标志、黑曜岩脱水；</w:t>
      </w:r>
    </w:p>
    <w:p w:rsidR="00D45F5A" w:rsidRPr="00692695" w:rsidRDefault="00D45F5A" w:rsidP="00D45F5A">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2</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生物法：化石、花粉、树木年轮、珊瑚年轮、</w:t>
      </w:r>
      <w:proofErr w:type="gramStart"/>
      <w:r w:rsidRPr="00692695">
        <w:rPr>
          <w:rFonts w:ascii="Times New Roman" w:eastAsia="宋体" w:hAnsi="Times New Roman" w:cs="Times New Roman"/>
          <w:sz w:val="24"/>
        </w:rPr>
        <w:t>氨基酸消旋法</w:t>
      </w:r>
      <w:proofErr w:type="gramEnd"/>
      <w:r w:rsidRPr="00692695">
        <w:rPr>
          <w:rFonts w:ascii="Times New Roman" w:eastAsia="宋体" w:hAnsi="Times New Roman" w:cs="Times New Roman"/>
          <w:sz w:val="24"/>
        </w:rPr>
        <w:t>、岩石漆法、地衣生长法。</w:t>
      </w:r>
    </w:p>
    <w:p w:rsidR="00D45F5A" w:rsidRPr="00692695" w:rsidRDefault="00D45F5A" w:rsidP="00D45F5A">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3</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磁性地层法：磁性倒转，测年范围为</w:t>
      </w:r>
      <w:r w:rsidRPr="00692695">
        <w:rPr>
          <w:rFonts w:ascii="Times New Roman" w:eastAsia="宋体" w:hAnsi="Times New Roman" w:cs="Times New Roman"/>
          <w:sz w:val="24"/>
        </w:rPr>
        <w:t>1Ma</w:t>
      </w:r>
      <w:r w:rsidRPr="00692695">
        <w:rPr>
          <w:rFonts w:ascii="Times New Roman" w:eastAsia="宋体" w:hAnsi="Times New Roman" w:cs="Times New Roman"/>
          <w:sz w:val="24"/>
        </w:rPr>
        <w:t>～</w:t>
      </w:r>
      <w:r w:rsidRPr="00692695">
        <w:rPr>
          <w:rFonts w:ascii="Times New Roman" w:eastAsia="宋体" w:hAnsi="Times New Roman" w:cs="Times New Roman"/>
          <w:sz w:val="24"/>
        </w:rPr>
        <w:t>50000a</w:t>
      </w:r>
    </w:p>
    <w:p w:rsidR="00D45F5A" w:rsidRPr="00692695" w:rsidRDefault="00D45F5A" w:rsidP="00D45F5A">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4</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极性漂移法：测年范围为</w:t>
      </w:r>
      <w:r w:rsidRPr="00692695">
        <w:rPr>
          <w:rFonts w:ascii="Times New Roman" w:eastAsia="宋体" w:hAnsi="Times New Roman" w:cs="Times New Roman"/>
          <w:sz w:val="24"/>
        </w:rPr>
        <w:t>50000</w:t>
      </w:r>
      <w:r w:rsidRPr="00692695">
        <w:rPr>
          <w:rFonts w:ascii="Times New Roman" w:eastAsia="宋体" w:hAnsi="Times New Roman" w:cs="Times New Roman"/>
          <w:sz w:val="24"/>
        </w:rPr>
        <w:t>～</w:t>
      </w:r>
      <w:r w:rsidRPr="00692695">
        <w:rPr>
          <w:rFonts w:ascii="Times New Roman" w:eastAsia="宋体" w:hAnsi="Times New Roman" w:cs="Times New Roman"/>
          <w:sz w:val="24"/>
        </w:rPr>
        <w:t>10000a</w:t>
      </w:r>
    </w:p>
    <w:p w:rsidR="00D45F5A" w:rsidRPr="00692695" w:rsidRDefault="00D45F5A" w:rsidP="00D45F5A">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5</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长期变：测年范围为</w:t>
      </w:r>
      <w:r w:rsidRPr="00692695">
        <w:rPr>
          <w:rFonts w:ascii="Times New Roman" w:eastAsia="宋体" w:hAnsi="Times New Roman" w:cs="Times New Roman"/>
          <w:sz w:val="24"/>
        </w:rPr>
        <w:t>2500</w:t>
      </w:r>
      <w:r w:rsidRPr="00692695">
        <w:rPr>
          <w:rFonts w:ascii="Times New Roman" w:eastAsia="宋体" w:hAnsi="Times New Roman" w:cs="Times New Roman"/>
          <w:sz w:val="24"/>
        </w:rPr>
        <w:t>～</w:t>
      </w:r>
      <w:r w:rsidRPr="00692695">
        <w:rPr>
          <w:rFonts w:ascii="Times New Roman" w:eastAsia="宋体" w:hAnsi="Times New Roman" w:cs="Times New Roman"/>
          <w:sz w:val="24"/>
        </w:rPr>
        <w:t>3000a</w:t>
      </w:r>
    </w:p>
    <w:p w:rsidR="00D45F5A" w:rsidRPr="00692695" w:rsidRDefault="00D45F5A" w:rsidP="00D45F5A">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6</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考古法：文化古迹、历史文献</w:t>
      </w:r>
    </w:p>
    <w:p w:rsidR="0011072C" w:rsidRPr="00692695" w:rsidRDefault="00D45F5A" w:rsidP="00D45F5A">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7</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同位素定年法：放射性同位素法：</w:t>
      </w:r>
      <w:r w:rsidRPr="00692695">
        <w:rPr>
          <w:rFonts w:ascii="Times New Roman" w:eastAsia="宋体" w:hAnsi="Times New Roman" w:cs="Times New Roman"/>
          <w:sz w:val="24"/>
        </w:rPr>
        <w:t>K-</w:t>
      </w:r>
      <w:proofErr w:type="spellStart"/>
      <w:r w:rsidRPr="00692695">
        <w:rPr>
          <w:rFonts w:ascii="Times New Roman" w:eastAsia="宋体" w:hAnsi="Times New Roman" w:cs="Times New Roman"/>
          <w:sz w:val="24"/>
        </w:rPr>
        <w:t>Ar</w:t>
      </w:r>
      <w:proofErr w:type="spellEnd"/>
      <w:r w:rsidRPr="00692695">
        <w:rPr>
          <w:rFonts w:ascii="Times New Roman" w:eastAsia="宋体" w:hAnsi="Times New Roman" w:cs="Times New Roman"/>
          <w:sz w:val="24"/>
        </w:rPr>
        <w:t xml:space="preserve"> </w:t>
      </w:r>
      <w:r w:rsidR="003639AA" w:rsidRPr="00692695">
        <w:rPr>
          <w:rFonts w:ascii="Times New Roman" w:eastAsia="宋体" w:hAnsi="Times New Roman" w:cs="Times New Roman"/>
          <w:sz w:val="24"/>
        </w:rPr>
        <w:t>、</w:t>
      </w:r>
      <w:proofErr w:type="spellStart"/>
      <w:r w:rsidRPr="00692695">
        <w:rPr>
          <w:rFonts w:ascii="Times New Roman" w:eastAsia="宋体" w:hAnsi="Times New Roman" w:cs="Times New Roman"/>
          <w:sz w:val="24"/>
        </w:rPr>
        <w:t>Rb-Sr</w:t>
      </w:r>
      <w:proofErr w:type="spellEnd"/>
      <w:r w:rsidRPr="00692695">
        <w:rPr>
          <w:rFonts w:ascii="Times New Roman" w:eastAsia="宋体" w:hAnsi="Times New Roman" w:cs="Times New Roman"/>
          <w:sz w:val="24"/>
        </w:rPr>
        <w:t xml:space="preserve"> </w:t>
      </w:r>
      <w:r w:rsidRPr="00692695">
        <w:rPr>
          <w:rFonts w:ascii="Times New Roman" w:eastAsia="宋体" w:hAnsi="Times New Roman" w:cs="Times New Roman"/>
          <w:sz w:val="24"/>
        </w:rPr>
        <w:t>、</w:t>
      </w:r>
      <w:r w:rsidRPr="00692695">
        <w:rPr>
          <w:rFonts w:ascii="Times New Roman" w:eastAsia="宋体" w:hAnsi="Times New Roman" w:cs="Times New Roman"/>
          <w:sz w:val="24"/>
        </w:rPr>
        <w:t>U-</w:t>
      </w:r>
      <w:proofErr w:type="spellStart"/>
      <w:r w:rsidRPr="00692695">
        <w:rPr>
          <w:rFonts w:ascii="Times New Roman" w:eastAsia="宋体" w:hAnsi="Times New Roman" w:cs="Times New Roman"/>
          <w:sz w:val="24"/>
        </w:rPr>
        <w:t>Th</w:t>
      </w:r>
      <w:proofErr w:type="spellEnd"/>
      <w:r w:rsidRPr="00692695">
        <w:rPr>
          <w:rFonts w:ascii="Times New Roman" w:eastAsia="宋体" w:hAnsi="Times New Roman" w:cs="Times New Roman"/>
          <w:sz w:val="24"/>
        </w:rPr>
        <w:t xml:space="preserve"> </w:t>
      </w:r>
      <w:r w:rsidR="003639AA" w:rsidRPr="00692695">
        <w:rPr>
          <w:rFonts w:ascii="Times New Roman" w:eastAsia="宋体" w:hAnsi="Times New Roman" w:cs="Times New Roman"/>
          <w:sz w:val="24"/>
        </w:rPr>
        <w:t>……</w:t>
      </w:r>
    </w:p>
    <w:p w:rsidR="009C7FC8" w:rsidRPr="00692695" w:rsidRDefault="009C7FC8" w:rsidP="009C7FC8">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8</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宇宙成因核素：</w:t>
      </w:r>
      <w:r w:rsidRPr="00692695">
        <w:rPr>
          <w:rFonts w:ascii="Times New Roman" w:eastAsia="宋体" w:hAnsi="Times New Roman" w:cs="Times New Roman"/>
          <w:sz w:val="24"/>
          <w:vertAlign w:val="superscript"/>
        </w:rPr>
        <w:t>14</w:t>
      </w:r>
      <w:r w:rsidRPr="00692695">
        <w:rPr>
          <w:rFonts w:ascii="Times New Roman" w:eastAsia="宋体" w:hAnsi="Times New Roman" w:cs="Times New Roman"/>
          <w:sz w:val="24"/>
        </w:rPr>
        <w:t xml:space="preserve">C </w:t>
      </w:r>
      <w:r w:rsidRPr="00692695">
        <w:rPr>
          <w:rFonts w:ascii="Times New Roman" w:eastAsia="宋体" w:hAnsi="Times New Roman" w:cs="Times New Roman"/>
          <w:sz w:val="24"/>
        </w:rPr>
        <w:t>、</w:t>
      </w:r>
      <w:r w:rsidRPr="00692695">
        <w:rPr>
          <w:rFonts w:ascii="Times New Roman" w:eastAsia="宋体" w:hAnsi="Times New Roman" w:cs="Times New Roman"/>
          <w:sz w:val="24"/>
          <w:vertAlign w:val="superscript"/>
        </w:rPr>
        <w:t>10</w:t>
      </w:r>
      <w:r w:rsidRPr="00692695">
        <w:rPr>
          <w:rFonts w:ascii="Times New Roman" w:eastAsia="宋体" w:hAnsi="Times New Roman" w:cs="Times New Roman"/>
          <w:sz w:val="24"/>
        </w:rPr>
        <w:t xml:space="preserve">Be </w:t>
      </w:r>
      <w:r w:rsidRPr="00692695">
        <w:rPr>
          <w:rFonts w:ascii="Times New Roman" w:eastAsia="宋体" w:hAnsi="Times New Roman" w:cs="Times New Roman"/>
          <w:sz w:val="24"/>
        </w:rPr>
        <w:t>、</w:t>
      </w:r>
      <w:r w:rsidRPr="00692695">
        <w:rPr>
          <w:rFonts w:ascii="Times New Roman" w:eastAsia="宋体" w:hAnsi="Times New Roman" w:cs="Times New Roman"/>
          <w:sz w:val="24"/>
          <w:vertAlign w:val="superscript"/>
        </w:rPr>
        <w:t>26</w:t>
      </w:r>
      <w:r w:rsidRPr="00692695">
        <w:rPr>
          <w:rFonts w:ascii="Times New Roman" w:eastAsia="宋体" w:hAnsi="Times New Roman" w:cs="Times New Roman"/>
          <w:sz w:val="24"/>
        </w:rPr>
        <w:t xml:space="preserve">Al </w:t>
      </w:r>
      <w:r w:rsidRPr="00692695">
        <w:rPr>
          <w:rFonts w:ascii="Times New Roman" w:eastAsia="宋体" w:hAnsi="Times New Roman" w:cs="Times New Roman"/>
          <w:sz w:val="24"/>
        </w:rPr>
        <w:t>、</w:t>
      </w:r>
      <w:r w:rsidRPr="00692695">
        <w:rPr>
          <w:rFonts w:ascii="Times New Roman" w:eastAsia="宋体" w:hAnsi="Times New Roman" w:cs="Times New Roman"/>
          <w:sz w:val="24"/>
          <w:vertAlign w:val="superscript"/>
        </w:rPr>
        <w:t>36</w:t>
      </w:r>
      <w:r w:rsidRPr="00692695">
        <w:rPr>
          <w:rFonts w:ascii="Times New Roman" w:eastAsia="宋体" w:hAnsi="Times New Roman" w:cs="Times New Roman"/>
          <w:sz w:val="24"/>
        </w:rPr>
        <w:t>Cl ……</w:t>
      </w:r>
    </w:p>
    <w:p w:rsidR="009C7FC8" w:rsidRPr="00692695" w:rsidRDefault="009C7FC8" w:rsidP="009C7FC8">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9</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核辐射效应法：</w:t>
      </w:r>
      <w:r w:rsidRPr="00692695">
        <w:rPr>
          <w:rFonts w:ascii="Times New Roman" w:eastAsia="宋体" w:hAnsi="Times New Roman" w:cs="Times New Roman"/>
          <w:sz w:val="24"/>
        </w:rPr>
        <w:t>TL(OSL)</w:t>
      </w:r>
      <w:r w:rsidRPr="00692695">
        <w:rPr>
          <w:rFonts w:ascii="Times New Roman" w:eastAsia="宋体" w:hAnsi="Times New Roman" w:cs="Times New Roman"/>
          <w:sz w:val="24"/>
        </w:rPr>
        <w:t>、</w:t>
      </w:r>
      <w:r w:rsidR="00C2407A" w:rsidRPr="00692695">
        <w:rPr>
          <w:rFonts w:ascii="Times New Roman" w:eastAsia="宋体" w:hAnsi="Times New Roman" w:cs="Times New Roman"/>
          <w:sz w:val="24"/>
        </w:rPr>
        <w:t>ES</w:t>
      </w:r>
      <w:r w:rsidRPr="00692695">
        <w:rPr>
          <w:rFonts w:ascii="Times New Roman" w:eastAsia="宋体" w:hAnsi="Times New Roman" w:cs="Times New Roman"/>
          <w:sz w:val="24"/>
        </w:rPr>
        <w:t>R</w:t>
      </w:r>
      <w:r w:rsidRPr="00692695">
        <w:rPr>
          <w:rFonts w:ascii="Times New Roman" w:eastAsia="宋体" w:hAnsi="Times New Roman" w:cs="Times New Roman"/>
          <w:sz w:val="24"/>
        </w:rPr>
        <w:t>、</w:t>
      </w:r>
      <w:r w:rsidRPr="00692695">
        <w:rPr>
          <w:rFonts w:ascii="Times New Roman" w:eastAsia="宋体" w:hAnsi="Times New Roman" w:cs="Times New Roman"/>
          <w:sz w:val="24"/>
        </w:rPr>
        <w:t>FT</w:t>
      </w:r>
    </w:p>
    <w:p w:rsidR="001A3DE7" w:rsidRPr="00692695" w:rsidRDefault="001A3DE7" w:rsidP="009C7FC8">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10</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地球物理定年：利用速度和年代的关系定年</w:t>
      </w:r>
    </w:p>
    <w:p w:rsidR="00C40BA3" w:rsidRPr="00692695" w:rsidRDefault="00C40BA3" w:rsidP="008D3467">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在上述地质</w:t>
      </w:r>
      <w:r w:rsidR="006754C2" w:rsidRPr="00692695">
        <w:rPr>
          <w:rFonts w:ascii="Times New Roman" w:eastAsia="宋体" w:hAnsi="Times New Roman" w:cs="Times New Roman"/>
          <w:sz w:val="24"/>
        </w:rPr>
        <w:t>年代</w:t>
      </w:r>
      <w:r w:rsidRPr="00692695">
        <w:rPr>
          <w:rFonts w:ascii="Times New Roman" w:eastAsia="宋体" w:hAnsi="Times New Roman" w:cs="Times New Roman"/>
          <w:sz w:val="24"/>
        </w:rPr>
        <w:t>评估方法中，</w:t>
      </w:r>
      <w:r w:rsidR="006754C2" w:rsidRPr="00692695">
        <w:rPr>
          <w:rFonts w:ascii="Times New Roman" w:eastAsia="宋体" w:hAnsi="Times New Roman" w:cs="Times New Roman"/>
          <w:sz w:val="24"/>
        </w:rPr>
        <w:t>一类是相对年代测定法，即能给出评估样本的新老年龄区间，但不能给出确切的年龄值，如某些岩石地层法、生物分析学、泥纹、树木年代学和古地磁方法。类似纹层泥，其犹如树木的年轮的</w:t>
      </w:r>
      <w:r w:rsidR="00AA18A1" w:rsidRPr="00692695">
        <w:rPr>
          <w:rFonts w:ascii="Times New Roman" w:eastAsia="宋体" w:hAnsi="Times New Roman" w:cs="Times New Roman"/>
          <w:sz w:val="24"/>
        </w:rPr>
        <w:t>沉积纹理</w:t>
      </w:r>
      <w:r w:rsidR="006754C2" w:rsidRPr="00692695">
        <w:rPr>
          <w:rFonts w:ascii="Times New Roman" w:eastAsia="宋体" w:hAnsi="Times New Roman" w:cs="Times New Roman"/>
          <w:sz w:val="24"/>
        </w:rPr>
        <w:t>，根据纹层可以确定先后顺序，却不能直接给出具体的年龄值，但纹层被用于其他方法标定具体的年龄值后，也可以成为一个高分辨率的年龄谱；另一类则是绝对年代测定法，能够给出</w:t>
      </w:r>
      <w:r w:rsidR="00AA18A1" w:rsidRPr="00692695">
        <w:rPr>
          <w:rFonts w:ascii="Times New Roman" w:eastAsia="宋体" w:hAnsi="Times New Roman" w:cs="Times New Roman"/>
          <w:sz w:val="24"/>
        </w:rPr>
        <w:t>具体的年龄值。如目前地质测年方法中应用最为广泛的放射性同位素法，</w:t>
      </w:r>
      <w:r w:rsidR="008D3467" w:rsidRPr="00692695">
        <w:rPr>
          <w:rFonts w:ascii="Times New Roman" w:eastAsia="宋体" w:hAnsi="Times New Roman" w:cs="Times New Roman"/>
          <w:sz w:val="24"/>
        </w:rPr>
        <w:t>而如宇宙成因核素和核辐射效应法，主要用于比较新的年龄的地质体测年</w:t>
      </w:r>
      <w:r w:rsidR="00CA1CC4" w:rsidRPr="00692695">
        <w:rPr>
          <w:rFonts w:ascii="Times New Roman" w:eastAsia="宋体" w:hAnsi="Times New Roman" w:cs="Times New Roman"/>
          <w:sz w:val="24"/>
        </w:rPr>
        <w:t>；</w:t>
      </w:r>
      <w:r w:rsidR="00AA18A1" w:rsidRPr="00692695">
        <w:rPr>
          <w:rFonts w:ascii="Times New Roman" w:eastAsia="宋体" w:hAnsi="Times New Roman" w:cs="Times New Roman"/>
          <w:sz w:val="24"/>
        </w:rPr>
        <w:t>在一些地区无法采样的，则需要地球物理方法的辅助</w:t>
      </w:r>
      <w:r w:rsidR="008D3467" w:rsidRPr="00692695">
        <w:rPr>
          <w:rFonts w:ascii="Times New Roman" w:eastAsia="宋体" w:hAnsi="Times New Roman" w:cs="Times New Roman"/>
          <w:sz w:val="24"/>
        </w:rPr>
        <w:t>，如树轮、纹层、珊瑚、岩溶等测年方法，能够使测年分辨率达到年际尺度</w:t>
      </w:r>
      <w:r w:rsidR="00FA0EF2" w:rsidRPr="00194A9E">
        <w:rPr>
          <w:rFonts w:ascii="Times New Roman" w:eastAsia="宋体" w:hAnsi="Times New Roman" w:cs="Times New Roman"/>
          <w:sz w:val="24"/>
          <w:highlight w:val="yellow"/>
          <w:vertAlign w:val="superscript"/>
        </w:rPr>
        <w:fldChar w:fldCharType="begin"/>
      </w:r>
      <w:r w:rsidR="00FA0EF2" w:rsidRPr="00194A9E">
        <w:rPr>
          <w:rFonts w:ascii="Times New Roman" w:eastAsia="宋体" w:hAnsi="Times New Roman" w:cs="Times New Roman"/>
          <w:sz w:val="24"/>
          <w:vertAlign w:val="superscript"/>
        </w:rPr>
        <w:instrText xml:space="preserve"> REF _Ref124170168 \r \h </w:instrText>
      </w:r>
      <w:r w:rsidR="00FA0EF2" w:rsidRPr="00194A9E">
        <w:rPr>
          <w:rFonts w:ascii="Times New Roman" w:eastAsia="宋体" w:hAnsi="Times New Roman" w:cs="Times New Roman"/>
          <w:sz w:val="24"/>
          <w:highlight w:val="yellow"/>
          <w:vertAlign w:val="superscript"/>
        </w:rPr>
      </w:r>
      <w:r w:rsidR="00194A9E" w:rsidRPr="00194A9E">
        <w:rPr>
          <w:rFonts w:ascii="Times New Roman" w:eastAsia="宋体" w:hAnsi="Times New Roman" w:cs="Times New Roman"/>
          <w:sz w:val="24"/>
          <w:highlight w:val="yellow"/>
          <w:vertAlign w:val="superscript"/>
        </w:rPr>
        <w:instrText xml:space="preserve"> \* MERGEFORMAT </w:instrText>
      </w:r>
      <w:r w:rsidR="00FA0EF2" w:rsidRPr="00194A9E">
        <w:rPr>
          <w:rFonts w:ascii="Times New Roman" w:eastAsia="宋体" w:hAnsi="Times New Roman" w:cs="Times New Roman"/>
          <w:sz w:val="24"/>
          <w:highlight w:val="yellow"/>
          <w:vertAlign w:val="superscript"/>
        </w:rPr>
        <w:fldChar w:fldCharType="separate"/>
      </w:r>
      <w:r w:rsidR="00FA0EF2" w:rsidRPr="00194A9E">
        <w:rPr>
          <w:rFonts w:ascii="Times New Roman" w:eastAsia="宋体" w:hAnsi="Times New Roman" w:cs="Times New Roman" w:hint="eastAsia"/>
          <w:sz w:val="24"/>
          <w:vertAlign w:val="superscript"/>
        </w:rPr>
        <w:t>［</w:t>
      </w:r>
      <w:r w:rsidR="00FA0EF2" w:rsidRPr="00194A9E">
        <w:rPr>
          <w:rFonts w:ascii="Times New Roman" w:eastAsia="宋体" w:hAnsi="Times New Roman" w:cs="Times New Roman" w:hint="eastAsia"/>
          <w:sz w:val="24"/>
          <w:vertAlign w:val="superscript"/>
        </w:rPr>
        <w:t>2</w:t>
      </w:r>
      <w:r w:rsidR="00FA0EF2" w:rsidRPr="00194A9E">
        <w:rPr>
          <w:rFonts w:ascii="Times New Roman" w:eastAsia="宋体" w:hAnsi="Times New Roman" w:cs="Times New Roman" w:hint="eastAsia"/>
          <w:sz w:val="24"/>
          <w:vertAlign w:val="superscript"/>
        </w:rPr>
        <w:t>］</w:t>
      </w:r>
      <w:r w:rsidR="00FA0EF2" w:rsidRPr="00194A9E">
        <w:rPr>
          <w:rFonts w:ascii="Times New Roman" w:eastAsia="宋体" w:hAnsi="Times New Roman" w:cs="Times New Roman"/>
          <w:sz w:val="24"/>
          <w:highlight w:val="yellow"/>
          <w:vertAlign w:val="superscript"/>
        </w:rPr>
        <w:fldChar w:fldCharType="end"/>
      </w:r>
      <w:r w:rsidR="00641071" w:rsidRPr="00692695">
        <w:rPr>
          <w:rFonts w:ascii="Times New Roman" w:eastAsia="宋体" w:hAnsi="Times New Roman" w:cs="Times New Roman"/>
          <w:sz w:val="24"/>
        </w:rPr>
        <w:t>。</w:t>
      </w:r>
    </w:p>
    <w:p w:rsidR="009E3990" w:rsidRPr="00692695" w:rsidRDefault="005A363A" w:rsidP="009E3990">
      <w:pPr>
        <w:pStyle w:val="2"/>
        <w:rPr>
          <w:rFonts w:ascii="Times New Roman" w:eastAsia="黑体" w:hAnsi="Times New Roman" w:cs="Times New Roman"/>
          <w:sz w:val="28"/>
          <w:szCs w:val="28"/>
        </w:rPr>
      </w:pPr>
      <w:bookmarkStart w:id="2" w:name="_Toc124168613"/>
      <w:r w:rsidRPr="00692695">
        <w:rPr>
          <w:rFonts w:ascii="Times New Roman" w:eastAsia="黑体" w:hAnsi="Times New Roman" w:cs="Times New Roman"/>
          <w:sz w:val="28"/>
          <w:szCs w:val="28"/>
        </w:rPr>
        <w:lastRenderedPageBreak/>
        <w:t>1.2</w:t>
      </w:r>
      <w:r w:rsidR="009E3990" w:rsidRPr="00692695">
        <w:rPr>
          <w:rFonts w:ascii="Times New Roman" w:eastAsia="黑体" w:hAnsi="Times New Roman" w:cs="Times New Roman"/>
          <w:sz w:val="28"/>
          <w:szCs w:val="28"/>
        </w:rPr>
        <w:t xml:space="preserve"> </w:t>
      </w:r>
      <w:r w:rsidR="001B6E8B" w:rsidRPr="00692695">
        <w:rPr>
          <w:rFonts w:ascii="Times New Roman" w:eastAsia="黑体" w:hAnsi="Times New Roman" w:cs="Times New Roman"/>
          <w:sz w:val="28"/>
          <w:szCs w:val="28"/>
        </w:rPr>
        <w:t>常用的测年材料</w:t>
      </w:r>
      <w:bookmarkEnd w:id="2"/>
    </w:p>
    <w:p w:rsidR="00EA1D93" w:rsidRPr="00692695" w:rsidRDefault="00B7440C" w:rsidP="00EA1D93">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自然环境中对象的化学成分或物理性状的变化受环境变化的影响，因此依据上述多样的测年方法，需选取不同的事物进行相应的采样及分析，常见的地质年代分析参考材料有：</w:t>
      </w:r>
      <w:r w:rsidRPr="00692695">
        <w:rPr>
          <w:rFonts w:ascii="Times New Roman" w:eastAsia="宋体" w:hAnsi="Times New Roman" w:cs="Times New Roman"/>
          <w:sz w:val="24"/>
        </w:rPr>
        <w:t>1.</w:t>
      </w:r>
      <w:r w:rsidRPr="00692695">
        <w:rPr>
          <w:rFonts w:ascii="Times New Roman" w:eastAsia="宋体" w:hAnsi="Times New Roman" w:cs="Times New Roman"/>
          <w:sz w:val="24"/>
        </w:rPr>
        <w:t>泥炭沉积物、土壤；</w:t>
      </w:r>
      <w:r w:rsidRPr="00692695">
        <w:rPr>
          <w:rFonts w:ascii="Times New Roman" w:eastAsia="宋体" w:hAnsi="Times New Roman" w:cs="Times New Roman"/>
          <w:sz w:val="24"/>
        </w:rPr>
        <w:t>2.</w:t>
      </w:r>
      <w:r w:rsidRPr="00692695">
        <w:rPr>
          <w:rFonts w:ascii="Times New Roman" w:eastAsia="宋体" w:hAnsi="Times New Roman" w:cs="Times New Roman"/>
          <w:sz w:val="24"/>
        </w:rPr>
        <w:t>冰芯；</w:t>
      </w:r>
      <w:r w:rsidRPr="00692695">
        <w:rPr>
          <w:rFonts w:ascii="Times New Roman" w:eastAsia="宋体" w:hAnsi="Times New Roman" w:cs="Times New Roman"/>
          <w:sz w:val="24"/>
        </w:rPr>
        <w:t>3.</w:t>
      </w:r>
      <w:r w:rsidRPr="00692695">
        <w:rPr>
          <w:rFonts w:ascii="Times New Roman" w:eastAsia="宋体" w:hAnsi="Times New Roman" w:cs="Times New Roman"/>
          <w:sz w:val="24"/>
        </w:rPr>
        <w:t>年轮；</w:t>
      </w:r>
      <w:r w:rsidRPr="00692695">
        <w:rPr>
          <w:rFonts w:ascii="Times New Roman" w:eastAsia="宋体" w:hAnsi="Times New Roman" w:cs="Times New Roman"/>
          <w:sz w:val="24"/>
        </w:rPr>
        <w:t>4.</w:t>
      </w:r>
      <w:r w:rsidRPr="00692695">
        <w:rPr>
          <w:rFonts w:ascii="Times New Roman" w:eastAsia="宋体" w:hAnsi="Times New Roman" w:cs="Times New Roman"/>
          <w:sz w:val="24"/>
        </w:rPr>
        <w:t>石笋。对于这些沉积物或生物表现出的性状，可以采取如下方式进行分析：</w:t>
      </w:r>
    </w:p>
    <w:p w:rsidR="00B7440C" w:rsidRPr="00692695" w:rsidRDefault="00B7440C" w:rsidP="00B7440C">
      <w:pPr>
        <w:pStyle w:val="ad"/>
        <w:numPr>
          <w:ilvl w:val="0"/>
          <w:numId w:val="1"/>
        </w:numPr>
        <w:spacing w:line="300" w:lineRule="auto"/>
        <w:ind w:firstLineChars="0"/>
        <w:rPr>
          <w:rFonts w:ascii="Times New Roman" w:eastAsia="宋体" w:hAnsi="Times New Roman" w:cs="Times New Roman"/>
          <w:sz w:val="24"/>
        </w:rPr>
      </w:pPr>
      <w:r w:rsidRPr="00692695">
        <w:rPr>
          <w:rFonts w:ascii="Times New Roman" w:eastAsia="宋体" w:hAnsi="Times New Roman" w:cs="Times New Roman"/>
          <w:sz w:val="24"/>
        </w:rPr>
        <w:t>粒度分析，用于指示年度</w:t>
      </w:r>
      <w:r w:rsidRPr="00692695">
        <w:rPr>
          <w:rFonts w:ascii="Times New Roman" w:eastAsia="宋体" w:hAnsi="Times New Roman" w:cs="Times New Roman"/>
          <w:sz w:val="24"/>
        </w:rPr>
        <w:t>/</w:t>
      </w:r>
      <w:r w:rsidRPr="00692695">
        <w:rPr>
          <w:rFonts w:ascii="Times New Roman" w:eastAsia="宋体" w:hAnsi="Times New Roman" w:cs="Times New Roman"/>
          <w:sz w:val="24"/>
        </w:rPr>
        <w:t>季节韵律的湖积物纹泥；</w:t>
      </w:r>
    </w:p>
    <w:p w:rsidR="00B7440C" w:rsidRPr="00692695" w:rsidRDefault="00B7440C" w:rsidP="00B7440C">
      <w:pPr>
        <w:pStyle w:val="ad"/>
        <w:numPr>
          <w:ilvl w:val="0"/>
          <w:numId w:val="1"/>
        </w:numPr>
        <w:spacing w:line="300" w:lineRule="auto"/>
        <w:ind w:firstLineChars="0"/>
        <w:rPr>
          <w:rFonts w:ascii="Times New Roman" w:eastAsia="宋体" w:hAnsi="Times New Roman" w:cs="Times New Roman"/>
          <w:sz w:val="24"/>
        </w:rPr>
      </w:pPr>
      <w:r w:rsidRPr="00692695">
        <w:rPr>
          <w:rFonts w:ascii="Times New Roman" w:eastAsia="宋体" w:hAnsi="Times New Roman" w:cs="Times New Roman"/>
          <w:sz w:val="24"/>
        </w:rPr>
        <w:t>树木年轮分析；</w:t>
      </w:r>
    </w:p>
    <w:p w:rsidR="00B7440C" w:rsidRPr="00692695" w:rsidRDefault="00B7440C" w:rsidP="00B7440C">
      <w:pPr>
        <w:pStyle w:val="ad"/>
        <w:numPr>
          <w:ilvl w:val="0"/>
          <w:numId w:val="1"/>
        </w:numPr>
        <w:spacing w:line="300" w:lineRule="auto"/>
        <w:ind w:firstLineChars="0"/>
        <w:rPr>
          <w:rFonts w:ascii="Times New Roman" w:eastAsia="宋体" w:hAnsi="Times New Roman" w:cs="Times New Roman"/>
          <w:sz w:val="24"/>
        </w:rPr>
      </w:pPr>
      <w:r w:rsidRPr="00692695">
        <w:rPr>
          <w:rFonts w:ascii="Times New Roman" w:eastAsia="宋体" w:hAnsi="Times New Roman" w:cs="Times New Roman"/>
          <w:sz w:val="24"/>
        </w:rPr>
        <w:t>古生物、孢粉学及微体化石；</w:t>
      </w:r>
    </w:p>
    <w:p w:rsidR="00B7440C" w:rsidRPr="00692695" w:rsidRDefault="00B7440C" w:rsidP="00B7440C">
      <w:pPr>
        <w:pStyle w:val="ad"/>
        <w:numPr>
          <w:ilvl w:val="0"/>
          <w:numId w:val="1"/>
        </w:numPr>
        <w:spacing w:line="300" w:lineRule="auto"/>
        <w:ind w:firstLineChars="0"/>
        <w:rPr>
          <w:rFonts w:ascii="Times New Roman" w:eastAsia="宋体" w:hAnsi="Times New Roman" w:cs="Times New Roman"/>
          <w:sz w:val="24"/>
        </w:rPr>
      </w:pPr>
      <w:r w:rsidRPr="00692695">
        <w:rPr>
          <w:rFonts w:ascii="Times New Roman" w:eastAsia="宋体" w:hAnsi="Times New Roman" w:cs="Times New Roman"/>
          <w:sz w:val="24"/>
        </w:rPr>
        <w:t>矿物成分分析；</w:t>
      </w:r>
    </w:p>
    <w:p w:rsidR="00B7440C" w:rsidRPr="00692695" w:rsidRDefault="00B7440C" w:rsidP="00B7440C">
      <w:pPr>
        <w:pStyle w:val="ad"/>
        <w:numPr>
          <w:ilvl w:val="0"/>
          <w:numId w:val="1"/>
        </w:numPr>
        <w:spacing w:line="300" w:lineRule="auto"/>
        <w:ind w:firstLineChars="0"/>
        <w:rPr>
          <w:rFonts w:ascii="Times New Roman" w:eastAsia="宋体" w:hAnsi="Times New Roman" w:cs="Times New Roman"/>
          <w:sz w:val="24"/>
        </w:rPr>
      </w:pPr>
      <w:r w:rsidRPr="00692695">
        <w:rPr>
          <w:rFonts w:ascii="Times New Roman" w:eastAsia="宋体" w:hAnsi="Times New Roman" w:cs="Times New Roman"/>
          <w:sz w:val="24"/>
        </w:rPr>
        <w:t>磁性分析；</w:t>
      </w:r>
    </w:p>
    <w:p w:rsidR="00B7440C" w:rsidRPr="00692695" w:rsidRDefault="00B7440C" w:rsidP="00B7440C">
      <w:pPr>
        <w:pStyle w:val="ad"/>
        <w:numPr>
          <w:ilvl w:val="0"/>
          <w:numId w:val="1"/>
        </w:numPr>
        <w:spacing w:line="300" w:lineRule="auto"/>
        <w:ind w:firstLineChars="0"/>
        <w:rPr>
          <w:rFonts w:ascii="Times New Roman" w:eastAsia="宋体" w:hAnsi="Times New Roman" w:cs="Times New Roman"/>
          <w:sz w:val="24"/>
        </w:rPr>
      </w:pPr>
      <w:r w:rsidRPr="00692695">
        <w:rPr>
          <w:rFonts w:ascii="Times New Roman" w:eastAsia="宋体" w:hAnsi="Times New Roman" w:cs="Times New Roman"/>
          <w:sz w:val="24"/>
        </w:rPr>
        <w:t>色度分析；</w:t>
      </w:r>
    </w:p>
    <w:p w:rsidR="00B7440C" w:rsidRPr="00692695" w:rsidRDefault="00B7440C" w:rsidP="00B7440C">
      <w:pPr>
        <w:pStyle w:val="ad"/>
        <w:numPr>
          <w:ilvl w:val="0"/>
          <w:numId w:val="1"/>
        </w:numPr>
        <w:spacing w:line="300" w:lineRule="auto"/>
        <w:ind w:firstLineChars="0"/>
        <w:rPr>
          <w:rFonts w:ascii="Times New Roman" w:eastAsia="宋体" w:hAnsi="Times New Roman" w:cs="Times New Roman"/>
          <w:sz w:val="24"/>
        </w:rPr>
      </w:pPr>
      <w:r w:rsidRPr="00692695">
        <w:rPr>
          <w:rFonts w:ascii="Times New Roman" w:eastAsia="宋体" w:hAnsi="Times New Roman" w:cs="Times New Roman"/>
          <w:sz w:val="24"/>
        </w:rPr>
        <w:t>化合物</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含有机物</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分析；</w:t>
      </w:r>
    </w:p>
    <w:p w:rsidR="00B7440C" w:rsidRPr="00692695" w:rsidRDefault="00B7440C" w:rsidP="00B7440C">
      <w:pPr>
        <w:pStyle w:val="ad"/>
        <w:numPr>
          <w:ilvl w:val="0"/>
          <w:numId w:val="1"/>
        </w:numPr>
        <w:spacing w:line="300" w:lineRule="auto"/>
        <w:ind w:firstLineChars="0"/>
        <w:rPr>
          <w:rFonts w:ascii="Times New Roman" w:eastAsia="宋体" w:hAnsi="Times New Roman" w:cs="Times New Roman"/>
          <w:sz w:val="24"/>
        </w:rPr>
      </w:pPr>
      <w:r w:rsidRPr="00692695">
        <w:rPr>
          <w:rFonts w:ascii="Times New Roman" w:eastAsia="宋体" w:hAnsi="Times New Roman" w:cs="Times New Roman"/>
          <w:sz w:val="24"/>
        </w:rPr>
        <w:t>元素</w:t>
      </w:r>
      <w:r w:rsidRPr="00692695">
        <w:rPr>
          <w:rFonts w:ascii="Times New Roman" w:eastAsia="宋体" w:hAnsi="Times New Roman" w:cs="Times New Roman"/>
          <w:sz w:val="24"/>
        </w:rPr>
        <w:t>+</w:t>
      </w:r>
      <w:r w:rsidRPr="00692695">
        <w:rPr>
          <w:rFonts w:ascii="Times New Roman" w:eastAsia="宋体" w:hAnsi="Times New Roman" w:cs="Times New Roman"/>
          <w:sz w:val="24"/>
        </w:rPr>
        <w:t>同位素分析</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蕴含环境信息</w:t>
      </w:r>
      <w:r w:rsidR="00534EA8" w:rsidRPr="00692695">
        <w:rPr>
          <w:rFonts w:ascii="Times New Roman" w:eastAsia="宋体" w:hAnsi="Times New Roman" w:cs="Times New Roman"/>
          <w:sz w:val="24"/>
        </w:rPr>
        <w:t>)</w:t>
      </w:r>
    </w:p>
    <w:p w:rsidR="00B7440C" w:rsidRPr="00692695" w:rsidRDefault="00B7440C" w:rsidP="00B7440C">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C17A8A" w:rsidRPr="00692695">
        <w:rPr>
          <w:rFonts w:ascii="Times New Roman" w:eastAsia="宋体" w:hAnsi="Times New Roman" w:cs="Times New Roman"/>
          <w:sz w:val="24"/>
        </w:rPr>
        <w:t>上述材料中，以</w:t>
      </w:r>
      <w:r w:rsidR="00F04E61" w:rsidRPr="00692695">
        <w:rPr>
          <w:rFonts w:ascii="Times New Roman" w:eastAsia="宋体" w:hAnsi="Times New Roman" w:cs="Times New Roman"/>
          <w:sz w:val="24"/>
        </w:rPr>
        <w:t>自然环境中的沉积物</w:t>
      </w:r>
      <w:r w:rsidR="00C17A8A" w:rsidRPr="00692695">
        <w:rPr>
          <w:rFonts w:ascii="Times New Roman" w:eastAsia="宋体" w:hAnsi="Times New Roman" w:cs="Times New Roman"/>
          <w:sz w:val="24"/>
        </w:rPr>
        <w:t>最具代表性</w:t>
      </w:r>
      <w:r w:rsidR="00742F8F" w:rsidRPr="00692695">
        <w:rPr>
          <w:rFonts w:ascii="Times New Roman" w:eastAsia="宋体" w:hAnsi="Times New Roman" w:cs="Times New Roman"/>
          <w:sz w:val="24"/>
        </w:rPr>
        <w:t>，其成分、结构、构造、生物特征、沉积组合及相变关系，都能</w:t>
      </w:r>
      <w:r w:rsidR="00046675" w:rsidRPr="00692695">
        <w:rPr>
          <w:rFonts w:ascii="Times New Roman" w:eastAsia="宋体" w:hAnsi="Times New Roman" w:cs="Times New Roman"/>
          <w:sz w:val="24"/>
        </w:rPr>
        <w:t>提供测年判断的重要依据：</w:t>
      </w:r>
      <w:r w:rsidR="00F04E61" w:rsidRPr="00692695">
        <w:rPr>
          <w:rFonts w:ascii="Times New Roman" w:eastAsia="宋体" w:hAnsi="Times New Roman" w:cs="Times New Roman"/>
          <w:sz w:val="24"/>
        </w:rPr>
        <w:t>如对沉积物的粒度分析</w:t>
      </w:r>
      <w:r w:rsidR="00CC083A" w:rsidRPr="00692695">
        <w:rPr>
          <w:rFonts w:ascii="Times New Roman" w:eastAsia="宋体" w:hAnsi="Times New Roman" w:cs="Times New Roman"/>
          <w:sz w:val="24"/>
        </w:rPr>
        <w:t>，能够获取其</w:t>
      </w:r>
      <w:r w:rsidR="00CC083A" w:rsidRPr="00692695">
        <w:rPr>
          <w:rFonts w:ascii="Times New Roman" w:eastAsia="宋体" w:hAnsi="Times New Roman" w:cs="Times New Roman"/>
          <w:sz w:val="24"/>
        </w:rPr>
        <w:t>“</w:t>
      </w:r>
      <w:r w:rsidR="00CC083A" w:rsidRPr="00692695">
        <w:rPr>
          <w:rFonts w:ascii="Times New Roman" w:eastAsia="宋体" w:hAnsi="Times New Roman" w:cs="Times New Roman"/>
          <w:sz w:val="24"/>
        </w:rPr>
        <w:t>粒度概率图</w:t>
      </w:r>
      <w:r w:rsidR="00CC083A" w:rsidRPr="00692695">
        <w:rPr>
          <w:rFonts w:ascii="Times New Roman" w:eastAsia="宋体" w:hAnsi="Times New Roman" w:cs="Times New Roman"/>
          <w:sz w:val="24"/>
        </w:rPr>
        <w:t>”“</w:t>
      </w:r>
      <w:r w:rsidR="00CC083A" w:rsidRPr="00692695">
        <w:rPr>
          <w:rFonts w:ascii="Times New Roman" w:eastAsia="宋体" w:hAnsi="Times New Roman" w:cs="Times New Roman"/>
          <w:sz w:val="24"/>
        </w:rPr>
        <w:t>剖面粒度图</w:t>
      </w:r>
      <w:r w:rsidR="00CC083A" w:rsidRPr="00692695">
        <w:rPr>
          <w:rFonts w:ascii="Times New Roman" w:eastAsia="宋体" w:hAnsi="Times New Roman" w:cs="Times New Roman"/>
          <w:sz w:val="24"/>
        </w:rPr>
        <w:t>”</w:t>
      </w:r>
      <w:r w:rsidR="00CC083A" w:rsidRPr="00692695">
        <w:rPr>
          <w:rFonts w:ascii="Times New Roman" w:eastAsia="宋体" w:hAnsi="Times New Roman" w:cs="Times New Roman"/>
          <w:sz w:val="24"/>
        </w:rPr>
        <w:t>；对高岭石、蒙脱石等粘土</w:t>
      </w:r>
      <w:r w:rsidR="00F04E61" w:rsidRPr="00692695">
        <w:rPr>
          <w:rFonts w:ascii="Times New Roman" w:eastAsia="宋体" w:hAnsi="Times New Roman" w:cs="Times New Roman"/>
          <w:sz w:val="24"/>
        </w:rPr>
        <w:t>矿物的分析可以采取</w:t>
      </w:r>
      <w:r w:rsidR="00F04E61" w:rsidRPr="00692695">
        <w:rPr>
          <w:rFonts w:ascii="Times New Roman" w:eastAsia="宋体" w:hAnsi="Times New Roman" w:cs="Times New Roman"/>
          <w:sz w:val="24"/>
        </w:rPr>
        <w:t>X</w:t>
      </w:r>
      <w:r w:rsidR="00F04E61" w:rsidRPr="00692695">
        <w:rPr>
          <w:rFonts w:ascii="Times New Roman" w:eastAsia="宋体" w:hAnsi="Times New Roman" w:cs="Times New Roman"/>
          <w:sz w:val="24"/>
        </w:rPr>
        <w:t>射线衍射分析法，差热分析法和电子显微镜分析法</w:t>
      </w:r>
      <w:r w:rsidR="00CC083A" w:rsidRPr="00692695">
        <w:rPr>
          <w:rFonts w:ascii="Times New Roman" w:eastAsia="宋体" w:hAnsi="Times New Roman" w:cs="Times New Roman"/>
          <w:sz w:val="24"/>
        </w:rPr>
        <w:t>，不同的粘土矿物也代表着不同的沉积环境；又如利用扫描电子显微镜可以对石英砂表面形态进行分析；而涉及动物化石的分析一般针对有孔虫和介形虫开展，因为有孔虫等微体动物除了种类与生存环境相关联以外</w:t>
      </w:r>
      <w:r w:rsidR="00534EA8" w:rsidRPr="00692695">
        <w:rPr>
          <w:rFonts w:ascii="Times New Roman" w:eastAsia="宋体" w:hAnsi="Times New Roman" w:cs="Times New Roman"/>
          <w:sz w:val="24"/>
        </w:rPr>
        <w:t>(</w:t>
      </w:r>
      <w:r w:rsidR="00CC083A" w:rsidRPr="00692695">
        <w:rPr>
          <w:rFonts w:ascii="Times New Roman" w:eastAsia="宋体" w:hAnsi="Times New Roman" w:cs="Times New Roman"/>
          <w:sz w:val="24"/>
        </w:rPr>
        <w:t>以海相为主</w:t>
      </w:r>
      <w:r w:rsidR="00534EA8" w:rsidRPr="00692695">
        <w:rPr>
          <w:rFonts w:ascii="Times New Roman" w:eastAsia="宋体" w:hAnsi="Times New Roman" w:cs="Times New Roman"/>
          <w:sz w:val="24"/>
        </w:rPr>
        <w:t>)</w:t>
      </w:r>
      <w:r w:rsidR="00CC083A" w:rsidRPr="00692695">
        <w:rPr>
          <w:rFonts w:ascii="Times New Roman" w:eastAsia="宋体" w:hAnsi="Times New Roman" w:cs="Times New Roman"/>
          <w:sz w:val="24"/>
        </w:rPr>
        <w:t>，还可以通过其壳体的</w:t>
      </w:r>
      <w:r w:rsidR="00CC083A" w:rsidRPr="00692695">
        <w:rPr>
          <w:rFonts w:ascii="Times New Roman" w:eastAsia="宋体" w:hAnsi="Times New Roman" w:cs="Times New Roman"/>
          <w:sz w:val="24"/>
          <w:vertAlign w:val="superscript"/>
        </w:rPr>
        <w:t>14</w:t>
      </w:r>
      <w:r w:rsidR="00CC083A" w:rsidRPr="00692695">
        <w:rPr>
          <w:rFonts w:ascii="Times New Roman" w:eastAsia="宋体" w:hAnsi="Times New Roman" w:cs="Times New Roman"/>
          <w:sz w:val="24"/>
        </w:rPr>
        <w:t>C</w:t>
      </w:r>
      <w:r w:rsidR="00CC083A" w:rsidRPr="00692695">
        <w:rPr>
          <w:rFonts w:ascii="Times New Roman" w:eastAsia="宋体" w:hAnsi="Times New Roman" w:cs="Times New Roman"/>
          <w:sz w:val="24"/>
        </w:rPr>
        <w:t>同位素半衰期来定代，这就涉及</w:t>
      </w:r>
      <w:r w:rsidR="00903C6B" w:rsidRPr="00692695">
        <w:rPr>
          <w:rFonts w:ascii="Times New Roman" w:eastAsia="宋体" w:hAnsi="Times New Roman" w:cs="Times New Roman"/>
          <w:sz w:val="24"/>
        </w:rPr>
        <w:t>到</w:t>
      </w:r>
      <w:r w:rsidR="00CC083A" w:rsidRPr="00692695">
        <w:rPr>
          <w:rFonts w:ascii="Times New Roman" w:eastAsia="宋体" w:hAnsi="Times New Roman" w:cs="Times New Roman"/>
          <w:sz w:val="24"/>
        </w:rPr>
        <w:t>同位素定年</w:t>
      </w:r>
      <w:r w:rsidR="00F95844" w:rsidRPr="00692695">
        <w:rPr>
          <w:rFonts w:ascii="Times New Roman" w:eastAsia="宋体" w:hAnsi="Times New Roman" w:cs="Times New Roman"/>
          <w:sz w:val="24"/>
        </w:rPr>
        <w:t>的</w:t>
      </w:r>
      <w:r w:rsidR="00CC083A" w:rsidRPr="00692695">
        <w:rPr>
          <w:rFonts w:ascii="Times New Roman" w:eastAsia="宋体" w:hAnsi="Times New Roman" w:cs="Times New Roman"/>
          <w:sz w:val="24"/>
        </w:rPr>
        <w:t>相关方法。</w:t>
      </w:r>
    </w:p>
    <w:p w:rsidR="001477ED" w:rsidRPr="00692695" w:rsidRDefault="00423483" w:rsidP="009D270C">
      <w:pPr>
        <w:pStyle w:val="1"/>
        <w:tabs>
          <w:tab w:val="left" w:pos="6360"/>
        </w:tabs>
        <w:spacing w:line="420" w:lineRule="auto"/>
        <w:rPr>
          <w:rFonts w:ascii="Times New Roman" w:eastAsia="黑体" w:hAnsi="Times New Roman" w:cs="Times New Roman"/>
          <w:sz w:val="32"/>
          <w:szCs w:val="30"/>
        </w:rPr>
      </w:pPr>
      <w:bookmarkStart w:id="3" w:name="_Toc124168614"/>
      <w:r w:rsidRPr="00692695">
        <w:rPr>
          <w:rFonts w:ascii="Times New Roman" w:eastAsia="黑体" w:hAnsi="Times New Roman" w:cs="Times New Roman"/>
          <w:sz w:val="32"/>
          <w:szCs w:val="30"/>
        </w:rPr>
        <w:t>2</w:t>
      </w:r>
      <w:r w:rsidR="009E3990" w:rsidRPr="00692695">
        <w:rPr>
          <w:rFonts w:ascii="Times New Roman" w:eastAsia="黑体" w:hAnsi="Times New Roman" w:cs="Times New Roman"/>
          <w:sz w:val="32"/>
          <w:szCs w:val="30"/>
        </w:rPr>
        <w:t xml:space="preserve"> </w:t>
      </w:r>
      <w:r w:rsidRPr="00692695">
        <w:rPr>
          <w:rFonts w:ascii="Times New Roman" w:eastAsia="黑体" w:hAnsi="Times New Roman" w:cs="Times New Roman"/>
          <w:sz w:val="32"/>
          <w:szCs w:val="30"/>
        </w:rPr>
        <w:t>铀</w:t>
      </w:r>
      <w:r w:rsidRPr="00692695">
        <w:rPr>
          <w:rFonts w:ascii="Times New Roman" w:eastAsia="黑体" w:hAnsi="Times New Roman" w:cs="Times New Roman"/>
          <w:sz w:val="32"/>
          <w:szCs w:val="30"/>
        </w:rPr>
        <w:t>-</w:t>
      </w:r>
      <w:r w:rsidRPr="00692695">
        <w:rPr>
          <w:rFonts w:ascii="Times New Roman" w:eastAsia="黑体" w:hAnsi="Times New Roman" w:cs="Times New Roman"/>
          <w:sz w:val="32"/>
          <w:szCs w:val="30"/>
        </w:rPr>
        <w:t>钍测年法和</w:t>
      </w:r>
      <w:proofErr w:type="gramStart"/>
      <w:r w:rsidRPr="00692695">
        <w:rPr>
          <w:rFonts w:ascii="Times New Roman" w:eastAsia="黑体" w:hAnsi="Times New Roman" w:cs="Times New Roman"/>
          <w:sz w:val="32"/>
          <w:szCs w:val="30"/>
        </w:rPr>
        <w:t>宇生</w:t>
      </w:r>
      <w:proofErr w:type="gramEnd"/>
      <w:r w:rsidRPr="00692695">
        <w:rPr>
          <w:rFonts w:ascii="Times New Roman" w:eastAsia="黑体" w:hAnsi="Times New Roman" w:cs="Times New Roman"/>
          <w:sz w:val="32"/>
          <w:szCs w:val="30"/>
        </w:rPr>
        <w:t>核素测年法差异分析</w:t>
      </w:r>
      <w:bookmarkEnd w:id="3"/>
    </w:p>
    <w:p w:rsidR="002C755B" w:rsidRPr="00692695" w:rsidRDefault="002C755B" w:rsidP="002C755B">
      <w:pPr>
        <w:pStyle w:val="2"/>
        <w:rPr>
          <w:rFonts w:ascii="Times New Roman" w:eastAsia="黑体" w:hAnsi="Times New Roman" w:cs="Times New Roman"/>
          <w:sz w:val="28"/>
          <w:szCs w:val="28"/>
        </w:rPr>
      </w:pPr>
      <w:bookmarkStart w:id="4" w:name="_Toc124168615"/>
      <w:r w:rsidRPr="00692695">
        <w:rPr>
          <w:rFonts w:ascii="Times New Roman" w:eastAsia="黑体" w:hAnsi="Times New Roman" w:cs="Times New Roman"/>
          <w:sz w:val="28"/>
          <w:szCs w:val="28"/>
        </w:rPr>
        <w:t xml:space="preserve">2.1 </w:t>
      </w:r>
      <w:r w:rsidRPr="00692695">
        <w:rPr>
          <w:rFonts w:ascii="Times New Roman" w:eastAsia="黑体" w:hAnsi="Times New Roman" w:cs="Times New Roman"/>
          <w:sz w:val="28"/>
          <w:szCs w:val="28"/>
        </w:rPr>
        <w:t>实验原理</w:t>
      </w:r>
      <w:bookmarkEnd w:id="4"/>
    </w:p>
    <w:p w:rsidR="002C755B" w:rsidRPr="00692695" w:rsidRDefault="00227139" w:rsidP="00365F22">
      <w:pPr>
        <w:spacing w:line="300" w:lineRule="auto"/>
        <w:rPr>
          <w:rFonts w:ascii="Times New Roman" w:eastAsia="宋体" w:hAnsi="Times New Roman" w:cs="Times New Roman"/>
          <w:sz w:val="24"/>
        </w:rPr>
      </w:pPr>
      <w:r w:rsidRPr="00692695">
        <w:rPr>
          <w:rFonts w:ascii="Times New Roman" w:hAnsi="Times New Roman" w:cs="Times New Roman"/>
        </w:rPr>
        <w:tab/>
      </w:r>
      <w:r w:rsidRPr="00692695">
        <w:rPr>
          <w:rFonts w:ascii="Times New Roman" w:eastAsia="宋体" w:hAnsi="Times New Roman" w:cs="Times New Roman"/>
          <w:sz w:val="24"/>
        </w:rPr>
        <w:t>在地质学、地貌学和古人类学的许多领域，测定百万年以来沉积物沉积的年代是很重要的。河流沉积物揭示了景观演化的速度，并可用于确定盆地和河流在响应活动构造或气候变化时的切割速度。含化石沉积物的年代测定对于破译生物进化模式，特别是古人类进化模式至关重要</w:t>
      </w:r>
      <w:r w:rsidR="00FA0EF2" w:rsidRPr="00194A9E">
        <w:rPr>
          <w:rFonts w:ascii="Times New Roman" w:eastAsia="宋体" w:hAnsi="Times New Roman" w:cs="Times New Roman"/>
          <w:sz w:val="24"/>
          <w:highlight w:val="yellow"/>
          <w:vertAlign w:val="superscript"/>
        </w:rPr>
        <w:fldChar w:fldCharType="begin"/>
      </w:r>
      <w:r w:rsidR="00FA0EF2" w:rsidRPr="00194A9E">
        <w:rPr>
          <w:rFonts w:ascii="Times New Roman" w:eastAsia="宋体" w:hAnsi="Times New Roman" w:cs="Times New Roman"/>
          <w:sz w:val="24"/>
          <w:vertAlign w:val="superscript"/>
        </w:rPr>
        <w:instrText xml:space="preserve"> REF _Ref124170174 \r \h </w:instrText>
      </w:r>
      <w:r w:rsidR="00FA0EF2" w:rsidRPr="00194A9E">
        <w:rPr>
          <w:rFonts w:ascii="Times New Roman" w:eastAsia="宋体" w:hAnsi="Times New Roman" w:cs="Times New Roman"/>
          <w:sz w:val="24"/>
          <w:highlight w:val="yellow"/>
          <w:vertAlign w:val="superscript"/>
        </w:rPr>
      </w:r>
      <w:r w:rsidR="00194A9E" w:rsidRPr="00194A9E">
        <w:rPr>
          <w:rFonts w:ascii="Times New Roman" w:eastAsia="宋体" w:hAnsi="Times New Roman" w:cs="Times New Roman"/>
          <w:sz w:val="24"/>
          <w:highlight w:val="yellow"/>
          <w:vertAlign w:val="superscript"/>
        </w:rPr>
        <w:instrText xml:space="preserve"> \* MERGEFORMAT </w:instrText>
      </w:r>
      <w:r w:rsidR="00FA0EF2" w:rsidRPr="00194A9E">
        <w:rPr>
          <w:rFonts w:ascii="Times New Roman" w:eastAsia="宋体" w:hAnsi="Times New Roman" w:cs="Times New Roman"/>
          <w:sz w:val="24"/>
          <w:highlight w:val="yellow"/>
          <w:vertAlign w:val="superscript"/>
        </w:rPr>
        <w:fldChar w:fldCharType="separate"/>
      </w:r>
      <w:r w:rsidR="00FA0EF2" w:rsidRPr="00194A9E">
        <w:rPr>
          <w:rFonts w:ascii="Times New Roman" w:eastAsia="宋体" w:hAnsi="Times New Roman" w:cs="Times New Roman" w:hint="eastAsia"/>
          <w:sz w:val="24"/>
          <w:vertAlign w:val="superscript"/>
        </w:rPr>
        <w:t>［</w:t>
      </w:r>
      <w:r w:rsidR="00FA0EF2" w:rsidRPr="00194A9E">
        <w:rPr>
          <w:rFonts w:ascii="Times New Roman" w:eastAsia="宋体" w:hAnsi="Times New Roman" w:cs="Times New Roman" w:hint="eastAsia"/>
          <w:sz w:val="24"/>
          <w:vertAlign w:val="superscript"/>
        </w:rPr>
        <w:t>3</w:t>
      </w:r>
      <w:r w:rsidR="00FA0EF2" w:rsidRPr="00194A9E">
        <w:rPr>
          <w:rFonts w:ascii="Times New Roman" w:eastAsia="宋体" w:hAnsi="Times New Roman" w:cs="Times New Roman" w:hint="eastAsia"/>
          <w:sz w:val="24"/>
          <w:vertAlign w:val="superscript"/>
        </w:rPr>
        <w:t>］</w:t>
      </w:r>
      <w:r w:rsidR="00FA0EF2" w:rsidRPr="00194A9E">
        <w:rPr>
          <w:rFonts w:ascii="Times New Roman" w:eastAsia="宋体" w:hAnsi="Times New Roman" w:cs="Times New Roman"/>
          <w:sz w:val="24"/>
          <w:highlight w:val="yellow"/>
          <w:vertAlign w:val="superscript"/>
        </w:rPr>
        <w:fldChar w:fldCharType="end"/>
      </w:r>
      <w:r w:rsidR="00691E94" w:rsidRPr="00692695">
        <w:rPr>
          <w:rFonts w:ascii="Times New Roman" w:eastAsia="宋体" w:hAnsi="Times New Roman" w:cs="Times New Roman"/>
          <w:sz w:val="24"/>
        </w:rPr>
        <w:t>。</w:t>
      </w:r>
      <w:r w:rsidR="00071125" w:rsidRPr="00692695">
        <w:rPr>
          <w:rFonts w:ascii="Times New Roman" w:eastAsia="宋体" w:hAnsi="Times New Roman" w:cs="Times New Roman"/>
          <w:sz w:val="24"/>
        </w:rPr>
        <w:t>然而，在没有火山或生物地层标记的情况下，大陆沉积物在此类时间尺度上往往是不一致的</w:t>
      </w:r>
      <w:r w:rsidR="00311B52" w:rsidRPr="00692695">
        <w:rPr>
          <w:rFonts w:ascii="Times New Roman" w:eastAsia="宋体" w:hAnsi="Times New Roman" w:cs="Times New Roman"/>
          <w:sz w:val="24"/>
        </w:rPr>
        <w:t>，因此可以采取宇宙成因核素测年</w:t>
      </w:r>
      <w:r w:rsidR="00534EA8" w:rsidRPr="00692695">
        <w:rPr>
          <w:rFonts w:ascii="Times New Roman" w:eastAsia="宋体" w:hAnsi="Times New Roman" w:cs="Times New Roman"/>
          <w:sz w:val="24"/>
        </w:rPr>
        <w:t>(</w:t>
      </w:r>
      <w:r w:rsidR="00311B52" w:rsidRPr="00692695">
        <w:rPr>
          <w:rFonts w:ascii="Times New Roman" w:eastAsia="宋体" w:hAnsi="Times New Roman" w:cs="Times New Roman"/>
          <w:sz w:val="24"/>
        </w:rPr>
        <w:t>简称宇生核素测年</w:t>
      </w:r>
      <w:r w:rsidR="00534EA8" w:rsidRPr="00692695">
        <w:rPr>
          <w:rFonts w:ascii="Times New Roman" w:eastAsia="宋体" w:hAnsi="Times New Roman" w:cs="Times New Roman"/>
          <w:sz w:val="24"/>
        </w:rPr>
        <w:t>)</w:t>
      </w:r>
      <w:r w:rsidR="00311B52" w:rsidRPr="00692695">
        <w:rPr>
          <w:rFonts w:ascii="Times New Roman" w:eastAsia="宋体" w:hAnsi="Times New Roman" w:cs="Times New Roman"/>
          <w:sz w:val="24"/>
        </w:rPr>
        <w:t>法或放射性同位素测年法来对埋藏沉积物进行测年定代。</w:t>
      </w:r>
    </w:p>
    <w:p w:rsidR="0002210C" w:rsidRPr="00692695" w:rsidRDefault="0002210C" w:rsidP="00C25268">
      <w:pPr>
        <w:pStyle w:val="3"/>
        <w:rPr>
          <w:rFonts w:ascii="Times New Roman" w:hAnsi="Times New Roman" w:cs="Times New Roman"/>
        </w:rPr>
      </w:pPr>
      <w:bookmarkStart w:id="5" w:name="_Toc124168616"/>
      <w:r w:rsidRPr="00692695">
        <w:rPr>
          <w:rFonts w:ascii="Times New Roman" w:hAnsi="Times New Roman" w:cs="Times New Roman"/>
        </w:rPr>
        <w:lastRenderedPageBreak/>
        <w:t xml:space="preserve">2.1.1 </w:t>
      </w:r>
      <w:r w:rsidRPr="00692695">
        <w:rPr>
          <w:rFonts w:ascii="Times New Roman" w:eastAsia="黑体" w:hAnsi="Times New Roman" w:cs="Times New Roman"/>
          <w:b w:val="0"/>
          <w:sz w:val="28"/>
          <w:szCs w:val="28"/>
        </w:rPr>
        <w:t>宇生核素测年</w:t>
      </w:r>
      <w:r w:rsidR="003170EE" w:rsidRPr="00692695">
        <w:rPr>
          <w:rFonts w:ascii="Times New Roman" w:eastAsia="黑体" w:hAnsi="Times New Roman" w:cs="Times New Roman"/>
          <w:b w:val="0"/>
          <w:sz w:val="28"/>
          <w:szCs w:val="28"/>
        </w:rPr>
        <w:t>法</w:t>
      </w:r>
      <w:r w:rsidRPr="00692695">
        <w:rPr>
          <w:rFonts w:ascii="Times New Roman" w:eastAsia="黑体" w:hAnsi="Times New Roman" w:cs="Times New Roman"/>
          <w:b w:val="0"/>
          <w:sz w:val="28"/>
          <w:szCs w:val="28"/>
        </w:rPr>
        <w:t>原理</w:t>
      </w:r>
      <w:bookmarkEnd w:id="5"/>
    </w:p>
    <w:p w:rsidR="00E302AA" w:rsidRPr="00692695" w:rsidRDefault="000D6E26" w:rsidP="00365F22">
      <w:pPr>
        <w:spacing w:line="300" w:lineRule="auto"/>
        <w:rPr>
          <w:rFonts w:ascii="Times New Roman" w:eastAsia="宋体" w:hAnsi="Times New Roman" w:cs="Times New Roman"/>
          <w:sz w:val="24"/>
        </w:rPr>
      </w:pPr>
      <w:r w:rsidRPr="00692695">
        <w:rPr>
          <w:rFonts w:ascii="Times New Roman" w:hAnsi="Times New Roman" w:cs="Times New Roman"/>
        </w:rPr>
        <w:tab/>
      </w:r>
      <w:r w:rsidRPr="00692695">
        <w:rPr>
          <w:rFonts w:ascii="Times New Roman" w:eastAsia="宋体" w:hAnsi="Times New Roman" w:cs="Times New Roman"/>
          <w:sz w:val="24"/>
        </w:rPr>
        <w:t>宇宙射线</w:t>
      </w:r>
      <w:r w:rsidR="00364D53" w:rsidRPr="00692695">
        <w:rPr>
          <w:rFonts w:ascii="Times New Roman" w:eastAsia="宋体" w:hAnsi="Times New Roman" w:cs="Times New Roman"/>
          <w:sz w:val="24"/>
        </w:rPr>
        <w:t>(</w:t>
      </w:r>
      <w:r w:rsidRPr="00692695">
        <w:rPr>
          <w:rFonts w:ascii="Times New Roman" w:eastAsia="宋体" w:hAnsi="Times New Roman" w:cs="Times New Roman"/>
          <w:sz w:val="24"/>
        </w:rPr>
        <w:t>Cosmic Rays</w:t>
      </w:r>
      <w:r w:rsidR="00364D53" w:rsidRPr="00692695">
        <w:rPr>
          <w:rFonts w:ascii="Times New Roman" w:eastAsia="宋体" w:hAnsi="Times New Roman" w:cs="Times New Roman"/>
          <w:sz w:val="24"/>
        </w:rPr>
        <w:t>)</w:t>
      </w:r>
      <w:r w:rsidRPr="00692695">
        <w:rPr>
          <w:rFonts w:ascii="Times New Roman" w:eastAsia="宋体" w:hAnsi="Times New Roman" w:cs="Times New Roman"/>
          <w:sz w:val="24"/>
        </w:rPr>
        <w:t>是一种高能带电粒子，从不同方向轰击地球，其中的粒子主要是原子核，该宇宙射线粒子</w:t>
      </w:r>
      <w:r w:rsidR="00FA0EF2" w:rsidRPr="00194A9E">
        <w:rPr>
          <w:rFonts w:ascii="Times New Roman" w:eastAsia="宋体" w:hAnsi="Times New Roman" w:cs="Times New Roman"/>
          <w:sz w:val="24"/>
          <w:highlight w:val="yellow"/>
          <w:vertAlign w:val="superscript"/>
        </w:rPr>
        <w:fldChar w:fldCharType="begin"/>
      </w:r>
      <w:r w:rsidR="00FA0EF2" w:rsidRPr="00194A9E">
        <w:rPr>
          <w:rFonts w:ascii="Times New Roman" w:eastAsia="宋体" w:hAnsi="Times New Roman" w:cs="Times New Roman"/>
          <w:sz w:val="24"/>
          <w:vertAlign w:val="superscript"/>
        </w:rPr>
        <w:instrText xml:space="preserve"> REF _Ref124170178 \r \h </w:instrText>
      </w:r>
      <w:r w:rsidR="00FA0EF2" w:rsidRPr="00194A9E">
        <w:rPr>
          <w:rFonts w:ascii="Times New Roman" w:eastAsia="宋体" w:hAnsi="Times New Roman" w:cs="Times New Roman"/>
          <w:sz w:val="24"/>
          <w:highlight w:val="yellow"/>
          <w:vertAlign w:val="superscript"/>
        </w:rPr>
      </w:r>
      <w:r w:rsidR="00194A9E" w:rsidRPr="00194A9E">
        <w:rPr>
          <w:rFonts w:ascii="Times New Roman" w:eastAsia="宋体" w:hAnsi="Times New Roman" w:cs="Times New Roman"/>
          <w:sz w:val="24"/>
          <w:highlight w:val="yellow"/>
          <w:vertAlign w:val="superscript"/>
        </w:rPr>
        <w:instrText xml:space="preserve"> \* MERGEFORMAT </w:instrText>
      </w:r>
      <w:r w:rsidR="00FA0EF2" w:rsidRPr="00194A9E">
        <w:rPr>
          <w:rFonts w:ascii="Times New Roman" w:eastAsia="宋体" w:hAnsi="Times New Roman" w:cs="Times New Roman"/>
          <w:sz w:val="24"/>
          <w:highlight w:val="yellow"/>
          <w:vertAlign w:val="superscript"/>
        </w:rPr>
        <w:fldChar w:fldCharType="separate"/>
      </w:r>
      <w:r w:rsidR="00FA0EF2" w:rsidRPr="00194A9E">
        <w:rPr>
          <w:rFonts w:ascii="Times New Roman" w:eastAsia="宋体" w:hAnsi="Times New Roman" w:cs="Times New Roman" w:hint="eastAsia"/>
          <w:sz w:val="24"/>
          <w:vertAlign w:val="superscript"/>
        </w:rPr>
        <w:t>［</w:t>
      </w:r>
      <w:r w:rsidR="00FA0EF2" w:rsidRPr="00194A9E">
        <w:rPr>
          <w:rFonts w:ascii="Times New Roman" w:eastAsia="宋体" w:hAnsi="Times New Roman" w:cs="Times New Roman" w:hint="eastAsia"/>
          <w:sz w:val="24"/>
          <w:vertAlign w:val="superscript"/>
        </w:rPr>
        <w:t>4</w:t>
      </w:r>
      <w:r w:rsidR="00FA0EF2" w:rsidRPr="00194A9E">
        <w:rPr>
          <w:rFonts w:ascii="Times New Roman" w:eastAsia="宋体" w:hAnsi="Times New Roman" w:cs="Times New Roman" w:hint="eastAsia"/>
          <w:sz w:val="24"/>
          <w:vertAlign w:val="superscript"/>
        </w:rPr>
        <w:t>］</w:t>
      </w:r>
      <w:r w:rsidR="00FA0EF2" w:rsidRPr="00194A9E">
        <w:rPr>
          <w:rFonts w:ascii="Times New Roman" w:eastAsia="宋体" w:hAnsi="Times New Roman" w:cs="Times New Roman"/>
          <w:sz w:val="24"/>
          <w:highlight w:val="yellow"/>
          <w:vertAlign w:val="superscript"/>
        </w:rPr>
        <w:fldChar w:fldCharType="end"/>
      </w:r>
      <w:r w:rsidRPr="00692695">
        <w:rPr>
          <w:rFonts w:ascii="Times New Roman" w:eastAsia="宋体" w:hAnsi="Times New Roman" w:cs="Times New Roman"/>
          <w:sz w:val="24"/>
        </w:rPr>
        <w:t>引发的核反应在大气和地球表面附近的矿物中</w:t>
      </w:r>
      <w:r w:rsidR="00364D53" w:rsidRPr="00692695">
        <w:rPr>
          <w:rFonts w:ascii="Times New Roman" w:eastAsia="宋体" w:hAnsi="Times New Roman" w:cs="Times New Roman"/>
          <w:sz w:val="24"/>
        </w:rPr>
        <w:t>将产生</w:t>
      </w:r>
      <w:r w:rsidRPr="00692695">
        <w:rPr>
          <w:rFonts w:ascii="Times New Roman" w:eastAsia="宋体" w:hAnsi="Times New Roman" w:cs="Times New Roman"/>
          <w:sz w:val="24"/>
          <w:vertAlign w:val="superscript"/>
        </w:rPr>
        <w:t>26</w:t>
      </w:r>
      <w:r w:rsidRPr="00692695">
        <w:rPr>
          <w:rFonts w:ascii="Times New Roman" w:eastAsia="宋体" w:hAnsi="Times New Roman" w:cs="Times New Roman"/>
          <w:sz w:val="24"/>
        </w:rPr>
        <w:t xml:space="preserve">Al </w:t>
      </w:r>
      <w:r w:rsidRPr="00692695">
        <w:rPr>
          <w:rFonts w:ascii="Times New Roman" w:eastAsia="宋体" w:hAnsi="Times New Roman" w:cs="Times New Roman"/>
          <w:sz w:val="24"/>
        </w:rPr>
        <w:t>和</w:t>
      </w:r>
      <w:r w:rsidRPr="00692695">
        <w:rPr>
          <w:rFonts w:ascii="Times New Roman" w:eastAsia="宋体" w:hAnsi="Times New Roman" w:cs="Times New Roman"/>
          <w:sz w:val="24"/>
        </w:rPr>
        <w:t xml:space="preserve"> </w:t>
      </w:r>
      <w:r w:rsidRPr="00692695">
        <w:rPr>
          <w:rFonts w:ascii="Times New Roman" w:eastAsia="宋体" w:hAnsi="Times New Roman" w:cs="Times New Roman"/>
          <w:sz w:val="24"/>
          <w:vertAlign w:val="superscript"/>
        </w:rPr>
        <w:t>10</w:t>
      </w:r>
      <w:r w:rsidRPr="00692695">
        <w:rPr>
          <w:rFonts w:ascii="Times New Roman" w:eastAsia="宋体" w:hAnsi="Times New Roman" w:cs="Times New Roman"/>
          <w:sz w:val="24"/>
        </w:rPr>
        <w:t xml:space="preserve">Be </w:t>
      </w:r>
      <w:r w:rsidRPr="00692695">
        <w:rPr>
          <w:rFonts w:ascii="Times New Roman" w:eastAsia="宋体" w:hAnsi="Times New Roman" w:cs="Times New Roman"/>
          <w:sz w:val="24"/>
        </w:rPr>
        <w:t>等宇宙源放射性核素</w:t>
      </w:r>
      <w:r w:rsidR="00364D53" w:rsidRPr="00692695">
        <w:rPr>
          <w:rFonts w:ascii="Times New Roman" w:eastAsia="宋体" w:hAnsi="Times New Roman" w:cs="Times New Roman"/>
          <w:sz w:val="24"/>
        </w:rPr>
        <w:t>。</w:t>
      </w:r>
      <w:r w:rsidR="00E302AA" w:rsidRPr="00692695">
        <w:rPr>
          <w:rFonts w:ascii="Times New Roman" w:eastAsia="宋体" w:hAnsi="Times New Roman" w:cs="Times New Roman"/>
          <w:sz w:val="24"/>
        </w:rPr>
        <w:t>因此，宇宙成因核素是通过宇宙射线与地球大气层和地表材料中的目标核之间的相互作用产生的。在地球大气层中产生的核素被称为</w:t>
      </w:r>
      <w:r w:rsidR="00E302AA" w:rsidRPr="00692695">
        <w:rPr>
          <w:rFonts w:ascii="Times New Roman" w:eastAsia="宋体" w:hAnsi="Times New Roman" w:cs="Times New Roman"/>
          <w:sz w:val="24"/>
        </w:rPr>
        <w:t>“</w:t>
      </w:r>
      <w:r w:rsidR="00E302AA" w:rsidRPr="00692695">
        <w:rPr>
          <w:rFonts w:ascii="Times New Roman" w:eastAsia="宋体" w:hAnsi="Times New Roman" w:cs="Times New Roman"/>
          <w:sz w:val="24"/>
        </w:rPr>
        <w:t>流星</w:t>
      </w:r>
      <w:r w:rsidR="00E302AA" w:rsidRPr="00692695">
        <w:rPr>
          <w:rFonts w:ascii="Times New Roman" w:eastAsia="宋体" w:hAnsi="Times New Roman" w:cs="Times New Roman"/>
          <w:sz w:val="24"/>
        </w:rPr>
        <w:t>”</w:t>
      </w:r>
      <w:r w:rsidR="00E302AA" w:rsidRPr="00692695">
        <w:rPr>
          <w:rFonts w:ascii="Times New Roman" w:eastAsia="宋体" w:hAnsi="Times New Roman" w:cs="Times New Roman"/>
          <w:sz w:val="24"/>
        </w:rPr>
        <w:t>，而</w:t>
      </w:r>
      <w:proofErr w:type="gramStart"/>
      <w:r w:rsidR="006D0569" w:rsidRPr="00692695">
        <w:rPr>
          <w:rFonts w:ascii="Times New Roman" w:eastAsia="宋体" w:hAnsi="Times New Roman" w:cs="Times New Roman"/>
          <w:sz w:val="24"/>
        </w:rPr>
        <w:t>一</w:t>
      </w:r>
      <w:proofErr w:type="gramEnd"/>
      <w:r w:rsidR="006D0569" w:rsidRPr="00692695">
        <w:rPr>
          <w:rFonts w:ascii="Times New Roman" w:eastAsia="宋体" w:hAnsi="Times New Roman" w:cs="Times New Roman"/>
          <w:sz w:val="24"/>
        </w:rPr>
        <w:t>小部分以足够能量到达地面的高能粒子，</w:t>
      </w:r>
      <w:r w:rsidR="00E302AA" w:rsidRPr="00692695">
        <w:rPr>
          <w:rFonts w:ascii="Times New Roman" w:eastAsia="宋体" w:hAnsi="Times New Roman" w:cs="Times New Roman"/>
          <w:sz w:val="24"/>
        </w:rPr>
        <w:t>在表面物质中产生的核素被称为原位宇宙成因核素。</w:t>
      </w:r>
    </w:p>
    <w:p w:rsidR="00EE50C3" w:rsidRPr="00692695" w:rsidRDefault="00E302AA" w:rsidP="00365F22">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EE50C3" w:rsidRPr="00692695">
        <w:rPr>
          <w:rFonts w:ascii="Times New Roman" w:eastAsia="宋体" w:hAnsi="Times New Roman" w:cs="Times New Roman"/>
          <w:sz w:val="24"/>
        </w:rPr>
        <w:t>以该物质的相关理论为基础，探索基于宇宙成因核素进行地质年代测量的方法，称为宇生核素测年法。</w:t>
      </w:r>
      <w:r w:rsidR="00FB003A" w:rsidRPr="00692695">
        <w:rPr>
          <w:rFonts w:ascii="Times New Roman" w:eastAsia="宋体" w:hAnsi="Times New Roman" w:cs="Times New Roman"/>
          <w:sz w:val="24"/>
        </w:rPr>
        <w:t>每种核素的原位生产率不同，</w:t>
      </w:r>
      <w:r w:rsidR="006C5ECD" w:rsidRPr="00692695">
        <w:rPr>
          <w:rFonts w:ascii="Times New Roman" w:eastAsia="宋体" w:hAnsi="Times New Roman" w:cs="Times New Roman"/>
          <w:sz w:val="24"/>
        </w:rPr>
        <w:t>这</w:t>
      </w:r>
      <w:r w:rsidR="002C43FC" w:rsidRPr="00692695">
        <w:rPr>
          <w:rFonts w:ascii="Times New Roman" w:eastAsia="宋体" w:hAnsi="Times New Roman" w:cs="Times New Roman"/>
          <w:sz w:val="24"/>
        </w:rPr>
        <w:t>取决于目标矿物的成分、地磁经纬度、海拔和地磁场强度，世界各地已知</w:t>
      </w:r>
      <w:r w:rsidR="00F65FF8" w:rsidRPr="00692695">
        <w:rPr>
          <w:rFonts w:ascii="Times New Roman" w:eastAsia="宋体" w:hAnsi="Times New Roman" w:cs="Times New Roman"/>
          <w:sz w:val="24"/>
        </w:rPr>
        <w:t>地质</w:t>
      </w:r>
      <w:r w:rsidR="002C43FC" w:rsidRPr="00692695">
        <w:rPr>
          <w:rFonts w:ascii="Times New Roman" w:eastAsia="宋体" w:hAnsi="Times New Roman" w:cs="Times New Roman"/>
          <w:sz w:val="24"/>
        </w:rPr>
        <w:t>年龄的校准位点已被用于验证和完善</w:t>
      </w:r>
      <w:proofErr w:type="gramStart"/>
      <w:r w:rsidR="002C43FC" w:rsidRPr="00692695">
        <w:rPr>
          <w:rFonts w:ascii="Times New Roman" w:eastAsia="宋体" w:hAnsi="Times New Roman" w:cs="Times New Roman"/>
          <w:sz w:val="24"/>
        </w:rPr>
        <w:t>常用</w:t>
      </w:r>
      <w:r w:rsidR="00AD641F" w:rsidRPr="00692695">
        <w:rPr>
          <w:rFonts w:ascii="Times New Roman" w:eastAsia="宋体" w:hAnsi="Times New Roman" w:cs="Times New Roman"/>
          <w:sz w:val="24"/>
        </w:rPr>
        <w:t>宇</w:t>
      </w:r>
      <w:proofErr w:type="gramEnd"/>
      <w:r w:rsidR="00AD641F" w:rsidRPr="00692695">
        <w:rPr>
          <w:rFonts w:ascii="Times New Roman" w:eastAsia="宋体" w:hAnsi="Times New Roman" w:cs="Times New Roman"/>
          <w:sz w:val="24"/>
        </w:rPr>
        <w:t>生核素</w:t>
      </w:r>
      <w:r w:rsidR="002C43FC" w:rsidRPr="00692695">
        <w:rPr>
          <w:rFonts w:ascii="Times New Roman" w:eastAsia="宋体" w:hAnsi="Times New Roman" w:cs="Times New Roman"/>
          <w:sz w:val="24"/>
        </w:rPr>
        <w:t>的生产率和生产率比率。</w:t>
      </w:r>
    </w:p>
    <w:p w:rsidR="00091759" w:rsidRPr="00692695" w:rsidRDefault="00091759" w:rsidP="00091759">
      <w:pPr>
        <w:spacing w:line="300" w:lineRule="auto"/>
        <w:jc w:val="center"/>
        <w:rPr>
          <w:rFonts w:ascii="Times New Roman" w:eastAsia="宋体" w:hAnsi="Times New Roman" w:cs="Times New Roman"/>
          <w:sz w:val="24"/>
        </w:rPr>
      </w:pPr>
      <w:r w:rsidRPr="00692695">
        <w:rPr>
          <w:rFonts w:ascii="Times New Roman" w:hAnsi="Times New Roman" w:cs="Times New Roman"/>
          <w:noProof/>
        </w:rPr>
        <w:drawing>
          <wp:inline distT="0" distB="0" distL="0" distR="0" wp14:anchorId="3C43B71D" wp14:editId="0CD4A882">
            <wp:extent cx="2689639" cy="4003829"/>
            <wp:effectExtent l="0" t="0" r="0" b="0"/>
            <wp:docPr id="3" name="图片 3" descr="http://www.cosmogenic-nuclides.de/image/image_galleryc984.png?uuid=60eb0882-6016-4bd4-a37e-4760a4b4faa1&amp;groupId=10156&amp;t=135357148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smogenic-nuclides.de/image/image_galleryc984.png?uuid=60eb0882-6016-4bd4-a37e-4760a4b4faa1&amp;groupId=10156&amp;t=135357148407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6187" cy="4028462"/>
                    </a:xfrm>
                    <a:prstGeom prst="rect">
                      <a:avLst/>
                    </a:prstGeom>
                    <a:noFill/>
                    <a:ln>
                      <a:noFill/>
                    </a:ln>
                  </pic:spPr>
                </pic:pic>
              </a:graphicData>
            </a:graphic>
          </wp:inline>
        </w:drawing>
      </w:r>
    </w:p>
    <w:p w:rsidR="00091759" w:rsidRPr="00692695" w:rsidRDefault="00091759" w:rsidP="00A54040">
      <w:pPr>
        <w:jc w:val="center"/>
        <w:rPr>
          <w:rFonts w:ascii="Times New Roman" w:hAnsi="Times New Roman" w:cs="Times New Roman"/>
        </w:rPr>
      </w:pPr>
      <w:r w:rsidRPr="00692695">
        <w:rPr>
          <w:rFonts w:ascii="Times New Roman" w:hAnsi="Times New Roman" w:cs="Times New Roman"/>
        </w:rPr>
        <w:t>图</w:t>
      </w:r>
      <w:r w:rsidRPr="00692695">
        <w:rPr>
          <w:rFonts w:ascii="Times New Roman" w:hAnsi="Times New Roman" w:cs="Times New Roman"/>
        </w:rPr>
        <w:t xml:space="preserve">1 </w:t>
      </w:r>
      <w:r w:rsidR="00A54040" w:rsidRPr="00692695">
        <w:rPr>
          <w:rFonts w:ascii="Times New Roman" w:hAnsi="Times New Roman" w:cs="Times New Roman"/>
        </w:rPr>
        <w:t>大气级联示意图</w:t>
      </w:r>
      <w:r w:rsidR="00483E84" w:rsidRPr="00692695">
        <w:rPr>
          <w:rFonts w:ascii="Times New Roman" w:hAnsi="Times New Roman" w:cs="Times New Roman"/>
        </w:rPr>
        <w:t>，</w:t>
      </w:r>
      <w:r w:rsidR="00B9402D" w:rsidRPr="00692695">
        <w:rPr>
          <w:rFonts w:ascii="Times New Roman" w:hAnsi="Times New Roman" w:cs="Times New Roman"/>
        </w:rPr>
        <w:t>显示</w:t>
      </w:r>
      <w:r w:rsidR="00483E84" w:rsidRPr="00692695">
        <w:rPr>
          <w:rFonts w:ascii="Times New Roman" w:hAnsi="Times New Roman" w:cs="Times New Roman"/>
        </w:rPr>
        <w:t>地球大气层和地壳中次级宇宙粒子的产生</w:t>
      </w:r>
      <w:r w:rsidR="00534EA8" w:rsidRPr="00692695">
        <w:rPr>
          <w:rFonts w:ascii="Times New Roman" w:hAnsi="Times New Roman" w:cs="Times New Roman"/>
        </w:rPr>
        <w:t>(</w:t>
      </w:r>
      <w:r w:rsidR="00A54040" w:rsidRPr="00692695">
        <w:rPr>
          <w:rFonts w:ascii="Times New Roman" w:hAnsi="Times New Roman" w:cs="Times New Roman"/>
        </w:rPr>
        <w:t>参考</w:t>
      </w:r>
      <w:r w:rsidR="00A54040" w:rsidRPr="00692695">
        <w:rPr>
          <w:rFonts w:ascii="Times New Roman" w:hAnsi="Times New Roman" w:cs="Times New Roman"/>
        </w:rPr>
        <w:t>Gosse and Phillips</w:t>
      </w:r>
      <w:r w:rsidR="00ED7F94" w:rsidRPr="00692695">
        <w:rPr>
          <w:rFonts w:ascii="Times New Roman" w:hAnsi="Times New Roman" w:cs="Times New Roman"/>
        </w:rPr>
        <w:t>,</w:t>
      </w:r>
      <w:r w:rsidR="00A54040" w:rsidRPr="00692695">
        <w:rPr>
          <w:rFonts w:ascii="Times New Roman" w:hAnsi="Times New Roman" w:cs="Times New Roman"/>
        </w:rPr>
        <w:t xml:space="preserve">2001 </w:t>
      </w:r>
      <w:r w:rsidR="003F7421" w:rsidRPr="00692695">
        <w:rPr>
          <w:rFonts w:ascii="Times New Roman" w:hAnsi="Times New Roman" w:cs="Times New Roman"/>
        </w:rPr>
        <w:t>; d</w:t>
      </w:r>
      <w:r w:rsidR="00A54040" w:rsidRPr="00692695">
        <w:rPr>
          <w:rFonts w:ascii="Times New Roman" w:hAnsi="Times New Roman" w:cs="Times New Roman"/>
        </w:rPr>
        <w:t>oi:10.1016/S0277-3791(00)00171-2</w:t>
      </w:r>
      <w:r w:rsidR="00534EA8" w:rsidRPr="00692695">
        <w:rPr>
          <w:rFonts w:ascii="Times New Roman" w:hAnsi="Times New Roman" w:cs="Times New Roman"/>
        </w:rPr>
        <w:t>)</w:t>
      </w:r>
    </w:p>
    <w:p w:rsidR="00091759" w:rsidRPr="00692695" w:rsidRDefault="00EE50C3" w:rsidP="00365F22">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宇宙成因核素技术通过提供暴露年龄测年、埋藏年代测定、</w:t>
      </w:r>
      <w:r w:rsidR="00731D4A" w:rsidRPr="00692695">
        <w:rPr>
          <w:rFonts w:ascii="Times New Roman" w:eastAsia="宋体" w:hAnsi="Times New Roman" w:cs="Times New Roman"/>
          <w:sz w:val="24"/>
        </w:rPr>
        <w:t>流域</w:t>
      </w:r>
      <w:r w:rsidR="008C0AD5" w:rsidRPr="00692695">
        <w:rPr>
          <w:rFonts w:ascii="Times New Roman" w:eastAsia="宋体" w:hAnsi="Times New Roman" w:cs="Times New Roman"/>
          <w:sz w:val="24"/>
        </w:rPr>
        <w:t>侵蚀速</w:t>
      </w:r>
      <w:r w:rsidRPr="00692695">
        <w:rPr>
          <w:rFonts w:ascii="Times New Roman" w:eastAsia="宋体" w:hAnsi="Times New Roman" w:cs="Times New Roman"/>
          <w:sz w:val="24"/>
        </w:rPr>
        <w:t>率量化等</w:t>
      </w:r>
      <w:r w:rsidR="00821D33" w:rsidRPr="00692695">
        <w:rPr>
          <w:rFonts w:ascii="Times New Roman" w:eastAsia="宋体" w:hAnsi="Times New Roman" w:cs="Times New Roman"/>
          <w:sz w:val="24"/>
        </w:rPr>
        <w:t>方法</w:t>
      </w:r>
      <w:r w:rsidRPr="00692695">
        <w:rPr>
          <w:rFonts w:ascii="Times New Roman" w:eastAsia="宋体" w:hAnsi="Times New Roman" w:cs="Times New Roman"/>
          <w:sz w:val="24"/>
        </w:rPr>
        <w:t>，</w:t>
      </w:r>
      <w:r w:rsidR="00094CFA" w:rsidRPr="00692695">
        <w:rPr>
          <w:rFonts w:ascii="Times New Roman" w:eastAsia="宋体" w:hAnsi="Times New Roman" w:cs="Times New Roman"/>
          <w:sz w:val="24"/>
        </w:rPr>
        <w:t>在地质学，地貌学和气候研究中具有多种应用，</w:t>
      </w:r>
      <w:r w:rsidRPr="00692695">
        <w:rPr>
          <w:rFonts w:ascii="Times New Roman" w:eastAsia="宋体" w:hAnsi="Times New Roman" w:cs="Times New Roman"/>
          <w:sz w:val="24"/>
        </w:rPr>
        <w:t>推动了地球科学的发展。尽管核素在岩石中产生的量非常小，但现今地球化学、原子</w:t>
      </w:r>
      <w:proofErr w:type="gramStart"/>
      <w:r w:rsidRPr="00692695">
        <w:rPr>
          <w:rFonts w:ascii="Times New Roman" w:eastAsia="宋体" w:hAnsi="Times New Roman" w:cs="Times New Roman"/>
          <w:sz w:val="24"/>
        </w:rPr>
        <w:t>阱</w:t>
      </w:r>
      <w:proofErr w:type="gramEnd"/>
      <w:r w:rsidRPr="00692695">
        <w:rPr>
          <w:rFonts w:ascii="Times New Roman" w:eastAsia="宋体" w:hAnsi="Times New Roman" w:cs="Times New Roman"/>
          <w:sz w:val="24"/>
        </w:rPr>
        <w:t>痕量分析技术和加速器质谱</w:t>
      </w:r>
      <w:r w:rsidRPr="00692695">
        <w:rPr>
          <w:rFonts w:ascii="Times New Roman" w:eastAsia="宋体" w:hAnsi="Times New Roman" w:cs="Times New Roman"/>
          <w:sz w:val="24"/>
        </w:rPr>
        <w:t>(AMS)</w:t>
      </w:r>
      <w:r w:rsidRPr="00692695">
        <w:rPr>
          <w:rFonts w:ascii="Times New Roman" w:eastAsia="宋体" w:hAnsi="Times New Roman" w:cs="Times New Roman"/>
          <w:sz w:val="24"/>
        </w:rPr>
        <w:t>技术的发展已使其测量常规水平可至</w:t>
      </w:r>
      <w:r w:rsidRPr="00692695">
        <w:rPr>
          <w:rFonts w:ascii="Times New Roman" w:eastAsia="宋体" w:hAnsi="Times New Roman" w:cs="Times New Roman"/>
          <w:sz w:val="24"/>
        </w:rPr>
        <w:t xml:space="preserve"> 10</w:t>
      </w:r>
      <w:r w:rsidRPr="00692695">
        <w:rPr>
          <w:rFonts w:ascii="Times New Roman" w:eastAsia="宋体" w:hAnsi="Times New Roman" w:cs="Times New Roman"/>
          <w:sz w:val="24"/>
          <w:vertAlign w:val="superscript"/>
        </w:rPr>
        <w:t>6</w:t>
      </w:r>
      <w:r w:rsidRPr="00692695">
        <w:rPr>
          <w:rFonts w:ascii="Times New Roman" w:eastAsia="宋体" w:hAnsi="Times New Roman" w:cs="Times New Roman"/>
          <w:sz w:val="24"/>
        </w:rPr>
        <w:t xml:space="preserve"> </w:t>
      </w:r>
      <w:r w:rsidRPr="00692695">
        <w:rPr>
          <w:rFonts w:ascii="Times New Roman" w:eastAsia="宋体" w:hAnsi="Times New Roman" w:cs="Times New Roman"/>
          <w:sz w:val="24"/>
        </w:rPr>
        <w:t>原子级别</w:t>
      </w:r>
      <w:r w:rsidR="00483E84" w:rsidRPr="00692695">
        <w:rPr>
          <w:rFonts w:ascii="Times New Roman" w:eastAsia="宋体" w:hAnsi="Times New Roman" w:cs="Times New Roman"/>
          <w:sz w:val="24"/>
        </w:rPr>
        <w:t>。</w:t>
      </w:r>
      <w:r w:rsidR="00543D69" w:rsidRPr="00692695">
        <w:rPr>
          <w:rFonts w:ascii="Times New Roman" w:eastAsia="宋体" w:hAnsi="Times New Roman" w:cs="Times New Roman"/>
          <w:sz w:val="24"/>
        </w:rPr>
        <w:t>通过将测量的灵敏度提高到超痕量水平，宇生核素测年得以被应用于</w:t>
      </w:r>
      <w:r w:rsidR="0079366A" w:rsidRPr="00692695">
        <w:rPr>
          <w:rFonts w:ascii="Times New Roman" w:eastAsia="宋体" w:hAnsi="Times New Roman" w:cs="Times New Roman"/>
          <w:sz w:val="24"/>
        </w:rPr>
        <w:t>许多地表</w:t>
      </w:r>
      <w:r w:rsidR="00543D69" w:rsidRPr="00692695">
        <w:rPr>
          <w:rFonts w:ascii="Times New Roman" w:eastAsia="宋体" w:hAnsi="Times New Roman" w:cs="Times New Roman"/>
          <w:sz w:val="24"/>
        </w:rPr>
        <w:t>过程。</w:t>
      </w:r>
    </w:p>
    <w:p w:rsidR="00D61A0F" w:rsidRPr="00692695" w:rsidRDefault="00D61A0F" w:rsidP="00364D53">
      <w:pPr>
        <w:rPr>
          <w:rFonts w:ascii="Times New Roman" w:hAnsi="Times New Roman" w:cs="Times New Roman"/>
        </w:rPr>
      </w:pPr>
      <w:r w:rsidRPr="00692695">
        <w:rPr>
          <w:rFonts w:ascii="Times New Roman" w:hAnsi="Times New Roman" w:cs="Times New Roman"/>
          <w:noProof/>
        </w:rPr>
        <w:lastRenderedPageBreak/>
        <w:drawing>
          <wp:inline distT="0" distB="0" distL="0" distR="0" wp14:anchorId="555135F4" wp14:editId="278FAA5C">
            <wp:extent cx="5938691" cy="2480873"/>
            <wp:effectExtent l="0" t="0" r="5080" b="0"/>
            <wp:docPr id="1" name="图片 1" descr="What is 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MS"/>
                    <pic:cNvPicPr>
                      <a:picLocks noChangeAspect="1" noChangeArrowheads="1"/>
                    </pic:cNvPicPr>
                  </pic:nvPicPr>
                  <pic:blipFill rotWithShape="1">
                    <a:blip r:embed="rId19">
                      <a:extLst>
                        <a:ext uri="{28A0092B-C50C-407E-A947-70E740481C1C}">
                          <a14:useLocalDpi xmlns:a14="http://schemas.microsoft.com/office/drawing/2010/main" val="0"/>
                        </a:ext>
                      </a:extLst>
                    </a:blip>
                    <a:srcRect b="12890"/>
                    <a:stretch/>
                  </pic:blipFill>
                  <pic:spPr bwMode="auto">
                    <a:xfrm>
                      <a:off x="0" y="0"/>
                      <a:ext cx="5939790" cy="2481332"/>
                    </a:xfrm>
                    <a:prstGeom prst="rect">
                      <a:avLst/>
                    </a:prstGeom>
                    <a:noFill/>
                    <a:ln>
                      <a:noFill/>
                    </a:ln>
                    <a:extLst>
                      <a:ext uri="{53640926-AAD7-44D8-BBD7-CCE9431645EC}">
                        <a14:shadowObscured xmlns:a14="http://schemas.microsoft.com/office/drawing/2010/main"/>
                      </a:ext>
                    </a:extLst>
                  </pic:spPr>
                </pic:pic>
              </a:graphicData>
            </a:graphic>
          </wp:inline>
        </w:drawing>
      </w:r>
    </w:p>
    <w:p w:rsidR="00B348D6" w:rsidRPr="00692695" w:rsidRDefault="00B348D6" w:rsidP="00B348D6">
      <w:pPr>
        <w:jc w:val="center"/>
        <w:rPr>
          <w:rFonts w:ascii="Times New Roman" w:hAnsi="Times New Roman" w:cs="Times New Roman"/>
        </w:rPr>
      </w:pPr>
      <w:r w:rsidRPr="00692695">
        <w:rPr>
          <w:rFonts w:ascii="Times New Roman" w:hAnsi="Times New Roman" w:cs="Times New Roman"/>
        </w:rPr>
        <w:t>图</w:t>
      </w:r>
      <w:r w:rsidR="00A54040" w:rsidRPr="00692695">
        <w:rPr>
          <w:rFonts w:ascii="Times New Roman" w:hAnsi="Times New Roman" w:cs="Times New Roman"/>
        </w:rPr>
        <w:t>2</w:t>
      </w:r>
      <w:r w:rsidRPr="00692695">
        <w:rPr>
          <w:rFonts w:ascii="Times New Roman" w:hAnsi="Times New Roman" w:cs="Times New Roman"/>
        </w:rPr>
        <w:t xml:space="preserve"> </w:t>
      </w:r>
      <w:r w:rsidRPr="00692695">
        <w:rPr>
          <w:rFonts w:ascii="Times New Roman" w:hAnsi="Times New Roman" w:cs="Times New Roman"/>
        </w:rPr>
        <w:t>加速器质谱</w:t>
      </w:r>
      <w:r w:rsidR="00FD096B" w:rsidRPr="00692695">
        <w:rPr>
          <w:rFonts w:ascii="Times New Roman" w:hAnsi="Times New Roman" w:cs="Times New Roman"/>
        </w:rPr>
        <w:t>技术</w:t>
      </w:r>
      <w:r w:rsidRPr="00692695">
        <w:rPr>
          <w:rFonts w:ascii="Times New Roman" w:hAnsi="Times New Roman" w:cs="Times New Roman"/>
        </w:rPr>
        <w:t>(AMS)</w:t>
      </w:r>
      <w:r w:rsidRPr="00692695">
        <w:rPr>
          <w:rFonts w:ascii="Times New Roman" w:hAnsi="Times New Roman" w:cs="Times New Roman"/>
        </w:rPr>
        <w:t>图示</w:t>
      </w:r>
    </w:p>
    <w:p w:rsidR="00C76067" w:rsidRPr="00692695" w:rsidRDefault="00C76067" w:rsidP="00C76067">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宇生核素测年的原理基于其应用需求存在差异性：</w:t>
      </w:r>
    </w:p>
    <w:p w:rsidR="00C76067" w:rsidRPr="00692695" w:rsidRDefault="00C76067" w:rsidP="00C76067">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1</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暴露测年</w:t>
      </w:r>
    </w:p>
    <w:p w:rsidR="00C76067" w:rsidRPr="00692695" w:rsidRDefault="00C76067" w:rsidP="00C76067">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原则上，地质过程</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例如冰川变化，冰碛，河流阶地，山体滑坡，熔岩流等</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形成的表面的年龄可以通过暴露测年来确定。然而，成功测年的一个基本先决条件是，该表面是稳定的，没有被侵蚀或临时覆盖物</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雪、土壤形成等</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已经</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部分</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从宇宙射线的直接影响中移除</w:t>
      </w:r>
      <w:r w:rsidR="00004698">
        <w:rPr>
          <w:rFonts w:ascii="Times New Roman" w:eastAsia="宋体" w:hAnsi="Times New Roman" w:cs="Times New Roman" w:hint="eastAsia"/>
          <w:sz w:val="24"/>
        </w:rPr>
        <w:t>；</w:t>
      </w:r>
      <w:r w:rsidRPr="00692695">
        <w:rPr>
          <w:rFonts w:ascii="Times New Roman" w:eastAsia="宋体" w:hAnsi="Times New Roman" w:cs="Times New Roman"/>
          <w:sz w:val="24"/>
        </w:rPr>
        <w:t>或者侵蚀率或中间覆盖率是通过独立观察知道的。因此，取样、详细记录和对取样地点地貌情况的了解是暴露年代测定的重要第一步。适合暴露年代测定的矿物</w:t>
      </w:r>
      <w:r w:rsidRPr="00692695">
        <w:rPr>
          <w:rFonts w:ascii="Times New Roman" w:eastAsia="宋体" w:hAnsi="Times New Roman" w:cs="Times New Roman"/>
          <w:sz w:val="24"/>
        </w:rPr>
        <w:t>/</w:t>
      </w:r>
      <w:r w:rsidRPr="00692695">
        <w:rPr>
          <w:rFonts w:ascii="Times New Roman" w:eastAsia="宋体" w:hAnsi="Times New Roman" w:cs="Times New Roman"/>
          <w:sz w:val="24"/>
        </w:rPr>
        <w:t>岩石包括石英</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vertAlign w:val="superscript"/>
        </w:rPr>
        <w:t>14</w:t>
      </w:r>
      <w:r w:rsidRPr="00692695">
        <w:rPr>
          <w:rFonts w:ascii="Times New Roman" w:eastAsia="宋体" w:hAnsi="Times New Roman" w:cs="Times New Roman"/>
          <w:sz w:val="24"/>
        </w:rPr>
        <w:t>C</w:t>
      </w:r>
      <w:r w:rsidRPr="00692695">
        <w:rPr>
          <w:rFonts w:ascii="Times New Roman" w:eastAsia="宋体" w:hAnsi="Times New Roman" w:cs="Times New Roman"/>
          <w:sz w:val="24"/>
        </w:rPr>
        <w:t>，</w:t>
      </w:r>
      <w:r w:rsidRPr="00692695">
        <w:rPr>
          <w:rFonts w:ascii="Times New Roman" w:eastAsia="宋体" w:hAnsi="Times New Roman" w:cs="Times New Roman"/>
          <w:sz w:val="24"/>
          <w:vertAlign w:val="superscript"/>
        </w:rPr>
        <w:t>10</w:t>
      </w:r>
      <w:r w:rsidRPr="00692695">
        <w:rPr>
          <w:rFonts w:ascii="Times New Roman" w:eastAsia="宋体" w:hAnsi="Times New Roman" w:cs="Times New Roman"/>
          <w:sz w:val="24"/>
        </w:rPr>
        <w:t>Be</w:t>
      </w:r>
      <w:r w:rsidRPr="00692695">
        <w:rPr>
          <w:rFonts w:ascii="Times New Roman" w:eastAsia="宋体" w:hAnsi="Times New Roman" w:cs="Times New Roman"/>
          <w:sz w:val="24"/>
        </w:rPr>
        <w:t>，</w:t>
      </w:r>
      <w:r w:rsidRPr="00692695">
        <w:rPr>
          <w:rFonts w:ascii="Times New Roman" w:eastAsia="宋体" w:hAnsi="Times New Roman" w:cs="Times New Roman"/>
          <w:sz w:val="24"/>
          <w:vertAlign w:val="superscript"/>
        </w:rPr>
        <w:t>26</w:t>
      </w:r>
      <w:r w:rsidRPr="00692695">
        <w:rPr>
          <w:rFonts w:ascii="Times New Roman" w:eastAsia="宋体" w:hAnsi="Times New Roman" w:cs="Times New Roman"/>
          <w:sz w:val="24"/>
        </w:rPr>
        <w:t xml:space="preserve"> Al</w:t>
      </w:r>
      <w:r w:rsidRPr="00692695">
        <w:rPr>
          <w:rFonts w:ascii="Times New Roman" w:eastAsia="宋体" w:hAnsi="Times New Roman" w:cs="Times New Roman"/>
          <w:sz w:val="24"/>
        </w:rPr>
        <w:t>，</w:t>
      </w:r>
      <w:r w:rsidRPr="00692695">
        <w:rPr>
          <w:rFonts w:ascii="Times New Roman" w:eastAsia="宋体" w:hAnsi="Times New Roman" w:cs="Times New Roman"/>
          <w:sz w:val="24"/>
          <w:vertAlign w:val="superscript"/>
        </w:rPr>
        <w:t>21</w:t>
      </w:r>
      <w:r w:rsidRPr="00692695">
        <w:rPr>
          <w:rFonts w:ascii="Times New Roman" w:eastAsia="宋体" w:hAnsi="Times New Roman" w:cs="Times New Roman"/>
          <w:sz w:val="24"/>
        </w:rPr>
        <w:t xml:space="preserve"> Ne</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，长石</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vertAlign w:val="superscript"/>
        </w:rPr>
        <w:t>36</w:t>
      </w:r>
      <w:r w:rsidRPr="00692695">
        <w:rPr>
          <w:rFonts w:ascii="Times New Roman" w:eastAsia="宋体" w:hAnsi="Times New Roman" w:cs="Times New Roman"/>
          <w:sz w:val="24"/>
        </w:rPr>
        <w:t xml:space="preserve"> Cl</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，碳酸盐</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vertAlign w:val="superscript"/>
        </w:rPr>
        <w:t>36</w:t>
      </w:r>
      <w:r w:rsidRPr="00692695">
        <w:rPr>
          <w:rFonts w:ascii="Times New Roman" w:eastAsia="宋体" w:hAnsi="Times New Roman" w:cs="Times New Roman"/>
          <w:sz w:val="24"/>
        </w:rPr>
        <w:t xml:space="preserve"> Cl</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，橄榄石和辉石</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vertAlign w:val="superscript"/>
        </w:rPr>
        <w:t>3</w:t>
      </w:r>
      <w:r w:rsidRPr="00692695">
        <w:rPr>
          <w:rFonts w:ascii="Times New Roman" w:eastAsia="宋体" w:hAnsi="Times New Roman" w:cs="Times New Roman"/>
          <w:sz w:val="24"/>
        </w:rPr>
        <w:t>He</w:t>
      </w:r>
      <w:r w:rsidRPr="00692695">
        <w:rPr>
          <w:rFonts w:ascii="Times New Roman" w:eastAsia="宋体" w:hAnsi="Times New Roman" w:cs="Times New Roman"/>
          <w:sz w:val="24"/>
        </w:rPr>
        <w:t>，</w:t>
      </w:r>
      <w:r w:rsidRPr="00692695">
        <w:rPr>
          <w:rFonts w:ascii="Times New Roman" w:eastAsia="宋体" w:hAnsi="Times New Roman" w:cs="Times New Roman"/>
          <w:sz w:val="24"/>
          <w:vertAlign w:val="superscript"/>
        </w:rPr>
        <w:t>21</w:t>
      </w:r>
      <w:r w:rsidRPr="00692695">
        <w:rPr>
          <w:rFonts w:ascii="Times New Roman" w:eastAsia="宋体" w:hAnsi="Times New Roman" w:cs="Times New Roman"/>
          <w:sz w:val="24"/>
        </w:rPr>
        <w:t>Ne</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和玄武岩</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vertAlign w:val="superscript"/>
        </w:rPr>
        <w:t>36</w:t>
      </w:r>
      <w:r w:rsidRPr="00692695">
        <w:rPr>
          <w:rFonts w:ascii="Times New Roman" w:eastAsia="宋体" w:hAnsi="Times New Roman" w:cs="Times New Roman"/>
          <w:sz w:val="24"/>
        </w:rPr>
        <w:t>Cl</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。通过分析宇生放射性核素</w:t>
      </w:r>
      <w:r w:rsidRPr="00692695">
        <w:rPr>
          <w:rFonts w:ascii="Times New Roman" w:eastAsia="宋体" w:hAnsi="Times New Roman" w:cs="Times New Roman"/>
          <w:sz w:val="24"/>
          <w:vertAlign w:val="superscript"/>
        </w:rPr>
        <w:t>10</w:t>
      </w:r>
      <w:r w:rsidRPr="00692695">
        <w:rPr>
          <w:rFonts w:ascii="Times New Roman" w:eastAsia="宋体" w:hAnsi="Times New Roman" w:cs="Times New Roman"/>
          <w:sz w:val="24"/>
        </w:rPr>
        <w:t>Be</w:t>
      </w:r>
      <w:r w:rsidRPr="00692695">
        <w:rPr>
          <w:rFonts w:ascii="Times New Roman" w:eastAsia="宋体" w:hAnsi="Times New Roman" w:cs="Times New Roman"/>
          <w:sz w:val="24"/>
        </w:rPr>
        <w:t>，</w:t>
      </w:r>
      <w:r w:rsidRPr="00692695">
        <w:rPr>
          <w:rFonts w:ascii="Times New Roman" w:eastAsia="宋体" w:hAnsi="Times New Roman" w:cs="Times New Roman"/>
          <w:sz w:val="24"/>
          <w:vertAlign w:val="superscript"/>
        </w:rPr>
        <w:t>26</w:t>
      </w:r>
      <w:r w:rsidRPr="00692695">
        <w:rPr>
          <w:rFonts w:ascii="Times New Roman" w:eastAsia="宋体" w:hAnsi="Times New Roman" w:cs="Times New Roman"/>
          <w:sz w:val="24"/>
        </w:rPr>
        <w:t xml:space="preserve"> Al</w:t>
      </w:r>
      <w:r w:rsidRPr="00692695">
        <w:rPr>
          <w:rFonts w:ascii="Times New Roman" w:eastAsia="宋体" w:hAnsi="Times New Roman" w:cs="Times New Roman"/>
          <w:sz w:val="24"/>
        </w:rPr>
        <w:t>和</w:t>
      </w:r>
      <w:r w:rsidRPr="00692695">
        <w:rPr>
          <w:rFonts w:ascii="Times New Roman" w:eastAsia="宋体" w:hAnsi="Times New Roman" w:cs="Times New Roman"/>
          <w:sz w:val="24"/>
          <w:vertAlign w:val="superscript"/>
        </w:rPr>
        <w:t>36</w:t>
      </w:r>
      <w:r w:rsidRPr="00692695">
        <w:rPr>
          <w:rFonts w:ascii="Times New Roman" w:eastAsia="宋体" w:hAnsi="Times New Roman" w:cs="Times New Roman"/>
          <w:sz w:val="24"/>
        </w:rPr>
        <w:t>Cl</w:t>
      </w:r>
      <w:r w:rsidRPr="00692695">
        <w:rPr>
          <w:rFonts w:ascii="Times New Roman" w:eastAsia="宋体" w:hAnsi="Times New Roman" w:cs="Times New Roman"/>
          <w:sz w:val="24"/>
        </w:rPr>
        <w:t>，对于稳定的惰性气体，使用</w:t>
      </w:r>
      <w:r w:rsidRPr="00692695">
        <w:rPr>
          <w:rFonts w:ascii="Times New Roman" w:eastAsia="宋体" w:hAnsi="Times New Roman" w:cs="Times New Roman"/>
          <w:sz w:val="24"/>
          <w:vertAlign w:val="superscript"/>
        </w:rPr>
        <w:t>3</w:t>
      </w:r>
      <w:r w:rsidRPr="00692695">
        <w:rPr>
          <w:rFonts w:ascii="Times New Roman" w:eastAsia="宋体" w:hAnsi="Times New Roman" w:cs="Times New Roman"/>
          <w:sz w:val="24"/>
        </w:rPr>
        <w:t>He</w:t>
      </w:r>
      <w:r w:rsidRPr="00692695">
        <w:rPr>
          <w:rFonts w:ascii="Times New Roman" w:eastAsia="宋体" w:hAnsi="Times New Roman" w:cs="Times New Roman"/>
          <w:sz w:val="24"/>
        </w:rPr>
        <w:t>，</w:t>
      </w:r>
      <w:r w:rsidRPr="00692695">
        <w:rPr>
          <w:rFonts w:ascii="Times New Roman" w:eastAsia="宋体" w:hAnsi="Times New Roman" w:cs="Times New Roman"/>
          <w:sz w:val="24"/>
          <w:vertAlign w:val="superscript"/>
        </w:rPr>
        <w:t>21</w:t>
      </w:r>
      <w:r w:rsidRPr="00692695">
        <w:rPr>
          <w:rFonts w:ascii="Times New Roman" w:eastAsia="宋体" w:hAnsi="Times New Roman" w:cs="Times New Roman"/>
          <w:sz w:val="24"/>
        </w:rPr>
        <w:t>Ne</w:t>
      </w:r>
      <w:r w:rsidRPr="00692695">
        <w:rPr>
          <w:rFonts w:ascii="Times New Roman" w:eastAsia="宋体" w:hAnsi="Times New Roman" w:cs="Times New Roman"/>
          <w:sz w:val="24"/>
        </w:rPr>
        <w:t>常规质谱仪。</w:t>
      </w:r>
    </w:p>
    <w:p w:rsidR="00C76067" w:rsidRPr="00692695" w:rsidRDefault="00C76067" w:rsidP="00C76067">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534EA8" w:rsidRPr="00692695">
        <w:rPr>
          <w:rFonts w:ascii="Times New Roman" w:eastAsia="宋体" w:hAnsi="Times New Roman" w:cs="Times New Roman"/>
          <w:sz w:val="24"/>
        </w:rPr>
        <w:t>(</w:t>
      </w:r>
      <w:r w:rsidR="000A1C3B" w:rsidRPr="00692695">
        <w:rPr>
          <w:rFonts w:ascii="Times New Roman" w:eastAsia="宋体" w:hAnsi="Times New Roman" w:cs="Times New Roman"/>
          <w:sz w:val="24"/>
        </w:rPr>
        <w:t>2</w:t>
      </w:r>
      <w:r w:rsidR="00534EA8" w:rsidRPr="00692695">
        <w:rPr>
          <w:rFonts w:ascii="Times New Roman" w:eastAsia="宋体" w:hAnsi="Times New Roman" w:cs="Times New Roman"/>
          <w:sz w:val="24"/>
        </w:rPr>
        <w:t>)</w:t>
      </w:r>
      <w:r w:rsidR="000A1C3B" w:rsidRPr="00692695">
        <w:rPr>
          <w:rFonts w:ascii="Times New Roman" w:eastAsia="宋体" w:hAnsi="Times New Roman" w:cs="Times New Roman"/>
          <w:sz w:val="24"/>
        </w:rPr>
        <w:t>埋藏测年</w:t>
      </w:r>
    </w:p>
    <w:p w:rsidR="000A1C3B" w:rsidRPr="00FA0EF2" w:rsidRDefault="000A1C3B" w:rsidP="00C76067">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宇生放射性核素</w:t>
      </w:r>
      <w:r w:rsidR="002A050F" w:rsidRPr="00692695">
        <w:rPr>
          <w:rFonts w:ascii="Times New Roman" w:eastAsia="宋体" w:hAnsi="Times New Roman" w:cs="Times New Roman"/>
          <w:sz w:val="24"/>
        </w:rPr>
        <w:t>的不同半衰期是埋藏</w:t>
      </w:r>
      <w:r w:rsidRPr="00692695">
        <w:rPr>
          <w:rFonts w:ascii="Times New Roman" w:eastAsia="宋体" w:hAnsi="Times New Roman" w:cs="Times New Roman"/>
          <w:sz w:val="24"/>
        </w:rPr>
        <w:t>测年的基础。沉积物或岩石表面的</w:t>
      </w:r>
      <w:r w:rsidR="000C4937" w:rsidRPr="00692695">
        <w:rPr>
          <w:rFonts w:ascii="Times New Roman" w:eastAsia="宋体" w:hAnsi="Times New Roman" w:cs="Times New Roman"/>
          <w:sz w:val="24"/>
        </w:rPr>
        <w:t>宇生放射性核素在初次暴露后通过沉积</w:t>
      </w:r>
      <w:r w:rsidRPr="00692695">
        <w:rPr>
          <w:rFonts w:ascii="Times New Roman" w:eastAsia="宋体" w:hAnsi="Times New Roman" w:cs="Times New Roman"/>
          <w:sz w:val="24"/>
        </w:rPr>
        <w:t>在很大程度上消除了宇宙射线的影响，以不同的速度衰变。如果两个</w:t>
      </w:r>
      <w:r w:rsidR="00BA1951" w:rsidRPr="00692695">
        <w:rPr>
          <w:rFonts w:ascii="Times New Roman" w:eastAsia="宋体" w:hAnsi="Times New Roman" w:cs="Times New Roman"/>
          <w:sz w:val="24"/>
        </w:rPr>
        <w:t>宇生放射性核素</w:t>
      </w:r>
      <w:r w:rsidRPr="00692695">
        <w:rPr>
          <w:rFonts w:ascii="Times New Roman" w:eastAsia="宋体" w:hAnsi="Times New Roman" w:cs="Times New Roman"/>
          <w:sz w:val="24"/>
        </w:rPr>
        <w:t>的原始比率已知</w:t>
      </w:r>
      <w:r w:rsidR="008E6498" w:rsidRPr="00692695">
        <w:rPr>
          <w:rFonts w:ascii="Times New Roman" w:eastAsia="宋体" w:hAnsi="Times New Roman" w:cs="Times New Roman"/>
          <w:sz w:val="24"/>
        </w:rPr>
        <w:t>，则由衰变改变的比率可以提供有关埋藏持续时间的信息。可以应用埋藏</w:t>
      </w:r>
      <w:r w:rsidRPr="00692695">
        <w:rPr>
          <w:rFonts w:ascii="Times New Roman" w:eastAsia="宋体" w:hAnsi="Times New Roman" w:cs="Times New Roman"/>
          <w:sz w:val="24"/>
        </w:rPr>
        <w:t>年龄的情况例如冲刷的洞穴沉积物，厚沉积物</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&gt;3</w:t>
      </w:r>
      <w:r w:rsidR="001D5331" w:rsidRPr="00692695">
        <w:rPr>
          <w:rFonts w:ascii="Times New Roman" w:eastAsia="宋体" w:hAnsi="Times New Roman" w:cs="Times New Roman"/>
          <w:sz w:val="24"/>
        </w:rPr>
        <w:t>米</w:t>
      </w:r>
      <w:r w:rsidR="00534EA8" w:rsidRPr="00692695">
        <w:rPr>
          <w:rFonts w:ascii="Times New Roman" w:eastAsia="宋体" w:hAnsi="Times New Roman" w:cs="Times New Roman"/>
          <w:sz w:val="24"/>
        </w:rPr>
        <w:t>)</w:t>
      </w:r>
      <w:r w:rsidR="001D5331" w:rsidRPr="00692695">
        <w:rPr>
          <w:rFonts w:ascii="Times New Roman" w:eastAsia="宋体" w:hAnsi="Times New Roman" w:cs="Times New Roman"/>
          <w:sz w:val="24"/>
        </w:rPr>
        <w:t>沉积物下部的沉积物，碎屑湖沉积物。由于</w:t>
      </w:r>
      <w:r w:rsidR="005C54C6" w:rsidRPr="00692695">
        <w:rPr>
          <w:rFonts w:ascii="Times New Roman" w:eastAsia="宋体" w:hAnsi="Times New Roman" w:cs="Times New Roman"/>
          <w:sz w:val="24"/>
          <w:vertAlign w:val="superscript"/>
        </w:rPr>
        <w:t>26</w:t>
      </w:r>
      <w:r w:rsidR="005C54C6" w:rsidRPr="00692695">
        <w:rPr>
          <w:rFonts w:ascii="Times New Roman" w:eastAsia="宋体" w:hAnsi="Times New Roman" w:cs="Times New Roman"/>
          <w:sz w:val="24"/>
        </w:rPr>
        <w:t>Al/</w:t>
      </w:r>
      <w:r w:rsidR="005C54C6" w:rsidRPr="00692695">
        <w:rPr>
          <w:rFonts w:ascii="Times New Roman" w:eastAsia="宋体" w:hAnsi="Times New Roman" w:cs="Times New Roman"/>
          <w:sz w:val="24"/>
          <w:vertAlign w:val="superscript"/>
        </w:rPr>
        <w:t>10</w:t>
      </w:r>
      <w:r w:rsidR="005C54C6" w:rsidRPr="00692695">
        <w:rPr>
          <w:rFonts w:ascii="Times New Roman" w:eastAsia="宋体" w:hAnsi="Times New Roman" w:cs="Times New Roman"/>
          <w:sz w:val="24"/>
        </w:rPr>
        <w:t>Be</w:t>
      </w:r>
      <w:proofErr w:type="gramStart"/>
      <w:r w:rsidR="001D5331" w:rsidRPr="00692695">
        <w:rPr>
          <w:rFonts w:ascii="Times New Roman" w:eastAsia="宋体" w:hAnsi="Times New Roman" w:cs="Times New Roman"/>
          <w:sz w:val="24"/>
        </w:rPr>
        <w:t>已知且</w:t>
      </w:r>
      <w:proofErr w:type="gramEnd"/>
      <w:r w:rsidR="009D7B6F" w:rsidRPr="00692695">
        <w:rPr>
          <w:rFonts w:ascii="Times New Roman" w:eastAsia="宋体" w:hAnsi="Times New Roman" w:cs="Times New Roman"/>
          <w:sz w:val="24"/>
        </w:rPr>
        <w:t>具有</w:t>
      </w:r>
      <w:r w:rsidRPr="00692695">
        <w:rPr>
          <w:rFonts w:ascii="Times New Roman" w:eastAsia="宋体" w:hAnsi="Times New Roman" w:cs="Times New Roman"/>
          <w:sz w:val="24"/>
        </w:rPr>
        <w:t>恒定的生产率比，</w:t>
      </w:r>
      <w:r w:rsidR="00031667" w:rsidRPr="00692695">
        <w:rPr>
          <w:rFonts w:ascii="Times New Roman" w:eastAsia="宋体" w:hAnsi="Times New Roman" w:cs="Times New Roman"/>
          <w:sz w:val="24"/>
        </w:rPr>
        <w:t>可</w:t>
      </w:r>
      <w:r w:rsidR="00896047" w:rsidRPr="00692695">
        <w:rPr>
          <w:rFonts w:ascii="Times New Roman" w:eastAsia="宋体" w:hAnsi="Times New Roman" w:cs="Times New Roman"/>
          <w:sz w:val="24"/>
        </w:rPr>
        <w:t>用于石英</w:t>
      </w:r>
      <w:r w:rsidR="005F06EE" w:rsidRPr="00692695">
        <w:rPr>
          <w:rFonts w:ascii="Times New Roman" w:eastAsia="宋体" w:hAnsi="Times New Roman" w:cs="Times New Roman"/>
          <w:sz w:val="24"/>
        </w:rPr>
        <w:t>矿物</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陆地样品</w:t>
      </w:r>
      <w:r w:rsidR="00534EA8" w:rsidRPr="00692695">
        <w:rPr>
          <w:rFonts w:ascii="Times New Roman" w:eastAsia="宋体" w:hAnsi="Times New Roman" w:cs="Times New Roman"/>
          <w:sz w:val="24"/>
        </w:rPr>
        <w:t>)</w:t>
      </w:r>
      <w:r w:rsidR="00FA0EF2" w:rsidRPr="00194A9E">
        <w:rPr>
          <w:rFonts w:ascii="Times New Roman" w:eastAsia="宋体" w:hAnsi="Times New Roman" w:cs="Times New Roman"/>
          <w:sz w:val="24"/>
          <w:highlight w:val="yellow"/>
          <w:vertAlign w:val="superscript"/>
        </w:rPr>
        <w:fldChar w:fldCharType="begin"/>
      </w:r>
      <w:r w:rsidR="00FA0EF2" w:rsidRPr="00194A9E">
        <w:rPr>
          <w:rFonts w:ascii="Times New Roman" w:eastAsia="宋体" w:hAnsi="Times New Roman" w:cs="Times New Roman"/>
          <w:sz w:val="24"/>
          <w:vertAlign w:val="superscript"/>
        </w:rPr>
        <w:instrText xml:space="preserve"> REF _Ref124170187 \r \h </w:instrText>
      </w:r>
      <w:r w:rsidR="00FA0EF2" w:rsidRPr="00194A9E">
        <w:rPr>
          <w:rFonts w:ascii="Times New Roman" w:eastAsia="宋体" w:hAnsi="Times New Roman" w:cs="Times New Roman"/>
          <w:sz w:val="24"/>
          <w:highlight w:val="yellow"/>
          <w:vertAlign w:val="superscript"/>
        </w:rPr>
      </w:r>
      <w:r w:rsidR="00194A9E" w:rsidRPr="00194A9E">
        <w:rPr>
          <w:rFonts w:ascii="Times New Roman" w:eastAsia="宋体" w:hAnsi="Times New Roman" w:cs="Times New Roman"/>
          <w:sz w:val="24"/>
          <w:highlight w:val="yellow"/>
          <w:vertAlign w:val="superscript"/>
        </w:rPr>
        <w:instrText xml:space="preserve"> \* MERGEFORMAT </w:instrText>
      </w:r>
      <w:r w:rsidR="00FA0EF2" w:rsidRPr="00194A9E">
        <w:rPr>
          <w:rFonts w:ascii="Times New Roman" w:eastAsia="宋体" w:hAnsi="Times New Roman" w:cs="Times New Roman"/>
          <w:sz w:val="24"/>
          <w:highlight w:val="yellow"/>
          <w:vertAlign w:val="superscript"/>
        </w:rPr>
        <w:fldChar w:fldCharType="separate"/>
      </w:r>
      <w:r w:rsidR="00FA0EF2" w:rsidRPr="00194A9E">
        <w:rPr>
          <w:rFonts w:ascii="Times New Roman" w:eastAsia="宋体" w:hAnsi="Times New Roman" w:cs="Times New Roman" w:hint="eastAsia"/>
          <w:sz w:val="24"/>
          <w:vertAlign w:val="superscript"/>
        </w:rPr>
        <w:t>［</w:t>
      </w:r>
      <w:r w:rsidR="00FA0EF2" w:rsidRPr="00194A9E">
        <w:rPr>
          <w:rFonts w:ascii="Times New Roman" w:eastAsia="宋体" w:hAnsi="Times New Roman" w:cs="Times New Roman" w:hint="eastAsia"/>
          <w:sz w:val="24"/>
          <w:vertAlign w:val="superscript"/>
        </w:rPr>
        <w:t>5</w:t>
      </w:r>
      <w:r w:rsidR="00FA0EF2" w:rsidRPr="00194A9E">
        <w:rPr>
          <w:rFonts w:ascii="Times New Roman" w:eastAsia="宋体" w:hAnsi="Times New Roman" w:cs="Times New Roman" w:hint="eastAsia"/>
          <w:sz w:val="24"/>
          <w:vertAlign w:val="superscript"/>
        </w:rPr>
        <w:t>］</w:t>
      </w:r>
      <w:r w:rsidR="00FA0EF2" w:rsidRPr="00194A9E">
        <w:rPr>
          <w:rFonts w:ascii="Times New Roman" w:eastAsia="宋体" w:hAnsi="Times New Roman" w:cs="Times New Roman"/>
          <w:sz w:val="24"/>
          <w:highlight w:val="yellow"/>
          <w:vertAlign w:val="superscript"/>
        </w:rPr>
        <w:fldChar w:fldCharType="end"/>
      </w:r>
      <w:r w:rsidR="00FA0EF2" w:rsidRPr="00FA0EF2">
        <w:rPr>
          <w:rFonts w:ascii="Times New Roman" w:eastAsia="宋体" w:hAnsi="Times New Roman" w:cs="Times New Roman" w:hint="eastAsia"/>
          <w:sz w:val="24"/>
        </w:rPr>
        <w:t>。</w:t>
      </w:r>
    </w:p>
    <w:p w:rsidR="00731D4A" w:rsidRPr="00692695" w:rsidRDefault="00731D4A" w:rsidP="00C76067">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3</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侵蚀</w:t>
      </w:r>
      <w:r w:rsidRPr="00692695">
        <w:rPr>
          <w:rFonts w:ascii="Times New Roman" w:eastAsia="宋体" w:hAnsi="Times New Roman" w:cs="Times New Roman"/>
          <w:sz w:val="24"/>
        </w:rPr>
        <w:t>/</w:t>
      </w:r>
      <w:r w:rsidRPr="00692695">
        <w:rPr>
          <w:rFonts w:ascii="Times New Roman" w:eastAsia="宋体" w:hAnsi="Times New Roman" w:cs="Times New Roman"/>
          <w:sz w:val="24"/>
        </w:rPr>
        <w:t>剥蚀速率的测定</w:t>
      </w:r>
    </w:p>
    <w:p w:rsidR="00731D4A" w:rsidRPr="00692695" w:rsidRDefault="00731D4A" w:rsidP="00D1497D">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从数学上看，可以证明侵蚀岩石中的宇宙成因核素浓度与侵蚀速率成反比</w:t>
      </w:r>
      <w:r w:rsidR="00FA0EF2" w:rsidRPr="00194A9E">
        <w:rPr>
          <w:rFonts w:ascii="Times New Roman" w:eastAsia="宋体" w:hAnsi="Times New Roman" w:cs="Times New Roman"/>
          <w:sz w:val="24"/>
          <w:highlight w:val="yellow"/>
          <w:vertAlign w:val="superscript"/>
        </w:rPr>
        <w:fldChar w:fldCharType="begin"/>
      </w:r>
      <w:r w:rsidR="00FA0EF2" w:rsidRPr="00194A9E">
        <w:rPr>
          <w:rFonts w:ascii="Times New Roman" w:eastAsia="宋体" w:hAnsi="Times New Roman" w:cs="Times New Roman"/>
          <w:sz w:val="24"/>
          <w:vertAlign w:val="superscript"/>
        </w:rPr>
        <w:instrText xml:space="preserve"> REF _Ref124170204 \r \h </w:instrText>
      </w:r>
      <w:r w:rsidR="00FA0EF2" w:rsidRPr="00194A9E">
        <w:rPr>
          <w:rFonts w:ascii="Times New Roman" w:eastAsia="宋体" w:hAnsi="Times New Roman" w:cs="Times New Roman"/>
          <w:sz w:val="24"/>
          <w:highlight w:val="yellow"/>
          <w:vertAlign w:val="superscript"/>
        </w:rPr>
      </w:r>
      <w:r w:rsidR="00194A9E" w:rsidRPr="00194A9E">
        <w:rPr>
          <w:rFonts w:ascii="Times New Roman" w:eastAsia="宋体" w:hAnsi="Times New Roman" w:cs="Times New Roman"/>
          <w:sz w:val="24"/>
          <w:highlight w:val="yellow"/>
          <w:vertAlign w:val="superscript"/>
        </w:rPr>
        <w:instrText xml:space="preserve"> \* MERGEFORMAT </w:instrText>
      </w:r>
      <w:r w:rsidR="00FA0EF2" w:rsidRPr="00194A9E">
        <w:rPr>
          <w:rFonts w:ascii="Times New Roman" w:eastAsia="宋体" w:hAnsi="Times New Roman" w:cs="Times New Roman"/>
          <w:sz w:val="24"/>
          <w:highlight w:val="yellow"/>
          <w:vertAlign w:val="superscript"/>
        </w:rPr>
        <w:fldChar w:fldCharType="separate"/>
      </w:r>
      <w:r w:rsidR="00FA0EF2" w:rsidRPr="00194A9E">
        <w:rPr>
          <w:rFonts w:ascii="Times New Roman" w:eastAsia="宋体" w:hAnsi="Times New Roman" w:cs="Times New Roman" w:hint="eastAsia"/>
          <w:sz w:val="24"/>
          <w:vertAlign w:val="superscript"/>
        </w:rPr>
        <w:t>［</w:t>
      </w:r>
      <w:r w:rsidR="00FA0EF2" w:rsidRPr="00194A9E">
        <w:rPr>
          <w:rFonts w:ascii="Times New Roman" w:eastAsia="宋体" w:hAnsi="Times New Roman" w:cs="Times New Roman" w:hint="eastAsia"/>
          <w:sz w:val="24"/>
          <w:vertAlign w:val="superscript"/>
        </w:rPr>
        <w:t>6</w:t>
      </w:r>
      <w:r w:rsidR="00FA0EF2" w:rsidRPr="00194A9E">
        <w:rPr>
          <w:rFonts w:ascii="Times New Roman" w:eastAsia="宋体" w:hAnsi="Times New Roman" w:cs="Times New Roman" w:hint="eastAsia"/>
          <w:sz w:val="24"/>
          <w:vertAlign w:val="superscript"/>
        </w:rPr>
        <w:t>］</w:t>
      </w:r>
      <w:r w:rsidR="00FA0EF2" w:rsidRPr="00194A9E">
        <w:rPr>
          <w:rFonts w:ascii="Times New Roman" w:eastAsia="宋体" w:hAnsi="Times New Roman" w:cs="Times New Roman"/>
          <w:sz w:val="24"/>
          <w:highlight w:val="yellow"/>
          <w:vertAlign w:val="superscript"/>
        </w:rPr>
        <w:fldChar w:fldCharType="end"/>
      </w:r>
      <w:r w:rsidR="00ED7F94" w:rsidRPr="00692695">
        <w:rPr>
          <w:rFonts w:ascii="Times New Roman" w:eastAsia="宋体" w:hAnsi="Times New Roman" w:cs="Times New Roman"/>
          <w:sz w:val="24"/>
        </w:rPr>
        <w:t>。该特性广泛用于确定局部和空间平均侵蚀率。此应用的基本前提是所调查情况下的侵蚀是持久和均匀的，来自</w:t>
      </w:r>
      <w:r w:rsidR="00D1497D" w:rsidRPr="00692695">
        <w:rPr>
          <w:rFonts w:ascii="Times New Roman" w:eastAsia="宋体" w:hAnsi="Times New Roman" w:cs="Times New Roman"/>
          <w:sz w:val="24"/>
        </w:rPr>
        <w:t>流域</w:t>
      </w:r>
      <w:r w:rsidR="00ED7F94" w:rsidRPr="00692695">
        <w:rPr>
          <w:rFonts w:ascii="Times New Roman" w:eastAsia="宋体" w:hAnsi="Times New Roman" w:cs="Times New Roman"/>
          <w:sz w:val="24"/>
        </w:rPr>
        <w:t>的代表性沉积物可以提供有关整个</w:t>
      </w:r>
      <w:r w:rsidR="00D1497D" w:rsidRPr="00692695">
        <w:rPr>
          <w:rFonts w:ascii="Times New Roman" w:eastAsia="宋体" w:hAnsi="Times New Roman" w:cs="Times New Roman"/>
          <w:sz w:val="24"/>
        </w:rPr>
        <w:t>流域平均侵蚀率的信息，这是因为它们在矿物颗粒内的生成速率取决于它们与地球表面的接近程度。生产量随岩石或土壤的深度呈指数下降</w:t>
      </w:r>
      <w:r w:rsidR="00D1497D" w:rsidRPr="00692695">
        <w:rPr>
          <w:rFonts w:ascii="Times New Roman" w:eastAsia="宋体" w:hAnsi="Times New Roman" w:cs="Times New Roman"/>
          <w:sz w:val="24"/>
        </w:rPr>
        <w:t>(</w:t>
      </w:r>
      <w:r w:rsidR="00D1497D" w:rsidRPr="00692695">
        <w:rPr>
          <w:rFonts w:ascii="Times New Roman" w:eastAsia="宋体" w:hAnsi="Times New Roman" w:cs="Times New Roman"/>
          <w:sz w:val="24"/>
        </w:rPr>
        <w:t>在密度为</w:t>
      </w:r>
      <w:r w:rsidR="00D1497D" w:rsidRPr="00692695">
        <w:rPr>
          <w:rFonts w:ascii="Times New Roman" w:eastAsia="宋体" w:hAnsi="Times New Roman" w:cs="Times New Roman"/>
          <w:sz w:val="24"/>
        </w:rPr>
        <w:t xml:space="preserve"> 2.6 g</w:t>
      </w:r>
      <w:r w:rsidR="007E7293">
        <w:rPr>
          <w:rFonts w:ascii="Times New Roman" w:eastAsia="宋体" w:hAnsi="Times New Roman" w:cs="Times New Roman"/>
          <w:sz w:val="24"/>
        </w:rPr>
        <w:t>/</w:t>
      </w:r>
      <w:r w:rsidR="00D1497D" w:rsidRPr="00692695">
        <w:rPr>
          <w:rFonts w:ascii="Times New Roman" w:eastAsia="宋体" w:hAnsi="Times New Roman" w:cs="Times New Roman"/>
          <w:sz w:val="24"/>
        </w:rPr>
        <w:t>cm</w:t>
      </w:r>
      <w:r w:rsidR="00A82B9F">
        <w:rPr>
          <w:rFonts w:ascii="Times New Roman" w:eastAsia="宋体" w:hAnsi="Times New Roman" w:cs="Times New Roman"/>
          <w:sz w:val="24"/>
        </w:rPr>
        <w:t>^-3</w:t>
      </w:r>
      <w:r w:rsidR="00D1497D" w:rsidRPr="00692695">
        <w:rPr>
          <w:rFonts w:ascii="Times New Roman" w:eastAsia="宋体" w:hAnsi="Times New Roman" w:cs="Times New Roman"/>
          <w:sz w:val="24"/>
        </w:rPr>
        <w:t xml:space="preserve"> </w:t>
      </w:r>
      <w:r w:rsidR="00D1497D" w:rsidRPr="00692695">
        <w:rPr>
          <w:rFonts w:ascii="Times New Roman" w:eastAsia="宋体" w:hAnsi="Times New Roman" w:cs="Times New Roman"/>
          <w:sz w:val="24"/>
        </w:rPr>
        <w:t>的岩石中，宇宙射线的平均穿透长度为</w:t>
      </w:r>
      <w:r w:rsidR="0035230C">
        <w:rPr>
          <w:rFonts w:ascii="Times New Roman" w:eastAsia="宋体" w:hAnsi="Times New Roman" w:cs="Times New Roman" w:hint="eastAsia"/>
          <w:sz w:val="24"/>
        </w:rPr>
        <w:t>约</w:t>
      </w:r>
      <w:r w:rsidR="00D1497D" w:rsidRPr="00692695">
        <w:rPr>
          <w:rFonts w:ascii="Times New Roman" w:eastAsia="宋体" w:hAnsi="Times New Roman" w:cs="Times New Roman"/>
          <w:sz w:val="24"/>
        </w:rPr>
        <w:t>60 cm)</w:t>
      </w:r>
      <w:r w:rsidR="00D1497D" w:rsidRPr="00692695">
        <w:rPr>
          <w:rFonts w:ascii="Times New Roman" w:eastAsia="宋体" w:hAnsi="Times New Roman" w:cs="Times New Roman"/>
          <w:sz w:val="24"/>
        </w:rPr>
        <w:t>。对于侵蚀表面，这意味着宇宙源核素浓度整合了颗粒接近表面的历史。换句话说，今天矿物</w:t>
      </w:r>
      <w:r w:rsidR="00D1497D" w:rsidRPr="00692695">
        <w:rPr>
          <w:rFonts w:ascii="Times New Roman" w:eastAsia="宋体" w:hAnsi="Times New Roman" w:cs="Times New Roman"/>
          <w:sz w:val="24"/>
        </w:rPr>
        <w:lastRenderedPageBreak/>
        <w:t>颗粒中所含的宇宙成因核素浓度反映了上覆物质消失的速度</w:t>
      </w:r>
      <w:r w:rsidR="00FA0EF2" w:rsidRPr="00473181">
        <w:rPr>
          <w:rFonts w:ascii="Times New Roman" w:eastAsia="宋体" w:hAnsi="Times New Roman" w:cs="Times New Roman"/>
          <w:sz w:val="24"/>
          <w:highlight w:val="yellow"/>
          <w:vertAlign w:val="superscript"/>
        </w:rPr>
        <w:fldChar w:fldCharType="begin"/>
      </w:r>
      <w:r w:rsidR="00FA0EF2" w:rsidRPr="00473181">
        <w:rPr>
          <w:rFonts w:ascii="Times New Roman" w:eastAsia="宋体" w:hAnsi="Times New Roman" w:cs="Times New Roman"/>
          <w:sz w:val="24"/>
          <w:vertAlign w:val="superscript"/>
        </w:rPr>
        <w:instrText xml:space="preserve"> REF _Ref124170209 \r \h </w:instrText>
      </w:r>
      <w:r w:rsidR="00FA0EF2" w:rsidRPr="00473181">
        <w:rPr>
          <w:rFonts w:ascii="Times New Roman" w:eastAsia="宋体" w:hAnsi="Times New Roman" w:cs="Times New Roman"/>
          <w:sz w:val="24"/>
          <w:highlight w:val="yellow"/>
          <w:vertAlign w:val="superscript"/>
        </w:rPr>
      </w:r>
      <w:r w:rsidR="00473181" w:rsidRPr="00473181">
        <w:rPr>
          <w:rFonts w:ascii="Times New Roman" w:eastAsia="宋体" w:hAnsi="Times New Roman" w:cs="Times New Roman"/>
          <w:sz w:val="24"/>
          <w:highlight w:val="yellow"/>
          <w:vertAlign w:val="superscript"/>
        </w:rPr>
        <w:instrText xml:space="preserve"> \* MERGEFORMAT </w:instrText>
      </w:r>
      <w:r w:rsidR="00FA0EF2" w:rsidRPr="00473181">
        <w:rPr>
          <w:rFonts w:ascii="Times New Roman" w:eastAsia="宋体" w:hAnsi="Times New Roman" w:cs="Times New Roman"/>
          <w:sz w:val="24"/>
          <w:highlight w:val="yellow"/>
          <w:vertAlign w:val="superscript"/>
        </w:rPr>
        <w:fldChar w:fldCharType="separate"/>
      </w:r>
      <w:r w:rsidR="00FA0EF2" w:rsidRPr="00473181">
        <w:rPr>
          <w:rFonts w:ascii="Times New Roman" w:eastAsia="宋体" w:hAnsi="Times New Roman" w:cs="Times New Roman" w:hint="eastAsia"/>
          <w:sz w:val="24"/>
          <w:vertAlign w:val="superscript"/>
        </w:rPr>
        <w:t>［</w:t>
      </w:r>
      <w:r w:rsidR="00FA0EF2" w:rsidRPr="00473181">
        <w:rPr>
          <w:rFonts w:ascii="Times New Roman" w:eastAsia="宋体" w:hAnsi="Times New Roman" w:cs="Times New Roman" w:hint="eastAsia"/>
          <w:sz w:val="24"/>
          <w:vertAlign w:val="superscript"/>
        </w:rPr>
        <w:t>7</w:t>
      </w:r>
      <w:r w:rsidR="00FA0EF2" w:rsidRPr="00473181">
        <w:rPr>
          <w:rFonts w:ascii="Times New Roman" w:eastAsia="宋体" w:hAnsi="Times New Roman" w:cs="Times New Roman" w:hint="eastAsia"/>
          <w:sz w:val="24"/>
          <w:vertAlign w:val="superscript"/>
        </w:rPr>
        <w:t>］</w:t>
      </w:r>
      <w:r w:rsidR="00FA0EF2" w:rsidRPr="00473181">
        <w:rPr>
          <w:rFonts w:ascii="Times New Roman" w:eastAsia="宋体" w:hAnsi="Times New Roman" w:cs="Times New Roman"/>
          <w:sz w:val="24"/>
          <w:highlight w:val="yellow"/>
          <w:vertAlign w:val="superscript"/>
        </w:rPr>
        <w:fldChar w:fldCharType="end"/>
      </w:r>
      <w:r w:rsidR="00D1497D" w:rsidRPr="00692695">
        <w:rPr>
          <w:rFonts w:ascii="Times New Roman" w:eastAsia="宋体" w:hAnsi="Times New Roman" w:cs="Times New Roman"/>
          <w:sz w:val="24"/>
        </w:rPr>
        <w:t>。</w:t>
      </w:r>
    </w:p>
    <w:p w:rsidR="005E4E2C" w:rsidRPr="00692695" w:rsidRDefault="005E4E2C" w:rsidP="0028574E">
      <w:pPr>
        <w:pStyle w:val="3"/>
        <w:rPr>
          <w:rFonts w:ascii="Times New Roman" w:eastAsia="黑体" w:hAnsi="Times New Roman" w:cs="Times New Roman"/>
          <w:sz w:val="28"/>
          <w:szCs w:val="28"/>
        </w:rPr>
      </w:pPr>
      <w:bookmarkStart w:id="6" w:name="_Toc124168617"/>
      <w:r w:rsidRPr="00692695">
        <w:rPr>
          <w:rFonts w:ascii="Times New Roman" w:eastAsia="黑体" w:hAnsi="Times New Roman" w:cs="Times New Roman"/>
          <w:sz w:val="28"/>
          <w:szCs w:val="28"/>
        </w:rPr>
        <w:t>2.</w:t>
      </w:r>
      <w:r w:rsidR="0002210C" w:rsidRPr="00692695">
        <w:rPr>
          <w:rFonts w:ascii="Times New Roman" w:eastAsia="黑体" w:hAnsi="Times New Roman" w:cs="Times New Roman"/>
          <w:sz w:val="28"/>
          <w:szCs w:val="28"/>
        </w:rPr>
        <w:t>1.2</w:t>
      </w:r>
      <w:r w:rsidRPr="00692695">
        <w:rPr>
          <w:rFonts w:ascii="Times New Roman" w:eastAsia="黑体" w:hAnsi="Times New Roman" w:cs="Times New Roman"/>
          <w:sz w:val="28"/>
          <w:szCs w:val="28"/>
        </w:rPr>
        <w:t xml:space="preserve"> </w:t>
      </w:r>
      <w:r w:rsidR="0002210C" w:rsidRPr="00692695">
        <w:rPr>
          <w:rFonts w:ascii="Times New Roman" w:eastAsia="黑体" w:hAnsi="Times New Roman" w:cs="Times New Roman"/>
          <w:sz w:val="28"/>
          <w:szCs w:val="28"/>
        </w:rPr>
        <w:t>铀</w:t>
      </w:r>
      <w:r w:rsidR="0002210C" w:rsidRPr="00692695">
        <w:rPr>
          <w:rFonts w:ascii="Times New Roman" w:eastAsia="黑体" w:hAnsi="Times New Roman" w:cs="Times New Roman"/>
          <w:sz w:val="28"/>
          <w:szCs w:val="28"/>
        </w:rPr>
        <w:t>-</w:t>
      </w:r>
      <w:r w:rsidR="0002210C" w:rsidRPr="00692695">
        <w:rPr>
          <w:rFonts w:ascii="Times New Roman" w:eastAsia="黑体" w:hAnsi="Times New Roman" w:cs="Times New Roman"/>
          <w:sz w:val="28"/>
          <w:szCs w:val="28"/>
        </w:rPr>
        <w:t>钍测年法</w:t>
      </w:r>
      <w:r w:rsidR="00EF0EDB" w:rsidRPr="00692695">
        <w:rPr>
          <w:rFonts w:ascii="Times New Roman" w:eastAsia="黑体" w:hAnsi="Times New Roman" w:cs="Times New Roman"/>
          <w:sz w:val="28"/>
          <w:szCs w:val="28"/>
        </w:rPr>
        <w:t>原理</w:t>
      </w:r>
      <w:r w:rsidR="00E51FDB" w:rsidRPr="00692695">
        <w:rPr>
          <w:rFonts w:ascii="Times New Roman" w:eastAsia="黑体" w:hAnsi="Times New Roman" w:cs="Times New Roman"/>
          <w:sz w:val="28"/>
          <w:szCs w:val="28"/>
        </w:rPr>
        <w:t>与宇生核素测年的差异性</w:t>
      </w:r>
      <w:bookmarkEnd w:id="6"/>
    </w:p>
    <w:p w:rsidR="004463FE" w:rsidRPr="00692695" w:rsidRDefault="00B156FD" w:rsidP="00B156FD">
      <w:pPr>
        <w:spacing w:line="300" w:lineRule="auto"/>
        <w:rPr>
          <w:rFonts w:ascii="Times New Roman" w:eastAsia="宋体" w:hAnsi="Times New Roman" w:cs="Times New Roman"/>
          <w:sz w:val="24"/>
        </w:rPr>
      </w:pPr>
      <w:r w:rsidRPr="00692695">
        <w:rPr>
          <w:rFonts w:ascii="Times New Roman" w:hAnsi="Times New Roman" w:cs="Times New Roman"/>
        </w:rPr>
        <w:tab/>
      </w:r>
      <w:r w:rsidRPr="00692695">
        <w:rPr>
          <w:rFonts w:ascii="Times New Roman" w:eastAsia="宋体" w:hAnsi="Times New Roman" w:cs="Times New Roman"/>
          <w:sz w:val="24"/>
        </w:rPr>
        <w:t>铀</w:t>
      </w:r>
      <w:r w:rsidRPr="00692695">
        <w:rPr>
          <w:rFonts w:ascii="Times New Roman" w:eastAsia="宋体" w:hAnsi="Times New Roman" w:cs="Times New Roman"/>
          <w:sz w:val="24"/>
        </w:rPr>
        <w:t>-</w:t>
      </w:r>
      <w:r w:rsidRPr="00692695">
        <w:rPr>
          <w:rFonts w:ascii="Times New Roman" w:eastAsia="宋体" w:hAnsi="Times New Roman" w:cs="Times New Roman"/>
          <w:sz w:val="24"/>
        </w:rPr>
        <w:t>钍测年</w:t>
      </w:r>
      <w:r w:rsidRPr="00692695">
        <w:rPr>
          <w:rFonts w:ascii="Times New Roman" w:eastAsia="宋体" w:hAnsi="Times New Roman" w:cs="Times New Roman"/>
          <w:sz w:val="24"/>
        </w:rPr>
        <w:t>(U/</w:t>
      </w:r>
      <w:proofErr w:type="spellStart"/>
      <w:r w:rsidRPr="00692695">
        <w:rPr>
          <w:rFonts w:ascii="Times New Roman" w:eastAsia="宋体" w:hAnsi="Times New Roman" w:cs="Times New Roman"/>
          <w:sz w:val="24"/>
        </w:rPr>
        <w:t>Th</w:t>
      </w:r>
      <w:proofErr w:type="spellEnd"/>
      <w:r w:rsidRPr="00692695">
        <w:rPr>
          <w:rFonts w:ascii="Times New Roman" w:eastAsia="宋体" w:hAnsi="Times New Roman" w:cs="Times New Roman"/>
          <w:sz w:val="24"/>
        </w:rPr>
        <w:t>)</w:t>
      </w:r>
      <w:r w:rsidRPr="00692695">
        <w:rPr>
          <w:rFonts w:ascii="Times New Roman" w:eastAsia="宋体" w:hAnsi="Times New Roman" w:cs="Times New Roman"/>
          <w:sz w:val="24"/>
        </w:rPr>
        <w:t>是一种应用于地质年代学研究的放射性测年方法，可用于碳酸盐物质的测年。我们可接收的</w:t>
      </w:r>
      <w:r w:rsidR="001E1A28" w:rsidRPr="00692695">
        <w:rPr>
          <w:rFonts w:ascii="Times New Roman" w:eastAsia="宋体" w:hAnsi="Times New Roman" w:cs="Times New Roman"/>
          <w:sz w:val="24"/>
        </w:rPr>
        <w:t>铀</w:t>
      </w:r>
      <w:r w:rsidR="001E1A28" w:rsidRPr="00692695">
        <w:rPr>
          <w:rFonts w:ascii="Times New Roman" w:eastAsia="宋体" w:hAnsi="Times New Roman" w:cs="Times New Roman"/>
          <w:sz w:val="24"/>
        </w:rPr>
        <w:t>-</w:t>
      </w:r>
      <w:r w:rsidR="001E1A28" w:rsidRPr="00692695">
        <w:rPr>
          <w:rFonts w:ascii="Times New Roman" w:eastAsia="宋体" w:hAnsi="Times New Roman" w:cs="Times New Roman"/>
          <w:sz w:val="24"/>
        </w:rPr>
        <w:t>钍</w:t>
      </w:r>
      <w:r w:rsidRPr="00692695">
        <w:rPr>
          <w:rFonts w:ascii="Times New Roman" w:eastAsia="宋体" w:hAnsi="Times New Roman" w:cs="Times New Roman"/>
          <w:sz w:val="24"/>
        </w:rPr>
        <w:t>测年的样品类型有珊瑚、石笋</w:t>
      </w:r>
      <w:proofErr w:type="gramStart"/>
      <w:r w:rsidRPr="00692695">
        <w:rPr>
          <w:rFonts w:ascii="Times New Roman" w:eastAsia="宋体" w:hAnsi="Times New Roman" w:cs="Times New Roman"/>
          <w:sz w:val="24"/>
        </w:rPr>
        <w:t>和流石等</w:t>
      </w:r>
      <w:proofErr w:type="gramEnd"/>
      <w:r w:rsidRPr="00692695">
        <w:rPr>
          <w:rFonts w:ascii="Times New Roman" w:eastAsia="宋体" w:hAnsi="Times New Roman" w:cs="Times New Roman"/>
          <w:sz w:val="24"/>
        </w:rPr>
        <w:t>。</w:t>
      </w:r>
    </w:p>
    <w:p w:rsidR="00B156FD" w:rsidRPr="0043301D" w:rsidRDefault="004463FE" w:rsidP="00B156FD">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就测年原理而言，</w:t>
      </w:r>
      <w:r w:rsidR="001E1A28" w:rsidRPr="00692695">
        <w:rPr>
          <w:rFonts w:ascii="Times New Roman" w:eastAsia="宋体" w:hAnsi="Times New Roman" w:cs="Times New Roman"/>
          <w:sz w:val="24"/>
        </w:rPr>
        <w:t>铀</w:t>
      </w:r>
      <w:r w:rsidR="001E1A28" w:rsidRPr="00692695">
        <w:rPr>
          <w:rFonts w:ascii="Times New Roman" w:eastAsia="宋体" w:hAnsi="Times New Roman" w:cs="Times New Roman"/>
          <w:sz w:val="24"/>
        </w:rPr>
        <w:t>-</w:t>
      </w:r>
      <w:r w:rsidR="001E1A28" w:rsidRPr="00692695">
        <w:rPr>
          <w:rFonts w:ascii="Times New Roman" w:eastAsia="宋体" w:hAnsi="Times New Roman" w:cs="Times New Roman"/>
          <w:sz w:val="24"/>
        </w:rPr>
        <w:t>钍</w:t>
      </w:r>
      <w:r w:rsidR="00B156FD" w:rsidRPr="0043301D">
        <w:rPr>
          <w:rFonts w:ascii="Times New Roman" w:eastAsia="宋体" w:hAnsi="Times New Roman" w:cs="Times New Roman"/>
          <w:sz w:val="24"/>
        </w:rPr>
        <w:t>测年法是根据母体（铀）和子体（钍）之间的活度比来进行计算的</w:t>
      </w:r>
      <w:r w:rsidR="00AA2BBA" w:rsidRPr="0043301D">
        <w:rPr>
          <w:rFonts w:ascii="Times New Roman" w:eastAsia="宋体" w:hAnsi="Times New Roman" w:cs="Times New Roman"/>
          <w:sz w:val="24"/>
        </w:rPr>
        <w:t>，</w:t>
      </w:r>
      <w:r w:rsidR="003A7757" w:rsidRPr="0043301D">
        <w:rPr>
          <w:rFonts w:ascii="Times New Roman" w:eastAsia="宋体" w:hAnsi="Times New Roman" w:cs="Times New Roman"/>
          <w:sz w:val="24"/>
        </w:rPr>
        <w:t>这个比值用来计量</w:t>
      </w:r>
      <w:r w:rsidR="00AA2BBA" w:rsidRPr="0043301D">
        <w:rPr>
          <w:rFonts w:ascii="Times New Roman" w:eastAsia="宋体" w:hAnsi="Times New Roman" w:cs="Times New Roman"/>
          <w:sz w:val="24"/>
        </w:rPr>
        <w:t>母体衰变为子体的时间</w:t>
      </w:r>
      <w:r w:rsidR="00E80154" w:rsidRPr="0043301D">
        <w:rPr>
          <w:rFonts w:ascii="Times New Roman" w:eastAsia="宋体" w:hAnsi="Times New Roman" w:cs="Times New Roman"/>
          <w:sz w:val="24"/>
        </w:rPr>
        <w:t>，而</w:t>
      </w:r>
      <w:proofErr w:type="gramStart"/>
      <w:r w:rsidR="009A3EA9" w:rsidRPr="0043301D">
        <w:rPr>
          <w:rFonts w:ascii="Times New Roman" w:eastAsia="宋体" w:hAnsi="Times New Roman" w:cs="Times New Roman"/>
          <w:sz w:val="24"/>
        </w:rPr>
        <w:t>衰变指</w:t>
      </w:r>
      <w:proofErr w:type="gramEnd"/>
      <w:r w:rsidR="009A3EA9" w:rsidRPr="0043301D">
        <w:rPr>
          <w:rFonts w:ascii="Times New Roman" w:eastAsia="宋体" w:hAnsi="Times New Roman" w:cs="Times New Roman"/>
          <w:sz w:val="24"/>
        </w:rPr>
        <w:t>的是放射性核素在元素中</w:t>
      </w:r>
      <w:r w:rsidR="003F29A7" w:rsidRPr="0043301D">
        <w:rPr>
          <w:rFonts w:ascii="Times New Roman" w:eastAsia="宋体" w:hAnsi="Times New Roman" w:cs="Times New Roman"/>
          <w:sz w:val="24"/>
        </w:rPr>
        <w:t>随</w:t>
      </w:r>
      <w:r w:rsidR="009A3EA9" w:rsidRPr="0043301D">
        <w:rPr>
          <w:rFonts w:ascii="Times New Roman" w:eastAsia="宋体" w:hAnsi="Times New Roman" w:cs="Times New Roman"/>
          <w:sz w:val="24"/>
        </w:rPr>
        <w:t>时间递减的规律。</w:t>
      </w:r>
      <w:r w:rsidR="006B2DA9" w:rsidRPr="0043301D">
        <w:rPr>
          <w:rFonts w:ascii="Times New Roman" w:eastAsia="宋体" w:hAnsi="Times New Roman" w:cs="Times New Roman"/>
          <w:sz w:val="24"/>
        </w:rPr>
        <w:t>一般</w:t>
      </w:r>
      <w:r w:rsidR="00AA2BBA" w:rsidRPr="0043301D">
        <w:rPr>
          <w:rFonts w:ascii="Times New Roman" w:eastAsia="宋体" w:hAnsi="Times New Roman" w:cs="Times New Roman"/>
          <w:sz w:val="24"/>
        </w:rPr>
        <w:t>使用的是质谱仪来测量样品中的母体</w:t>
      </w:r>
      <w:r w:rsidR="00AA2BBA" w:rsidRPr="0043301D">
        <w:rPr>
          <w:rFonts w:ascii="Times New Roman" w:eastAsia="宋体" w:hAnsi="Times New Roman" w:cs="Times New Roman"/>
          <w:sz w:val="24"/>
        </w:rPr>
        <w:t>(</w:t>
      </w:r>
      <w:r w:rsidR="00AA2BBA" w:rsidRPr="00E45EB1">
        <w:rPr>
          <w:rFonts w:ascii="Times New Roman" w:eastAsia="宋体" w:hAnsi="Times New Roman" w:cs="Times New Roman"/>
          <w:sz w:val="24"/>
          <w:vertAlign w:val="superscript"/>
        </w:rPr>
        <w:t>234</w:t>
      </w:r>
      <w:r w:rsidR="00AA2BBA" w:rsidRPr="0043301D">
        <w:rPr>
          <w:rFonts w:ascii="Times New Roman" w:eastAsia="宋体" w:hAnsi="Times New Roman" w:cs="Times New Roman"/>
          <w:sz w:val="24"/>
        </w:rPr>
        <w:t>U)</w:t>
      </w:r>
      <w:r w:rsidR="00AA2BBA" w:rsidRPr="0043301D">
        <w:rPr>
          <w:rFonts w:ascii="Times New Roman" w:eastAsia="宋体" w:hAnsi="Times New Roman" w:cs="Times New Roman"/>
          <w:sz w:val="24"/>
        </w:rPr>
        <w:t>衰变为子体</w:t>
      </w:r>
      <w:r w:rsidR="00AA2BBA" w:rsidRPr="0043301D">
        <w:rPr>
          <w:rFonts w:ascii="Times New Roman" w:eastAsia="宋体" w:hAnsi="Times New Roman" w:cs="Times New Roman"/>
          <w:sz w:val="24"/>
        </w:rPr>
        <w:t>(</w:t>
      </w:r>
      <w:r w:rsidR="00AA2BBA" w:rsidRPr="00E45EB1">
        <w:rPr>
          <w:rFonts w:ascii="Times New Roman" w:eastAsia="宋体" w:hAnsi="Times New Roman" w:cs="Times New Roman"/>
          <w:sz w:val="24"/>
          <w:vertAlign w:val="superscript"/>
        </w:rPr>
        <w:t>230</w:t>
      </w:r>
      <w:r w:rsidR="00AA2BBA" w:rsidRPr="0043301D">
        <w:rPr>
          <w:rFonts w:ascii="Times New Roman" w:eastAsia="宋体" w:hAnsi="Times New Roman" w:cs="Times New Roman"/>
          <w:sz w:val="24"/>
        </w:rPr>
        <w:t>Th)</w:t>
      </w:r>
      <w:r w:rsidR="00AA2BBA" w:rsidRPr="0043301D">
        <w:rPr>
          <w:rFonts w:ascii="Times New Roman" w:eastAsia="宋体" w:hAnsi="Times New Roman" w:cs="Times New Roman"/>
          <w:sz w:val="24"/>
        </w:rPr>
        <w:t>的比例。铀的衰变要经历一系列过程，衰变是从</w:t>
      </w:r>
      <w:r w:rsidR="00AA2BBA" w:rsidRPr="00E45EB1">
        <w:rPr>
          <w:rFonts w:ascii="Times New Roman" w:eastAsia="宋体" w:hAnsi="Times New Roman" w:cs="Times New Roman"/>
          <w:sz w:val="24"/>
          <w:vertAlign w:val="superscript"/>
        </w:rPr>
        <w:t>238</w:t>
      </w:r>
      <w:r w:rsidR="00AA2BBA" w:rsidRPr="0043301D">
        <w:rPr>
          <w:rFonts w:ascii="Times New Roman" w:eastAsia="宋体" w:hAnsi="Times New Roman" w:cs="Times New Roman"/>
          <w:sz w:val="24"/>
        </w:rPr>
        <w:t>U</w:t>
      </w:r>
      <w:r w:rsidR="00AA2BBA" w:rsidRPr="0043301D">
        <w:rPr>
          <w:rFonts w:ascii="Times New Roman" w:eastAsia="宋体" w:hAnsi="Times New Roman" w:cs="Times New Roman"/>
          <w:sz w:val="24"/>
        </w:rPr>
        <w:t>开始，直到最终衰变为稳定的同位素</w:t>
      </w:r>
      <w:r w:rsidR="00A15D75" w:rsidRPr="00241C58">
        <w:rPr>
          <w:rFonts w:ascii="Times New Roman" w:eastAsia="宋体" w:hAnsi="Times New Roman" w:cs="Times New Roman"/>
          <w:sz w:val="24"/>
          <w:vertAlign w:val="superscript"/>
        </w:rPr>
        <w:t>206</w:t>
      </w:r>
      <w:r w:rsidR="00AA2BBA" w:rsidRPr="0043301D">
        <w:rPr>
          <w:rFonts w:ascii="Times New Roman" w:eastAsia="宋体" w:hAnsi="Times New Roman" w:cs="Times New Roman"/>
          <w:sz w:val="24"/>
        </w:rPr>
        <w:t>Pb</w:t>
      </w:r>
      <w:r w:rsidR="00AA2BBA" w:rsidRPr="0043301D">
        <w:rPr>
          <w:rFonts w:ascii="Times New Roman" w:eastAsia="宋体" w:hAnsi="Times New Roman" w:cs="Times New Roman"/>
          <w:sz w:val="24"/>
        </w:rPr>
        <w:t>。</w:t>
      </w:r>
    </w:p>
    <w:p w:rsidR="008D3ADF" w:rsidRPr="00692695" w:rsidRDefault="008D3ADF" w:rsidP="008D3ADF">
      <w:pPr>
        <w:spacing w:line="300" w:lineRule="auto"/>
        <w:jc w:val="center"/>
        <w:rPr>
          <w:rFonts w:ascii="Times New Roman" w:eastAsia="宋体" w:hAnsi="Times New Roman" w:cs="Times New Roman"/>
          <w:sz w:val="24"/>
        </w:rPr>
      </w:pPr>
      <w:r w:rsidRPr="00692695">
        <w:rPr>
          <w:rFonts w:ascii="Times New Roman" w:hAnsi="Times New Roman" w:cs="Times New Roman"/>
          <w:noProof/>
        </w:rPr>
        <w:drawing>
          <wp:inline distT="0" distB="0" distL="0" distR="0" wp14:anchorId="4D87414B" wp14:editId="58E0CB16">
            <wp:extent cx="4786850" cy="104907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0833" cy="1065288"/>
                    </a:xfrm>
                    <a:prstGeom prst="rect">
                      <a:avLst/>
                    </a:prstGeom>
                  </pic:spPr>
                </pic:pic>
              </a:graphicData>
            </a:graphic>
          </wp:inline>
        </w:drawing>
      </w:r>
    </w:p>
    <w:p w:rsidR="003A7757" w:rsidRPr="00692695" w:rsidRDefault="003A7757" w:rsidP="003A7757">
      <w:pPr>
        <w:jc w:val="center"/>
        <w:rPr>
          <w:rFonts w:ascii="Times New Roman" w:hAnsi="Times New Roman" w:cs="Times New Roman"/>
        </w:rPr>
      </w:pPr>
      <w:r w:rsidRPr="00692695">
        <w:rPr>
          <w:rFonts w:ascii="Times New Roman" w:hAnsi="Times New Roman" w:cs="Times New Roman"/>
        </w:rPr>
        <w:t>图</w:t>
      </w:r>
      <w:r w:rsidR="004B18EF" w:rsidRPr="00692695">
        <w:rPr>
          <w:rFonts w:ascii="Times New Roman" w:hAnsi="Times New Roman" w:cs="Times New Roman"/>
        </w:rPr>
        <w:t>3</w:t>
      </w:r>
      <w:r w:rsidRPr="00692695">
        <w:rPr>
          <w:rFonts w:ascii="Times New Roman" w:hAnsi="Times New Roman" w:cs="Times New Roman"/>
        </w:rPr>
        <w:t xml:space="preserve"> </w:t>
      </w:r>
      <w:r w:rsidRPr="00692695">
        <w:rPr>
          <w:rFonts w:ascii="Times New Roman" w:hAnsi="Times New Roman" w:cs="Times New Roman"/>
        </w:rPr>
        <w:t>元素变化</w:t>
      </w:r>
      <w:r w:rsidR="004B18EF" w:rsidRPr="00692695">
        <w:rPr>
          <w:rFonts w:ascii="Times New Roman" w:hAnsi="Times New Roman" w:cs="Times New Roman"/>
        </w:rPr>
        <w:t>过程图示</w:t>
      </w:r>
    </w:p>
    <w:p w:rsidR="00CD5EF5" w:rsidRPr="00692695" w:rsidRDefault="00CD5EF5" w:rsidP="00CD5EF5">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简言之，铀</w:t>
      </w:r>
      <w:r w:rsidRPr="00692695">
        <w:rPr>
          <w:rFonts w:ascii="Times New Roman" w:eastAsia="宋体" w:hAnsi="Times New Roman" w:cs="Times New Roman"/>
          <w:sz w:val="24"/>
        </w:rPr>
        <w:t>-</w:t>
      </w:r>
      <w:r w:rsidRPr="00692695">
        <w:rPr>
          <w:rFonts w:ascii="Times New Roman" w:eastAsia="宋体" w:hAnsi="Times New Roman" w:cs="Times New Roman"/>
          <w:sz w:val="24"/>
        </w:rPr>
        <w:t>钍测年法实际上是基于</w:t>
      </w:r>
      <w:r w:rsidRPr="00692695">
        <w:rPr>
          <w:rFonts w:ascii="Times New Roman" w:eastAsia="宋体" w:hAnsi="Times New Roman" w:cs="Times New Roman"/>
          <w:sz w:val="24"/>
          <w:vertAlign w:val="superscript"/>
        </w:rPr>
        <w:t>238</w:t>
      </w:r>
      <w:r w:rsidRPr="00692695">
        <w:rPr>
          <w:rFonts w:ascii="Times New Roman" w:eastAsia="宋体" w:hAnsi="Times New Roman" w:cs="Times New Roman"/>
          <w:sz w:val="24"/>
        </w:rPr>
        <w:t>U</w:t>
      </w:r>
      <w:r w:rsidR="003256EC" w:rsidRPr="00692695">
        <w:rPr>
          <mc:AlternateContent>
            <mc:Choice Requires="w16se">
              <w:rFonts w:ascii="Times New Roman" w:eastAsia="宋体" w:hAnsi="Times New Roman" w:cs="Times New Roman"/>
            </mc:Choice>
            <mc:Fallback>
              <w:rFonts w:ascii="Segoe UI Emoji" w:eastAsia="Segoe UI Emoji" w:hAnsi="Segoe UI Emoji" w:cs="Segoe UI Emoji"/>
            </mc:Fallback>
          </mc:AlternateContent>
          <w:sz w:val="24"/>
        </w:rPr>
        <mc:AlternateContent>
          <mc:Choice Requires="w16se">
            <w16se:symEx w16se:font="Segoe UI Emoji" w16se:char="2192"/>
          </mc:Choice>
          <mc:Fallback>
            <w:t>→</w:t>
          </mc:Fallback>
        </mc:AlternateContent>
      </w:r>
      <w:r w:rsidRPr="00692695">
        <w:rPr>
          <w:rFonts w:ascii="Times New Roman" w:eastAsia="宋体" w:hAnsi="Times New Roman" w:cs="Times New Roman"/>
          <w:sz w:val="24"/>
          <w:vertAlign w:val="superscript"/>
        </w:rPr>
        <w:t>230</w:t>
      </w:r>
      <w:r w:rsidRPr="00692695">
        <w:rPr>
          <w:rFonts w:ascii="Times New Roman" w:eastAsia="宋体" w:hAnsi="Times New Roman" w:cs="Times New Roman"/>
          <w:sz w:val="24"/>
        </w:rPr>
        <w:t>Th</w:t>
      </w:r>
      <w:r w:rsidRPr="00692695">
        <w:rPr>
          <w:rFonts w:ascii="Times New Roman" w:eastAsia="宋体" w:hAnsi="Times New Roman" w:cs="Times New Roman"/>
          <w:sz w:val="24"/>
        </w:rPr>
        <w:t>衰变的过程</w:t>
      </w:r>
      <w:proofErr w:type="gramStart"/>
      <w:r w:rsidRPr="00692695">
        <w:rPr>
          <w:rFonts w:ascii="Times New Roman" w:eastAsia="宋体" w:hAnsi="Times New Roman" w:cs="Times New Roman"/>
          <w:sz w:val="24"/>
        </w:rPr>
        <w:t>进行定代的</w:t>
      </w:r>
      <w:proofErr w:type="gramEnd"/>
      <w:r w:rsidRPr="00692695">
        <w:rPr>
          <w:rFonts w:ascii="Times New Roman" w:eastAsia="宋体" w:hAnsi="Times New Roman" w:cs="Times New Roman"/>
          <w:sz w:val="24"/>
        </w:rPr>
        <w:t>，其衰变过程一般会经历</w:t>
      </w:r>
      <w:r w:rsidRPr="00692695">
        <w:rPr>
          <w:rFonts w:ascii="Times New Roman" w:eastAsia="宋体" w:hAnsi="Times New Roman" w:cs="Times New Roman"/>
          <w:sz w:val="24"/>
        </w:rPr>
        <w:t>α</w:t>
      </w:r>
      <w:r w:rsidRPr="00692695">
        <w:rPr>
          <w:rFonts w:ascii="Times New Roman" w:eastAsia="宋体" w:hAnsi="Times New Roman" w:cs="Times New Roman"/>
          <w:sz w:val="24"/>
        </w:rPr>
        <w:t>变换和</w:t>
      </w:r>
      <w:r w:rsidRPr="00692695">
        <w:rPr>
          <w:rFonts w:ascii="Times New Roman" w:eastAsia="宋体" w:hAnsi="Times New Roman" w:cs="Times New Roman"/>
          <w:sz w:val="24"/>
        </w:rPr>
        <w:t>β</w:t>
      </w:r>
      <w:r w:rsidRPr="00692695">
        <w:rPr>
          <w:rFonts w:ascii="Times New Roman" w:eastAsia="宋体" w:hAnsi="Times New Roman" w:cs="Times New Roman"/>
          <w:sz w:val="24"/>
        </w:rPr>
        <w:t>变换两种过程，</w:t>
      </w:r>
      <w:r w:rsidRPr="00692695">
        <w:rPr>
          <w:rFonts w:ascii="Times New Roman" w:eastAsia="宋体" w:hAnsi="Times New Roman" w:cs="Times New Roman"/>
          <w:sz w:val="24"/>
        </w:rPr>
        <w:t>α</w:t>
      </w:r>
      <w:r w:rsidRPr="00692695">
        <w:rPr>
          <w:rFonts w:ascii="Times New Roman" w:eastAsia="宋体" w:hAnsi="Times New Roman" w:cs="Times New Roman"/>
          <w:sz w:val="24"/>
        </w:rPr>
        <w:t>变换</w:t>
      </w:r>
      <w:r w:rsidR="003A7757" w:rsidRPr="00692695">
        <w:rPr>
          <w:rFonts w:ascii="Times New Roman" w:eastAsia="宋体" w:hAnsi="Times New Roman" w:cs="Times New Roman"/>
          <w:sz w:val="24"/>
        </w:rPr>
        <w:t>不改变元素类型，</w:t>
      </w:r>
      <w:r w:rsidR="00A828FC" w:rsidRPr="00692695">
        <w:rPr>
          <w:rFonts w:ascii="Times New Roman" w:eastAsia="宋体" w:hAnsi="Times New Roman" w:cs="Times New Roman"/>
          <w:sz w:val="24"/>
        </w:rPr>
        <w:t>仅改变元素质量；</w:t>
      </w:r>
      <w:r w:rsidR="003A7757" w:rsidRPr="00692695">
        <w:rPr>
          <w:rFonts w:ascii="Times New Roman" w:eastAsia="宋体" w:hAnsi="Times New Roman" w:cs="Times New Roman"/>
          <w:sz w:val="24"/>
        </w:rPr>
        <w:t>β</w:t>
      </w:r>
      <w:r w:rsidR="003A7757" w:rsidRPr="00692695">
        <w:rPr>
          <w:rFonts w:ascii="Times New Roman" w:eastAsia="宋体" w:hAnsi="Times New Roman" w:cs="Times New Roman"/>
          <w:sz w:val="24"/>
        </w:rPr>
        <w:t>变换则直接影响原子核</w:t>
      </w:r>
      <w:r w:rsidR="00A828FC" w:rsidRPr="00692695">
        <w:rPr>
          <w:rFonts w:ascii="Times New Roman" w:eastAsia="宋体" w:hAnsi="Times New Roman" w:cs="Times New Roman"/>
          <w:sz w:val="24"/>
        </w:rPr>
        <w:t>，但不改变质量。</w:t>
      </w:r>
      <w:r w:rsidR="004B18EF" w:rsidRPr="00692695">
        <w:rPr>
          <w:rFonts w:ascii="Times New Roman" w:eastAsia="宋体" w:hAnsi="Times New Roman" w:cs="Times New Roman"/>
          <w:sz w:val="24"/>
        </w:rPr>
        <w:t>铀</w:t>
      </w:r>
      <w:r w:rsidR="004B18EF" w:rsidRPr="00692695">
        <w:rPr>
          <w:rFonts w:ascii="Times New Roman" w:eastAsia="宋体" w:hAnsi="Times New Roman" w:cs="Times New Roman"/>
          <w:sz w:val="24"/>
        </w:rPr>
        <w:t>-</w:t>
      </w:r>
      <w:r w:rsidR="004B18EF" w:rsidRPr="00692695">
        <w:rPr>
          <w:rFonts w:ascii="Times New Roman" w:eastAsia="宋体" w:hAnsi="Times New Roman" w:cs="Times New Roman"/>
          <w:sz w:val="24"/>
        </w:rPr>
        <w:t>钍测年法常用的分析技术有如下几种：</w:t>
      </w:r>
    </w:p>
    <w:p w:rsidR="004B18EF" w:rsidRPr="00692695" w:rsidRDefault="004B18EF" w:rsidP="00CD5EF5">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t>1.</w:t>
      </w:r>
      <w:proofErr w:type="gramStart"/>
      <w:r w:rsidRPr="00692695">
        <w:rPr>
          <w:rFonts w:ascii="Times New Roman" w:eastAsia="宋体" w:hAnsi="Times New Roman" w:cs="Times New Roman"/>
          <w:sz w:val="24"/>
        </w:rPr>
        <w:t>铀系不连续</w:t>
      </w:r>
      <w:proofErr w:type="gramEnd"/>
      <w:r w:rsidRPr="00692695">
        <w:rPr>
          <w:rFonts w:ascii="Times New Roman" w:eastAsia="宋体" w:hAnsi="Times New Roman" w:cs="Times New Roman"/>
          <w:sz w:val="24"/>
        </w:rPr>
        <w:t>系列可用于定年；</w:t>
      </w:r>
    </w:p>
    <w:p w:rsidR="004B18EF" w:rsidRPr="00692695" w:rsidRDefault="004B18EF" w:rsidP="00CD5EF5">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t>2.</w:t>
      </w:r>
      <w:r w:rsidRPr="00692695">
        <w:rPr>
          <w:rFonts w:ascii="Times New Roman" w:eastAsia="宋体" w:hAnsi="Times New Roman" w:cs="Times New Roman"/>
          <w:sz w:val="24"/>
        </w:rPr>
        <w:t>可应用于含铀矿物的定年，其基本假设是</w:t>
      </w:r>
      <w:r w:rsidRPr="00692695">
        <w:rPr>
          <w:rFonts w:ascii="Times New Roman" w:eastAsia="宋体" w:hAnsi="Times New Roman" w:cs="Times New Roman"/>
          <w:sz w:val="24"/>
        </w:rPr>
        <w:t>“</w:t>
      </w:r>
      <w:r w:rsidRPr="00692695">
        <w:rPr>
          <w:rFonts w:ascii="Times New Roman" w:eastAsia="宋体" w:hAnsi="Times New Roman" w:cs="Times New Roman"/>
          <w:sz w:val="24"/>
        </w:rPr>
        <w:t>铀矿在刚形成时不含</w:t>
      </w:r>
      <w:proofErr w:type="gramStart"/>
      <w:r w:rsidRPr="00692695">
        <w:rPr>
          <w:rFonts w:ascii="Times New Roman" w:eastAsia="宋体" w:hAnsi="Times New Roman" w:cs="Times New Roman"/>
          <w:sz w:val="24"/>
        </w:rPr>
        <w:t>钍</w:t>
      </w:r>
      <w:proofErr w:type="gramEnd"/>
      <w:r w:rsidRPr="00692695">
        <w:rPr>
          <w:rFonts w:ascii="Times New Roman" w:eastAsia="宋体" w:hAnsi="Times New Roman" w:cs="Times New Roman"/>
          <w:sz w:val="24"/>
        </w:rPr>
        <w:t>同位素，且</w:t>
      </w:r>
      <w:r w:rsidRPr="00692695">
        <w:rPr>
          <w:rFonts w:ascii="Times New Roman" w:eastAsia="宋体" w:hAnsi="Times New Roman" w:cs="Times New Roman"/>
          <w:sz w:val="24"/>
          <w:vertAlign w:val="superscript"/>
        </w:rPr>
        <w:t>234</w:t>
      </w:r>
      <w:r w:rsidRPr="00692695">
        <w:rPr>
          <w:rFonts w:ascii="Times New Roman" w:eastAsia="宋体" w:hAnsi="Times New Roman" w:cs="Times New Roman"/>
          <w:sz w:val="24"/>
        </w:rPr>
        <w:t>U</w:t>
      </w:r>
      <w:r w:rsidRPr="00692695">
        <w:rPr>
          <w:rFonts w:ascii="Times New Roman" w:eastAsia="宋体" w:hAnsi="Times New Roman" w:cs="Times New Roman"/>
          <w:sz w:val="24"/>
        </w:rPr>
        <w:t>与</w:t>
      </w:r>
      <w:r w:rsidRPr="00692695">
        <w:rPr>
          <w:rFonts w:ascii="Times New Roman" w:eastAsia="宋体" w:hAnsi="Times New Roman" w:cs="Times New Roman"/>
          <w:sz w:val="24"/>
          <w:vertAlign w:val="superscript"/>
        </w:rPr>
        <w:t>238</w:t>
      </w:r>
      <w:r w:rsidRPr="00692695">
        <w:rPr>
          <w:rFonts w:ascii="Times New Roman" w:eastAsia="宋体" w:hAnsi="Times New Roman" w:cs="Times New Roman"/>
          <w:sz w:val="24"/>
        </w:rPr>
        <w:t>U</w:t>
      </w:r>
      <w:r w:rsidRPr="00692695">
        <w:rPr>
          <w:rFonts w:ascii="Times New Roman" w:eastAsia="宋体" w:hAnsi="Times New Roman" w:cs="Times New Roman"/>
          <w:sz w:val="24"/>
        </w:rPr>
        <w:t>呈放射平衡</w:t>
      </w:r>
      <w:r w:rsidRPr="00692695">
        <w:rPr>
          <w:rFonts w:ascii="Times New Roman" w:eastAsia="宋体" w:hAnsi="Times New Roman" w:cs="Times New Roman"/>
          <w:sz w:val="24"/>
        </w:rPr>
        <w:t>”</w:t>
      </w:r>
      <w:r w:rsidRPr="00692695">
        <w:rPr>
          <w:rFonts w:ascii="Times New Roman" w:eastAsia="宋体" w:hAnsi="Times New Roman" w:cs="Times New Roman"/>
          <w:sz w:val="24"/>
        </w:rPr>
        <w:t>；</w:t>
      </w:r>
    </w:p>
    <w:p w:rsidR="004B18EF" w:rsidRPr="00692695" w:rsidRDefault="004B18EF" w:rsidP="00CD5EF5">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t>3.α</w:t>
      </w:r>
      <w:r w:rsidRPr="00692695">
        <w:rPr>
          <w:rFonts w:ascii="Times New Roman" w:eastAsia="宋体" w:hAnsi="Times New Roman" w:cs="Times New Roman"/>
          <w:sz w:val="24"/>
        </w:rPr>
        <w:t>计数法，将</w:t>
      </w:r>
      <w:r w:rsidRPr="00692695">
        <w:rPr>
          <w:rFonts w:ascii="Times New Roman" w:eastAsia="宋体" w:hAnsi="Times New Roman" w:cs="Times New Roman"/>
          <w:sz w:val="24"/>
        </w:rPr>
        <w:t>U-</w:t>
      </w:r>
      <w:proofErr w:type="spellStart"/>
      <w:r w:rsidRPr="00692695">
        <w:rPr>
          <w:rFonts w:ascii="Times New Roman" w:eastAsia="宋体" w:hAnsi="Times New Roman" w:cs="Times New Roman"/>
          <w:sz w:val="24"/>
        </w:rPr>
        <w:t>Th</w:t>
      </w:r>
      <w:proofErr w:type="spellEnd"/>
      <w:r w:rsidRPr="00692695">
        <w:rPr>
          <w:rFonts w:ascii="Times New Roman" w:eastAsia="宋体" w:hAnsi="Times New Roman" w:cs="Times New Roman"/>
          <w:sz w:val="24"/>
        </w:rPr>
        <w:t>测年法应用于珊瑚中；</w:t>
      </w:r>
    </w:p>
    <w:p w:rsidR="004B18EF" w:rsidRPr="00692695" w:rsidRDefault="004B18EF" w:rsidP="00CD5EF5">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t>4.</w:t>
      </w:r>
      <w:r w:rsidRPr="00692695">
        <w:rPr>
          <w:rFonts w:ascii="Times New Roman" w:eastAsia="宋体" w:hAnsi="Times New Roman" w:cs="Times New Roman"/>
          <w:sz w:val="24"/>
        </w:rPr>
        <w:t>应用</w:t>
      </w:r>
      <w:r w:rsidRPr="00692695">
        <w:rPr>
          <w:rFonts w:ascii="Times New Roman" w:eastAsia="宋体" w:hAnsi="Times New Roman" w:cs="Times New Roman"/>
          <w:sz w:val="24"/>
        </w:rPr>
        <w:t>TIMS</w:t>
      </w:r>
      <w:r w:rsidRPr="00692695">
        <w:rPr>
          <w:rFonts w:ascii="Times New Roman" w:eastAsia="宋体" w:hAnsi="Times New Roman" w:cs="Times New Roman"/>
          <w:sz w:val="24"/>
        </w:rPr>
        <w:t>分析</w:t>
      </w:r>
      <w:r w:rsidRPr="00692695">
        <w:rPr>
          <w:rFonts w:ascii="Times New Roman" w:eastAsia="宋体" w:hAnsi="Times New Roman" w:cs="Times New Roman"/>
          <w:sz w:val="24"/>
          <w:vertAlign w:val="superscript"/>
        </w:rPr>
        <w:t>234</w:t>
      </w:r>
      <w:r w:rsidRPr="00692695">
        <w:rPr>
          <w:rFonts w:ascii="Times New Roman" w:eastAsia="宋体" w:hAnsi="Times New Roman" w:cs="Times New Roman"/>
          <w:sz w:val="24"/>
        </w:rPr>
        <w:t>U</w:t>
      </w:r>
      <w:r w:rsidRPr="00692695">
        <w:rPr>
          <w:rFonts w:ascii="Times New Roman" w:eastAsia="宋体" w:hAnsi="Times New Roman" w:cs="Times New Roman"/>
          <w:sz w:val="24"/>
        </w:rPr>
        <w:t>含量；</w:t>
      </w:r>
    </w:p>
    <w:p w:rsidR="004B18EF" w:rsidRPr="00692695" w:rsidRDefault="004B18EF" w:rsidP="00CD5EF5">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t>5.</w:t>
      </w:r>
      <w:r w:rsidRPr="00692695">
        <w:rPr>
          <w:rFonts w:ascii="Times New Roman" w:eastAsia="宋体" w:hAnsi="Times New Roman" w:cs="Times New Roman"/>
          <w:sz w:val="24"/>
        </w:rPr>
        <w:t>测量</w:t>
      </w:r>
      <w:r w:rsidRPr="00692695">
        <w:rPr>
          <w:rFonts w:ascii="Times New Roman" w:eastAsia="宋体" w:hAnsi="Times New Roman" w:cs="Times New Roman"/>
          <w:sz w:val="24"/>
          <w:vertAlign w:val="superscript"/>
        </w:rPr>
        <w:t>230</w:t>
      </w:r>
      <w:r w:rsidRPr="00692695">
        <w:rPr>
          <w:rFonts w:ascii="Times New Roman" w:eastAsia="宋体" w:hAnsi="Times New Roman" w:cs="Times New Roman"/>
          <w:sz w:val="24"/>
        </w:rPr>
        <w:t>Th</w:t>
      </w:r>
      <w:r w:rsidRPr="00692695">
        <w:rPr>
          <w:rFonts w:ascii="Times New Roman" w:eastAsia="宋体" w:hAnsi="Times New Roman" w:cs="Times New Roman"/>
          <w:sz w:val="24"/>
        </w:rPr>
        <w:t>的含量；</w:t>
      </w:r>
    </w:p>
    <w:p w:rsidR="004B18EF" w:rsidRPr="00692695" w:rsidRDefault="004B18EF" w:rsidP="00CD5EF5">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t>6.</w:t>
      </w:r>
      <w:r w:rsidRPr="00692695">
        <w:rPr>
          <w:rFonts w:ascii="Times New Roman" w:eastAsia="宋体" w:hAnsi="Times New Roman" w:cs="Times New Roman"/>
          <w:sz w:val="24"/>
        </w:rPr>
        <w:t>应用</w:t>
      </w:r>
      <w:r w:rsidRPr="00692695">
        <w:rPr>
          <w:rFonts w:ascii="Times New Roman" w:eastAsia="宋体" w:hAnsi="Times New Roman" w:cs="Times New Roman"/>
          <w:sz w:val="24"/>
        </w:rPr>
        <w:t>ICP-MS</w:t>
      </w:r>
      <w:r w:rsidRPr="00692695">
        <w:rPr>
          <w:rFonts w:ascii="Times New Roman" w:eastAsia="宋体" w:hAnsi="Times New Roman" w:cs="Times New Roman"/>
          <w:sz w:val="24"/>
        </w:rPr>
        <w:t>测量</w:t>
      </w:r>
      <w:r w:rsidRPr="00692695">
        <w:rPr>
          <w:rFonts w:ascii="Times New Roman" w:eastAsia="宋体" w:hAnsi="Times New Roman" w:cs="Times New Roman"/>
          <w:sz w:val="24"/>
        </w:rPr>
        <w:t>U</w:t>
      </w:r>
      <w:r w:rsidRPr="00692695">
        <w:rPr>
          <w:rFonts w:ascii="Times New Roman" w:eastAsia="宋体" w:hAnsi="Times New Roman" w:cs="Times New Roman"/>
          <w:sz w:val="24"/>
        </w:rPr>
        <w:t>、</w:t>
      </w:r>
      <w:r w:rsidRPr="00692695">
        <w:rPr>
          <w:rFonts w:ascii="Times New Roman" w:eastAsia="宋体" w:hAnsi="Times New Roman" w:cs="Times New Roman"/>
          <w:sz w:val="24"/>
        </w:rPr>
        <w:t>Th</w:t>
      </w:r>
      <w:r w:rsidR="009D6F84" w:rsidRPr="00692695">
        <w:rPr>
          <w:rFonts w:ascii="Times New Roman" w:eastAsia="宋体" w:hAnsi="Times New Roman" w:cs="Times New Roman"/>
          <w:sz w:val="24"/>
        </w:rPr>
        <w:t>.</w:t>
      </w:r>
    </w:p>
    <w:p w:rsidR="00A77561" w:rsidRPr="00692695" w:rsidRDefault="00E53F38" w:rsidP="00CD5EF5">
      <w:pPr>
        <w:spacing w:line="300" w:lineRule="auto"/>
        <w:rPr>
          <w:rFonts w:ascii="Times New Roman" w:eastAsia="宋体" w:hAnsi="Times New Roman" w:cs="Times New Roman"/>
          <w:b/>
          <w:sz w:val="24"/>
        </w:rPr>
      </w:pPr>
      <w:r>
        <w:rPr>
          <w:rFonts w:ascii="Times New Roman" w:eastAsia="宋体" w:hAnsi="Times New Roman" w:cs="Times New Roman"/>
          <w:b/>
          <w:sz w:val="24"/>
        </w:rPr>
        <w:tab/>
      </w:r>
      <w:r w:rsidR="00A828FC" w:rsidRPr="00692695">
        <w:rPr>
          <w:rFonts w:ascii="Times New Roman" w:eastAsia="宋体" w:hAnsi="Times New Roman" w:cs="Times New Roman"/>
          <w:b/>
          <w:sz w:val="24"/>
        </w:rPr>
        <w:t>因此，由上述原理可知，铀</w:t>
      </w:r>
      <w:r w:rsidR="00A828FC" w:rsidRPr="00692695">
        <w:rPr>
          <w:rFonts w:ascii="Times New Roman" w:eastAsia="宋体" w:hAnsi="Times New Roman" w:cs="Times New Roman"/>
          <w:b/>
          <w:sz w:val="24"/>
        </w:rPr>
        <w:t>-</w:t>
      </w:r>
      <w:r w:rsidR="00A828FC" w:rsidRPr="00692695">
        <w:rPr>
          <w:rFonts w:ascii="Times New Roman" w:eastAsia="宋体" w:hAnsi="Times New Roman" w:cs="Times New Roman"/>
          <w:b/>
          <w:sz w:val="24"/>
        </w:rPr>
        <w:t>钍测年法和</w:t>
      </w:r>
      <w:proofErr w:type="gramStart"/>
      <w:r w:rsidR="00A828FC" w:rsidRPr="00692695">
        <w:rPr>
          <w:rFonts w:ascii="Times New Roman" w:eastAsia="宋体" w:hAnsi="Times New Roman" w:cs="Times New Roman"/>
          <w:b/>
          <w:sz w:val="24"/>
        </w:rPr>
        <w:t>宇生</w:t>
      </w:r>
      <w:proofErr w:type="gramEnd"/>
      <w:r w:rsidR="00A828FC" w:rsidRPr="00692695">
        <w:rPr>
          <w:rFonts w:ascii="Times New Roman" w:eastAsia="宋体" w:hAnsi="Times New Roman" w:cs="Times New Roman"/>
          <w:b/>
          <w:sz w:val="24"/>
        </w:rPr>
        <w:t>核素测年在原理上存在如下关系：</w:t>
      </w:r>
    </w:p>
    <w:p w:rsidR="00A77561" w:rsidRPr="00692695" w:rsidRDefault="00A77561" w:rsidP="00CD5EF5">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A828FC" w:rsidRPr="00692695">
        <w:rPr>
          <w:rFonts w:ascii="Times New Roman" w:eastAsia="宋体" w:hAnsi="Times New Roman" w:cs="Times New Roman"/>
          <w:sz w:val="24"/>
        </w:rPr>
        <w:t>（</w:t>
      </w:r>
      <w:r w:rsidR="00A828FC" w:rsidRPr="00692695">
        <w:rPr>
          <w:rFonts w:ascii="Times New Roman" w:eastAsia="宋体" w:hAnsi="Times New Roman" w:cs="Times New Roman"/>
          <w:sz w:val="24"/>
        </w:rPr>
        <w:t>1</w:t>
      </w:r>
      <w:r w:rsidR="00A828FC" w:rsidRPr="00692695">
        <w:rPr>
          <w:rFonts w:ascii="Times New Roman" w:eastAsia="宋体" w:hAnsi="Times New Roman" w:cs="Times New Roman"/>
          <w:sz w:val="24"/>
        </w:rPr>
        <w:t>）二者测年过程均以放射性元素的衰变为理论基础，利用各元素固定的半衰期并建立数学模型推导材料的大致年代</w:t>
      </w:r>
      <w:r w:rsidR="00B5323E" w:rsidRPr="00692695">
        <w:rPr>
          <w:rFonts w:ascii="Times New Roman" w:eastAsia="宋体" w:hAnsi="Times New Roman" w:cs="Times New Roman"/>
          <w:sz w:val="24"/>
        </w:rPr>
        <w:t>；</w:t>
      </w:r>
    </w:p>
    <w:p w:rsidR="00A828FC" w:rsidRPr="00692695" w:rsidRDefault="00A77561" w:rsidP="00CD5EF5">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B5323E" w:rsidRPr="00692695">
        <w:rPr>
          <w:rFonts w:ascii="Times New Roman" w:eastAsia="宋体" w:hAnsi="Times New Roman" w:cs="Times New Roman"/>
          <w:sz w:val="24"/>
        </w:rPr>
        <w:t>（</w:t>
      </w:r>
      <w:r w:rsidR="00B5323E" w:rsidRPr="00692695">
        <w:rPr>
          <w:rFonts w:ascii="Times New Roman" w:eastAsia="宋体" w:hAnsi="Times New Roman" w:cs="Times New Roman"/>
          <w:sz w:val="24"/>
        </w:rPr>
        <w:t>2</w:t>
      </w:r>
      <w:r w:rsidR="00B5323E" w:rsidRPr="00692695">
        <w:rPr>
          <w:rFonts w:ascii="Times New Roman" w:eastAsia="宋体" w:hAnsi="Times New Roman" w:cs="Times New Roman"/>
          <w:sz w:val="24"/>
        </w:rPr>
        <w:t>）但二者存在着明显区别。首先，宇生核素的实验样品为</w:t>
      </w:r>
      <w:proofErr w:type="gramStart"/>
      <w:r w:rsidR="00B5323E" w:rsidRPr="00692695">
        <w:rPr>
          <w:rFonts w:ascii="Times New Roman" w:eastAsia="宋体" w:hAnsi="Times New Roman" w:cs="Times New Roman"/>
          <w:sz w:val="24"/>
        </w:rPr>
        <w:t>原地生宇生</w:t>
      </w:r>
      <w:proofErr w:type="gramEnd"/>
      <w:r w:rsidR="00B5323E" w:rsidRPr="00692695">
        <w:rPr>
          <w:rFonts w:ascii="Times New Roman" w:eastAsia="宋体" w:hAnsi="Times New Roman" w:cs="Times New Roman"/>
          <w:sz w:val="24"/>
        </w:rPr>
        <w:t>核素，是岩石中某些元素与宇宙射线粒子发生核反应产生的，通常有</w:t>
      </w:r>
      <w:r w:rsidR="00B5323E" w:rsidRPr="00692695">
        <w:rPr>
          <w:rFonts w:ascii="Times New Roman" w:eastAsia="宋体" w:hAnsi="Times New Roman" w:cs="Times New Roman"/>
          <w:sz w:val="24"/>
          <w:vertAlign w:val="superscript"/>
        </w:rPr>
        <w:t>10</w:t>
      </w:r>
      <w:r w:rsidR="00B5323E" w:rsidRPr="00692695">
        <w:rPr>
          <w:rFonts w:ascii="Times New Roman" w:eastAsia="宋体" w:hAnsi="Times New Roman" w:cs="Times New Roman"/>
          <w:sz w:val="24"/>
        </w:rPr>
        <w:t>Be</w:t>
      </w:r>
      <w:r w:rsidR="00B5323E" w:rsidRPr="00692695">
        <w:rPr>
          <w:rFonts w:ascii="Times New Roman" w:eastAsia="宋体" w:hAnsi="Times New Roman" w:cs="Times New Roman"/>
          <w:sz w:val="24"/>
        </w:rPr>
        <w:t>，</w:t>
      </w:r>
      <w:r w:rsidR="00B5323E" w:rsidRPr="00692695">
        <w:rPr>
          <w:rFonts w:ascii="Times New Roman" w:eastAsia="宋体" w:hAnsi="Times New Roman" w:cs="Times New Roman"/>
          <w:sz w:val="24"/>
          <w:vertAlign w:val="superscript"/>
        </w:rPr>
        <w:t>26</w:t>
      </w:r>
      <w:r w:rsidR="00B5323E" w:rsidRPr="00692695">
        <w:rPr>
          <w:rFonts w:ascii="Times New Roman" w:eastAsia="宋体" w:hAnsi="Times New Roman" w:cs="Times New Roman"/>
          <w:sz w:val="24"/>
        </w:rPr>
        <w:t xml:space="preserve"> Al</w:t>
      </w:r>
      <w:r w:rsidR="00B5323E" w:rsidRPr="00692695">
        <w:rPr>
          <w:rFonts w:ascii="Times New Roman" w:eastAsia="宋体" w:hAnsi="Times New Roman" w:cs="Times New Roman"/>
          <w:sz w:val="24"/>
        </w:rPr>
        <w:t>和</w:t>
      </w:r>
      <w:r w:rsidR="00B5323E" w:rsidRPr="00692695">
        <w:rPr>
          <w:rFonts w:ascii="Times New Roman" w:eastAsia="宋体" w:hAnsi="Times New Roman" w:cs="Times New Roman"/>
          <w:sz w:val="24"/>
          <w:vertAlign w:val="superscript"/>
        </w:rPr>
        <w:t>36</w:t>
      </w:r>
      <w:r w:rsidR="00B5323E" w:rsidRPr="00692695">
        <w:rPr>
          <w:rFonts w:ascii="Times New Roman" w:eastAsia="宋体" w:hAnsi="Times New Roman" w:cs="Times New Roman"/>
          <w:sz w:val="24"/>
        </w:rPr>
        <w:t>Cl</w:t>
      </w:r>
      <w:r w:rsidR="00B5323E" w:rsidRPr="00692695">
        <w:rPr>
          <w:rFonts w:ascii="Times New Roman" w:eastAsia="宋体" w:hAnsi="Times New Roman" w:cs="Times New Roman"/>
          <w:sz w:val="24"/>
        </w:rPr>
        <w:t>，这些元素本身不再具备放射性，</w:t>
      </w:r>
      <w:r w:rsidR="00EF3CDD" w:rsidRPr="00692695">
        <w:rPr>
          <w:rFonts w:ascii="Times New Roman" w:eastAsia="宋体" w:hAnsi="Times New Roman" w:cs="Times New Roman"/>
          <w:sz w:val="24"/>
        </w:rPr>
        <w:t>即由长期的核反应结果</w:t>
      </w:r>
      <w:proofErr w:type="gramStart"/>
      <w:r w:rsidR="00EF3CDD" w:rsidRPr="00692695">
        <w:rPr>
          <w:rFonts w:ascii="Times New Roman" w:eastAsia="宋体" w:hAnsi="Times New Roman" w:cs="Times New Roman"/>
          <w:sz w:val="24"/>
        </w:rPr>
        <w:t>回推</w:t>
      </w:r>
      <w:r w:rsidR="008E4688" w:rsidRPr="00692695">
        <w:rPr>
          <w:rFonts w:ascii="Times New Roman" w:eastAsia="宋体" w:hAnsi="Times New Roman" w:cs="Times New Roman"/>
          <w:sz w:val="24"/>
        </w:rPr>
        <w:t>历史</w:t>
      </w:r>
      <w:proofErr w:type="gramEnd"/>
      <w:r w:rsidR="00EF3CDD" w:rsidRPr="00692695">
        <w:rPr>
          <w:rFonts w:ascii="Times New Roman" w:eastAsia="宋体" w:hAnsi="Times New Roman" w:cs="Times New Roman"/>
          <w:sz w:val="24"/>
        </w:rPr>
        <w:t>过程；</w:t>
      </w:r>
      <w:r w:rsidR="00B5323E" w:rsidRPr="00692695">
        <w:rPr>
          <w:rFonts w:ascii="Times New Roman" w:eastAsia="宋体" w:hAnsi="Times New Roman" w:cs="Times New Roman"/>
          <w:sz w:val="24"/>
        </w:rPr>
        <w:t>而铀</w:t>
      </w:r>
      <w:r w:rsidR="00B5323E" w:rsidRPr="00692695">
        <w:rPr>
          <w:rFonts w:ascii="Times New Roman" w:eastAsia="宋体" w:hAnsi="Times New Roman" w:cs="Times New Roman"/>
          <w:sz w:val="24"/>
        </w:rPr>
        <w:t>-</w:t>
      </w:r>
      <w:r w:rsidR="00B5323E" w:rsidRPr="00692695">
        <w:rPr>
          <w:rFonts w:ascii="Times New Roman" w:eastAsia="宋体" w:hAnsi="Times New Roman" w:cs="Times New Roman"/>
          <w:sz w:val="24"/>
        </w:rPr>
        <w:t>钍测年法一般基于锆石碎屑中存留的</w:t>
      </w:r>
      <w:r w:rsidR="00B5323E" w:rsidRPr="00692695">
        <w:rPr>
          <w:rFonts w:ascii="Times New Roman" w:eastAsia="宋体" w:hAnsi="Times New Roman" w:cs="Times New Roman"/>
          <w:sz w:val="24"/>
        </w:rPr>
        <w:t>U</w:t>
      </w:r>
      <w:r w:rsidR="00B5323E" w:rsidRPr="00692695">
        <w:rPr>
          <w:rFonts w:ascii="Times New Roman" w:eastAsia="宋体" w:hAnsi="Times New Roman" w:cs="Times New Roman"/>
          <w:sz w:val="24"/>
        </w:rPr>
        <w:t>、</w:t>
      </w:r>
      <w:proofErr w:type="spellStart"/>
      <w:r w:rsidR="00B5323E" w:rsidRPr="00692695">
        <w:rPr>
          <w:rFonts w:ascii="Times New Roman" w:eastAsia="宋体" w:hAnsi="Times New Roman" w:cs="Times New Roman"/>
          <w:sz w:val="24"/>
        </w:rPr>
        <w:t>Th</w:t>
      </w:r>
      <w:proofErr w:type="spellEnd"/>
      <w:r w:rsidR="00B5323E" w:rsidRPr="00692695">
        <w:rPr>
          <w:rFonts w:ascii="Times New Roman" w:eastAsia="宋体" w:hAnsi="Times New Roman" w:cs="Times New Roman"/>
          <w:sz w:val="24"/>
        </w:rPr>
        <w:t>元素进行实验断代，此</w:t>
      </w:r>
      <w:proofErr w:type="gramStart"/>
      <w:r w:rsidR="00B5323E" w:rsidRPr="00692695">
        <w:rPr>
          <w:rFonts w:ascii="Times New Roman" w:eastAsia="宋体" w:hAnsi="Times New Roman" w:cs="Times New Roman"/>
          <w:sz w:val="24"/>
        </w:rPr>
        <w:t>二者仍</w:t>
      </w:r>
      <w:proofErr w:type="gramEnd"/>
      <w:r w:rsidR="00B5323E" w:rsidRPr="00692695">
        <w:rPr>
          <w:rFonts w:ascii="Times New Roman" w:eastAsia="宋体" w:hAnsi="Times New Roman" w:cs="Times New Roman"/>
          <w:sz w:val="24"/>
        </w:rPr>
        <w:t>具有放射性</w:t>
      </w:r>
      <w:r w:rsidR="008E4688" w:rsidRPr="00692695">
        <w:rPr>
          <w:rFonts w:ascii="Times New Roman" w:eastAsia="宋体" w:hAnsi="Times New Roman" w:cs="Times New Roman"/>
          <w:sz w:val="24"/>
        </w:rPr>
        <w:t>，处于衰变过程中的某个阶段</w:t>
      </w:r>
      <w:r w:rsidR="00EF3CDD" w:rsidRPr="00692695">
        <w:rPr>
          <w:rFonts w:ascii="Times New Roman" w:eastAsia="宋体" w:hAnsi="Times New Roman" w:cs="Times New Roman"/>
          <w:sz w:val="24"/>
        </w:rPr>
        <w:t>；</w:t>
      </w:r>
      <w:r w:rsidRPr="00692695">
        <w:rPr>
          <w:rFonts w:ascii="Times New Roman" w:eastAsia="宋体" w:hAnsi="Times New Roman" w:cs="Times New Roman"/>
          <w:sz w:val="24"/>
        </w:rPr>
        <w:tab/>
      </w:r>
      <w:r w:rsidR="00EF3CDD" w:rsidRPr="00692695">
        <w:rPr>
          <w:rFonts w:ascii="Times New Roman" w:eastAsia="宋体" w:hAnsi="Times New Roman" w:cs="Times New Roman"/>
          <w:sz w:val="24"/>
        </w:rPr>
        <w:t>（</w:t>
      </w:r>
      <w:r w:rsidR="00EF3CDD" w:rsidRPr="00692695">
        <w:rPr>
          <w:rFonts w:ascii="Times New Roman" w:eastAsia="宋体" w:hAnsi="Times New Roman" w:cs="Times New Roman"/>
          <w:sz w:val="24"/>
        </w:rPr>
        <w:t>3</w:t>
      </w:r>
      <w:r w:rsidR="00EF3CDD" w:rsidRPr="00692695">
        <w:rPr>
          <w:rFonts w:ascii="Times New Roman" w:eastAsia="宋体" w:hAnsi="Times New Roman" w:cs="Times New Roman"/>
          <w:sz w:val="24"/>
        </w:rPr>
        <w:t>）</w:t>
      </w:r>
      <w:r w:rsidRPr="00692695">
        <w:rPr>
          <w:rFonts w:ascii="Times New Roman" w:eastAsia="宋体" w:hAnsi="Times New Roman" w:cs="Times New Roman"/>
          <w:sz w:val="24"/>
        </w:rPr>
        <w:t>二者的区别也体现在分析思路上。铀</w:t>
      </w:r>
      <w:r w:rsidRPr="00692695">
        <w:rPr>
          <w:rFonts w:ascii="Times New Roman" w:eastAsia="宋体" w:hAnsi="Times New Roman" w:cs="Times New Roman"/>
          <w:sz w:val="24"/>
        </w:rPr>
        <w:t>-</w:t>
      </w:r>
      <w:r w:rsidRPr="00692695">
        <w:rPr>
          <w:rFonts w:ascii="Times New Roman" w:eastAsia="宋体" w:hAnsi="Times New Roman" w:cs="Times New Roman"/>
          <w:sz w:val="24"/>
        </w:rPr>
        <w:t>钍元素的变化过程本质上是一个具备严格规律的时间序列，仅涉及一条完整的放射性元素衰变路径。因此铀</w:t>
      </w:r>
      <w:r w:rsidRPr="00692695">
        <w:rPr>
          <w:rFonts w:ascii="Times New Roman" w:eastAsia="宋体" w:hAnsi="Times New Roman" w:cs="Times New Roman"/>
          <w:sz w:val="24"/>
        </w:rPr>
        <w:t>-</w:t>
      </w:r>
      <w:r w:rsidRPr="00692695">
        <w:rPr>
          <w:rFonts w:ascii="Times New Roman" w:eastAsia="宋体" w:hAnsi="Times New Roman" w:cs="Times New Roman"/>
          <w:sz w:val="24"/>
        </w:rPr>
        <w:t>钍测年法的上述</w:t>
      </w:r>
      <w:r w:rsidRPr="00692695">
        <w:rPr>
          <w:rFonts w:ascii="Times New Roman" w:eastAsia="宋体" w:hAnsi="Times New Roman" w:cs="Times New Roman"/>
          <w:sz w:val="24"/>
        </w:rPr>
        <w:t>6</w:t>
      </w:r>
      <w:r w:rsidRPr="00692695">
        <w:rPr>
          <w:rFonts w:ascii="Times New Roman" w:eastAsia="宋体" w:hAnsi="Times New Roman" w:cs="Times New Roman"/>
          <w:sz w:val="24"/>
        </w:rPr>
        <w:t>种分析</w:t>
      </w:r>
      <w:r w:rsidRPr="00692695">
        <w:rPr>
          <w:rFonts w:ascii="Times New Roman" w:eastAsia="宋体" w:hAnsi="Times New Roman" w:cs="Times New Roman"/>
          <w:sz w:val="24"/>
        </w:rPr>
        <w:lastRenderedPageBreak/>
        <w:t>技术，实际上就是寻找该序列中的一个环节，再向前推断年代；但宇生核素可用的元素样本有</w:t>
      </w:r>
      <w:r w:rsidRPr="00692695">
        <w:rPr>
          <w:rFonts w:ascii="Times New Roman" w:eastAsia="宋体" w:hAnsi="Times New Roman" w:cs="Times New Roman"/>
          <w:sz w:val="24"/>
        </w:rPr>
        <w:t>6~7</w:t>
      </w:r>
      <w:r w:rsidRPr="00692695">
        <w:rPr>
          <w:rFonts w:ascii="Times New Roman" w:eastAsia="宋体" w:hAnsi="Times New Roman" w:cs="Times New Roman"/>
          <w:sz w:val="24"/>
        </w:rPr>
        <w:t>种，如可以单独考察</w:t>
      </w:r>
      <w:r w:rsidRPr="00692695">
        <w:rPr>
          <w:rFonts w:ascii="Times New Roman" w:eastAsia="宋体" w:hAnsi="Times New Roman" w:cs="Times New Roman"/>
          <w:sz w:val="24"/>
          <w:vertAlign w:val="superscript"/>
        </w:rPr>
        <w:t>10</w:t>
      </w:r>
      <w:r w:rsidRPr="00692695">
        <w:rPr>
          <w:rFonts w:ascii="Times New Roman" w:eastAsia="宋体" w:hAnsi="Times New Roman" w:cs="Times New Roman"/>
          <w:sz w:val="24"/>
        </w:rPr>
        <w:t>Be</w:t>
      </w:r>
      <w:r w:rsidRPr="00692695">
        <w:rPr>
          <w:rFonts w:ascii="Times New Roman" w:eastAsia="宋体" w:hAnsi="Times New Roman" w:cs="Times New Roman"/>
          <w:sz w:val="24"/>
        </w:rPr>
        <w:t>的含量定代，也可以基于</w:t>
      </w:r>
      <w:r w:rsidRPr="00692695">
        <w:rPr>
          <w:rFonts w:ascii="Times New Roman" w:eastAsia="宋体" w:hAnsi="Times New Roman" w:cs="Times New Roman"/>
          <w:sz w:val="24"/>
          <w:vertAlign w:val="superscript"/>
        </w:rPr>
        <w:t>26</w:t>
      </w:r>
      <w:r w:rsidRPr="00692695">
        <w:rPr>
          <w:rFonts w:ascii="Times New Roman" w:eastAsia="宋体" w:hAnsi="Times New Roman" w:cs="Times New Roman"/>
          <w:sz w:val="24"/>
        </w:rPr>
        <w:t>Al/</w:t>
      </w:r>
      <w:r w:rsidRPr="00692695">
        <w:rPr>
          <w:rFonts w:ascii="Times New Roman" w:eastAsia="宋体" w:hAnsi="Times New Roman" w:cs="Times New Roman"/>
          <w:sz w:val="24"/>
          <w:vertAlign w:val="superscript"/>
        </w:rPr>
        <w:t xml:space="preserve">10 </w:t>
      </w:r>
      <w:r w:rsidRPr="00692695">
        <w:rPr>
          <w:rFonts w:ascii="Times New Roman" w:eastAsia="宋体" w:hAnsi="Times New Roman" w:cs="Times New Roman"/>
          <w:sz w:val="24"/>
        </w:rPr>
        <w:t>Be</w:t>
      </w:r>
      <w:r w:rsidRPr="00692695">
        <w:rPr>
          <w:rFonts w:ascii="Times New Roman" w:eastAsia="宋体" w:hAnsi="Times New Roman" w:cs="Times New Roman"/>
          <w:sz w:val="24"/>
        </w:rPr>
        <w:t>恒定比测年</w:t>
      </w:r>
      <w:r w:rsidR="00716944" w:rsidRPr="00692695">
        <w:rPr>
          <w:rFonts w:ascii="Times New Roman" w:eastAsia="宋体" w:hAnsi="Times New Roman" w:cs="Times New Roman"/>
          <w:sz w:val="24"/>
        </w:rPr>
        <w:t>，分析技术选择更多样，但同时</w:t>
      </w:r>
      <w:r w:rsidR="00FA1618" w:rsidRPr="00692695">
        <w:rPr>
          <w:rFonts w:ascii="Times New Roman" w:eastAsia="宋体" w:hAnsi="Times New Roman" w:cs="Times New Roman"/>
          <w:sz w:val="24"/>
        </w:rPr>
        <w:t>分析过程中的</w:t>
      </w:r>
      <w:r w:rsidR="00716944" w:rsidRPr="00692695">
        <w:rPr>
          <w:rFonts w:ascii="Times New Roman" w:eastAsia="宋体" w:hAnsi="Times New Roman" w:cs="Times New Roman"/>
          <w:sz w:val="24"/>
        </w:rPr>
        <w:t>不确定因素也更多。</w:t>
      </w:r>
    </w:p>
    <w:p w:rsidR="00A77561" w:rsidRPr="00692695" w:rsidRDefault="00A77561" w:rsidP="00A77561">
      <w:pPr>
        <w:spacing w:line="300" w:lineRule="auto"/>
        <w:rPr>
          <w:rFonts w:ascii="Times New Roman" w:eastAsia="宋体" w:hAnsi="Times New Roman" w:cs="Times New Roman"/>
          <w:sz w:val="24"/>
        </w:rPr>
      </w:pPr>
      <w:r w:rsidRPr="00692695">
        <w:rPr>
          <w:rFonts w:ascii="Times New Roman" w:hAnsi="Times New Roman" w:cs="Times New Roman"/>
          <w:noProof/>
        </w:rPr>
        <w:drawing>
          <wp:inline distT="0" distB="0" distL="0" distR="0" wp14:anchorId="42DBF9F6" wp14:editId="0C112C96">
            <wp:extent cx="5939790" cy="367665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676650"/>
                    </a:xfrm>
                    <a:prstGeom prst="rect">
                      <a:avLst/>
                    </a:prstGeom>
                  </pic:spPr>
                </pic:pic>
              </a:graphicData>
            </a:graphic>
          </wp:inline>
        </w:drawing>
      </w:r>
    </w:p>
    <w:p w:rsidR="00A77561" w:rsidRPr="000244AA" w:rsidRDefault="00A77561" w:rsidP="004C3E8A">
      <w:pPr>
        <w:spacing w:line="300" w:lineRule="auto"/>
        <w:jc w:val="center"/>
        <w:rPr>
          <w:rFonts w:ascii="Times New Roman" w:eastAsia="宋体" w:hAnsi="Times New Roman" w:cs="Times New Roman"/>
          <w:szCs w:val="21"/>
        </w:rPr>
      </w:pPr>
      <w:r w:rsidRPr="000244AA">
        <w:rPr>
          <w:rFonts w:ascii="Times New Roman" w:eastAsia="宋体" w:hAnsi="Times New Roman" w:cs="Times New Roman"/>
          <w:szCs w:val="21"/>
        </w:rPr>
        <w:t>图</w:t>
      </w:r>
      <w:r w:rsidRPr="000244AA">
        <w:rPr>
          <w:rFonts w:ascii="Times New Roman" w:eastAsia="宋体" w:hAnsi="Times New Roman" w:cs="Times New Roman"/>
          <w:szCs w:val="21"/>
        </w:rPr>
        <w:t xml:space="preserve">4 </w:t>
      </w:r>
      <w:r w:rsidRPr="000244AA">
        <w:rPr>
          <w:rFonts w:ascii="Times New Roman" w:eastAsia="宋体" w:hAnsi="Times New Roman" w:cs="Times New Roman"/>
          <w:szCs w:val="21"/>
        </w:rPr>
        <w:t>放射性元素原子核衰变图</w:t>
      </w:r>
      <w:r w:rsidRPr="000244AA">
        <w:rPr>
          <w:rFonts w:ascii="Times New Roman" w:eastAsia="宋体" w:hAnsi="Times New Roman" w:cs="Times New Roman"/>
          <w:szCs w:val="21"/>
        </w:rPr>
        <w:t>-</w:t>
      </w:r>
      <w:r w:rsidRPr="000244AA">
        <w:rPr>
          <w:rFonts w:ascii="Times New Roman" w:eastAsia="宋体" w:hAnsi="Times New Roman" w:cs="Times New Roman"/>
          <w:szCs w:val="21"/>
        </w:rPr>
        <w:t>全过程</w:t>
      </w:r>
    </w:p>
    <w:p w:rsidR="00AD641F" w:rsidRPr="00692695" w:rsidRDefault="00AD641F" w:rsidP="00AD641F">
      <w:pPr>
        <w:pStyle w:val="2"/>
        <w:rPr>
          <w:rFonts w:ascii="Times New Roman" w:eastAsia="黑体" w:hAnsi="Times New Roman" w:cs="Times New Roman"/>
          <w:sz w:val="28"/>
          <w:szCs w:val="28"/>
        </w:rPr>
      </w:pPr>
      <w:bookmarkStart w:id="7" w:name="_Toc124168618"/>
      <w:r w:rsidRPr="00692695">
        <w:rPr>
          <w:rFonts w:ascii="Times New Roman" w:eastAsia="黑体" w:hAnsi="Times New Roman" w:cs="Times New Roman"/>
          <w:sz w:val="28"/>
          <w:szCs w:val="28"/>
        </w:rPr>
        <w:t xml:space="preserve">2.1 </w:t>
      </w:r>
      <w:r w:rsidRPr="00692695">
        <w:rPr>
          <w:rFonts w:ascii="Times New Roman" w:eastAsia="黑体" w:hAnsi="Times New Roman" w:cs="Times New Roman"/>
          <w:sz w:val="28"/>
          <w:szCs w:val="28"/>
        </w:rPr>
        <w:t>实验样本材料</w:t>
      </w:r>
      <w:bookmarkEnd w:id="7"/>
    </w:p>
    <w:p w:rsidR="00BB6E86" w:rsidRPr="00692695" w:rsidRDefault="00BB6E86" w:rsidP="00963AEC">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利用宇生核素和同位素方法</w:t>
      </w:r>
      <w:proofErr w:type="gramStart"/>
      <w:r w:rsidRPr="00692695">
        <w:rPr>
          <w:rFonts w:ascii="Times New Roman" w:eastAsia="宋体" w:hAnsi="Times New Roman" w:cs="Times New Roman"/>
          <w:sz w:val="24"/>
        </w:rPr>
        <w:t>进行定代都</w:t>
      </w:r>
      <w:proofErr w:type="gramEnd"/>
      <w:r w:rsidRPr="00692695">
        <w:rPr>
          <w:rFonts w:ascii="Times New Roman" w:eastAsia="宋体" w:hAnsi="Times New Roman" w:cs="Times New Roman"/>
          <w:sz w:val="24"/>
        </w:rPr>
        <w:t>需要合适的样本材料，以保证实验过程的规范性，并尽量提高样品测年结果与其真实年代的吻合度。</w:t>
      </w:r>
    </w:p>
    <w:p w:rsidR="00A72F3D" w:rsidRPr="00692695" w:rsidRDefault="00A72F3D" w:rsidP="0028574E">
      <w:pPr>
        <w:pStyle w:val="3"/>
        <w:rPr>
          <w:rFonts w:ascii="Times New Roman" w:eastAsia="黑体" w:hAnsi="Times New Roman" w:cs="Times New Roman"/>
          <w:sz w:val="28"/>
          <w:szCs w:val="28"/>
        </w:rPr>
      </w:pPr>
      <w:bookmarkStart w:id="8" w:name="_Toc124168619"/>
      <w:r w:rsidRPr="00692695">
        <w:rPr>
          <w:rFonts w:ascii="Times New Roman" w:eastAsia="黑体" w:hAnsi="Times New Roman" w:cs="Times New Roman"/>
          <w:sz w:val="28"/>
          <w:szCs w:val="28"/>
        </w:rPr>
        <w:t xml:space="preserve">2.2.1 </w:t>
      </w:r>
      <w:r w:rsidR="00332DC6" w:rsidRPr="00692695">
        <w:rPr>
          <w:rFonts w:ascii="Times New Roman" w:eastAsia="黑体" w:hAnsi="Times New Roman" w:cs="Times New Roman"/>
          <w:b w:val="0"/>
          <w:sz w:val="28"/>
          <w:szCs w:val="28"/>
        </w:rPr>
        <w:t>宇生核素测年样本</w:t>
      </w:r>
      <w:r w:rsidR="00FE2BFF" w:rsidRPr="00692695">
        <w:rPr>
          <w:rFonts w:ascii="Times New Roman" w:eastAsia="黑体" w:hAnsi="Times New Roman" w:cs="Times New Roman"/>
          <w:b w:val="0"/>
          <w:sz w:val="28"/>
          <w:szCs w:val="28"/>
        </w:rPr>
        <w:t>要求</w:t>
      </w:r>
      <w:bookmarkEnd w:id="8"/>
    </w:p>
    <w:p w:rsidR="000C1F41" w:rsidRPr="00692695" w:rsidRDefault="00A62D88" w:rsidP="00E25077">
      <w:pPr>
        <w:spacing w:line="300" w:lineRule="auto"/>
        <w:rPr>
          <w:rFonts w:ascii="Times New Roman" w:eastAsia="宋体" w:hAnsi="Times New Roman" w:cs="Times New Roman"/>
          <w:sz w:val="24"/>
        </w:rPr>
      </w:pPr>
      <w:r w:rsidRPr="00692695">
        <w:rPr>
          <w:rFonts w:ascii="Times New Roman" w:hAnsi="Times New Roman" w:cs="Times New Roman"/>
        </w:rPr>
        <w:tab/>
      </w:r>
      <w:r w:rsidRPr="00692695">
        <w:rPr>
          <w:rFonts w:ascii="Times New Roman" w:eastAsia="宋体" w:hAnsi="Times New Roman" w:cs="Times New Roman"/>
          <w:sz w:val="24"/>
        </w:rPr>
        <w:t>通过宇生核素的放射性衰变来确定</w:t>
      </w:r>
      <w:r w:rsidR="001A350B" w:rsidRPr="00692695">
        <w:rPr>
          <w:rFonts w:ascii="Times New Roman" w:eastAsia="宋体" w:hAnsi="Times New Roman" w:cs="Times New Roman"/>
          <w:sz w:val="24"/>
        </w:rPr>
        <w:t>材料</w:t>
      </w:r>
      <w:r w:rsidRPr="00692695">
        <w:rPr>
          <w:rFonts w:ascii="Times New Roman" w:eastAsia="宋体" w:hAnsi="Times New Roman" w:cs="Times New Roman"/>
          <w:sz w:val="24"/>
        </w:rPr>
        <w:t>的年代，</w:t>
      </w:r>
      <w:r w:rsidR="008E61C4" w:rsidRPr="00692695">
        <w:rPr>
          <w:rFonts w:ascii="Times New Roman" w:eastAsia="宋体" w:hAnsi="Times New Roman" w:cs="Times New Roman"/>
          <w:sz w:val="24"/>
        </w:rPr>
        <w:t>对样本有一定的要求。</w:t>
      </w:r>
      <w:r w:rsidRPr="00692695">
        <w:rPr>
          <w:rFonts w:ascii="Times New Roman" w:eastAsia="宋体" w:hAnsi="Times New Roman" w:cs="Times New Roman"/>
          <w:sz w:val="24"/>
        </w:rPr>
        <w:t>首先需要放射性核素</w:t>
      </w:r>
      <w:r w:rsidR="00486972" w:rsidRPr="00692695">
        <w:rPr>
          <w:rFonts w:ascii="Times New Roman" w:eastAsia="宋体" w:hAnsi="Times New Roman" w:cs="Times New Roman"/>
          <w:sz w:val="24"/>
        </w:rPr>
        <w:t>是在样品内产生的；其次，样品随后被完好保存，不再受宇宙辐射的影响。</w:t>
      </w:r>
    </w:p>
    <w:p w:rsidR="000C1F41" w:rsidRPr="00692695" w:rsidRDefault="000C1F41" w:rsidP="00E25077">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7879B2" w:rsidRPr="00692695">
        <w:rPr>
          <w:rFonts w:ascii="Times New Roman" w:eastAsia="宋体" w:hAnsi="Times New Roman" w:cs="Times New Roman"/>
          <w:sz w:val="24"/>
        </w:rPr>
        <w:t>在存在的宇宙成因核素中，只有少数被科学应用。</w:t>
      </w:r>
      <w:r w:rsidR="00486972" w:rsidRPr="00692695">
        <w:rPr>
          <w:rFonts w:ascii="Times New Roman" w:eastAsia="宋体" w:hAnsi="Times New Roman" w:cs="Times New Roman"/>
          <w:sz w:val="24"/>
        </w:rPr>
        <w:t>宇生核素测年法常用的</w:t>
      </w:r>
      <w:r w:rsidR="00FC4405" w:rsidRPr="00692695">
        <w:rPr>
          <w:rFonts w:ascii="Times New Roman" w:eastAsia="宋体" w:hAnsi="Times New Roman" w:cs="Times New Roman"/>
          <w:sz w:val="24"/>
        </w:rPr>
        <w:t>元素</w:t>
      </w:r>
      <w:r w:rsidR="00FC4405" w:rsidRPr="00692695">
        <w:rPr>
          <w:rFonts w:ascii="Times New Roman" w:eastAsia="宋体" w:hAnsi="Times New Roman" w:cs="Times New Roman"/>
          <w:sz w:val="24"/>
          <w:vertAlign w:val="superscript"/>
        </w:rPr>
        <w:t>10</w:t>
      </w:r>
      <w:r w:rsidR="00FC4405" w:rsidRPr="00692695">
        <w:rPr>
          <w:rFonts w:ascii="Times New Roman" w:eastAsia="宋体" w:hAnsi="Times New Roman" w:cs="Times New Roman"/>
          <w:sz w:val="24"/>
        </w:rPr>
        <w:t>Be(t</w:t>
      </w:r>
      <w:r w:rsidR="00FC4405" w:rsidRPr="00692695">
        <w:rPr>
          <w:rFonts w:ascii="Times New Roman" w:eastAsia="宋体" w:hAnsi="Times New Roman" w:cs="Times New Roman"/>
          <w:sz w:val="24"/>
          <w:vertAlign w:val="subscript"/>
        </w:rPr>
        <w:t>1/2</w:t>
      </w:r>
      <w:r w:rsidR="00FC4405" w:rsidRPr="00692695">
        <w:rPr>
          <w:rFonts w:ascii="Times New Roman" w:eastAsia="宋体" w:hAnsi="Times New Roman" w:cs="Times New Roman"/>
          <w:sz w:val="24"/>
        </w:rPr>
        <w:t>= 1.39 My)</w:t>
      </w:r>
      <w:r w:rsidR="00FC4405" w:rsidRPr="00692695">
        <w:rPr>
          <w:rFonts w:ascii="Times New Roman" w:eastAsia="宋体" w:hAnsi="Times New Roman" w:cs="Times New Roman"/>
          <w:sz w:val="24"/>
        </w:rPr>
        <w:t>和</w:t>
      </w:r>
      <w:r w:rsidR="00FC4405" w:rsidRPr="00692695">
        <w:rPr>
          <w:rFonts w:ascii="Times New Roman" w:eastAsia="宋体" w:hAnsi="Times New Roman" w:cs="Times New Roman"/>
          <w:sz w:val="24"/>
        </w:rPr>
        <w:t xml:space="preserve"> </w:t>
      </w:r>
      <w:r w:rsidR="00FC4405" w:rsidRPr="00692695">
        <w:rPr>
          <w:rFonts w:ascii="Times New Roman" w:eastAsia="宋体" w:hAnsi="Times New Roman" w:cs="Times New Roman"/>
          <w:sz w:val="24"/>
          <w:vertAlign w:val="superscript"/>
        </w:rPr>
        <w:t>26</w:t>
      </w:r>
      <w:r w:rsidR="00FC4405" w:rsidRPr="00692695">
        <w:rPr>
          <w:rFonts w:ascii="Times New Roman" w:eastAsia="宋体" w:hAnsi="Times New Roman" w:cs="Times New Roman"/>
          <w:sz w:val="24"/>
        </w:rPr>
        <w:t xml:space="preserve"> Al(t</w:t>
      </w:r>
      <w:r w:rsidR="00FC4405" w:rsidRPr="00692695">
        <w:rPr>
          <w:rFonts w:ascii="Times New Roman" w:eastAsia="宋体" w:hAnsi="Times New Roman" w:cs="Times New Roman"/>
          <w:sz w:val="24"/>
          <w:vertAlign w:val="subscript"/>
        </w:rPr>
        <w:t>1/2</w:t>
      </w:r>
      <w:r w:rsidR="00FC4405" w:rsidRPr="00692695">
        <w:rPr>
          <w:rFonts w:ascii="Times New Roman" w:eastAsia="宋体" w:hAnsi="Times New Roman" w:cs="Times New Roman"/>
          <w:sz w:val="24"/>
        </w:rPr>
        <w:t xml:space="preserve"> = 0.702 My)</w:t>
      </w:r>
      <w:r w:rsidR="004B5DED" w:rsidRPr="00692695">
        <w:rPr>
          <w:rFonts w:ascii="Times New Roman" w:eastAsia="宋体" w:hAnsi="Times New Roman" w:cs="Times New Roman"/>
          <w:sz w:val="24"/>
        </w:rPr>
        <w:t>多存在于石英矿物</w:t>
      </w:r>
      <w:r w:rsidR="00534EA8" w:rsidRPr="00692695">
        <w:rPr>
          <w:rFonts w:ascii="Times New Roman" w:eastAsia="宋体" w:hAnsi="Times New Roman" w:cs="Times New Roman"/>
          <w:sz w:val="24"/>
        </w:rPr>
        <w:t>(</w:t>
      </w:r>
      <w:r w:rsidR="004B5DED" w:rsidRPr="00692695">
        <w:rPr>
          <w:rFonts w:ascii="Times New Roman" w:eastAsia="宋体" w:hAnsi="Times New Roman" w:cs="Times New Roman"/>
          <w:sz w:val="24"/>
        </w:rPr>
        <w:t>主要成分为</w:t>
      </w:r>
      <w:r w:rsidR="004B5DED" w:rsidRPr="00692695">
        <w:rPr>
          <w:rFonts w:ascii="Times New Roman" w:eastAsia="宋体" w:hAnsi="Times New Roman" w:cs="Times New Roman"/>
          <w:sz w:val="24"/>
        </w:rPr>
        <w:t>SiO2</w:t>
      </w:r>
      <w:r w:rsidR="00534EA8" w:rsidRPr="00692695">
        <w:rPr>
          <w:rFonts w:ascii="Times New Roman" w:eastAsia="宋体" w:hAnsi="Times New Roman" w:cs="Times New Roman"/>
          <w:sz w:val="24"/>
        </w:rPr>
        <w:t>)</w:t>
      </w:r>
      <w:r w:rsidR="004B5DED" w:rsidRPr="00692695">
        <w:rPr>
          <w:rFonts w:ascii="Times New Roman" w:eastAsia="宋体" w:hAnsi="Times New Roman" w:cs="Times New Roman"/>
          <w:sz w:val="24"/>
        </w:rPr>
        <w:t>中，通过与次级宇宙射线的中子、质子和</w:t>
      </w:r>
      <w:r w:rsidR="004B5DED" w:rsidRPr="00692695">
        <w:rPr>
          <w:rFonts w:ascii="Times New Roman" w:eastAsia="宋体" w:hAnsi="Times New Roman" w:cs="Times New Roman"/>
          <w:sz w:val="24"/>
        </w:rPr>
        <w:t>μ</w:t>
      </w:r>
      <w:r w:rsidR="004B5DED" w:rsidRPr="00692695">
        <w:rPr>
          <w:rFonts w:ascii="Times New Roman" w:eastAsia="宋体" w:hAnsi="Times New Roman" w:cs="Times New Roman"/>
          <w:sz w:val="24"/>
        </w:rPr>
        <w:t>子反应</w:t>
      </w:r>
      <w:r w:rsidR="00D76AE3" w:rsidRPr="00692695">
        <w:rPr>
          <w:rFonts w:ascii="Times New Roman" w:eastAsia="宋体" w:hAnsi="Times New Roman" w:cs="Times New Roman"/>
          <w:sz w:val="24"/>
        </w:rPr>
        <w:t>原位</w:t>
      </w:r>
      <w:r w:rsidR="004B5DED" w:rsidRPr="00692695">
        <w:rPr>
          <w:rFonts w:ascii="Times New Roman" w:eastAsia="宋体" w:hAnsi="Times New Roman" w:cs="Times New Roman"/>
          <w:sz w:val="24"/>
        </w:rPr>
        <w:t>产生</w:t>
      </w:r>
      <w:r w:rsidR="00FA0EF2" w:rsidRPr="00746D01">
        <w:rPr>
          <w:rFonts w:ascii="Times New Roman" w:eastAsia="宋体" w:hAnsi="Times New Roman" w:cs="Times New Roman"/>
          <w:sz w:val="24"/>
          <w:highlight w:val="yellow"/>
          <w:vertAlign w:val="superscript"/>
        </w:rPr>
        <w:fldChar w:fldCharType="begin"/>
      </w:r>
      <w:r w:rsidR="00FA0EF2" w:rsidRPr="00746D01">
        <w:rPr>
          <w:rFonts w:ascii="Times New Roman" w:eastAsia="宋体" w:hAnsi="Times New Roman" w:cs="Times New Roman"/>
          <w:sz w:val="24"/>
          <w:vertAlign w:val="superscript"/>
        </w:rPr>
        <w:instrText xml:space="preserve"> REF _Ref124170216 \r \h </w:instrText>
      </w:r>
      <w:r w:rsidR="00FA0EF2" w:rsidRPr="00746D01">
        <w:rPr>
          <w:rFonts w:ascii="Times New Roman" w:eastAsia="宋体" w:hAnsi="Times New Roman" w:cs="Times New Roman"/>
          <w:sz w:val="24"/>
          <w:highlight w:val="yellow"/>
          <w:vertAlign w:val="superscript"/>
        </w:rPr>
      </w:r>
      <w:r w:rsidR="00746D01" w:rsidRPr="00746D01">
        <w:rPr>
          <w:rFonts w:ascii="Times New Roman" w:eastAsia="宋体" w:hAnsi="Times New Roman" w:cs="Times New Roman"/>
          <w:sz w:val="24"/>
          <w:highlight w:val="yellow"/>
          <w:vertAlign w:val="superscript"/>
        </w:rPr>
        <w:instrText xml:space="preserve"> \* MERGEFORMAT </w:instrText>
      </w:r>
      <w:r w:rsidR="00FA0EF2" w:rsidRPr="00746D01">
        <w:rPr>
          <w:rFonts w:ascii="Times New Roman" w:eastAsia="宋体" w:hAnsi="Times New Roman" w:cs="Times New Roman"/>
          <w:sz w:val="24"/>
          <w:highlight w:val="yellow"/>
          <w:vertAlign w:val="superscript"/>
        </w:rPr>
        <w:fldChar w:fldCharType="separate"/>
      </w:r>
      <w:r w:rsidR="00FA0EF2" w:rsidRPr="00746D01">
        <w:rPr>
          <w:rFonts w:ascii="Times New Roman" w:eastAsia="宋体" w:hAnsi="Times New Roman" w:cs="Times New Roman" w:hint="eastAsia"/>
          <w:sz w:val="24"/>
          <w:vertAlign w:val="superscript"/>
        </w:rPr>
        <w:t>［</w:t>
      </w:r>
      <w:r w:rsidR="00FA0EF2" w:rsidRPr="00746D01">
        <w:rPr>
          <w:rFonts w:ascii="Times New Roman" w:eastAsia="宋体" w:hAnsi="Times New Roman" w:cs="Times New Roman" w:hint="eastAsia"/>
          <w:sz w:val="24"/>
          <w:vertAlign w:val="superscript"/>
        </w:rPr>
        <w:t>8</w:t>
      </w:r>
      <w:r w:rsidR="00FA0EF2" w:rsidRPr="00746D01">
        <w:rPr>
          <w:rFonts w:ascii="Times New Roman" w:eastAsia="宋体" w:hAnsi="Times New Roman" w:cs="Times New Roman" w:hint="eastAsia"/>
          <w:sz w:val="24"/>
          <w:vertAlign w:val="superscript"/>
        </w:rPr>
        <w:t>］</w:t>
      </w:r>
      <w:r w:rsidR="00FA0EF2" w:rsidRPr="00746D01">
        <w:rPr>
          <w:rFonts w:ascii="Times New Roman" w:eastAsia="宋体" w:hAnsi="Times New Roman" w:cs="Times New Roman"/>
          <w:sz w:val="24"/>
          <w:highlight w:val="yellow"/>
          <w:vertAlign w:val="superscript"/>
        </w:rPr>
        <w:fldChar w:fldCharType="end"/>
      </w:r>
      <w:r w:rsidR="00444426" w:rsidRPr="00692695">
        <w:rPr>
          <w:rFonts w:ascii="Times New Roman" w:eastAsia="宋体" w:hAnsi="Times New Roman" w:cs="Times New Roman"/>
          <w:sz w:val="24"/>
        </w:rPr>
        <w:t>，其中氧原子与中子反应产生</w:t>
      </w:r>
      <w:r w:rsidR="00444426" w:rsidRPr="00692695">
        <w:rPr>
          <w:rFonts w:ascii="Times New Roman" w:eastAsia="宋体" w:hAnsi="Times New Roman" w:cs="Times New Roman"/>
          <w:sz w:val="24"/>
          <w:vertAlign w:val="superscript"/>
        </w:rPr>
        <w:t>10</w:t>
      </w:r>
      <w:r w:rsidR="00444426" w:rsidRPr="00692695">
        <w:rPr>
          <w:rFonts w:ascii="Times New Roman" w:eastAsia="宋体" w:hAnsi="Times New Roman" w:cs="Times New Roman"/>
          <w:sz w:val="24"/>
        </w:rPr>
        <w:t>Be</w:t>
      </w:r>
      <w:r w:rsidR="00444426" w:rsidRPr="00692695">
        <w:rPr>
          <w:rFonts w:ascii="Times New Roman" w:eastAsia="宋体" w:hAnsi="Times New Roman" w:cs="Times New Roman"/>
          <w:sz w:val="24"/>
        </w:rPr>
        <w:t>，硅原子受轰击产生</w:t>
      </w:r>
      <w:r w:rsidR="00444426" w:rsidRPr="00692695">
        <w:rPr>
          <w:rFonts w:ascii="Times New Roman" w:eastAsia="宋体" w:hAnsi="Times New Roman" w:cs="Times New Roman"/>
          <w:sz w:val="24"/>
          <w:vertAlign w:val="superscript"/>
        </w:rPr>
        <w:t>26</w:t>
      </w:r>
      <w:r w:rsidR="00444426" w:rsidRPr="00692695">
        <w:rPr>
          <w:rFonts w:ascii="Times New Roman" w:eastAsia="宋体" w:hAnsi="Times New Roman" w:cs="Times New Roman"/>
          <w:sz w:val="24"/>
        </w:rPr>
        <w:t>Al</w:t>
      </w:r>
      <w:r w:rsidR="00444426" w:rsidRPr="00692695">
        <w:rPr>
          <w:rFonts w:ascii="Times New Roman" w:eastAsia="宋体" w:hAnsi="Times New Roman" w:cs="Times New Roman"/>
          <w:sz w:val="24"/>
        </w:rPr>
        <w:t>。另，</w:t>
      </w:r>
      <w:r w:rsidR="00444426" w:rsidRPr="00692695">
        <w:rPr>
          <w:rFonts w:ascii="Times New Roman" w:eastAsia="宋体" w:hAnsi="Times New Roman" w:cs="Times New Roman"/>
          <w:sz w:val="24"/>
          <w:vertAlign w:val="superscript"/>
        </w:rPr>
        <w:t>14</w:t>
      </w:r>
      <w:r w:rsidR="00444426" w:rsidRPr="00692695">
        <w:rPr>
          <w:rFonts w:ascii="Times New Roman" w:eastAsia="宋体" w:hAnsi="Times New Roman" w:cs="Times New Roman"/>
          <w:sz w:val="24"/>
        </w:rPr>
        <w:t>C</w:t>
      </w:r>
      <w:r w:rsidR="00FE7177" w:rsidRPr="00692695">
        <w:rPr>
          <w:rFonts w:ascii="Times New Roman" w:eastAsia="宋体" w:hAnsi="Times New Roman" w:cs="Times New Roman"/>
          <w:sz w:val="24"/>
        </w:rPr>
        <w:t>(t</w:t>
      </w:r>
      <w:r w:rsidR="00FE7177" w:rsidRPr="00692695">
        <w:rPr>
          <w:rFonts w:ascii="Times New Roman" w:eastAsia="宋体" w:hAnsi="Times New Roman" w:cs="Times New Roman"/>
          <w:sz w:val="24"/>
          <w:vertAlign w:val="subscript"/>
        </w:rPr>
        <w:t>1/2</w:t>
      </w:r>
      <w:r w:rsidR="00FE7177" w:rsidRPr="00692695">
        <w:rPr>
          <w:rFonts w:ascii="Times New Roman" w:eastAsia="宋体" w:hAnsi="Times New Roman" w:cs="Times New Roman"/>
          <w:sz w:val="24"/>
        </w:rPr>
        <w:t>= 5720y)</w:t>
      </w:r>
      <w:r w:rsidR="00E904F1" w:rsidRPr="00692695">
        <w:rPr>
          <w:rFonts w:ascii="Times New Roman" w:eastAsia="宋体" w:hAnsi="Times New Roman" w:cs="Times New Roman"/>
          <w:sz w:val="24"/>
        </w:rPr>
        <w:t>、</w:t>
      </w:r>
      <w:r w:rsidR="00444426" w:rsidRPr="00692695">
        <w:rPr>
          <w:rFonts w:ascii="Times New Roman" w:eastAsia="宋体" w:hAnsi="Times New Roman" w:cs="Times New Roman"/>
          <w:sz w:val="24"/>
          <w:vertAlign w:val="superscript"/>
        </w:rPr>
        <w:t>36</w:t>
      </w:r>
      <w:r w:rsidR="00444426" w:rsidRPr="00692695">
        <w:rPr>
          <w:rFonts w:ascii="Times New Roman" w:eastAsia="宋体" w:hAnsi="Times New Roman" w:cs="Times New Roman"/>
          <w:sz w:val="24"/>
        </w:rPr>
        <w:t>Cl</w:t>
      </w:r>
      <w:r w:rsidR="00FE7177" w:rsidRPr="00692695">
        <w:rPr>
          <w:rFonts w:ascii="Times New Roman" w:eastAsia="宋体" w:hAnsi="Times New Roman" w:cs="Times New Roman"/>
          <w:sz w:val="24"/>
        </w:rPr>
        <w:t>(t</w:t>
      </w:r>
      <w:r w:rsidR="00FE7177" w:rsidRPr="00692695">
        <w:rPr>
          <w:rFonts w:ascii="Times New Roman" w:eastAsia="宋体" w:hAnsi="Times New Roman" w:cs="Times New Roman"/>
          <w:sz w:val="24"/>
          <w:vertAlign w:val="subscript"/>
        </w:rPr>
        <w:t>1/2</w:t>
      </w:r>
      <w:r w:rsidR="00FE7177" w:rsidRPr="00692695">
        <w:rPr>
          <w:rFonts w:ascii="Times New Roman" w:eastAsia="宋体" w:hAnsi="Times New Roman" w:cs="Times New Roman"/>
          <w:sz w:val="24"/>
        </w:rPr>
        <w:t>= 0.3My)</w:t>
      </w:r>
      <w:r w:rsidR="00E904F1" w:rsidRPr="00692695">
        <w:rPr>
          <w:rFonts w:ascii="Times New Roman" w:eastAsia="宋体" w:hAnsi="Times New Roman" w:cs="Times New Roman"/>
          <w:sz w:val="24"/>
        </w:rPr>
        <w:t>、</w:t>
      </w:r>
      <w:r w:rsidR="00E904F1" w:rsidRPr="00692695">
        <w:rPr>
          <w:rFonts w:ascii="Times New Roman" w:eastAsia="宋体" w:hAnsi="Times New Roman" w:cs="Times New Roman"/>
          <w:sz w:val="24"/>
          <w:vertAlign w:val="superscript"/>
        </w:rPr>
        <w:t>3</w:t>
      </w:r>
      <w:r w:rsidR="00E904F1" w:rsidRPr="00692695">
        <w:rPr>
          <w:rFonts w:ascii="Times New Roman" w:eastAsia="宋体" w:hAnsi="Times New Roman" w:cs="Times New Roman"/>
          <w:sz w:val="24"/>
        </w:rPr>
        <w:t>He</w:t>
      </w:r>
      <w:r w:rsidR="00E904F1" w:rsidRPr="00692695">
        <w:rPr>
          <w:rFonts w:ascii="Times New Roman" w:eastAsia="宋体" w:hAnsi="Times New Roman" w:cs="Times New Roman"/>
          <w:sz w:val="24"/>
        </w:rPr>
        <w:t>、</w:t>
      </w:r>
      <w:r w:rsidR="00E904F1" w:rsidRPr="00692695">
        <w:rPr>
          <w:rFonts w:ascii="Times New Roman" w:eastAsia="宋体" w:hAnsi="Times New Roman" w:cs="Times New Roman"/>
          <w:sz w:val="24"/>
          <w:vertAlign w:val="superscript"/>
        </w:rPr>
        <w:t>21</w:t>
      </w:r>
      <w:r w:rsidR="00E904F1" w:rsidRPr="00692695">
        <w:rPr>
          <w:rFonts w:ascii="Times New Roman" w:eastAsia="宋体" w:hAnsi="Times New Roman" w:cs="Times New Roman"/>
          <w:sz w:val="24"/>
        </w:rPr>
        <w:t>Ne</w:t>
      </w:r>
      <w:r w:rsidR="007A0AFC" w:rsidRPr="00692695">
        <w:rPr>
          <w:rFonts w:ascii="Times New Roman" w:eastAsia="宋体" w:hAnsi="Times New Roman" w:cs="Times New Roman"/>
          <w:sz w:val="24"/>
        </w:rPr>
        <w:t>也可以作为宇生核素测年的样本材料。</w:t>
      </w:r>
      <w:r w:rsidR="003A5AA8" w:rsidRPr="00692695">
        <w:rPr>
          <w:rFonts w:ascii="Times New Roman" w:eastAsia="宋体" w:hAnsi="Times New Roman" w:cs="Times New Roman"/>
          <w:sz w:val="24"/>
        </w:rPr>
        <w:t>在上述四种</w:t>
      </w:r>
      <w:r w:rsidR="001F3E76" w:rsidRPr="00692695">
        <w:rPr>
          <w:rFonts w:ascii="Times New Roman" w:eastAsia="宋体" w:hAnsi="Times New Roman" w:cs="Times New Roman"/>
          <w:sz w:val="24"/>
        </w:rPr>
        <w:t>核素</w:t>
      </w:r>
      <w:r w:rsidR="003A5AA8" w:rsidRPr="00692695">
        <w:rPr>
          <w:rFonts w:ascii="Times New Roman" w:eastAsia="宋体" w:hAnsi="Times New Roman" w:cs="Times New Roman"/>
          <w:sz w:val="24"/>
        </w:rPr>
        <w:t>中，</w:t>
      </w:r>
      <w:r w:rsidR="00D76AE3" w:rsidRPr="00692695">
        <w:rPr>
          <w:rFonts w:ascii="Times New Roman" w:eastAsia="宋体" w:hAnsi="Times New Roman" w:cs="Times New Roman"/>
          <w:sz w:val="24"/>
          <w:vertAlign w:val="superscript"/>
        </w:rPr>
        <w:t>10</w:t>
      </w:r>
      <w:r w:rsidR="00D76AE3" w:rsidRPr="00692695">
        <w:rPr>
          <w:rFonts w:ascii="Times New Roman" w:eastAsia="宋体" w:hAnsi="Times New Roman" w:cs="Times New Roman"/>
          <w:sz w:val="24"/>
        </w:rPr>
        <w:t>Be</w:t>
      </w:r>
      <w:r w:rsidR="00D76AE3" w:rsidRPr="00692695">
        <w:rPr>
          <w:rFonts w:ascii="Times New Roman" w:eastAsia="宋体" w:hAnsi="Times New Roman" w:cs="Times New Roman"/>
          <w:sz w:val="24"/>
        </w:rPr>
        <w:t>和</w:t>
      </w:r>
      <w:r w:rsidR="00D76AE3" w:rsidRPr="00692695">
        <w:rPr>
          <w:rFonts w:ascii="Times New Roman" w:eastAsia="宋体" w:hAnsi="Times New Roman" w:cs="Times New Roman"/>
          <w:sz w:val="24"/>
          <w:vertAlign w:val="superscript"/>
        </w:rPr>
        <w:t xml:space="preserve">26 </w:t>
      </w:r>
      <w:r w:rsidR="00D76AE3" w:rsidRPr="00692695">
        <w:rPr>
          <w:rFonts w:ascii="Times New Roman" w:eastAsia="宋体" w:hAnsi="Times New Roman" w:cs="Times New Roman"/>
          <w:sz w:val="24"/>
        </w:rPr>
        <w:t>Al</w:t>
      </w:r>
      <w:r w:rsidR="001F3E76" w:rsidRPr="00692695">
        <w:rPr>
          <w:rFonts w:ascii="Times New Roman" w:eastAsia="宋体" w:hAnsi="Times New Roman" w:cs="Times New Roman"/>
          <w:sz w:val="24"/>
        </w:rPr>
        <w:t>两种核素</w:t>
      </w:r>
      <w:r w:rsidR="00D76AE3" w:rsidRPr="00692695">
        <w:rPr>
          <w:rFonts w:ascii="Times New Roman" w:eastAsia="宋体" w:hAnsi="Times New Roman" w:cs="Times New Roman"/>
          <w:sz w:val="24"/>
        </w:rPr>
        <w:t>的半衰期相对较长，这使得他们</w:t>
      </w:r>
      <w:r w:rsidR="006E1FB2" w:rsidRPr="00692695">
        <w:rPr>
          <w:rFonts w:ascii="Times New Roman" w:eastAsia="宋体" w:hAnsi="Times New Roman" w:cs="Times New Roman"/>
          <w:sz w:val="24"/>
        </w:rPr>
        <w:t>具备</w:t>
      </w:r>
      <w:r w:rsidR="00D76AE3" w:rsidRPr="00692695">
        <w:rPr>
          <w:rFonts w:ascii="Times New Roman" w:eastAsia="宋体" w:hAnsi="Times New Roman" w:cs="Times New Roman"/>
          <w:sz w:val="24"/>
        </w:rPr>
        <w:t>测定过去</w:t>
      </w:r>
      <w:r w:rsidR="00D76AE3" w:rsidRPr="00692695">
        <w:rPr>
          <w:rFonts w:ascii="Times New Roman" w:eastAsia="宋体" w:hAnsi="Times New Roman" w:cs="Times New Roman"/>
          <w:sz w:val="24"/>
        </w:rPr>
        <w:t>100</w:t>
      </w:r>
      <w:r w:rsidR="00D76AE3" w:rsidRPr="00692695">
        <w:rPr>
          <w:rFonts w:ascii="Times New Roman" w:eastAsia="宋体" w:hAnsi="Times New Roman" w:cs="Times New Roman"/>
          <w:sz w:val="24"/>
        </w:rPr>
        <w:t>万年</w:t>
      </w:r>
      <w:r w:rsidR="00C56215" w:rsidRPr="00692695">
        <w:rPr>
          <w:rFonts w:ascii="Times New Roman" w:eastAsia="宋体" w:hAnsi="Times New Roman" w:cs="Times New Roman"/>
          <w:sz w:val="24"/>
        </w:rPr>
        <w:t>左右</w:t>
      </w:r>
      <w:r w:rsidR="00D76AE3" w:rsidRPr="00692695">
        <w:rPr>
          <w:rFonts w:ascii="Times New Roman" w:eastAsia="宋体" w:hAnsi="Times New Roman" w:cs="Times New Roman"/>
          <w:sz w:val="24"/>
        </w:rPr>
        <w:t>沉积物质的年代</w:t>
      </w:r>
      <w:r w:rsidR="006E1FB2" w:rsidRPr="00692695">
        <w:rPr>
          <w:rFonts w:ascii="Times New Roman" w:eastAsia="宋体" w:hAnsi="Times New Roman" w:cs="Times New Roman"/>
          <w:sz w:val="24"/>
        </w:rPr>
        <w:t>的能力</w:t>
      </w:r>
      <w:r w:rsidR="00D76AE3" w:rsidRPr="00692695">
        <w:rPr>
          <w:rFonts w:ascii="Times New Roman" w:eastAsia="宋体" w:hAnsi="Times New Roman" w:cs="Times New Roman"/>
          <w:sz w:val="24"/>
        </w:rPr>
        <w:t>。</w:t>
      </w:r>
    </w:p>
    <w:p w:rsidR="00A62D88" w:rsidRPr="00692695" w:rsidRDefault="000C1F41" w:rsidP="00E25077">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lastRenderedPageBreak/>
        <w:tab/>
      </w:r>
      <w:r w:rsidR="00B10481" w:rsidRPr="00692695">
        <w:rPr>
          <w:rFonts w:ascii="Times New Roman" w:eastAsia="宋体" w:hAnsi="Times New Roman" w:cs="Times New Roman"/>
          <w:sz w:val="24"/>
        </w:rPr>
        <w:t>相对而言，</w:t>
      </w:r>
      <w:r w:rsidR="00B10481" w:rsidRPr="00692695">
        <w:rPr>
          <w:rFonts w:ascii="Times New Roman" w:eastAsia="宋体" w:hAnsi="Times New Roman" w:cs="Times New Roman"/>
          <w:sz w:val="24"/>
          <w:vertAlign w:val="superscript"/>
        </w:rPr>
        <w:t>10</w:t>
      </w:r>
      <w:r w:rsidR="00B10481" w:rsidRPr="00692695">
        <w:rPr>
          <w:rFonts w:ascii="Times New Roman" w:eastAsia="宋体" w:hAnsi="Times New Roman" w:cs="Times New Roman"/>
          <w:sz w:val="24"/>
        </w:rPr>
        <w:t>Be</w:t>
      </w:r>
      <w:r w:rsidR="00B10481" w:rsidRPr="00692695">
        <w:rPr>
          <w:rFonts w:ascii="Times New Roman" w:eastAsia="宋体" w:hAnsi="Times New Roman" w:cs="Times New Roman"/>
          <w:sz w:val="24"/>
        </w:rPr>
        <w:t>和</w:t>
      </w:r>
      <w:r w:rsidR="00B10481" w:rsidRPr="00692695">
        <w:rPr>
          <w:rFonts w:ascii="Times New Roman" w:eastAsia="宋体" w:hAnsi="Times New Roman" w:cs="Times New Roman"/>
          <w:sz w:val="24"/>
          <w:vertAlign w:val="superscript"/>
        </w:rPr>
        <w:t xml:space="preserve">26 </w:t>
      </w:r>
      <w:r w:rsidR="00B10481" w:rsidRPr="00692695">
        <w:rPr>
          <w:rFonts w:ascii="Times New Roman" w:eastAsia="宋体" w:hAnsi="Times New Roman" w:cs="Times New Roman"/>
          <w:sz w:val="24"/>
        </w:rPr>
        <w:t>Al</w:t>
      </w:r>
      <w:r w:rsidR="00B10481" w:rsidRPr="00692695">
        <w:rPr>
          <w:rFonts w:ascii="Times New Roman" w:eastAsia="宋体" w:hAnsi="Times New Roman" w:cs="Times New Roman"/>
          <w:sz w:val="24"/>
        </w:rPr>
        <w:t>核素对于埋藏年代的测定用处较大</w:t>
      </w:r>
      <w:r w:rsidR="00715FA7" w:rsidRPr="00692695">
        <w:rPr>
          <w:rFonts w:ascii="Times New Roman" w:eastAsia="宋体" w:hAnsi="Times New Roman" w:cs="Times New Roman"/>
          <w:sz w:val="24"/>
        </w:rPr>
        <w:t>，因为它们在矿物颗粒中的生成速率之比是基本确定的，并且与纬度、海拔、埋深、时间等因素基本无关。</w:t>
      </w:r>
      <w:r w:rsidR="00444426" w:rsidRPr="00692695">
        <w:rPr>
          <w:rFonts w:ascii="Times New Roman" w:eastAsia="宋体" w:hAnsi="Times New Roman" w:cs="Times New Roman"/>
          <w:sz w:val="24"/>
        </w:rPr>
        <w:t>因此，</w:t>
      </w:r>
      <w:proofErr w:type="gramStart"/>
      <w:r w:rsidR="00444426" w:rsidRPr="00692695">
        <w:rPr>
          <w:rFonts w:ascii="Times New Roman" w:eastAsia="宋体" w:hAnsi="Times New Roman" w:cs="Times New Roman"/>
          <w:sz w:val="24"/>
        </w:rPr>
        <w:t>基于</w:t>
      </w:r>
      <w:r w:rsidR="00444426" w:rsidRPr="00692695">
        <w:rPr>
          <w:rFonts w:ascii="Times New Roman" w:eastAsia="宋体" w:hAnsi="Times New Roman" w:cs="Times New Roman"/>
          <w:sz w:val="24"/>
        </w:rPr>
        <w:t>&lt;</w:t>
      </w:r>
      <w:proofErr w:type="gramEnd"/>
      <w:r w:rsidR="00444426" w:rsidRPr="00692695">
        <w:rPr>
          <w:rFonts w:ascii="Times New Roman" w:eastAsia="宋体" w:hAnsi="Times New Roman" w:cs="Times New Roman"/>
          <w:sz w:val="24"/>
        </w:rPr>
        <w:t>2.1&gt;</w:t>
      </w:r>
      <w:r w:rsidR="00444426" w:rsidRPr="00692695">
        <w:rPr>
          <w:rFonts w:ascii="Times New Roman" w:eastAsia="宋体" w:hAnsi="Times New Roman" w:cs="Times New Roman"/>
          <w:sz w:val="24"/>
        </w:rPr>
        <w:t>节中介绍的</w:t>
      </w:r>
      <w:r w:rsidRPr="00692695">
        <w:rPr>
          <w:rFonts w:ascii="Times New Roman" w:eastAsia="宋体" w:hAnsi="Times New Roman" w:cs="Times New Roman"/>
          <w:sz w:val="24"/>
        </w:rPr>
        <w:t>测年原理，</w:t>
      </w:r>
      <w:r w:rsidR="001A1109" w:rsidRPr="00692695">
        <w:rPr>
          <w:rFonts w:ascii="Times New Roman" w:eastAsia="宋体" w:hAnsi="Times New Roman" w:cs="Times New Roman"/>
          <w:sz w:val="24"/>
        </w:rPr>
        <w:t>选择生产核素含量较高的样本能够提高地质测年的准确度。</w:t>
      </w:r>
    </w:p>
    <w:p w:rsidR="006B1259" w:rsidRPr="00692695" w:rsidRDefault="006B1259" w:rsidP="00E25077">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与大气中一样，宇宙射线随着地表物质的深度而衰减，这种衰减过程导致宇生核素的半指数分布，因此这些</w:t>
      </w:r>
      <w:proofErr w:type="gramStart"/>
      <w:r w:rsidRPr="00692695">
        <w:rPr>
          <w:rFonts w:ascii="Times New Roman" w:eastAsia="宋体" w:hAnsi="Times New Roman" w:cs="Times New Roman"/>
          <w:sz w:val="24"/>
        </w:rPr>
        <w:t>核素仅</w:t>
      </w:r>
      <w:proofErr w:type="gramEnd"/>
      <w:r w:rsidRPr="00692695">
        <w:rPr>
          <w:rFonts w:ascii="Times New Roman" w:eastAsia="宋体" w:hAnsi="Times New Roman" w:cs="Times New Roman"/>
          <w:sz w:val="24"/>
        </w:rPr>
        <w:t>分布于地球表面的数米范围内。一般而言，样本材料中宇生核素的绝对浓度</w:t>
      </w:r>
      <w:r w:rsidR="006C5ECD" w:rsidRPr="00692695">
        <w:rPr>
          <w:rFonts w:ascii="Times New Roman" w:eastAsia="宋体" w:hAnsi="Times New Roman" w:cs="Times New Roman"/>
          <w:sz w:val="24"/>
        </w:rPr>
        <w:t>由原位生产、核素衰变和表面侵蚀去除的速率控制；且</w:t>
      </w:r>
      <w:r w:rsidR="00386625" w:rsidRPr="00692695">
        <w:rPr>
          <w:rFonts w:ascii="Times New Roman" w:eastAsia="宋体" w:hAnsi="Times New Roman" w:cs="Times New Roman"/>
          <w:sz w:val="24"/>
        </w:rPr>
        <w:t>如前</w:t>
      </w:r>
      <w:r w:rsidR="006C5ECD" w:rsidRPr="00692695">
        <w:rPr>
          <w:rFonts w:ascii="Times New Roman" w:eastAsia="宋体" w:hAnsi="Times New Roman" w:cs="Times New Roman"/>
          <w:sz w:val="24"/>
        </w:rPr>
        <w:t>述，每种核素的原位生产率不同</w:t>
      </w:r>
      <w:r w:rsidR="00FB003A" w:rsidRPr="00692695">
        <w:rPr>
          <w:rFonts w:ascii="Times New Roman" w:eastAsia="宋体" w:hAnsi="Times New Roman" w:cs="Times New Roman"/>
          <w:sz w:val="24"/>
        </w:rPr>
        <w:t>。</w:t>
      </w:r>
    </w:p>
    <w:p w:rsidR="00F12EEE" w:rsidRPr="00692695" w:rsidRDefault="00F12EEE" w:rsidP="00E25077">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proofErr w:type="gramStart"/>
      <w:r w:rsidRPr="00692695">
        <w:rPr>
          <w:rFonts w:ascii="Times New Roman" w:eastAsia="宋体" w:hAnsi="Times New Roman" w:cs="Times New Roman"/>
          <w:sz w:val="24"/>
        </w:rPr>
        <w:t>考虑到宇生</w:t>
      </w:r>
      <w:proofErr w:type="gramEnd"/>
      <w:r w:rsidRPr="00692695">
        <w:rPr>
          <w:rFonts w:ascii="Times New Roman" w:eastAsia="宋体" w:hAnsi="Times New Roman" w:cs="Times New Roman"/>
          <w:sz w:val="24"/>
        </w:rPr>
        <w:t>核素测年对样本的高要求，</w:t>
      </w:r>
      <w:r w:rsidR="00FE2BFF" w:rsidRPr="00692695">
        <w:rPr>
          <w:rFonts w:ascii="Times New Roman" w:eastAsia="宋体" w:hAnsi="Times New Roman" w:cs="Times New Roman"/>
          <w:sz w:val="24"/>
        </w:rPr>
        <w:t>采样过程应遵循以下要求：</w:t>
      </w:r>
      <w:r w:rsidR="00FE2BFF" w:rsidRPr="00692695">
        <w:rPr>
          <w:rFonts w:ascii="Times New Roman" w:eastAsia="宋体" w:hAnsi="Times New Roman" w:cs="Times New Roman"/>
          <w:sz w:val="24"/>
        </w:rPr>
        <w:br/>
      </w:r>
      <w:r w:rsidR="00FE2BFF" w:rsidRPr="00692695">
        <w:rPr>
          <w:rFonts w:ascii="Times New Roman" w:eastAsia="宋体" w:hAnsi="Times New Roman" w:cs="Times New Roman"/>
          <w:sz w:val="24"/>
        </w:rPr>
        <w:tab/>
        <w:t xml:space="preserve">1. </w:t>
      </w:r>
      <w:r w:rsidR="00FE2BFF" w:rsidRPr="00692695">
        <w:rPr>
          <w:rFonts w:ascii="Times New Roman" w:eastAsia="宋体" w:hAnsi="Times New Roman" w:cs="Times New Roman"/>
          <w:sz w:val="24"/>
        </w:rPr>
        <w:t>表面平坦，摩擦冲刷痕迹</w:t>
      </w:r>
      <w:r w:rsidR="00534EA8" w:rsidRPr="00692695">
        <w:rPr>
          <w:rFonts w:ascii="Times New Roman" w:eastAsia="宋体" w:hAnsi="Times New Roman" w:cs="Times New Roman"/>
          <w:sz w:val="24"/>
        </w:rPr>
        <w:t>(</w:t>
      </w:r>
      <w:r w:rsidR="00FE2BFF" w:rsidRPr="00692695">
        <w:rPr>
          <w:rFonts w:ascii="Times New Roman" w:eastAsia="宋体" w:hAnsi="Times New Roman" w:cs="Times New Roman"/>
          <w:sz w:val="24"/>
        </w:rPr>
        <w:t>可保证同层；侵蚀量小</w:t>
      </w:r>
      <w:r w:rsidR="00534EA8" w:rsidRPr="00692695">
        <w:rPr>
          <w:rFonts w:ascii="Times New Roman" w:eastAsia="宋体" w:hAnsi="Times New Roman" w:cs="Times New Roman"/>
          <w:sz w:val="24"/>
        </w:rPr>
        <w:t>)</w:t>
      </w:r>
      <w:r w:rsidR="00FE2BFF" w:rsidRPr="00692695">
        <w:rPr>
          <w:rFonts w:ascii="Times New Roman" w:eastAsia="宋体" w:hAnsi="Times New Roman" w:cs="Times New Roman"/>
          <w:sz w:val="24"/>
        </w:rPr>
        <w:t>；</w:t>
      </w:r>
    </w:p>
    <w:p w:rsidR="00FE2BFF" w:rsidRPr="00692695" w:rsidRDefault="00FE2BFF" w:rsidP="00E25077">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t xml:space="preserve">2. </w:t>
      </w:r>
      <w:r w:rsidRPr="00692695">
        <w:rPr>
          <w:rFonts w:ascii="Times New Roman" w:eastAsia="宋体" w:hAnsi="Times New Roman" w:cs="Times New Roman"/>
          <w:sz w:val="24"/>
        </w:rPr>
        <w:t>表层受剥蚀的基岩面不能采样；</w:t>
      </w:r>
    </w:p>
    <w:p w:rsidR="00FE2BFF" w:rsidRPr="00692695" w:rsidRDefault="00FE2BFF" w:rsidP="00E25077">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t xml:space="preserve">3. </w:t>
      </w:r>
      <w:r w:rsidRPr="00692695">
        <w:rPr>
          <w:rFonts w:ascii="Times New Roman" w:eastAsia="宋体" w:hAnsi="Times New Roman" w:cs="Times New Roman"/>
          <w:sz w:val="24"/>
        </w:rPr>
        <w:t>体积大，位置稳固，突出地表</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不稳定的话，会容易存在翻转</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w:t>
      </w:r>
    </w:p>
    <w:p w:rsidR="00332DC6" w:rsidRPr="00692695" w:rsidRDefault="00332DC6" w:rsidP="0028574E">
      <w:pPr>
        <w:pStyle w:val="3"/>
        <w:rPr>
          <w:rFonts w:ascii="Times New Roman" w:eastAsia="黑体" w:hAnsi="Times New Roman" w:cs="Times New Roman"/>
          <w:sz w:val="28"/>
          <w:szCs w:val="28"/>
        </w:rPr>
      </w:pPr>
      <w:bookmarkStart w:id="9" w:name="_Toc124168620"/>
      <w:r w:rsidRPr="00692695">
        <w:rPr>
          <w:rFonts w:ascii="Times New Roman" w:eastAsia="黑体" w:hAnsi="Times New Roman" w:cs="Times New Roman"/>
          <w:sz w:val="28"/>
          <w:szCs w:val="28"/>
        </w:rPr>
        <w:t xml:space="preserve">2.2.2 </w:t>
      </w:r>
      <w:r w:rsidRPr="00692695">
        <w:rPr>
          <w:rFonts w:ascii="Times New Roman" w:eastAsia="黑体" w:hAnsi="Times New Roman" w:cs="Times New Roman"/>
          <w:b w:val="0"/>
          <w:sz w:val="28"/>
          <w:szCs w:val="28"/>
        </w:rPr>
        <w:t>铀</w:t>
      </w:r>
      <w:r w:rsidRPr="00692695">
        <w:rPr>
          <w:rFonts w:ascii="Times New Roman" w:eastAsia="黑体" w:hAnsi="Times New Roman" w:cs="Times New Roman"/>
          <w:b w:val="0"/>
          <w:sz w:val="28"/>
          <w:szCs w:val="28"/>
        </w:rPr>
        <w:t>-</w:t>
      </w:r>
      <w:r w:rsidRPr="00692695">
        <w:rPr>
          <w:rFonts w:ascii="Times New Roman" w:eastAsia="黑体" w:hAnsi="Times New Roman" w:cs="Times New Roman"/>
          <w:b w:val="0"/>
          <w:sz w:val="28"/>
          <w:szCs w:val="28"/>
        </w:rPr>
        <w:t>钍测年法样本</w:t>
      </w:r>
      <w:r w:rsidR="00FE2BFF" w:rsidRPr="00692695">
        <w:rPr>
          <w:rFonts w:ascii="Times New Roman" w:eastAsia="黑体" w:hAnsi="Times New Roman" w:cs="Times New Roman"/>
          <w:b w:val="0"/>
          <w:sz w:val="28"/>
          <w:szCs w:val="28"/>
        </w:rPr>
        <w:t>要求</w:t>
      </w:r>
      <w:r w:rsidR="0089167A" w:rsidRPr="00692695">
        <w:rPr>
          <w:rFonts w:ascii="Times New Roman" w:eastAsia="黑体" w:hAnsi="Times New Roman" w:cs="Times New Roman"/>
          <w:b w:val="0"/>
          <w:sz w:val="28"/>
          <w:szCs w:val="28"/>
        </w:rPr>
        <w:t>与宇生核素测年的差异性</w:t>
      </w:r>
      <w:bookmarkEnd w:id="9"/>
    </w:p>
    <w:p w:rsidR="00332DC6" w:rsidRPr="00692695" w:rsidRDefault="00A36C89" w:rsidP="004B3CB3">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铀</w:t>
      </w:r>
      <w:r w:rsidRPr="00692695">
        <w:rPr>
          <w:rFonts w:ascii="Times New Roman" w:eastAsia="宋体" w:hAnsi="Times New Roman" w:cs="Times New Roman"/>
          <w:sz w:val="24"/>
        </w:rPr>
        <w:t>-</w:t>
      </w:r>
      <w:r w:rsidRPr="00692695">
        <w:rPr>
          <w:rFonts w:ascii="Times New Roman" w:eastAsia="宋体" w:hAnsi="Times New Roman" w:cs="Times New Roman"/>
          <w:sz w:val="24"/>
        </w:rPr>
        <w:t>钍测年法和</w:t>
      </w:r>
      <w:proofErr w:type="gramStart"/>
      <w:r w:rsidRPr="00692695">
        <w:rPr>
          <w:rFonts w:ascii="Times New Roman" w:eastAsia="宋体" w:hAnsi="Times New Roman" w:cs="Times New Roman"/>
          <w:sz w:val="24"/>
        </w:rPr>
        <w:t>宇生</w:t>
      </w:r>
      <w:proofErr w:type="gramEnd"/>
      <w:r w:rsidRPr="00692695">
        <w:rPr>
          <w:rFonts w:ascii="Times New Roman" w:eastAsia="宋体" w:hAnsi="Times New Roman" w:cs="Times New Roman"/>
          <w:sz w:val="24"/>
        </w:rPr>
        <w:t>核素测年法由于分析的元素类型不同，其需要的样本具有明显差异性。不同于宇生核素测年采集地表岩石，铀</w:t>
      </w:r>
      <w:r w:rsidRPr="00692695">
        <w:rPr>
          <w:rFonts w:ascii="Times New Roman" w:eastAsia="宋体" w:hAnsi="Times New Roman" w:cs="Times New Roman"/>
          <w:sz w:val="24"/>
        </w:rPr>
        <w:t>-</w:t>
      </w:r>
      <w:r w:rsidRPr="00692695">
        <w:rPr>
          <w:rFonts w:ascii="Times New Roman" w:eastAsia="宋体" w:hAnsi="Times New Roman" w:cs="Times New Roman"/>
          <w:sz w:val="24"/>
        </w:rPr>
        <w:t>钍测年法的样本主要来源于洞穴碳酸盐样本，或其他生物化石，用于测定碳酸钙（</w:t>
      </w:r>
      <w:r w:rsidRPr="00692695">
        <w:rPr>
          <w:rFonts w:ascii="Times New Roman" w:eastAsia="宋体" w:hAnsi="Times New Roman" w:cs="Times New Roman"/>
          <w:sz w:val="24"/>
        </w:rPr>
        <w:t>CaCO</w:t>
      </w:r>
      <w:r w:rsidRPr="004B3CB3">
        <w:rPr>
          <w:rFonts w:ascii="Times New Roman" w:eastAsia="宋体" w:hAnsi="Times New Roman" w:cs="Times New Roman"/>
          <w:sz w:val="24"/>
        </w:rPr>
        <w:t>3</w:t>
      </w:r>
      <w:r w:rsidRPr="00692695">
        <w:rPr>
          <w:rFonts w:ascii="Times New Roman" w:eastAsia="宋体" w:hAnsi="Times New Roman" w:cs="Times New Roman"/>
          <w:sz w:val="24"/>
        </w:rPr>
        <w:t>）样品的年代。</w:t>
      </w:r>
      <w:r w:rsidR="00586224" w:rsidRPr="00692695">
        <w:rPr>
          <w:rFonts w:ascii="Times New Roman" w:eastAsia="宋体" w:hAnsi="Times New Roman" w:cs="Times New Roman"/>
          <w:sz w:val="24"/>
        </w:rPr>
        <w:t>常见的样品类型包括有洞穴壁画、石笋和流石、珊瑚、</w:t>
      </w:r>
      <w:r w:rsidRPr="00692695">
        <w:rPr>
          <w:rFonts w:ascii="Times New Roman" w:eastAsia="宋体" w:hAnsi="Times New Roman" w:cs="Times New Roman"/>
          <w:sz w:val="24"/>
        </w:rPr>
        <w:t>贝壳</w:t>
      </w:r>
      <w:r w:rsidR="00586224" w:rsidRPr="00692695">
        <w:rPr>
          <w:rFonts w:ascii="Times New Roman" w:eastAsia="宋体" w:hAnsi="Times New Roman" w:cs="Times New Roman"/>
          <w:sz w:val="24"/>
        </w:rPr>
        <w:t>或某些</w:t>
      </w:r>
      <w:r w:rsidR="00CE2E33" w:rsidRPr="00692695">
        <w:rPr>
          <w:rFonts w:ascii="Times New Roman" w:eastAsia="宋体" w:hAnsi="Times New Roman" w:cs="Times New Roman"/>
          <w:sz w:val="24"/>
        </w:rPr>
        <w:t>骨骼</w:t>
      </w:r>
      <w:r w:rsidRPr="00692695">
        <w:rPr>
          <w:rFonts w:ascii="Times New Roman" w:eastAsia="宋体" w:hAnsi="Times New Roman" w:cs="Times New Roman"/>
          <w:sz w:val="24"/>
        </w:rPr>
        <w:t>。</w:t>
      </w:r>
    </w:p>
    <w:p w:rsidR="004C3E8A" w:rsidRPr="00692695" w:rsidRDefault="004C3E8A" w:rsidP="004B3CB3">
      <w:pPr>
        <w:spacing w:line="300" w:lineRule="auto"/>
        <w:jc w:val="center"/>
        <w:rPr>
          <w:rFonts w:ascii="Times New Roman" w:eastAsia="宋体" w:hAnsi="Times New Roman" w:cs="Times New Roman"/>
          <w:sz w:val="24"/>
        </w:rPr>
      </w:pPr>
      <w:r w:rsidRPr="004B3CB3">
        <w:rPr>
          <w:rFonts w:ascii="Times New Roman" w:eastAsia="宋体" w:hAnsi="Times New Roman" w:cs="Times New Roman"/>
          <w:sz w:val="24"/>
        </w:rPr>
        <w:drawing>
          <wp:inline distT="0" distB="0" distL="0" distR="0" wp14:anchorId="09E81E48" wp14:editId="28DE74F1">
            <wp:extent cx="3195715" cy="3036498"/>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6463" cy="3056213"/>
                    </a:xfrm>
                    <a:prstGeom prst="rect">
                      <a:avLst/>
                    </a:prstGeom>
                  </pic:spPr>
                </pic:pic>
              </a:graphicData>
            </a:graphic>
          </wp:inline>
        </w:drawing>
      </w:r>
    </w:p>
    <w:p w:rsidR="004C3E8A" w:rsidRPr="004B3CB3" w:rsidRDefault="004C3E8A" w:rsidP="004B3CB3">
      <w:pPr>
        <w:spacing w:line="300" w:lineRule="auto"/>
        <w:jc w:val="center"/>
        <w:rPr>
          <w:rFonts w:ascii="Times New Roman" w:eastAsia="宋体" w:hAnsi="Times New Roman" w:cs="Times New Roman"/>
          <w:szCs w:val="21"/>
        </w:rPr>
      </w:pPr>
      <w:r w:rsidRPr="004B3CB3">
        <w:rPr>
          <w:rFonts w:ascii="Times New Roman" w:eastAsia="宋体" w:hAnsi="Times New Roman" w:cs="Times New Roman"/>
          <w:szCs w:val="21"/>
        </w:rPr>
        <w:t>图</w:t>
      </w:r>
      <w:r w:rsidRPr="004B3CB3">
        <w:rPr>
          <w:rFonts w:ascii="Times New Roman" w:eastAsia="宋体" w:hAnsi="Times New Roman" w:cs="Times New Roman"/>
          <w:szCs w:val="21"/>
        </w:rPr>
        <w:t xml:space="preserve">5 </w:t>
      </w:r>
      <w:r w:rsidRPr="004B3CB3">
        <w:rPr>
          <w:rFonts w:ascii="Times New Roman" w:eastAsia="宋体" w:hAnsi="Times New Roman" w:cs="Times New Roman"/>
          <w:szCs w:val="21"/>
        </w:rPr>
        <w:t>铀</w:t>
      </w:r>
      <w:r w:rsidRPr="004B3CB3">
        <w:rPr>
          <w:rFonts w:ascii="Times New Roman" w:eastAsia="宋体" w:hAnsi="Times New Roman" w:cs="Times New Roman"/>
          <w:szCs w:val="21"/>
        </w:rPr>
        <w:t>-</w:t>
      </w:r>
      <w:r w:rsidRPr="004B3CB3">
        <w:rPr>
          <w:rFonts w:ascii="Times New Roman" w:eastAsia="宋体" w:hAnsi="Times New Roman" w:cs="Times New Roman"/>
          <w:szCs w:val="21"/>
        </w:rPr>
        <w:t>钍测年法</w:t>
      </w:r>
      <w:r w:rsidR="003D5245" w:rsidRPr="004B3CB3">
        <w:rPr>
          <w:rFonts w:ascii="Times New Roman" w:eastAsia="宋体" w:hAnsi="Times New Roman" w:cs="Times New Roman"/>
          <w:szCs w:val="21"/>
        </w:rPr>
        <w:t>的</w:t>
      </w:r>
      <w:r w:rsidRPr="004B3CB3">
        <w:rPr>
          <w:rFonts w:ascii="Times New Roman" w:eastAsia="宋体" w:hAnsi="Times New Roman" w:cs="Times New Roman"/>
          <w:szCs w:val="21"/>
        </w:rPr>
        <w:t>常用样品</w:t>
      </w:r>
    </w:p>
    <w:p w:rsidR="00A725CB" w:rsidRPr="00692695" w:rsidRDefault="00CE2E33" w:rsidP="004B3CB3">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铀</w:t>
      </w:r>
      <w:r w:rsidRPr="00692695">
        <w:rPr>
          <w:rFonts w:ascii="Times New Roman" w:eastAsia="宋体" w:hAnsi="Times New Roman" w:cs="Times New Roman"/>
          <w:sz w:val="24"/>
        </w:rPr>
        <w:t>-</w:t>
      </w:r>
      <w:r w:rsidRPr="00692695">
        <w:rPr>
          <w:rFonts w:ascii="Times New Roman" w:eastAsia="宋体" w:hAnsi="Times New Roman" w:cs="Times New Roman"/>
          <w:sz w:val="24"/>
        </w:rPr>
        <w:t>钍测年法对样本有一定的要求。首先，该方法只能应用于最初没有</w:t>
      </w:r>
      <w:r w:rsidRPr="00910BD5">
        <w:rPr>
          <w:rFonts w:ascii="Times New Roman" w:eastAsia="宋体" w:hAnsi="Times New Roman" w:cs="Times New Roman"/>
          <w:sz w:val="24"/>
          <w:vertAlign w:val="superscript"/>
        </w:rPr>
        <w:t>230</w:t>
      </w:r>
      <w:r w:rsidRPr="00692695">
        <w:rPr>
          <w:rFonts w:ascii="Times New Roman" w:eastAsia="宋体" w:hAnsi="Times New Roman" w:cs="Times New Roman"/>
          <w:sz w:val="24"/>
        </w:rPr>
        <w:t>Th</w:t>
      </w:r>
      <w:r w:rsidR="00D046C9" w:rsidRPr="00692695">
        <w:rPr>
          <w:rFonts w:ascii="Times New Roman" w:eastAsia="宋体" w:hAnsi="Times New Roman" w:cs="Times New Roman"/>
          <w:sz w:val="24"/>
        </w:rPr>
        <w:t>含量的物质，铀溶于水，而钍不溶于水。因此，在水存在下形成的岩石和有机物质（如洞穴）理论上应该没有天然</w:t>
      </w:r>
      <w:proofErr w:type="gramStart"/>
      <w:r w:rsidR="00D046C9" w:rsidRPr="00692695">
        <w:rPr>
          <w:rFonts w:ascii="Times New Roman" w:eastAsia="宋体" w:hAnsi="Times New Roman" w:cs="Times New Roman"/>
          <w:sz w:val="24"/>
        </w:rPr>
        <w:t>钍</w:t>
      </w:r>
      <w:proofErr w:type="gramEnd"/>
      <w:r w:rsidR="00D046C9" w:rsidRPr="00692695">
        <w:rPr>
          <w:rFonts w:ascii="Times New Roman" w:eastAsia="宋体" w:hAnsi="Times New Roman" w:cs="Times New Roman"/>
          <w:sz w:val="24"/>
        </w:rPr>
        <w:t>含量，因此样品中的所有</w:t>
      </w:r>
      <w:proofErr w:type="gramStart"/>
      <w:r w:rsidR="00D046C9" w:rsidRPr="00692695">
        <w:rPr>
          <w:rFonts w:ascii="Times New Roman" w:eastAsia="宋体" w:hAnsi="Times New Roman" w:cs="Times New Roman"/>
          <w:sz w:val="24"/>
        </w:rPr>
        <w:t>钍</w:t>
      </w:r>
      <w:proofErr w:type="gramEnd"/>
      <w:r w:rsidR="00D046C9" w:rsidRPr="00692695">
        <w:rPr>
          <w:rFonts w:ascii="Times New Roman" w:eastAsia="宋体" w:hAnsi="Times New Roman" w:cs="Times New Roman"/>
          <w:sz w:val="24"/>
        </w:rPr>
        <w:t>都是铀衰变的结果。这样，一旦含有铀的样品停止形成</w:t>
      </w:r>
      <w:r w:rsidR="00932017" w:rsidRPr="00692695">
        <w:rPr>
          <w:rFonts w:ascii="Times New Roman" w:eastAsia="宋体" w:hAnsi="Times New Roman" w:cs="Times New Roman"/>
          <w:sz w:val="24"/>
        </w:rPr>
        <w:t>或</w:t>
      </w:r>
      <w:r w:rsidR="00D046C9" w:rsidRPr="00692695">
        <w:rPr>
          <w:rFonts w:ascii="Times New Roman" w:eastAsia="宋体" w:hAnsi="Times New Roman" w:cs="Times New Roman"/>
          <w:sz w:val="24"/>
        </w:rPr>
        <w:t>生长，就会开始产生</w:t>
      </w:r>
      <w:r w:rsidR="00D046C9" w:rsidRPr="00910BD5">
        <w:rPr>
          <w:rFonts w:ascii="Times New Roman" w:eastAsia="宋体" w:hAnsi="Times New Roman" w:cs="Times New Roman"/>
          <w:sz w:val="24"/>
          <w:vertAlign w:val="superscript"/>
        </w:rPr>
        <w:t>230</w:t>
      </w:r>
      <w:r w:rsidR="00D046C9" w:rsidRPr="00692695">
        <w:rPr>
          <w:rFonts w:ascii="Times New Roman" w:eastAsia="宋体" w:hAnsi="Times New Roman" w:cs="Times New Roman"/>
          <w:sz w:val="24"/>
        </w:rPr>
        <w:t>Th</w:t>
      </w:r>
      <w:r w:rsidR="00D046C9" w:rsidRPr="00692695">
        <w:rPr>
          <w:rFonts w:ascii="Times New Roman" w:eastAsia="宋体" w:hAnsi="Times New Roman" w:cs="Times New Roman"/>
          <w:sz w:val="24"/>
        </w:rPr>
        <w:t>。</w:t>
      </w:r>
      <w:r w:rsidR="00932017" w:rsidRPr="00692695">
        <w:rPr>
          <w:rFonts w:ascii="Times New Roman" w:eastAsia="宋体" w:hAnsi="Times New Roman" w:cs="Times New Roman"/>
          <w:sz w:val="24"/>
        </w:rPr>
        <w:t>这样一来便能够</w:t>
      </w:r>
      <w:r w:rsidR="00D046C9" w:rsidRPr="00692695">
        <w:rPr>
          <w:rFonts w:ascii="Times New Roman" w:eastAsia="宋体" w:hAnsi="Times New Roman" w:cs="Times New Roman"/>
          <w:sz w:val="24"/>
        </w:rPr>
        <w:t>测量</w:t>
      </w:r>
      <w:r w:rsidR="00D046C9" w:rsidRPr="00910BD5">
        <w:rPr>
          <w:rFonts w:ascii="Times New Roman" w:eastAsia="宋体" w:hAnsi="Times New Roman" w:cs="Times New Roman"/>
          <w:sz w:val="24"/>
          <w:vertAlign w:val="superscript"/>
        </w:rPr>
        <w:t>230</w:t>
      </w:r>
      <w:r w:rsidR="00D046C9" w:rsidRPr="004B3CB3">
        <w:rPr>
          <w:rFonts w:ascii="Times New Roman" w:eastAsia="宋体" w:hAnsi="Times New Roman" w:cs="Times New Roman"/>
          <w:sz w:val="24"/>
        </w:rPr>
        <w:t xml:space="preserve"> </w:t>
      </w:r>
      <w:proofErr w:type="spellStart"/>
      <w:r w:rsidR="00D046C9" w:rsidRPr="00692695">
        <w:rPr>
          <w:rFonts w:ascii="Times New Roman" w:eastAsia="宋体" w:hAnsi="Times New Roman" w:cs="Times New Roman"/>
          <w:sz w:val="24"/>
        </w:rPr>
        <w:t>Th</w:t>
      </w:r>
      <w:proofErr w:type="spellEnd"/>
      <w:r w:rsidR="00D046C9" w:rsidRPr="00692695">
        <w:rPr>
          <w:rFonts w:ascii="Times New Roman" w:eastAsia="宋体" w:hAnsi="Times New Roman" w:cs="Times New Roman"/>
          <w:sz w:val="24"/>
        </w:rPr>
        <w:t>/</w:t>
      </w:r>
      <w:r w:rsidR="00D046C9" w:rsidRPr="00910BD5">
        <w:rPr>
          <w:rFonts w:ascii="Times New Roman" w:eastAsia="宋体" w:hAnsi="Times New Roman" w:cs="Times New Roman"/>
          <w:sz w:val="24"/>
          <w:vertAlign w:val="superscript"/>
        </w:rPr>
        <w:t>238</w:t>
      </w:r>
      <w:r w:rsidR="00D046C9" w:rsidRPr="00692695">
        <w:rPr>
          <w:rFonts w:ascii="Times New Roman" w:eastAsia="宋体" w:hAnsi="Times New Roman" w:cs="Times New Roman"/>
          <w:sz w:val="24"/>
        </w:rPr>
        <w:t>U</w:t>
      </w:r>
      <w:r w:rsidR="00A725CB" w:rsidRPr="00692695">
        <w:rPr>
          <w:rFonts w:ascii="Times New Roman" w:eastAsia="宋体" w:hAnsi="Times New Roman" w:cs="Times New Roman"/>
          <w:sz w:val="24"/>
        </w:rPr>
        <w:t>，以计算自衰变</w:t>
      </w:r>
      <w:r w:rsidR="00A725CB" w:rsidRPr="00692695">
        <w:rPr>
          <w:rFonts w:ascii="Times New Roman" w:eastAsia="宋体" w:hAnsi="Times New Roman" w:cs="Times New Roman"/>
          <w:sz w:val="24"/>
        </w:rPr>
        <w:lastRenderedPageBreak/>
        <w:t>开始以来的时间，从而计算样品的年龄。</w:t>
      </w:r>
      <w:r w:rsidR="009339CA" w:rsidRPr="00692695">
        <w:rPr>
          <w:rFonts w:ascii="Times New Roman" w:eastAsia="宋体" w:hAnsi="Times New Roman" w:cs="Times New Roman"/>
          <w:sz w:val="24"/>
        </w:rPr>
        <w:t>当然，如果最初沉积时已有的</w:t>
      </w:r>
      <w:r w:rsidR="009339CA" w:rsidRPr="003D6B7C">
        <w:rPr>
          <w:rFonts w:ascii="Times New Roman" w:eastAsia="宋体" w:hAnsi="Times New Roman" w:cs="Times New Roman"/>
          <w:sz w:val="24"/>
          <w:vertAlign w:val="superscript"/>
        </w:rPr>
        <w:t>230</w:t>
      </w:r>
      <w:r w:rsidR="009339CA" w:rsidRPr="00692695">
        <w:rPr>
          <w:rFonts w:ascii="Times New Roman" w:eastAsia="宋体" w:hAnsi="Times New Roman" w:cs="Times New Roman"/>
          <w:sz w:val="24"/>
        </w:rPr>
        <w:t>Th</w:t>
      </w:r>
      <w:r w:rsidR="009339CA" w:rsidRPr="00692695">
        <w:rPr>
          <w:rFonts w:ascii="Times New Roman" w:eastAsia="宋体" w:hAnsi="Times New Roman" w:cs="Times New Roman"/>
          <w:sz w:val="24"/>
        </w:rPr>
        <w:t>含量已知，也可以被应用于</w:t>
      </w:r>
      <w:r w:rsidR="00D6505A" w:rsidRPr="00692695">
        <w:rPr>
          <w:rFonts w:ascii="Times New Roman" w:eastAsia="宋体" w:hAnsi="Times New Roman" w:cs="Times New Roman"/>
          <w:sz w:val="24"/>
        </w:rPr>
        <w:t>测年</w:t>
      </w:r>
      <w:r w:rsidR="009339CA" w:rsidRPr="00692695">
        <w:rPr>
          <w:rFonts w:ascii="Times New Roman" w:eastAsia="宋体" w:hAnsi="Times New Roman" w:cs="Times New Roman"/>
          <w:sz w:val="24"/>
        </w:rPr>
        <w:t>实验。</w:t>
      </w:r>
    </w:p>
    <w:p w:rsidR="00C63A88" w:rsidRPr="00692695" w:rsidRDefault="00C63A88" w:rsidP="00D32B2C">
      <w:pPr>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此外，需满足以下条件</w:t>
      </w:r>
      <w:r w:rsidR="00FA0EF2" w:rsidRPr="00746D01">
        <w:rPr>
          <w:rFonts w:ascii="Times New Roman" w:eastAsia="宋体" w:hAnsi="Times New Roman" w:cs="Times New Roman"/>
          <w:sz w:val="24"/>
          <w:highlight w:val="yellow"/>
          <w:vertAlign w:val="superscript"/>
        </w:rPr>
        <w:fldChar w:fldCharType="begin"/>
      </w:r>
      <w:r w:rsidR="00FA0EF2" w:rsidRPr="00746D01">
        <w:rPr>
          <w:rFonts w:ascii="Times New Roman" w:eastAsia="宋体" w:hAnsi="Times New Roman" w:cs="Times New Roman"/>
          <w:sz w:val="24"/>
          <w:vertAlign w:val="superscript"/>
        </w:rPr>
        <w:instrText xml:space="preserve"> REF _Ref124170222 \r \h </w:instrText>
      </w:r>
      <w:r w:rsidR="00FA0EF2" w:rsidRPr="00746D01">
        <w:rPr>
          <w:rFonts w:ascii="Times New Roman" w:eastAsia="宋体" w:hAnsi="Times New Roman" w:cs="Times New Roman"/>
          <w:sz w:val="24"/>
          <w:highlight w:val="yellow"/>
          <w:vertAlign w:val="superscript"/>
        </w:rPr>
      </w:r>
      <w:r w:rsidR="00746D01" w:rsidRPr="00746D01">
        <w:rPr>
          <w:rFonts w:ascii="Times New Roman" w:eastAsia="宋体" w:hAnsi="Times New Roman" w:cs="Times New Roman"/>
          <w:sz w:val="24"/>
          <w:highlight w:val="yellow"/>
          <w:vertAlign w:val="superscript"/>
        </w:rPr>
        <w:instrText xml:space="preserve"> \* MERGEFORMAT </w:instrText>
      </w:r>
      <w:r w:rsidR="00FA0EF2" w:rsidRPr="00746D01">
        <w:rPr>
          <w:rFonts w:ascii="Times New Roman" w:eastAsia="宋体" w:hAnsi="Times New Roman" w:cs="Times New Roman"/>
          <w:sz w:val="24"/>
          <w:highlight w:val="yellow"/>
          <w:vertAlign w:val="superscript"/>
        </w:rPr>
        <w:fldChar w:fldCharType="separate"/>
      </w:r>
      <w:r w:rsidR="00FA0EF2" w:rsidRPr="00746D01">
        <w:rPr>
          <w:rFonts w:ascii="Times New Roman" w:eastAsia="宋体" w:hAnsi="Times New Roman" w:cs="Times New Roman" w:hint="eastAsia"/>
          <w:sz w:val="24"/>
          <w:vertAlign w:val="superscript"/>
        </w:rPr>
        <w:t>［</w:t>
      </w:r>
      <w:r w:rsidR="00FA0EF2" w:rsidRPr="00746D01">
        <w:rPr>
          <w:rFonts w:ascii="Times New Roman" w:eastAsia="宋体" w:hAnsi="Times New Roman" w:cs="Times New Roman" w:hint="eastAsia"/>
          <w:sz w:val="24"/>
          <w:vertAlign w:val="superscript"/>
        </w:rPr>
        <w:t>9</w:t>
      </w:r>
      <w:r w:rsidR="00FA0EF2" w:rsidRPr="00746D01">
        <w:rPr>
          <w:rFonts w:ascii="Times New Roman" w:eastAsia="宋体" w:hAnsi="Times New Roman" w:cs="Times New Roman" w:hint="eastAsia"/>
          <w:sz w:val="24"/>
          <w:vertAlign w:val="superscript"/>
        </w:rPr>
        <w:t>］</w:t>
      </w:r>
      <w:r w:rsidR="00FA0EF2" w:rsidRPr="00746D01">
        <w:rPr>
          <w:rFonts w:ascii="Times New Roman" w:eastAsia="宋体" w:hAnsi="Times New Roman" w:cs="Times New Roman"/>
          <w:sz w:val="24"/>
          <w:highlight w:val="yellow"/>
          <w:vertAlign w:val="superscript"/>
        </w:rPr>
        <w:fldChar w:fldCharType="end"/>
      </w:r>
      <w:r w:rsidRPr="00692695">
        <w:rPr>
          <w:rFonts w:ascii="Times New Roman" w:eastAsia="宋体" w:hAnsi="Times New Roman" w:cs="Times New Roman"/>
          <w:sz w:val="24"/>
        </w:rPr>
        <w:t>：</w:t>
      </w:r>
    </w:p>
    <w:p w:rsidR="00C63A88" w:rsidRPr="00692695" w:rsidRDefault="00C63A88" w:rsidP="00C63A88">
      <w:pPr>
        <w:pStyle w:val="ad"/>
        <w:numPr>
          <w:ilvl w:val="0"/>
          <w:numId w:val="2"/>
        </w:numPr>
        <w:ind w:firstLineChars="0"/>
        <w:rPr>
          <w:rFonts w:ascii="Times New Roman" w:eastAsia="宋体" w:hAnsi="Times New Roman" w:cs="Times New Roman"/>
          <w:sz w:val="24"/>
        </w:rPr>
      </w:pPr>
      <w:r w:rsidRPr="00692695">
        <w:rPr>
          <w:rFonts w:ascii="Times New Roman" w:eastAsia="宋体" w:hAnsi="Times New Roman" w:cs="Times New Roman"/>
          <w:sz w:val="24"/>
        </w:rPr>
        <w:t>样本含有</w:t>
      </w:r>
      <w:r w:rsidRPr="00692695">
        <w:rPr>
          <w:rFonts w:ascii="Times New Roman" w:eastAsia="宋体" w:hAnsi="Times New Roman" w:cs="Times New Roman"/>
          <w:sz w:val="24"/>
        </w:rPr>
        <w:t>足够浓度的微量元素</w:t>
      </w:r>
      <w:r w:rsidRPr="00692695">
        <w:rPr>
          <w:rFonts w:ascii="Times New Roman" w:eastAsia="宋体" w:hAnsi="Times New Roman" w:cs="Times New Roman"/>
          <w:sz w:val="24"/>
        </w:rPr>
        <w:t xml:space="preserve"> </w:t>
      </w:r>
      <w:r w:rsidRPr="00692695">
        <w:rPr>
          <w:rFonts w:ascii="Times New Roman" w:eastAsia="宋体" w:hAnsi="Times New Roman" w:cs="Times New Roman"/>
          <w:sz w:val="24"/>
          <w:vertAlign w:val="superscript"/>
        </w:rPr>
        <w:t>234</w:t>
      </w:r>
      <w:r w:rsidRPr="00692695">
        <w:rPr>
          <w:rFonts w:ascii="Times New Roman" w:eastAsia="宋体" w:hAnsi="Times New Roman" w:cs="Times New Roman"/>
          <w:sz w:val="24"/>
        </w:rPr>
        <w:t xml:space="preserve"> U</w:t>
      </w:r>
      <w:r w:rsidRPr="00692695">
        <w:rPr>
          <w:rFonts w:ascii="Times New Roman" w:eastAsia="宋体" w:hAnsi="Times New Roman" w:cs="Times New Roman"/>
          <w:sz w:val="24"/>
        </w:rPr>
        <w:t>和</w:t>
      </w:r>
      <w:r w:rsidRPr="00692695">
        <w:rPr>
          <w:rFonts w:ascii="Times New Roman" w:eastAsia="宋体" w:hAnsi="Times New Roman" w:cs="Times New Roman"/>
          <w:sz w:val="24"/>
        </w:rPr>
        <w:t> </w:t>
      </w:r>
      <w:r w:rsidRPr="00692695">
        <w:rPr>
          <w:rFonts w:ascii="Times New Roman" w:eastAsia="宋体" w:hAnsi="Times New Roman" w:cs="Times New Roman"/>
          <w:sz w:val="24"/>
          <w:vertAlign w:val="superscript"/>
        </w:rPr>
        <w:t>230</w:t>
      </w:r>
      <w:r w:rsidRPr="00692695">
        <w:rPr>
          <w:rFonts w:ascii="Times New Roman" w:eastAsia="宋体" w:hAnsi="Times New Roman" w:cs="Times New Roman"/>
          <w:sz w:val="24"/>
        </w:rPr>
        <w:t>Th</w:t>
      </w:r>
      <w:r w:rsidRPr="00692695">
        <w:rPr>
          <w:rFonts w:ascii="Times New Roman" w:eastAsia="宋体" w:hAnsi="Times New Roman" w:cs="Times New Roman"/>
          <w:sz w:val="24"/>
        </w:rPr>
        <w:t>，以</w:t>
      </w:r>
      <w:r w:rsidRPr="00692695">
        <w:rPr>
          <w:rFonts w:ascii="Times New Roman" w:eastAsia="宋体" w:hAnsi="Times New Roman" w:cs="Times New Roman"/>
          <w:sz w:val="24"/>
        </w:rPr>
        <w:t> </w:t>
      </w:r>
      <w:r w:rsidRPr="00692695">
        <w:rPr>
          <w:rFonts w:ascii="Times New Roman" w:eastAsia="宋体" w:hAnsi="Times New Roman" w:cs="Times New Roman"/>
          <w:sz w:val="24"/>
        </w:rPr>
        <w:t>用于高浓度同位素稀释分析</w:t>
      </w:r>
      <w:r w:rsidR="009339CA" w:rsidRPr="00692695">
        <w:rPr>
          <w:rFonts w:ascii="Times New Roman" w:eastAsia="宋体" w:hAnsi="Times New Roman" w:cs="Times New Roman"/>
          <w:sz w:val="24"/>
        </w:rPr>
        <w:t>。</w:t>
      </w:r>
    </w:p>
    <w:p w:rsidR="009339CA" w:rsidRPr="00692695" w:rsidRDefault="00E44143" w:rsidP="00E22EDA">
      <w:pPr>
        <w:pStyle w:val="ad"/>
        <w:numPr>
          <w:ilvl w:val="0"/>
          <w:numId w:val="2"/>
        </w:numPr>
        <w:ind w:firstLineChars="0"/>
        <w:rPr>
          <w:rFonts w:ascii="Times New Roman" w:eastAsia="宋体" w:hAnsi="Times New Roman" w:cs="Times New Roman"/>
          <w:sz w:val="24"/>
        </w:rPr>
      </w:pPr>
      <w:r w:rsidRPr="00E22EDA">
        <w:rPr>
          <w:rFonts w:ascii="Times New Roman" w:eastAsia="宋体" w:hAnsi="Times New Roman" w:cs="Times New Roman"/>
          <w:sz w:val="24"/>
        </w:rPr>
        <w:t>U</w:t>
      </w:r>
      <w:r w:rsidRPr="00E22EDA">
        <w:rPr>
          <w:rFonts w:ascii="Times New Roman" w:eastAsia="宋体" w:hAnsi="Times New Roman" w:cs="Times New Roman"/>
          <w:sz w:val="24"/>
        </w:rPr>
        <w:t>、</w:t>
      </w:r>
      <w:proofErr w:type="spellStart"/>
      <w:r w:rsidRPr="00E22EDA">
        <w:rPr>
          <w:rFonts w:ascii="Times New Roman" w:eastAsia="宋体" w:hAnsi="Times New Roman" w:cs="Times New Roman"/>
          <w:sz w:val="24"/>
        </w:rPr>
        <w:t>Th</w:t>
      </w:r>
      <w:proofErr w:type="spellEnd"/>
      <w:r w:rsidRPr="00E22EDA">
        <w:rPr>
          <w:rFonts w:ascii="Times New Roman" w:eastAsia="宋体" w:hAnsi="Times New Roman" w:cs="Times New Roman"/>
          <w:sz w:val="24"/>
        </w:rPr>
        <w:t>同位素自初次沉积以来一直处于封闭环境</w:t>
      </w:r>
      <w:r w:rsidRPr="00692695">
        <w:rPr>
          <w:rFonts w:ascii="Times New Roman" w:eastAsia="宋体" w:hAnsi="Times New Roman" w:cs="Times New Roman"/>
          <w:sz w:val="24"/>
        </w:rPr>
        <w:t>。即</w:t>
      </w:r>
      <w:r w:rsidR="000A42A8" w:rsidRPr="00692695">
        <w:rPr>
          <w:rFonts w:ascii="Times New Roman" w:eastAsia="宋体" w:hAnsi="Times New Roman" w:cs="Times New Roman"/>
          <w:sz w:val="24"/>
        </w:rPr>
        <w:t>假设样品不与环境交换</w:t>
      </w:r>
      <w:r w:rsidR="000A42A8" w:rsidRPr="00692695">
        <w:rPr>
          <w:rFonts w:ascii="Times New Roman" w:eastAsia="宋体" w:hAnsi="Times New Roman" w:cs="Times New Roman"/>
          <w:sz w:val="24"/>
          <w:vertAlign w:val="superscript"/>
        </w:rPr>
        <w:t>230</w:t>
      </w:r>
      <w:r w:rsidR="000A42A8" w:rsidRPr="00692695">
        <w:rPr>
          <w:rFonts w:ascii="Times New Roman" w:eastAsia="宋体" w:hAnsi="Times New Roman" w:cs="Times New Roman"/>
          <w:sz w:val="24"/>
        </w:rPr>
        <w:t xml:space="preserve"> </w:t>
      </w:r>
      <w:proofErr w:type="spellStart"/>
      <w:r w:rsidR="000A42A8" w:rsidRPr="00692695">
        <w:rPr>
          <w:rFonts w:ascii="Times New Roman" w:eastAsia="宋体" w:hAnsi="Times New Roman" w:cs="Times New Roman"/>
          <w:sz w:val="24"/>
        </w:rPr>
        <w:t>Th</w:t>
      </w:r>
      <w:proofErr w:type="spellEnd"/>
      <w:r w:rsidR="000A42A8" w:rsidRPr="00692695">
        <w:rPr>
          <w:rFonts w:ascii="Times New Roman" w:eastAsia="宋体" w:hAnsi="Times New Roman" w:cs="Times New Roman"/>
          <w:sz w:val="24"/>
        </w:rPr>
        <w:t>或</w:t>
      </w:r>
      <w:r w:rsidR="000A42A8" w:rsidRPr="00692695">
        <w:rPr>
          <w:rFonts w:ascii="Times New Roman" w:eastAsia="宋体" w:hAnsi="Times New Roman" w:cs="Times New Roman"/>
          <w:sz w:val="24"/>
          <w:vertAlign w:val="superscript"/>
        </w:rPr>
        <w:t>238</w:t>
      </w:r>
      <w:r w:rsidR="000A42A8" w:rsidRPr="00692695">
        <w:rPr>
          <w:rFonts w:ascii="Times New Roman" w:eastAsia="宋体" w:hAnsi="Times New Roman" w:cs="Times New Roman"/>
          <w:sz w:val="24"/>
        </w:rPr>
        <w:t>U</w:t>
      </w:r>
      <w:r w:rsidR="000A42A8" w:rsidRPr="00692695">
        <w:rPr>
          <w:rFonts w:ascii="Times New Roman" w:eastAsia="宋体" w:hAnsi="Times New Roman" w:cs="Times New Roman"/>
          <w:sz w:val="24"/>
        </w:rPr>
        <w:t>，</w:t>
      </w:r>
      <w:r w:rsidRPr="00692695">
        <w:rPr>
          <w:rFonts w:ascii="Times New Roman" w:eastAsia="宋体" w:hAnsi="Times New Roman" w:cs="Times New Roman"/>
          <w:sz w:val="24"/>
        </w:rPr>
        <w:t>因为</w:t>
      </w:r>
      <w:r w:rsidRPr="00692695">
        <w:rPr>
          <w:rFonts w:ascii="Times New Roman" w:eastAsia="宋体" w:hAnsi="Times New Roman" w:cs="Times New Roman"/>
          <w:sz w:val="24"/>
        </w:rPr>
        <w:t>开放系统中损失的</w:t>
      </w:r>
      <w:r w:rsidRPr="00692695">
        <w:rPr>
          <w:rFonts w:ascii="Times New Roman" w:eastAsia="宋体" w:hAnsi="Times New Roman" w:cs="Times New Roman"/>
          <w:sz w:val="24"/>
        </w:rPr>
        <w:t>U</w:t>
      </w:r>
      <w:r w:rsidRPr="00692695">
        <w:rPr>
          <w:rFonts w:ascii="Times New Roman" w:eastAsia="宋体" w:hAnsi="Times New Roman" w:cs="Times New Roman"/>
          <w:sz w:val="24"/>
        </w:rPr>
        <w:t>和吸收的</w:t>
      </w:r>
      <w:r w:rsidRPr="00692695">
        <w:rPr>
          <w:rFonts w:ascii="Times New Roman" w:eastAsia="宋体" w:hAnsi="Times New Roman" w:cs="Times New Roman"/>
          <w:sz w:val="24"/>
          <w:vertAlign w:val="superscript"/>
        </w:rPr>
        <w:t>230</w:t>
      </w:r>
      <w:r w:rsidRPr="00692695">
        <w:rPr>
          <w:rFonts w:ascii="Times New Roman" w:eastAsia="宋体" w:hAnsi="Times New Roman" w:cs="Times New Roman"/>
          <w:sz w:val="24"/>
        </w:rPr>
        <w:t>Th</w:t>
      </w:r>
      <w:r w:rsidRPr="00692695">
        <w:rPr>
          <w:rFonts w:ascii="Times New Roman" w:eastAsia="宋体" w:hAnsi="Times New Roman" w:cs="Times New Roman"/>
          <w:sz w:val="24"/>
        </w:rPr>
        <w:t>可能会导致错误的结论。初始</w:t>
      </w:r>
      <w:r w:rsidRPr="00692695">
        <w:rPr>
          <w:rFonts w:ascii="Times New Roman" w:eastAsia="宋体" w:hAnsi="Times New Roman" w:cs="Times New Roman"/>
          <w:sz w:val="24"/>
        </w:rPr>
        <w:t xml:space="preserve"> U/Ca </w:t>
      </w:r>
      <w:r w:rsidRPr="00692695">
        <w:rPr>
          <w:rFonts w:ascii="Times New Roman" w:eastAsia="宋体" w:hAnsi="Times New Roman" w:cs="Times New Roman"/>
          <w:sz w:val="24"/>
        </w:rPr>
        <w:t>和</w:t>
      </w:r>
      <w:r w:rsidRPr="00692695">
        <w:rPr>
          <w:rFonts w:ascii="Times New Roman" w:eastAsia="宋体" w:hAnsi="Times New Roman" w:cs="Times New Roman"/>
          <w:sz w:val="24"/>
        </w:rPr>
        <w:t>U</w:t>
      </w:r>
      <w:r w:rsidRPr="00692695">
        <w:rPr>
          <w:rFonts w:ascii="Times New Roman" w:eastAsia="宋体" w:hAnsi="Times New Roman" w:cs="Times New Roman"/>
          <w:sz w:val="24"/>
        </w:rPr>
        <w:t>浓度相对较低的样品，在沉积后和成岩过程中往往会吸收</w:t>
      </w:r>
      <w:r w:rsidRPr="00692695">
        <w:rPr>
          <w:rFonts w:ascii="Times New Roman" w:eastAsia="宋体" w:hAnsi="Times New Roman" w:cs="Times New Roman"/>
          <w:sz w:val="24"/>
        </w:rPr>
        <w:t>U</w:t>
      </w:r>
      <w:r w:rsidRPr="00692695">
        <w:rPr>
          <w:rFonts w:ascii="Times New Roman" w:eastAsia="宋体" w:hAnsi="Times New Roman" w:cs="Times New Roman"/>
          <w:sz w:val="24"/>
        </w:rPr>
        <w:t>，从而导致年龄异常。</w:t>
      </w:r>
    </w:p>
    <w:p w:rsidR="00CE2E33" w:rsidRPr="00692695" w:rsidRDefault="00A725CB" w:rsidP="00D32B2C">
      <w:pPr>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相比较而言，宇生核素测年方法对地表物质的初期元素含量不存在限制，但需要保证样本在采集完毕后不再受到宇宙射线的影响，以防产生新的核反应。</w:t>
      </w:r>
    </w:p>
    <w:p w:rsidR="005E4E2C" w:rsidRPr="00692695" w:rsidRDefault="005E4E2C" w:rsidP="005E4E2C">
      <w:pPr>
        <w:pStyle w:val="2"/>
        <w:rPr>
          <w:rFonts w:ascii="Times New Roman" w:eastAsia="黑体" w:hAnsi="Times New Roman" w:cs="Times New Roman"/>
          <w:sz w:val="28"/>
          <w:szCs w:val="28"/>
        </w:rPr>
      </w:pPr>
      <w:bookmarkStart w:id="10" w:name="_Toc124168621"/>
      <w:r w:rsidRPr="00692695">
        <w:rPr>
          <w:rFonts w:ascii="Times New Roman" w:eastAsia="黑体" w:hAnsi="Times New Roman" w:cs="Times New Roman"/>
          <w:sz w:val="28"/>
          <w:szCs w:val="28"/>
        </w:rPr>
        <w:t>2.</w:t>
      </w:r>
      <w:r w:rsidR="002C755B" w:rsidRPr="00692695">
        <w:rPr>
          <w:rFonts w:ascii="Times New Roman" w:eastAsia="黑体" w:hAnsi="Times New Roman" w:cs="Times New Roman"/>
          <w:sz w:val="28"/>
          <w:szCs w:val="28"/>
        </w:rPr>
        <w:t>3</w:t>
      </w:r>
      <w:r w:rsidRPr="00692695">
        <w:rPr>
          <w:rFonts w:ascii="Times New Roman" w:eastAsia="黑体" w:hAnsi="Times New Roman" w:cs="Times New Roman"/>
          <w:sz w:val="28"/>
          <w:szCs w:val="28"/>
        </w:rPr>
        <w:t xml:space="preserve"> </w:t>
      </w:r>
      <w:r w:rsidR="00F45E81" w:rsidRPr="00692695">
        <w:rPr>
          <w:rFonts w:ascii="Times New Roman" w:eastAsia="黑体" w:hAnsi="Times New Roman" w:cs="Times New Roman"/>
          <w:sz w:val="28"/>
          <w:szCs w:val="28"/>
        </w:rPr>
        <w:t>测年的时间范围与精度评估</w:t>
      </w:r>
      <w:bookmarkEnd w:id="10"/>
    </w:p>
    <w:p w:rsidR="00135F5C" w:rsidRPr="00692695" w:rsidRDefault="00135F5C" w:rsidP="0028574E">
      <w:pPr>
        <w:pStyle w:val="3"/>
        <w:rPr>
          <w:rFonts w:ascii="Times New Roman" w:eastAsia="黑体" w:hAnsi="Times New Roman" w:cs="Times New Roman"/>
          <w:sz w:val="28"/>
          <w:szCs w:val="28"/>
        </w:rPr>
      </w:pPr>
      <w:bookmarkStart w:id="11" w:name="_Toc124168622"/>
      <w:r w:rsidRPr="00692695">
        <w:rPr>
          <w:rFonts w:ascii="Times New Roman" w:eastAsia="黑体" w:hAnsi="Times New Roman" w:cs="Times New Roman"/>
          <w:sz w:val="28"/>
          <w:szCs w:val="28"/>
        </w:rPr>
        <w:t xml:space="preserve">2.3.1 </w:t>
      </w:r>
      <w:r w:rsidRPr="00692695">
        <w:rPr>
          <w:rFonts w:ascii="Times New Roman" w:eastAsia="黑体" w:hAnsi="Times New Roman" w:cs="Times New Roman"/>
          <w:b w:val="0"/>
          <w:sz w:val="28"/>
          <w:szCs w:val="28"/>
        </w:rPr>
        <w:t>宇生核素测年</w:t>
      </w:r>
      <w:r w:rsidR="004A28E4" w:rsidRPr="00692695">
        <w:rPr>
          <w:rFonts w:ascii="Times New Roman" w:eastAsia="黑体" w:hAnsi="Times New Roman" w:cs="Times New Roman"/>
          <w:b w:val="0"/>
          <w:sz w:val="28"/>
          <w:szCs w:val="28"/>
        </w:rPr>
        <w:t>时间范围及精度评估</w:t>
      </w:r>
      <w:bookmarkEnd w:id="11"/>
    </w:p>
    <w:p w:rsidR="005E4E2C" w:rsidRPr="00692695" w:rsidRDefault="005E3D22" w:rsidP="00EA1D93">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如前所述，</w:t>
      </w:r>
      <w:proofErr w:type="gramStart"/>
      <w:r w:rsidRPr="00692695">
        <w:rPr>
          <w:rFonts w:ascii="Times New Roman" w:eastAsia="宋体" w:hAnsi="Times New Roman" w:cs="Times New Roman"/>
          <w:sz w:val="24"/>
        </w:rPr>
        <w:t>基于宇</w:t>
      </w:r>
      <w:proofErr w:type="gramEnd"/>
      <w:r w:rsidRPr="00692695">
        <w:rPr>
          <w:rFonts w:ascii="Times New Roman" w:eastAsia="宋体" w:hAnsi="Times New Roman" w:cs="Times New Roman"/>
          <w:sz w:val="24"/>
        </w:rPr>
        <w:t>生核素的测年本质上是通过元素的放射性半衰期来定代，</w:t>
      </w:r>
      <w:proofErr w:type="gramStart"/>
      <w:r w:rsidRPr="00692695">
        <w:rPr>
          <w:rFonts w:ascii="Times New Roman" w:eastAsia="宋体" w:hAnsi="Times New Roman" w:cs="Times New Roman"/>
          <w:sz w:val="24"/>
        </w:rPr>
        <w:t>故宇生</w:t>
      </w:r>
      <w:proofErr w:type="gramEnd"/>
      <w:r w:rsidRPr="00692695">
        <w:rPr>
          <w:rFonts w:ascii="Times New Roman" w:eastAsia="宋体" w:hAnsi="Times New Roman" w:cs="Times New Roman"/>
          <w:sz w:val="24"/>
        </w:rPr>
        <w:t>核素测年的时间跨度很大程度上受制于对应放射性元素的半衰期。如下表所示。</w:t>
      </w:r>
    </w:p>
    <w:p w:rsidR="005E3D22" w:rsidRPr="00692695" w:rsidRDefault="005E3D22" w:rsidP="005E3D22">
      <w:pPr>
        <w:spacing w:line="300" w:lineRule="auto"/>
        <w:jc w:val="center"/>
        <w:rPr>
          <w:rFonts w:ascii="Times New Roman" w:eastAsia="宋体" w:hAnsi="Times New Roman" w:cs="Times New Roman"/>
          <w:szCs w:val="21"/>
        </w:rPr>
      </w:pPr>
      <w:r w:rsidRPr="00692695">
        <w:rPr>
          <w:rFonts w:ascii="Times New Roman" w:eastAsia="宋体" w:hAnsi="Times New Roman" w:cs="Times New Roman"/>
          <w:szCs w:val="21"/>
        </w:rPr>
        <w:t>表</w:t>
      </w:r>
      <w:r w:rsidRPr="00692695">
        <w:rPr>
          <w:rFonts w:ascii="Times New Roman" w:eastAsia="宋体" w:hAnsi="Times New Roman" w:cs="Times New Roman"/>
          <w:szCs w:val="21"/>
        </w:rPr>
        <w:t xml:space="preserve">1 </w:t>
      </w:r>
      <w:proofErr w:type="gramStart"/>
      <w:r w:rsidRPr="00692695">
        <w:rPr>
          <w:rFonts w:ascii="Times New Roman" w:eastAsia="宋体" w:hAnsi="Times New Roman" w:cs="Times New Roman"/>
          <w:szCs w:val="21"/>
        </w:rPr>
        <w:t>各宇生</w:t>
      </w:r>
      <w:proofErr w:type="gramEnd"/>
      <w:r w:rsidRPr="00692695">
        <w:rPr>
          <w:rFonts w:ascii="Times New Roman" w:eastAsia="宋体" w:hAnsi="Times New Roman" w:cs="Times New Roman"/>
          <w:szCs w:val="21"/>
        </w:rPr>
        <w:t>核素半衰期及测年</w:t>
      </w:r>
      <w:r w:rsidR="00CC1DCF" w:rsidRPr="00692695">
        <w:rPr>
          <w:rFonts w:ascii="Times New Roman" w:eastAsia="宋体" w:hAnsi="Times New Roman" w:cs="Times New Roman"/>
          <w:szCs w:val="21"/>
        </w:rPr>
        <w:t>时间范围</w:t>
      </w:r>
    </w:p>
    <w:p w:rsidR="005E3D22" w:rsidRPr="00692695" w:rsidRDefault="005E3D22" w:rsidP="00EA1D93">
      <w:pPr>
        <w:spacing w:line="300" w:lineRule="auto"/>
        <w:rPr>
          <w:rFonts w:ascii="Times New Roman" w:eastAsia="宋体" w:hAnsi="Times New Roman" w:cs="Times New Roman"/>
          <w:sz w:val="24"/>
        </w:rPr>
      </w:pPr>
      <w:r w:rsidRPr="00692695">
        <w:rPr>
          <w:rFonts w:ascii="Times New Roman" w:hAnsi="Times New Roman" w:cs="Times New Roman"/>
          <w:noProof/>
        </w:rPr>
        <w:drawing>
          <wp:inline distT="0" distB="0" distL="0" distR="0" wp14:anchorId="793911A5" wp14:editId="1D66EDD1">
            <wp:extent cx="5939790" cy="109474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1094740"/>
                    </a:xfrm>
                    <a:prstGeom prst="rect">
                      <a:avLst/>
                    </a:prstGeom>
                  </pic:spPr>
                </pic:pic>
              </a:graphicData>
            </a:graphic>
          </wp:inline>
        </w:drawing>
      </w:r>
    </w:p>
    <w:p w:rsidR="00E81C1E" w:rsidRPr="00692695" w:rsidRDefault="00BA77AA" w:rsidP="00EA1D93">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由于应用需求直接影响着选取的宇生核素的类别，故也影响到了定</w:t>
      </w:r>
      <w:proofErr w:type="gramStart"/>
      <w:r w:rsidRPr="00692695">
        <w:rPr>
          <w:rFonts w:ascii="Times New Roman" w:eastAsia="宋体" w:hAnsi="Times New Roman" w:cs="Times New Roman"/>
          <w:sz w:val="24"/>
        </w:rPr>
        <w:t>年范围</w:t>
      </w:r>
      <w:proofErr w:type="gramEnd"/>
      <w:r w:rsidRPr="00692695">
        <w:rPr>
          <w:rFonts w:ascii="Times New Roman" w:eastAsia="宋体" w:hAnsi="Times New Roman" w:cs="Times New Roman"/>
          <w:sz w:val="24"/>
        </w:rPr>
        <w:t>及精度</w:t>
      </w:r>
      <w:r w:rsidR="00E81C1E" w:rsidRPr="00692695">
        <w:rPr>
          <w:rFonts w:ascii="Times New Roman" w:eastAsia="宋体" w:hAnsi="Times New Roman" w:cs="Times New Roman"/>
          <w:sz w:val="24"/>
        </w:rPr>
        <w:t>：</w:t>
      </w:r>
    </w:p>
    <w:p w:rsidR="00DF55D7" w:rsidRPr="00692695" w:rsidRDefault="00E81C1E" w:rsidP="00EA1D93">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一般而言，暴露年代的测定可以涵盖的最长周期约为</w:t>
      </w:r>
      <w:r w:rsidRPr="00692695">
        <w:rPr>
          <w:rFonts w:ascii="Times New Roman" w:eastAsia="宋体" w:hAnsi="Times New Roman" w:cs="Times New Roman"/>
          <w:sz w:val="24"/>
        </w:rPr>
        <w:t>3</w:t>
      </w:r>
      <w:r w:rsidRPr="00692695">
        <w:rPr>
          <w:rFonts w:ascii="Times New Roman" w:eastAsia="宋体" w:hAnsi="Times New Roman" w:cs="Times New Roman"/>
          <w:sz w:val="24"/>
        </w:rPr>
        <w:t>个半衰期，即</w:t>
      </w:r>
      <w:r w:rsidRPr="00692695">
        <w:rPr>
          <w:rFonts w:ascii="Times New Roman" w:eastAsia="宋体" w:hAnsi="Times New Roman" w:cs="Times New Roman"/>
          <w:sz w:val="24"/>
          <w:vertAlign w:val="superscript"/>
        </w:rPr>
        <w:t>10</w:t>
      </w:r>
      <w:r w:rsidRPr="00692695">
        <w:rPr>
          <w:rFonts w:ascii="Times New Roman" w:eastAsia="宋体" w:hAnsi="Times New Roman" w:cs="Times New Roman"/>
          <w:sz w:val="24"/>
        </w:rPr>
        <w:t xml:space="preserve"> Be ~</w:t>
      </w:r>
      <w:r w:rsidR="00506A40">
        <w:rPr>
          <w:rFonts w:ascii="Times New Roman" w:eastAsia="宋体" w:hAnsi="Times New Roman" w:cs="Times New Roman"/>
          <w:sz w:val="24"/>
        </w:rPr>
        <w:t xml:space="preserve"> </w:t>
      </w:r>
      <w:r w:rsidRPr="00692695">
        <w:rPr>
          <w:rFonts w:ascii="Times New Roman" w:eastAsia="宋体" w:hAnsi="Times New Roman" w:cs="Times New Roman"/>
          <w:sz w:val="24"/>
        </w:rPr>
        <w:t>450</w:t>
      </w:r>
      <w:r w:rsidR="00506A40">
        <w:rPr>
          <w:rFonts w:ascii="Times New Roman" w:eastAsia="宋体" w:hAnsi="Times New Roman" w:cs="Times New Roman" w:hint="eastAsia"/>
          <w:sz w:val="24"/>
        </w:rPr>
        <w:t>Ma</w:t>
      </w:r>
      <w:r w:rsidR="00506A40">
        <w:rPr>
          <w:rFonts w:ascii="Times New Roman" w:eastAsia="宋体" w:hAnsi="Times New Roman" w:cs="Times New Roman"/>
          <w:sz w:val="24"/>
        </w:rPr>
        <w:t xml:space="preserve">  </w:t>
      </w:r>
      <w:r w:rsidR="00534EA8" w:rsidRPr="00692695">
        <w:rPr>
          <w:rFonts w:ascii="Times New Roman" w:eastAsia="宋体" w:hAnsi="Times New Roman" w:cs="Times New Roman"/>
          <w:sz w:val="24"/>
        </w:rPr>
        <w:t>(</w:t>
      </w:r>
      <w:r w:rsidRPr="00506A40">
        <w:rPr>
          <w:rFonts w:ascii="Times New Roman" w:eastAsia="宋体" w:hAnsi="Times New Roman" w:cs="Times New Roman"/>
          <w:sz w:val="24"/>
          <w:vertAlign w:val="superscript"/>
        </w:rPr>
        <w:t>10</w:t>
      </w:r>
      <w:r w:rsidRPr="00692695">
        <w:rPr>
          <w:rFonts w:ascii="Times New Roman" w:eastAsia="宋体" w:hAnsi="Times New Roman" w:cs="Times New Roman"/>
          <w:sz w:val="24"/>
        </w:rPr>
        <w:t>Be</w:t>
      </w:r>
      <w:r w:rsidRPr="00692695">
        <w:rPr>
          <w:rFonts w:ascii="Times New Roman" w:eastAsia="宋体" w:hAnsi="Times New Roman" w:cs="Times New Roman"/>
          <w:sz w:val="24"/>
        </w:rPr>
        <w:t>，</w:t>
      </w:r>
      <w:r w:rsidRPr="00506A40">
        <w:rPr>
          <w:rFonts w:ascii="Times New Roman" w:eastAsia="宋体" w:hAnsi="Times New Roman" w:cs="Times New Roman"/>
          <w:sz w:val="24"/>
          <w:vertAlign w:val="superscript"/>
        </w:rPr>
        <w:t>26</w:t>
      </w:r>
      <w:r w:rsidRPr="00692695">
        <w:rPr>
          <w:rFonts w:ascii="Times New Roman" w:eastAsia="宋体" w:hAnsi="Times New Roman" w:cs="Times New Roman"/>
          <w:sz w:val="24"/>
        </w:rPr>
        <w:t xml:space="preserve"> Al</w:t>
      </w:r>
      <w:r w:rsidRPr="00692695">
        <w:rPr>
          <w:rFonts w:ascii="Times New Roman" w:eastAsia="宋体" w:hAnsi="Times New Roman" w:cs="Times New Roman"/>
          <w:sz w:val="24"/>
        </w:rPr>
        <w:t>和</w:t>
      </w:r>
      <w:r w:rsidRPr="00506A40">
        <w:rPr>
          <w:rFonts w:ascii="Times New Roman" w:eastAsia="宋体" w:hAnsi="Times New Roman" w:cs="Times New Roman"/>
          <w:sz w:val="24"/>
          <w:vertAlign w:val="superscript"/>
        </w:rPr>
        <w:t>36</w:t>
      </w:r>
      <w:r w:rsidRPr="00692695">
        <w:rPr>
          <w:rFonts w:ascii="Times New Roman" w:eastAsia="宋体" w:hAnsi="Times New Roman" w:cs="Times New Roman"/>
          <w:sz w:val="24"/>
        </w:rPr>
        <w:t>Cl</w:t>
      </w:r>
      <w:r w:rsidRPr="00692695">
        <w:rPr>
          <w:rFonts w:ascii="Times New Roman" w:eastAsia="宋体" w:hAnsi="Times New Roman" w:cs="Times New Roman"/>
          <w:sz w:val="24"/>
        </w:rPr>
        <w:t>的半衰期分别为</w:t>
      </w:r>
      <w:r w:rsidRPr="00692695">
        <w:rPr>
          <w:rFonts w:ascii="Times New Roman" w:eastAsia="宋体" w:hAnsi="Times New Roman" w:cs="Times New Roman"/>
          <w:sz w:val="24"/>
        </w:rPr>
        <w:t>1.39 Ma</w:t>
      </w:r>
      <w:r w:rsidRPr="00692695">
        <w:rPr>
          <w:rFonts w:ascii="Times New Roman" w:eastAsia="宋体" w:hAnsi="Times New Roman" w:cs="Times New Roman"/>
          <w:sz w:val="24"/>
        </w:rPr>
        <w:t>，</w:t>
      </w:r>
      <w:r w:rsidRPr="00692695">
        <w:rPr>
          <w:rFonts w:ascii="Times New Roman" w:eastAsia="宋体" w:hAnsi="Times New Roman" w:cs="Times New Roman"/>
          <w:sz w:val="24"/>
        </w:rPr>
        <w:t xml:space="preserve">700 </w:t>
      </w:r>
      <w:proofErr w:type="spellStart"/>
      <w:r w:rsidRPr="00692695">
        <w:rPr>
          <w:rFonts w:ascii="Times New Roman" w:eastAsia="宋体" w:hAnsi="Times New Roman" w:cs="Times New Roman"/>
          <w:sz w:val="24"/>
        </w:rPr>
        <w:t>ka</w:t>
      </w:r>
      <w:proofErr w:type="spellEnd"/>
      <w:r w:rsidRPr="00692695">
        <w:rPr>
          <w:rFonts w:ascii="Times New Roman" w:eastAsia="宋体" w:hAnsi="Times New Roman" w:cs="Times New Roman"/>
          <w:sz w:val="24"/>
        </w:rPr>
        <w:t>和</w:t>
      </w:r>
      <w:r w:rsidRPr="00692695">
        <w:rPr>
          <w:rFonts w:ascii="Times New Roman" w:eastAsia="宋体" w:hAnsi="Times New Roman" w:cs="Times New Roman"/>
          <w:sz w:val="24"/>
        </w:rPr>
        <w:t>300ka</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。稳定的惰性气体没有最长期限；例如，对于地质极其稳定的景观，可以确定数</w:t>
      </w:r>
      <w:r w:rsidRPr="00692695">
        <w:rPr>
          <w:rFonts w:ascii="Times New Roman" w:eastAsia="宋体" w:hAnsi="Times New Roman" w:cs="Times New Roman"/>
          <w:sz w:val="24"/>
        </w:rPr>
        <w:t>10 Ma</w:t>
      </w:r>
      <w:r w:rsidRPr="00692695">
        <w:rPr>
          <w:rFonts w:ascii="Times New Roman" w:eastAsia="宋体" w:hAnsi="Times New Roman" w:cs="Times New Roman"/>
          <w:sz w:val="24"/>
        </w:rPr>
        <w:t>的暴露年龄。</w:t>
      </w:r>
      <w:r w:rsidR="00870126" w:rsidRPr="00692695">
        <w:rPr>
          <w:rFonts w:ascii="Times New Roman" w:eastAsia="宋体" w:hAnsi="Times New Roman" w:cs="Times New Roman"/>
          <w:sz w:val="24"/>
        </w:rPr>
        <w:t>而</w:t>
      </w:r>
      <w:r w:rsidR="00BC6D92" w:rsidRPr="00692695">
        <w:rPr>
          <w:rFonts w:ascii="Times New Roman" w:eastAsia="宋体" w:hAnsi="Times New Roman" w:cs="Times New Roman"/>
          <w:sz w:val="24"/>
        </w:rPr>
        <w:t>用于埋藏物的</w:t>
      </w:r>
      <w:r w:rsidR="00DF55D7" w:rsidRPr="00692695">
        <w:rPr>
          <w:rFonts w:ascii="Times New Roman" w:eastAsia="宋体" w:hAnsi="Times New Roman" w:cs="Times New Roman"/>
          <w:sz w:val="24"/>
          <w:vertAlign w:val="superscript"/>
        </w:rPr>
        <w:t>26</w:t>
      </w:r>
      <w:r w:rsidR="00DF55D7" w:rsidRPr="00692695">
        <w:rPr>
          <w:rFonts w:ascii="Times New Roman" w:eastAsia="宋体" w:hAnsi="Times New Roman" w:cs="Times New Roman"/>
          <w:sz w:val="24"/>
        </w:rPr>
        <w:t>Al/</w:t>
      </w:r>
      <w:r w:rsidR="00DF55D7" w:rsidRPr="00692695">
        <w:rPr>
          <w:rFonts w:ascii="Times New Roman" w:eastAsia="宋体" w:hAnsi="Times New Roman" w:cs="Times New Roman"/>
          <w:sz w:val="24"/>
          <w:vertAlign w:val="superscript"/>
        </w:rPr>
        <w:t xml:space="preserve">10 </w:t>
      </w:r>
      <w:r w:rsidR="00DF55D7" w:rsidRPr="00692695">
        <w:rPr>
          <w:rFonts w:ascii="Times New Roman" w:eastAsia="宋体" w:hAnsi="Times New Roman" w:cs="Times New Roman"/>
          <w:sz w:val="24"/>
        </w:rPr>
        <w:t>Be</w:t>
      </w:r>
      <w:r w:rsidR="00DF55D7" w:rsidRPr="00692695">
        <w:rPr>
          <w:rFonts w:ascii="Times New Roman" w:eastAsia="宋体" w:hAnsi="Times New Roman" w:cs="Times New Roman"/>
          <w:sz w:val="24"/>
        </w:rPr>
        <w:t>恒定比测年的时间范围是</w:t>
      </w:r>
      <w:r w:rsidR="00DF55D7" w:rsidRPr="00692695">
        <w:rPr>
          <w:rFonts w:ascii="Times New Roman" w:eastAsia="宋体" w:hAnsi="Times New Roman" w:cs="Times New Roman"/>
          <w:sz w:val="24"/>
        </w:rPr>
        <w:t>100ka - 4.5 Ma</w:t>
      </w:r>
      <w:r w:rsidR="00DF55D7" w:rsidRPr="00692695">
        <w:rPr>
          <w:rFonts w:ascii="Times New Roman" w:eastAsia="宋体" w:hAnsi="Times New Roman" w:cs="Times New Roman"/>
          <w:sz w:val="24"/>
        </w:rPr>
        <w:t>。</w:t>
      </w:r>
      <w:r w:rsidR="00870126" w:rsidRPr="00692695">
        <w:rPr>
          <w:rFonts w:ascii="Times New Roman" w:eastAsia="宋体" w:hAnsi="Times New Roman" w:cs="Times New Roman"/>
          <w:sz w:val="24"/>
        </w:rPr>
        <w:t>总言之，宇生核素的测年范围在百万年尺度，范围覆盖地质时期和历史时期。</w:t>
      </w:r>
    </w:p>
    <w:p w:rsidR="00932CA4" w:rsidRPr="00692695" w:rsidRDefault="00932CA4" w:rsidP="00EA1D93">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在宇生核素测年的精度评估领域，</w:t>
      </w:r>
      <w:r w:rsidRPr="00692695">
        <w:rPr>
          <w:rFonts w:ascii="Times New Roman" w:eastAsia="宋体" w:hAnsi="Times New Roman" w:cs="Times New Roman"/>
          <w:sz w:val="24"/>
        </w:rPr>
        <w:t>Balco</w:t>
      </w:r>
      <w:r w:rsidRPr="00692695">
        <w:rPr>
          <w:rFonts w:ascii="Times New Roman" w:eastAsia="宋体" w:hAnsi="Times New Roman" w:cs="Times New Roman"/>
          <w:sz w:val="24"/>
        </w:rPr>
        <w:t>等研究者利用</w:t>
      </w:r>
      <w:proofErr w:type="spellStart"/>
      <w:r w:rsidRPr="00692695">
        <w:rPr>
          <w:rFonts w:ascii="Times New Roman" w:eastAsia="宋体" w:hAnsi="Times New Roman" w:cs="Times New Roman"/>
          <w:sz w:val="24"/>
        </w:rPr>
        <w:t>Matlab</w:t>
      </w:r>
      <w:proofErr w:type="spellEnd"/>
      <w:r w:rsidRPr="00692695">
        <w:rPr>
          <w:rFonts w:ascii="Times New Roman" w:eastAsia="宋体" w:hAnsi="Times New Roman" w:cs="Times New Roman"/>
          <w:sz w:val="24"/>
        </w:rPr>
        <w:t>，基于大量已有资料建立了侵蚀速率以及年代计算模型程序</w:t>
      </w:r>
      <w:r w:rsidR="00E85FC2" w:rsidRPr="00692695">
        <w:rPr>
          <w:rFonts w:ascii="Times New Roman" w:eastAsia="宋体" w:hAnsi="Times New Roman" w:cs="Times New Roman"/>
          <w:sz w:val="24"/>
        </w:rPr>
        <w:t>。</w:t>
      </w:r>
    </w:p>
    <w:p w:rsidR="00135F5C" w:rsidRPr="00692695" w:rsidRDefault="00135F5C" w:rsidP="0028574E">
      <w:pPr>
        <w:pStyle w:val="3"/>
        <w:rPr>
          <w:rFonts w:ascii="Times New Roman" w:eastAsia="黑体" w:hAnsi="Times New Roman" w:cs="Times New Roman"/>
          <w:sz w:val="28"/>
          <w:szCs w:val="28"/>
        </w:rPr>
      </w:pPr>
      <w:bookmarkStart w:id="12" w:name="_Toc124168623"/>
      <w:r w:rsidRPr="00692695">
        <w:rPr>
          <w:rFonts w:ascii="Times New Roman" w:eastAsia="黑体" w:hAnsi="Times New Roman" w:cs="Times New Roman"/>
          <w:sz w:val="28"/>
          <w:szCs w:val="28"/>
        </w:rPr>
        <w:t xml:space="preserve">2.3.2 </w:t>
      </w:r>
      <w:r w:rsidRPr="00692695">
        <w:rPr>
          <w:rFonts w:ascii="Times New Roman" w:eastAsia="黑体" w:hAnsi="Times New Roman" w:cs="Times New Roman"/>
          <w:b w:val="0"/>
          <w:sz w:val="28"/>
          <w:szCs w:val="28"/>
        </w:rPr>
        <w:t>铀</w:t>
      </w:r>
      <w:r w:rsidRPr="00692695">
        <w:rPr>
          <w:rFonts w:ascii="Times New Roman" w:eastAsia="黑体" w:hAnsi="Times New Roman" w:cs="Times New Roman"/>
          <w:b w:val="0"/>
          <w:sz w:val="28"/>
          <w:szCs w:val="28"/>
        </w:rPr>
        <w:t>-</w:t>
      </w:r>
      <w:r w:rsidR="0086541A" w:rsidRPr="00692695">
        <w:rPr>
          <w:rFonts w:ascii="Times New Roman" w:eastAsia="黑体" w:hAnsi="Times New Roman" w:cs="Times New Roman"/>
          <w:b w:val="0"/>
          <w:sz w:val="28"/>
          <w:szCs w:val="28"/>
        </w:rPr>
        <w:t>钍测年</w:t>
      </w:r>
      <w:r w:rsidR="004A28E4" w:rsidRPr="00692695">
        <w:rPr>
          <w:rFonts w:ascii="Times New Roman" w:eastAsia="黑体" w:hAnsi="Times New Roman" w:cs="Times New Roman"/>
          <w:b w:val="0"/>
          <w:sz w:val="28"/>
          <w:szCs w:val="28"/>
        </w:rPr>
        <w:t>时间范围及精度评估</w:t>
      </w:r>
      <w:r w:rsidR="00E51FDB" w:rsidRPr="00692695">
        <w:rPr>
          <w:rFonts w:ascii="Times New Roman" w:eastAsia="黑体" w:hAnsi="Times New Roman" w:cs="Times New Roman"/>
          <w:b w:val="0"/>
          <w:sz w:val="28"/>
          <w:szCs w:val="28"/>
        </w:rPr>
        <w:t>与宇生核素测年的差异性</w:t>
      </w:r>
      <w:bookmarkEnd w:id="12"/>
    </w:p>
    <w:p w:rsidR="00135F5C" w:rsidRPr="00692695" w:rsidRDefault="00CE19A8" w:rsidP="00EA1D93">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873C6E" w:rsidRPr="00692695">
        <w:rPr>
          <w:rFonts w:ascii="Times New Roman" w:eastAsia="宋体" w:hAnsi="Times New Roman" w:cs="Times New Roman"/>
          <w:b/>
          <w:sz w:val="24"/>
        </w:rPr>
        <w:t>就两种测年方法的时间跨度而言，铀</w:t>
      </w:r>
      <w:r w:rsidR="00873C6E" w:rsidRPr="00692695">
        <w:rPr>
          <w:rFonts w:ascii="Times New Roman" w:eastAsia="宋体" w:hAnsi="Times New Roman" w:cs="Times New Roman"/>
          <w:b/>
          <w:sz w:val="24"/>
        </w:rPr>
        <w:t>-</w:t>
      </w:r>
      <w:r w:rsidR="00873C6E" w:rsidRPr="00692695">
        <w:rPr>
          <w:rFonts w:ascii="Times New Roman" w:eastAsia="宋体" w:hAnsi="Times New Roman" w:cs="Times New Roman"/>
          <w:b/>
          <w:sz w:val="24"/>
        </w:rPr>
        <w:t>钍测年的年代范围要短于宇生核素测年的年代范围。</w:t>
      </w:r>
      <w:r w:rsidR="00873C6E" w:rsidRPr="00692695">
        <w:rPr>
          <w:rFonts w:ascii="Times New Roman" w:eastAsia="宋体" w:hAnsi="Times New Roman" w:cs="Times New Roman"/>
          <w:sz w:val="24"/>
        </w:rPr>
        <w:t>由于铀</w:t>
      </w:r>
      <w:r w:rsidR="000C6952" w:rsidRPr="00692695">
        <w:rPr>
          <w:rFonts w:ascii="Times New Roman" w:eastAsia="宋体" w:hAnsi="Times New Roman" w:cs="Times New Roman"/>
          <w:sz w:val="24"/>
        </w:rPr>
        <w:t>、</w:t>
      </w:r>
      <w:r w:rsidR="00072313" w:rsidRPr="00692695">
        <w:rPr>
          <w:rFonts w:ascii="Times New Roman" w:eastAsia="宋体" w:hAnsi="Times New Roman" w:cs="Times New Roman"/>
          <w:sz w:val="24"/>
        </w:rPr>
        <w:t>钍</w:t>
      </w:r>
      <w:r w:rsidR="00873C6E" w:rsidRPr="00692695">
        <w:rPr>
          <w:rFonts w:ascii="Times New Roman" w:eastAsia="宋体" w:hAnsi="Times New Roman" w:cs="Times New Roman"/>
          <w:sz w:val="24"/>
        </w:rPr>
        <w:t>系测年是一系列方法，可以应用于不同年代特征的样本，因此具有</w:t>
      </w:r>
      <w:r w:rsidR="00873C6E" w:rsidRPr="00692695">
        <w:rPr>
          <w:rFonts w:ascii="Times New Roman" w:eastAsia="宋体" w:hAnsi="Times New Roman" w:cs="Times New Roman"/>
          <w:sz w:val="24"/>
        </w:rPr>
        <w:t>不同</w:t>
      </w:r>
      <w:r w:rsidR="00873C6E" w:rsidRPr="00692695">
        <w:rPr>
          <w:rFonts w:ascii="Times New Roman" w:eastAsia="宋体" w:hAnsi="Times New Roman" w:cs="Times New Roman"/>
          <w:sz w:val="24"/>
        </w:rPr>
        <w:t>的量测</w:t>
      </w:r>
      <w:r w:rsidR="00873C6E" w:rsidRPr="00692695">
        <w:rPr>
          <w:rFonts w:ascii="Times New Roman" w:eastAsia="宋体" w:hAnsi="Times New Roman" w:cs="Times New Roman"/>
          <w:sz w:val="24"/>
        </w:rPr>
        <w:t>时间范围</w:t>
      </w:r>
      <w:r w:rsidR="000C6952" w:rsidRPr="00692695">
        <w:rPr>
          <w:rFonts w:ascii="Times New Roman" w:eastAsia="宋体" w:hAnsi="Times New Roman" w:cs="Times New Roman"/>
          <w:sz w:val="24"/>
        </w:rPr>
        <w:t>，如下表所示。</w:t>
      </w:r>
    </w:p>
    <w:p w:rsidR="000C6952" w:rsidRPr="00592DB0" w:rsidRDefault="000C6952" w:rsidP="000C6952">
      <w:pPr>
        <w:spacing w:line="300" w:lineRule="auto"/>
        <w:jc w:val="center"/>
        <w:rPr>
          <w:rFonts w:ascii="Times New Roman" w:eastAsia="宋体" w:hAnsi="Times New Roman" w:cs="Times New Roman"/>
          <w:szCs w:val="21"/>
        </w:rPr>
      </w:pPr>
      <w:r w:rsidRPr="00592DB0">
        <w:rPr>
          <w:rFonts w:ascii="Times New Roman" w:eastAsia="宋体" w:hAnsi="Times New Roman" w:cs="Times New Roman"/>
          <w:szCs w:val="21"/>
        </w:rPr>
        <w:lastRenderedPageBreak/>
        <w:t>表</w:t>
      </w:r>
      <w:r w:rsidRPr="00592DB0">
        <w:rPr>
          <w:rFonts w:ascii="Times New Roman" w:eastAsia="宋体" w:hAnsi="Times New Roman" w:cs="Times New Roman"/>
          <w:szCs w:val="21"/>
        </w:rPr>
        <w:t xml:space="preserve">2 </w:t>
      </w:r>
      <w:r w:rsidR="0005417F" w:rsidRPr="00592DB0">
        <w:rPr>
          <w:rFonts w:ascii="Times New Roman" w:eastAsia="宋体" w:hAnsi="Times New Roman" w:cs="Times New Roman"/>
          <w:szCs w:val="21"/>
        </w:rPr>
        <w:t>铀、钍系测年</w:t>
      </w:r>
      <w:r w:rsidR="0005417F" w:rsidRPr="00592DB0">
        <w:rPr>
          <w:rFonts w:ascii="Times New Roman" w:eastAsia="宋体" w:hAnsi="Times New Roman" w:cs="Times New Roman"/>
          <w:szCs w:val="21"/>
        </w:rPr>
        <w:t>各方法可量测的时间范围</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119"/>
        <w:gridCol w:w="2243"/>
        <w:gridCol w:w="1570"/>
        <w:gridCol w:w="3342"/>
      </w:tblGrid>
      <w:tr w:rsidR="000C6952" w:rsidRPr="000C6952" w:rsidTr="00FD3A62">
        <w:trPr>
          <w:jc w:val="center"/>
        </w:trPr>
        <w:tc>
          <w:tcPr>
            <w:tcW w:w="2119"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b/>
                <w:bCs/>
                <w:color w:val="202122"/>
                <w:kern w:val="0"/>
                <w:sz w:val="20"/>
                <w:szCs w:val="15"/>
              </w:rPr>
            </w:pPr>
            <w:r w:rsidRPr="000C6952">
              <w:rPr>
                <w:rFonts w:ascii="Times New Roman" w:eastAsia="宋体" w:hAnsi="Times New Roman" w:cs="Times New Roman"/>
                <w:b/>
                <w:bCs/>
                <w:color w:val="202122"/>
                <w:kern w:val="0"/>
                <w:sz w:val="20"/>
                <w:szCs w:val="15"/>
              </w:rPr>
              <w:t>Isotope ratio measured</w:t>
            </w:r>
          </w:p>
        </w:tc>
        <w:tc>
          <w:tcPr>
            <w:tcW w:w="224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b/>
                <w:bCs/>
                <w:color w:val="202122"/>
                <w:kern w:val="0"/>
                <w:sz w:val="20"/>
                <w:szCs w:val="15"/>
              </w:rPr>
            </w:pPr>
            <w:r w:rsidRPr="000C6952">
              <w:rPr>
                <w:rFonts w:ascii="Times New Roman" w:eastAsia="宋体" w:hAnsi="Times New Roman" w:cs="Times New Roman"/>
                <w:b/>
                <w:bCs/>
                <w:color w:val="202122"/>
                <w:kern w:val="0"/>
                <w:sz w:val="20"/>
                <w:szCs w:val="15"/>
              </w:rPr>
              <w:t>Analytical method</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b/>
                <w:bCs/>
                <w:color w:val="202122"/>
                <w:kern w:val="0"/>
                <w:sz w:val="20"/>
                <w:szCs w:val="15"/>
              </w:rPr>
            </w:pPr>
            <w:r w:rsidRPr="000C6952">
              <w:rPr>
                <w:rFonts w:ascii="Times New Roman" w:eastAsia="宋体" w:hAnsi="Times New Roman" w:cs="Times New Roman"/>
                <w:b/>
                <w:bCs/>
                <w:color w:val="202122"/>
                <w:kern w:val="0"/>
                <w:sz w:val="20"/>
                <w:szCs w:val="15"/>
              </w:rPr>
              <w:t>Time range (</w:t>
            </w:r>
            <w:proofErr w:type="spellStart"/>
            <w:r w:rsidRPr="000C6952">
              <w:rPr>
                <w:rFonts w:ascii="Times New Roman" w:eastAsia="宋体" w:hAnsi="Times New Roman" w:cs="Times New Roman"/>
                <w:b/>
                <w:bCs/>
                <w:color w:val="202122"/>
                <w:kern w:val="0"/>
                <w:sz w:val="20"/>
                <w:szCs w:val="15"/>
              </w:rPr>
              <w:t>ka</w:t>
            </w:r>
            <w:proofErr w:type="spellEnd"/>
            <w:r w:rsidRPr="000C6952">
              <w:rPr>
                <w:rFonts w:ascii="Times New Roman" w:eastAsia="宋体" w:hAnsi="Times New Roman" w:cs="Times New Roman"/>
                <w:b/>
                <w:bCs/>
                <w:color w:val="202122"/>
                <w:kern w:val="0"/>
                <w:sz w:val="20"/>
                <w:szCs w:val="15"/>
              </w:rPr>
              <w: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b/>
                <w:bCs/>
                <w:color w:val="202122"/>
                <w:kern w:val="0"/>
                <w:sz w:val="20"/>
                <w:szCs w:val="15"/>
              </w:rPr>
            </w:pPr>
            <w:r w:rsidRPr="000C6952">
              <w:rPr>
                <w:rFonts w:ascii="Times New Roman" w:eastAsia="宋体" w:hAnsi="Times New Roman" w:cs="Times New Roman"/>
                <w:b/>
                <w:bCs/>
                <w:color w:val="202122"/>
                <w:kern w:val="0"/>
                <w:sz w:val="20"/>
                <w:szCs w:val="15"/>
              </w:rPr>
              <w:t>Materials</w:t>
            </w:r>
          </w:p>
        </w:tc>
      </w:tr>
      <w:tr w:rsidR="000C6952" w:rsidRPr="000C6952" w:rsidTr="00FD3A62">
        <w:trPr>
          <w:jc w:val="center"/>
        </w:trPr>
        <w:tc>
          <w:tcPr>
            <w:tcW w:w="211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color w:val="202122"/>
                <w:kern w:val="0"/>
                <w:sz w:val="20"/>
                <w:szCs w:val="21"/>
              </w:rPr>
            </w:pPr>
            <w:r w:rsidRPr="000C6952">
              <w:rPr>
                <w:rFonts w:ascii="Times New Roman" w:eastAsia="宋体" w:hAnsi="Times New Roman" w:cs="Times New Roman"/>
                <w:color w:val="202122"/>
                <w:kern w:val="0"/>
                <w:sz w:val="20"/>
                <w:szCs w:val="18"/>
                <w:vertAlign w:val="superscript"/>
              </w:rPr>
              <w:t>230</w:t>
            </w:r>
            <w:r w:rsidRPr="000C6952">
              <w:rPr>
                <w:rFonts w:ascii="Times New Roman" w:eastAsia="宋体" w:hAnsi="Times New Roman" w:cs="Times New Roman"/>
                <w:color w:val="202122"/>
                <w:kern w:val="0"/>
                <w:sz w:val="20"/>
                <w:szCs w:val="21"/>
              </w:rPr>
              <w:t>Th/</w:t>
            </w:r>
            <w:r w:rsidRPr="000C6952">
              <w:rPr>
                <w:rFonts w:ascii="Times New Roman" w:eastAsia="宋体" w:hAnsi="Times New Roman" w:cs="Times New Roman"/>
                <w:color w:val="202122"/>
                <w:kern w:val="0"/>
                <w:sz w:val="20"/>
                <w:szCs w:val="18"/>
                <w:vertAlign w:val="superscript"/>
              </w:rPr>
              <w:t>234</w:t>
            </w:r>
            <w:r w:rsidRPr="000C6952">
              <w:rPr>
                <w:rFonts w:ascii="Times New Roman" w:eastAsia="宋体" w:hAnsi="Times New Roman" w:cs="Times New Roman"/>
                <w:color w:val="202122"/>
                <w:kern w:val="0"/>
                <w:sz w:val="20"/>
                <w:szCs w:val="21"/>
              </w:rPr>
              <w:t>U</w:t>
            </w:r>
          </w:p>
        </w:tc>
        <w:tc>
          <w:tcPr>
            <w:tcW w:w="22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color w:val="202122"/>
                <w:kern w:val="0"/>
                <w:sz w:val="20"/>
                <w:szCs w:val="21"/>
              </w:rPr>
            </w:pPr>
            <w:r w:rsidRPr="000C6952">
              <w:rPr>
                <w:rFonts w:ascii="Times New Roman" w:eastAsia="宋体" w:hAnsi="Times New Roman" w:cs="Times New Roman"/>
                <w:color w:val="202122"/>
                <w:kern w:val="0"/>
                <w:sz w:val="20"/>
                <w:szCs w:val="21"/>
              </w:rPr>
              <w:t>Alpha spec.; mass spec.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color w:val="202122"/>
                <w:kern w:val="0"/>
                <w:sz w:val="20"/>
                <w:szCs w:val="21"/>
              </w:rPr>
            </w:pPr>
            <w:r w:rsidRPr="000C6952">
              <w:rPr>
                <w:rFonts w:ascii="Times New Roman" w:eastAsia="宋体" w:hAnsi="Times New Roman" w:cs="Times New Roman"/>
                <w:color w:val="202122"/>
                <w:kern w:val="0"/>
                <w:sz w:val="20"/>
                <w:szCs w:val="21"/>
              </w:rPr>
              <w:t>1–</w:t>
            </w:r>
            <w:r w:rsidR="00BD3030" w:rsidRPr="00EC58A8">
              <w:rPr>
                <w:rFonts w:ascii="Times New Roman" w:eastAsia="宋体" w:hAnsi="Times New Roman" w:cs="Times New Roman"/>
                <w:color w:val="202122"/>
                <w:kern w:val="0"/>
                <w:sz w:val="20"/>
                <w:szCs w:val="21"/>
              </w:rPr>
              <w:t>5</w:t>
            </w:r>
            <w:r w:rsidRPr="000C6952">
              <w:rPr>
                <w:rFonts w:ascii="Times New Roman" w:eastAsia="宋体" w:hAnsi="Times New Roman" w:cs="Times New Roman"/>
                <w:color w:val="202122"/>
                <w:kern w:val="0"/>
                <w:sz w:val="20"/>
                <w:szCs w:val="21"/>
              </w:rPr>
              <w:t>0</w:t>
            </w:r>
            <w:r w:rsidR="00BD3030" w:rsidRPr="00EC58A8">
              <w:rPr>
                <w:rFonts w:ascii="Times New Roman" w:eastAsia="宋体" w:hAnsi="Times New Roman" w:cs="Times New Roman"/>
                <w:color w:val="202122"/>
                <w:kern w:val="0"/>
                <w:sz w:val="20"/>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color w:val="202122"/>
                <w:kern w:val="0"/>
                <w:sz w:val="20"/>
                <w:szCs w:val="21"/>
              </w:rPr>
            </w:pPr>
            <w:r w:rsidRPr="000C6952">
              <w:rPr>
                <w:rFonts w:ascii="Times New Roman" w:eastAsia="宋体" w:hAnsi="Times New Roman" w:cs="Times New Roman"/>
                <w:color w:val="202122"/>
                <w:kern w:val="0"/>
                <w:sz w:val="20"/>
                <w:szCs w:val="21"/>
              </w:rPr>
              <w:t>Carbonates, phosphates, organic matter</w:t>
            </w:r>
          </w:p>
        </w:tc>
      </w:tr>
      <w:tr w:rsidR="000C6952" w:rsidRPr="000C6952" w:rsidTr="00FD3A62">
        <w:trPr>
          <w:jc w:val="center"/>
        </w:trPr>
        <w:tc>
          <w:tcPr>
            <w:tcW w:w="211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color w:val="202122"/>
                <w:kern w:val="0"/>
                <w:sz w:val="20"/>
                <w:szCs w:val="21"/>
              </w:rPr>
            </w:pPr>
            <w:r w:rsidRPr="000C6952">
              <w:rPr>
                <w:rFonts w:ascii="Times New Roman" w:eastAsia="宋体" w:hAnsi="Times New Roman" w:cs="Times New Roman"/>
                <w:color w:val="202122"/>
                <w:kern w:val="0"/>
                <w:sz w:val="20"/>
                <w:szCs w:val="18"/>
                <w:vertAlign w:val="superscript"/>
              </w:rPr>
              <w:t>234</w:t>
            </w:r>
            <w:r w:rsidRPr="000C6952">
              <w:rPr>
                <w:rFonts w:ascii="Times New Roman" w:eastAsia="宋体" w:hAnsi="Times New Roman" w:cs="Times New Roman"/>
                <w:color w:val="202122"/>
                <w:kern w:val="0"/>
                <w:sz w:val="20"/>
                <w:szCs w:val="21"/>
              </w:rPr>
              <w:t>U/</w:t>
            </w:r>
            <w:r w:rsidRPr="000C6952">
              <w:rPr>
                <w:rFonts w:ascii="Times New Roman" w:eastAsia="宋体" w:hAnsi="Times New Roman" w:cs="Times New Roman"/>
                <w:color w:val="202122"/>
                <w:kern w:val="0"/>
                <w:sz w:val="20"/>
                <w:szCs w:val="18"/>
                <w:vertAlign w:val="superscript"/>
              </w:rPr>
              <w:t>238</w:t>
            </w:r>
            <w:r w:rsidRPr="000C6952">
              <w:rPr>
                <w:rFonts w:ascii="Times New Roman" w:eastAsia="宋体" w:hAnsi="Times New Roman" w:cs="Times New Roman"/>
                <w:color w:val="202122"/>
                <w:kern w:val="0"/>
                <w:sz w:val="20"/>
                <w:szCs w:val="21"/>
              </w:rPr>
              <w:t>U</w:t>
            </w:r>
          </w:p>
        </w:tc>
        <w:tc>
          <w:tcPr>
            <w:tcW w:w="22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color w:val="202122"/>
                <w:kern w:val="0"/>
                <w:sz w:val="20"/>
                <w:szCs w:val="21"/>
              </w:rPr>
            </w:pPr>
            <w:r w:rsidRPr="000C6952">
              <w:rPr>
                <w:rFonts w:ascii="Times New Roman" w:eastAsia="宋体" w:hAnsi="Times New Roman" w:cs="Times New Roman"/>
                <w:color w:val="202122"/>
                <w:kern w:val="0"/>
                <w:sz w:val="20"/>
                <w:szCs w:val="21"/>
              </w:rPr>
              <w:t>Alpha spec.; mass spec.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color w:val="202122"/>
                <w:kern w:val="0"/>
                <w:sz w:val="20"/>
                <w:szCs w:val="21"/>
              </w:rPr>
            </w:pPr>
            <w:r w:rsidRPr="000C6952">
              <w:rPr>
                <w:rFonts w:ascii="Times New Roman" w:eastAsia="宋体" w:hAnsi="Times New Roman" w:cs="Times New Roman"/>
                <w:color w:val="202122"/>
                <w:kern w:val="0"/>
                <w:sz w:val="20"/>
                <w:szCs w:val="21"/>
              </w:rPr>
              <w:t>100–1,000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color w:val="202122"/>
                <w:kern w:val="0"/>
                <w:sz w:val="20"/>
                <w:szCs w:val="21"/>
              </w:rPr>
            </w:pPr>
            <w:r w:rsidRPr="000C6952">
              <w:rPr>
                <w:rFonts w:ascii="Times New Roman" w:eastAsia="宋体" w:hAnsi="Times New Roman" w:cs="Times New Roman"/>
                <w:color w:val="202122"/>
                <w:kern w:val="0"/>
                <w:sz w:val="20"/>
                <w:szCs w:val="21"/>
              </w:rPr>
              <w:t>Carbonates, phosphates</w:t>
            </w:r>
          </w:p>
        </w:tc>
      </w:tr>
      <w:tr w:rsidR="000C6952" w:rsidRPr="000C6952" w:rsidTr="00FD3A62">
        <w:trPr>
          <w:jc w:val="center"/>
        </w:trPr>
        <w:tc>
          <w:tcPr>
            <w:tcW w:w="211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color w:val="202122"/>
                <w:kern w:val="0"/>
                <w:sz w:val="20"/>
                <w:szCs w:val="21"/>
              </w:rPr>
            </w:pPr>
            <w:r w:rsidRPr="000C6952">
              <w:rPr>
                <w:rFonts w:ascii="Times New Roman" w:eastAsia="宋体" w:hAnsi="Times New Roman" w:cs="Times New Roman"/>
                <w:color w:val="202122"/>
                <w:kern w:val="0"/>
                <w:sz w:val="20"/>
                <w:szCs w:val="21"/>
              </w:rPr>
              <w:t>U-trend</w:t>
            </w:r>
          </w:p>
        </w:tc>
        <w:tc>
          <w:tcPr>
            <w:tcW w:w="22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color w:val="202122"/>
                <w:kern w:val="0"/>
                <w:sz w:val="20"/>
                <w:szCs w:val="21"/>
              </w:rPr>
            </w:pPr>
            <w:r w:rsidRPr="000C6952">
              <w:rPr>
                <w:rFonts w:ascii="Times New Roman" w:eastAsia="宋体" w:hAnsi="Times New Roman" w:cs="Times New Roman"/>
                <w:color w:val="202122"/>
                <w:kern w:val="0"/>
                <w:sz w:val="20"/>
                <w:szCs w:val="21"/>
              </w:rPr>
              <w:t>Alpha spec.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color w:val="202122"/>
                <w:kern w:val="0"/>
                <w:sz w:val="20"/>
                <w:szCs w:val="21"/>
              </w:rPr>
            </w:pPr>
            <w:r w:rsidRPr="000C6952">
              <w:rPr>
                <w:rFonts w:ascii="Times New Roman" w:eastAsia="宋体" w:hAnsi="Times New Roman" w:cs="Times New Roman"/>
                <w:color w:val="202122"/>
                <w:kern w:val="0"/>
                <w:sz w:val="20"/>
                <w:szCs w:val="21"/>
              </w:rPr>
              <w:t>10–1,000(?)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color w:val="202122"/>
                <w:kern w:val="0"/>
                <w:sz w:val="20"/>
                <w:szCs w:val="21"/>
              </w:rPr>
            </w:pPr>
            <w:r w:rsidRPr="000C6952">
              <w:rPr>
                <w:rFonts w:ascii="Times New Roman" w:eastAsia="宋体" w:hAnsi="Times New Roman" w:cs="Times New Roman"/>
                <w:color w:val="202122"/>
                <w:kern w:val="0"/>
                <w:sz w:val="20"/>
                <w:szCs w:val="21"/>
              </w:rPr>
              <w:t>Detrital sediment</w:t>
            </w:r>
          </w:p>
        </w:tc>
      </w:tr>
      <w:tr w:rsidR="000C6952" w:rsidRPr="000C6952" w:rsidTr="00FD3A62">
        <w:trPr>
          <w:jc w:val="center"/>
        </w:trPr>
        <w:tc>
          <w:tcPr>
            <w:tcW w:w="211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color w:val="202122"/>
                <w:kern w:val="0"/>
                <w:sz w:val="20"/>
                <w:szCs w:val="21"/>
              </w:rPr>
            </w:pPr>
            <w:r w:rsidRPr="000C6952">
              <w:rPr>
                <w:rFonts w:ascii="Times New Roman" w:eastAsia="宋体" w:hAnsi="Times New Roman" w:cs="Times New Roman"/>
                <w:color w:val="202122"/>
                <w:kern w:val="0"/>
                <w:sz w:val="20"/>
                <w:szCs w:val="18"/>
                <w:vertAlign w:val="superscript"/>
              </w:rPr>
              <w:t>230</w:t>
            </w:r>
            <w:r w:rsidRPr="000C6952">
              <w:rPr>
                <w:rFonts w:ascii="Times New Roman" w:eastAsia="宋体" w:hAnsi="Times New Roman" w:cs="Times New Roman"/>
                <w:color w:val="202122"/>
                <w:kern w:val="0"/>
                <w:sz w:val="20"/>
                <w:szCs w:val="21"/>
              </w:rPr>
              <w:t>Th/</w:t>
            </w:r>
            <w:r w:rsidRPr="000C6952">
              <w:rPr>
                <w:rFonts w:ascii="Times New Roman" w:eastAsia="宋体" w:hAnsi="Times New Roman" w:cs="Times New Roman"/>
                <w:color w:val="202122"/>
                <w:kern w:val="0"/>
                <w:sz w:val="20"/>
                <w:szCs w:val="18"/>
                <w:vertAlign w:val="superscript"/>
              </w:rPr>
              <w:t>232</w:t>
            </w:r>
            <w:r w:rsidRPr="000C6952">
              <w:rPr>
                <w:rFonts w:ascii="Times New Roman" w:eastAsia="宋体" w:hAnsi="Times New Roman" w:cs="Times New Roman"/>
                <w:color w:val="202122"/>
                <w:kern w:val="0"/>
                <w:sz w:val="20"/>
                <w:szCs w:val="21"/>
              </w:rPr>
              <w:t>Th</w:t>
            </w:r>
          </w:p>
        </w:tc>
        <w:tc>
          <w:tcPr>
            <w:tcW w:w="22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color w:val="202122"/>
                <w:kern w:val="0"/>
                <w:sz w:val="20"/>
                <w:szCs w:val="21"/>
              </w:rPr>
            </w:pPr>
            <w:r w:rsidRPr="000C6952">
              <w:rPr>
                <w:rFonts w:ascii="Times New Roman" w:eastAsia="宋体" w:hAnsi="Times New Roman" w:cs="Times New Roman"/>
                <w:color w:val="202122"/>
                <w:kern w:val="0"/>
                <w:sz w:val="20"/>
                <w:szCs w:val="21"/>
              </w:rPr>
              <w:t>Alpha spec.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color w:val="202122"/>
                <w:kern w:val="0"/>
                <w:sz w:val="20"/>
                <w:szCs w:val="21"/>
              </w:rPr>
            </w:pPr>
            <w:r w:rsidRPr="000C6952">
              <w:rPr>
                <w:rFonts w:ascii="Times New Roman" w:eastAsia="宋体" w:hAnsi="Times New Roman" w:cs="Times New Roman"/>
                <w:color w:val="202122"/>
                <w:kern w:val="0"/>
                <w:sz w:val="20"/>
                <w:szCs w:val="21"/>
              </w:rPr>
              <w:t>5–300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C6952" w:rsidRPr="000C6952" w:rsidRDefault="000C6952" w:rsidP="00BD3030">
            <w:pPr>
              <w:widowControl/>
              <w:spacing w:before="240" w:after="240"/>
              <w:jc w:val="center"/>
              <w:rPr>
                <w:rFonts w:ascii="Times New Roman" w:eastAsia="宋体" w:hAnsi="Times New Roman" w:cs="Times New Roman"/>
                <w:color w:val="202122"/>
                <w:kern w:val="0"/>
                <w:sz w:val="20"/>
                <w:szCs w:val="21"/>
              </w:rPr>
            </w:pPr>
            <w:r w:rsidRPr="000C6952">
              <w:rPr>
                <w:rFonts w:ascii="Times New Roman" w:eastAsia="宋体" w:hAnsi="Times New Roman" w:cs="Times New Roman"/>
                <w:color w:val="202122"/>
                <w:kern w:val="0"/>
                <w:sz w:val="20"/>
                <w:szCs w:val="21"/>
              </w:rPr>
              <w:t>Marine</w:t>
            </w:r>
            <w:r w:rsidR="00343BCE">
              <w:rPr>
                <w:rFonts w:ascii="Times New Roman" w:eastAsia="宋体" w:hAnsi="Times New Roman" w:cs="Times New Roman"/>
                <w:color w:val="202122"/>
                <w:kern w:val="0"/>
                <w:sz w:val="20"/>
                <w:szCs w:val="21"/>
              </w:rPr>
              <w:t xml:space="preserve"> </w:t>
            </w:r>
            <w:r w:rsidRPr="000C6952">
              <w:rPr>
                <w:rFonts w:ascii="Times New Roman" w:eastAsia="宋体" w:hAnsi="Times New Roman" w:cs="Times New Roman"/>
                <w:color w:val="202122"/>
                <w:kern w:val="0"/>
                <w:sz w:val="20"/>
                <w:szCs w:val="21"/>
              </w:rPr>
              <w:t>sediment</w:t>
            </w:r>
          </w:p>
        </w:tc>
      </w:tr>
    </w:tbl>
    <w:p w:rsidR="00F46E80" w:rsidRPr="00692695" w:rsidRDefault="00BD3030" w:rsidP="00EA1D93">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p>
    <w:p w:rsidR="000C6952" w:rsidRPr="00692695" w:rsidRDefault="00F46E80" w:rsidP="00EA1D93">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BD3030" w:rsidRPr="00692695">
        <w:rPr>
          <w:rFonts w:ascii="Times New Roman" w:eastAsia="宋体" w:hAnsi="Times New Roman" w:cs="Times New Roman"/>
          <w:sz w:val="24"/>
        </w:rPr>
        <w:t>由表可知，使用</w:t>
      </w:r>
      <w:r w:rsidR="00BD3030" w:rsidRPr="00692695">
        <w:rPr>
          <w:rFonts w:ascii="Times New Roman" w:eastAsia="宋体" w:hAnsi="Times New Roman" w:cs="Times New Roman"/>
          <w:b/>
          <w:sz w:val="24"/>
        </w:rPr>
        <w:t>铀</w:t>
      </w:r>
      <w:r w:rsidR="00BD3030" w:rsidRPr="00692695">
        <w:rPr>
          <w:rFonts w:ascii="Times New Roman" w:eastAsia="宋体" w:hAnsi="Times New Roman" w:cs="Times New Roman"/>
          <w:b/>
          <w:sz w:val="24"/>
        </w:rPr>
        <w:t>-</w:t>
      </w:r>
      <w:r w:rsidR="00BD3030" w:rsidRPr="00692695">
        <w:rPr>
          <w:rFonts w:ascii="Times New Roman" w:eastAsia="宋体" w:hAnsi="Times New Roman" w:cs="Times New Roman"/>
          <w:b/>
          <w:sz w:val="24"/>
        </w:rPr>
        <w:t>钍测年</w:t>
      </w:r>
      <w:r w:rsidR="00A11E05" w:rsidRPr="00692695">
        <w:rPr>
          <w:rFonts w:ascii="Times New Roman" w:eastAsia="宋体" w:hAnsi="Times New Roman" w:cs="Times New Roman"/>
          <w:b/>
          <w:sz w:val="24"/>
        </w:rPr>
        <w:t>法</w:t>
      </w:r>
      <w:r w:rsidR="00BD3030" w:rsidRPr="00692695">
        <w:rPr>
          <w:rFonts w:ascii="Times New Roman" w:eastAsia="宋体" w:hAnsi="Times New Roman" w:cs="Times New Roman"/>
          <w:sz w:val="24"/>
        </w:rPr>
        <w:t>的上限</w:t>
      </w:r>
      <w:r w:rsidR="00E46F81" w:rsidRPr="00692695">
        <w:rPr>
          <w:rFonts w:ascii="Times New Roman" w:eastAsia="宋体" w:hAnsi="Times New Roman" w:cs="Times New Roman"/>
          <w:sz w:val="24"/>
        </w:rPr>
        <w:t>略高于</w:t>
      </w:r>
      <w:r w:rsidR="00BD3030" w:rsidRPr="00692695">
        <w:rPr>
          <w:rFonts w:ascii="Times New Roman" w:eastAsia="宋体" w:hAnsi="Times New Roman" w:cs="Times New Roman"/>
          <w:sz w:val="24"/>
        </w:rPr>
        <w:t>50</w:t>
      </w:r>
      <w:r w:rsidR="000A1454">
        <w:rPr>
          <w:rFonts w:ascii="Times New Roman" w:eastAsia="宋体" w:hAnsi="Times New Roman" w:cs="Times New Roman"/>
          <w:sz w:val="24"/>
        </w:rPr>
        <w:t xml:space="preserve"> </w:t>
      </w:r>
      <w:r w:rsidR="00B770A4">
        <w:rPr>
          <w:rFonts w:ascii="Times New Roman" w:eastAsia="宋体" w:hAnsi="Times New Roman" w:cs="Times New Roman" w:hint="eastAsia"/>
          <w:sz w:val="24"/>
        </w:rPr>
        <w:t>万年</w:t>
      </w:r>
      <w:r w:rsidR="00BD3030" w:rsidRPr="00692695">
        <w:rPr>
          <w:rFonts w:ascii="Times New Roman" w:eastAsia="宋体" w:hAnsi="Times New Roman" w:cs="Times New Roman"/>
          <w:sz w:val="24"/>
        </w:rPr>
        <w:t>，远低于</w:t>
      </w:r>
      <w:r w:rsidR="00DD1CC3" w:rsidRPr="00692695">
        <w:rPr>
          <w:rFonts w:ascii="Times New Roman" w:eastAsia="宋体" w:hAnsi="Times New Roman" w:cs="Times New Roman"/>
          <w:b/>
          <w:sz w:val="24"/>
        </w:rPr>
        <w:t>宇生核素测年</w:t>
      </w:r>
      <w:r w:rsidR="00DD1CC3" w:rsidRPr="00692695">
        <w:rPr>
          <w:rFonts w:ascii="Times New Roman" w:eastAsia="宋体" w:hAnsi="Times New Roman" w:cs="Times New Roman"/>
          <w:sz w:val="24"/>
        </w:rPr>
        <w:t>方法中</w:t>
      </w:r>
      <w:r w:rsidR="00BD3030" w:rsidRPr="00692695">
        <w:rPr>
          <w:rFonts w:ascii="Times New Roman" w:eastAsia="宋体" w:hAnsi="Times New Roman" w:cs="Times New Roman"/>
          <w:sz w:val="24"/>
        </w:rPr>
        <w:t>用</w:t>
      </w:r>
      <w:r w:rsidR="00BD3030" w:rsidRPr="00692695">
        <w:rPr>
          <w:rFonts w:ascii="Times New Roman" w:eastAsia="宋体" w:hAnsi="Times New Roman" w:cs="Times New Roman"/>
          <w:sz w:val="24"/>
        </w:rPr>
        <w:t>埋藏物的</w:t>
      </w:r>
      <w:r w:rsidR="00BD3030" w:rsidRPr="00692695">
        <w:rPr>
          <w:rFonts w:ascii="Times New Roman" w:eastAsia="宋体" w:hAnsi="Times New Roman" w:cs="Times New Roman"/>
          <w:sz w:val="24"/>
          <w:vertAlign w:val="superscript"/>
        </w:rPr>
        <w:t>26</w:t>
      </w:r>
      <w:r w:rsidR="00BD3030" w:rsidRPr="00692695">
        <w:rPr>
          <w:rFonts w:ascii="Times New Roman" w:eastAsia="宋体" w:hAnsi="Times New Roman" w:cs="Times New Roman"/>
          <w:sz w:val="24"/>
        </w:rPr>
        <w:t>Al/</w:t>
      </w:r>
      <w:r w:rsidR="00BD3030" w:rsidRPr="00692695">
        <w:rPr>
          <w:rFonts w:ascii="Times New Roman" w:eastAsia="宋体" w:hAnsi="Times New Roman" w:cs="Times New Roman"/>
          <w:sz w:val="24"/>
          <w:vertAlign w:val="superscript"/>
        </w:rPr>
        <w:t xml:space="preserve">10 </w:t>
      </w:r>
      <w:r w:rsidR="00BD3030" w:rsidRPr="00692695">
        <w:rPr>
          <w:rFonts w:ascii="Times New Roman" w:eastAsia="宋体" w:hAnsi="Times New Roman" w:cs="Times New Roman"/>
          <w:sz w:val="24"/>
        </w:rPr>
        <w:t>Be</w:t>
      </w:r>
      <w:r w:rsidR="00BD3030" w:rsidRPr="00692695">
        <w:rPr>
          <w:rFonts w:ascii="Times New Roman" w:eastAsia="宋体" w:hAnsi="Times New Roman" w:cs="Times New Roman"/>
          <w:sz w:val="24"/>
        </w:rPr>
        <w:t>恒定比测年的时间</w:t>
      </w:r>
      <w:r w:rsidR="00E46F81" w:rsidRPr="00692695">
        <w:rPr>
          <w:rFonts w:ascii="Times New Roman" w:eastAsia="宋体" w:hAnsi="Times New Roman" w:cs="Times New Roman"/>
          <w:sz w:val="24"/>
        </w:rPr>
        <w:t>范围最大值</w:t>
      </w:r>
      <w:r w:rsidR="00BD3030" w:rsidRPr="00692695">
        <w:rPr>
          <w:rFonts w:ascii="Times New Roman" w:eastAsia="宋体" w:hAnsi="Times New Roman" w:cs="Times New Roman"/>
          <w:sz w:val="24"/>
        </w:rPr>
        <w:t>4.5 Ma</w:t>
      </w:r>
      <w:r w:rsidR="00E46F81" w:rsidRPr="00692695">
        <w:rPr>
          <w:rFonts w:ascii="Times New Roman" w:eastAsia="宋体" w:hAnsi="Times New Roman" w:cs="Times New Roman"/>
          <w:sz w:val="24"/>
        </w:rPr>
        <w:t>，这是由：</w:t>
      </w:r>
      <w:r w:rsidR="00E46F81" w:rsidRPr="00692695">
        <w:rPr>
          <w:rFonts w:ascii="Times New Roman" w:eastAsia="宋体" w:hAnsi="Times New Roman" w:cs="Times New Roman"/>
          <w:sz w:val="24"/>
        </w:rPr>
        <w:t xml:space="preserve">1) </w:t>
      </w:r>
      <w:r w:rsidR="00E46F81" w:rsidRPr="00692695">
        <w:rPr>
          <w:rFonts w:ascii="Times New Roman" w:eastAsia="宋体" w:hAnsi="Times New Roman" w:cs="Times New Roman"/>
          <w:sz w:val="24"/>
          <w:vertAlign w:val="superscript"/>
        </w:rPr>
        <w:t>230</w:t>
      </w:r>
      <w:r w:rsidR="00E46F81" w:rsidRPr="00692695">
        <w:rPr>
          <w:rFonts w:ascii="Times New Roman" w:eastAsia="宋体" w:hAnsi="Times New Roman" w:cs="Times New Roman"/>
          <w:sz w:val="24"/>
        </w:rPr>
        <w:t>Th</w:t>
      </w:r>
      <w:r w:rsidR="00E46F81" w:rsidRPr="00692695">
        <w:rPr>
          <w:rFonts w:ascii="Times New Roman" w:eastAsia="宋体" w:hAnsi="Times New Roman" w:cs="Times New Roman"/>
          <w:sz w:val="24"/>
        </w:rPr>
        <w:t>的半衰期；</w:t>
      </w:r>
      <w:r w:rsidR="00E46F81" w:rsidRPr="00692695">
        <w:rPr>
          <w:rFonts w:ascii="Times New Roman" w:eastAsia="宋体" w:hAnsi="Times New Roman" w:cs="Times New Roman"/>
          <w:sz w:val="24"/>
        </w:rPr>
        <w:t xml:space="preserve">2) </w:t>
      </w:r>
      <w:r w:rsidR="00E46F81" w:rsidRPr="00692695">
        <w:rPr>
          <w:rFonts w:ascii="Times New Roman" w:eastAsia="宋体" w:hAnsi="Times New Roman" w:cs="Times New Roman"/>
          <w:sz w:val="24"/>
        </w:rPr>
        <w:t>测量样品中</w:t>
      </w:r>
      <w:r w:rsidR="00E46F81" w:rsidRPr="00692695">
        <w:rPr>
          <w:rFonts w:ascii="Times New Roman" w:eastAsia="宋体" w:hAnsi="Times New Roman" w:cs="Times New Roman"/>
          <w:sz w:val="24"/>
          <w:vertAlign w:val="superscript"/>
        </w:rPr>
        <w:t>230</w:t>
      </w:r>
      <w:r w:rsidR="00E46F81" w:rsidRPr="00692695">
        <w:rPr>
          <w:rFonts w:ascii="Times New Roman" w:eastAsia="宋体" w:hAnsi="Times New Roman" w:cs="Times New Roman"/>
          <w:sz w:val="24"/>
        </w:rPr>
        <w:t>Th</w:t>
      </w:r>
      <w:r w:rsidR="00E46F81" w:rsidRPr="00692695">
        <w:rPr>
          <w:rFonts w:ascii="Times New Roman" w:eastAsia="宋体" w:hAnsi="Times New Roman" w:cs="Times New Roman"/>
          <w:sz w:val="24"/>
        </w:rPr>
        <w:t>/</w:t>
      </w:r>
      <w:r w:rsidR="00E46F81" w:rsidRPr="00692695">
        <w:rPr>
          <w:rFonts w:ascii="Times New Roman" w:eastAsia="宋体" w:hAnsi="Times New Roman" w:cs="Times New Roman"/>
          <w:sz w:val="24"/>
          <w:vertAlign w:val="superscript"/>
        </w:rPr>
        <w:t>234</w:t>
      </w:r>
      <w:r w:rsidR="00E46F81" w:rsidRPr="00692695">
        <w:rPr>
          <w:rFonts w:ascii="Times New Roman" w:eastAsia="宋体" w:hAnsi="Times New Roman" w:cs="Times New Roman"/>
          <w:sz w:val="24"/>
        </w:rPr>
        <w:t xml:space="preserve"> U</w:t>
      </w:r>
      <w:r w:rsidR="00E46F81" w:rsidRPr="00692695">
        <w:rPr>
          <w:rFonts w:ascii="Times New Roman" w:eastAsia="宋体" w:hAnsi="Times New Roman" w:cs="Times New Roman"/>
          <w:sz w:val="24"/>
        </w:rPr>
        <w:t>比率的精度；</w:t>
      </w:r>
      <w:r w:rsidR="00E46F81" w:rsidRPr="00692695">
        <w:rPr>
          <w:rFonts w:ascii="Times New Roman" w:eastAsia="宋体" w:hAnsi="Times New Roman" w:cs="Times New Roman"/>
          <w:sz w:val="24"/>
        </w:rPr>
        <w:t>3</w:t>
      </w:r>
      <w:r w:rsidR="009A4CBE" w:rsidRPr="00692695">
        <w:rPr>
          <w:rFonts w:ascii="Times New Roman" w:eastAsia="宋体" w:hAnsi="Times New Roman" w:cs="Times New Roman"/>
          <w:sz w:val="24"/>
        </w:rPr>
        <w:t>)</w:t>
      </w:r>
      <w:r w:rsidR="0017327B" w:rsidRPr="00692695">
        <w:rPr>
          <w:rFonts w:ascii="Times New Roman" w:eastAsia="宋体" w:hAnsi="Times New Roman" w:cs="Times New Roman"/>
          <w:sz w:val="24"/>
        </w:rPr>
        <w:t xml:space="preserve"> </w:t>
      </w:r>
      <w:r w:rsidR="0017327B" w:rsidRPr="00692695">
        <w:rPr>
          <w:rFonts w:ascii="Times New Roman" w:eastAsia="宋体" w:hAnsi="Times New Roman" w:cs="Times New Roman"/>
          <w:sz w:val="24"/>
        </w:rPr>
        <w:t>已知的</w:t>
      </w:r>
      <w:r w:rsidR="009A4CBE" w:rsidRPr="00692695">
        <w:rPr>
          <w:rFonts w:ascii="Times New Roman" w:eastAsia="宋体" w:hAnsi="Times New Roman" w:cs="Times New Roman"/>
          <w:sz w:val="24"/>
        </w:rPr>
        <w:t xml:space="preserve"> </w:t>
      </w:r>
      <w:r w:rsidR="0017327B" w:rsidRPr="00692695">
        <w:rPr>
          <w:rFonts w:ascii="Times New Roman" w:eastAsia="宋体" w:hAnsi="Times New Roman" w:cs="Times New Roman"/>
          <w:sz w:val="24"/>
          <w:vertAlign w:val="superscript"/>
        </w:rPr>
        <w:t>230</w:t>
      </w:r>
      <w:r w:rsidR="0017327B" w:rsidRPr="00692695">
        <w:rPr>
          <w:rFonts w:ascii="Times New Roman" w:eastAsia="宋体" w:hAnsi="Times New Roman" w:cs="Times New Roman"/>
          <w:sz w:val="24"/>
        </w:rPr>
        <w:t>Th</w:t>
      </w:r>
      <w:r w:rsidR="0017327B" w:rsidRPr="00692695">
        <w:rPr>
          <w:rFonts w:ascii="Times New Roman" w:eastAsia="宋体" w:hAnsi="Times New Roman" w:cs="Times New Roman"/>
          <w:sz w:val="24"/>
        </w:rPr>
        <w:t>、</w:t>
      </w:r>
      <w:r w:rsidR="0017327B" w:rsidRPr="00692695">
        <w:rPr>
          <w:rFonts w:ascii="Times New Roman" w:eastAsia="宋体" w:hAnsi="Times New Roman" w:cs="Times New Roman"/>
          <w:sz w:val="24"/>
          <w:vertAlign w:val="superscript"/>
        </w:rPr>
        <w:t>234</w:t>
      </w:r>
      <w:r w:rsidR="0017327B" w:rsidRPr="00692695">
        <w:rPr>
          <w:rFonts w:ascii="Times New Roman" w:eastAsia="宋体" w:hAnsi="Times New Roman" w:cs="Times New Roman"/>
          <w:sz w:val="24"/>
        </w:rPr>
        <w:t xml:space="preserve"> U</w:t>
      </w:r>
      <w:r w:rsidR="0017327B" w:rsidRPr="00692695">
        <w:rPr>
          <w:rFonts w:ascii="Times New Roman" w:eastAsia="宋体" w:hAnsi="Times New Roman" w:cs="Times New Roman"/>
          <w:sz w:val="24"/>
        </w:rPr>
        <w:t>半衰期的精度来共同定义的。通过</w:t>
      </w:r>
      <w:r w:rsidR="0017327B" w:rsidRPr="00692695">
        <w:rPr>
          <w:rFonts w:ascii="Times New Roman" w:eastAsia="宋体" w:hAnsi="Times New Roman" w:cs="Times New Roman"/>
          <w:sz w:val="24"/>
        </w:rPr>
        <w:t>铀</w:t>
      </w:r>
      <w:r w:rsidR="0017327B" w:rsidRPr="00692695">
        <w:rPr>
          <w:rFonts w:ascii="Times New Roman" w:eastAsia="宋体" w:hAnsi="Times New Roman" w:cs="Times New Roman"/>
          <w:sz w:val="24"/>
        </w:rPr>
        <w:t>-</w:t>
      </w:r>
      <w:proofErr w:type="gramStart"/>
      <w:r w:rsidR="0017327B" w:rsidRPr="00692695">
        <w:rPr>
          <w:rFonts w:ascii="Times New Roman" w:eastAsia="宋体" w:hAnsi="Times New Roman" w:cs="Times New Roman"/>
          <w:sz w:val="24"/>
        </w:rPr>
        <w:t>钍法测年</w:t>
      </w:r>
      <w:proofErr w:type="gramEnd"/>
      <w:r w:rsidR="0017327B" w:rsidRPr="00692695">
        <w:rPr>
          <w:rFonts w:ascii="Times New Roman" w:eastAsia="宋体" w:hAnsi="Times New Roman" w:cs="Times New Roman"/>
          <w:sz w:val="24"/>
        </w:rPr>
        <w:t>来定代，还需要测量</w:t>
      </w:r>
      <w:r w:rsidR="0017327B" w:rsidRPr="00692695">
        <w:rPr>
          <w:rFonts w:ascii="Times New Roman" w:eastAsia="宋体" w:hAnsi="Times New Roman" w:cs="Times New Roman"/>
          <w:sz w:val="24"/>
          <w:vertAlign w:val="superscript"/>
        </w:rPr>
        <w:t>234</w:t>
      </w:r>
      <w:r w:rsidR="0017327B" w:rsidRPr="00692695">
        <w:rPr>
          <w:rFonts w:ascii="Times New Roman" w:eastAsia="宋体" w:hAnsi="Times New Roman" w:cs="Times New Roman"/>
          <w:sz w:val="24"/>
        </w:rPr>
        <w:t xml:space="preserve"> U</w:t>
      </w:r>
      <w:r w:rsidR="0017327B" w:rsidRPr="00692695">
        <w:rPr>
          <w:rFonts w:ascii="Times New Roman" w:eastAsia="宋体" w:hAnsi="Times New Roman" w:cs="Times New Roman"/>
          <w:sz w:val="24"/>
        </w:rPr>
        <w:t>与其母体同位素</w:t>
      </w:r>
      <w:r w:rsidR="0017327B" w:rsidRPr="00692695">
        <w:rPr>
          <w:rFonts w:ascii="Times New Roman" w:eastAsia="宋体" w:hAnsi="Times New Roman" w:cs="Times New Roman"/>
          <w:sz w:val="24"/>
          <w:vertAlign w:val="superscript"/>
        </w:rPr>
        <w:t>238</w:t>
      </w:r>
      <w:r w:rsidR="0017327B" w:rsidRPr="00692695">
        <w:rPr>
          <w:rFonts w:ascii="Times New Roman" w:eastAsia="宋体" w:hAnsi="Times New Roman" w:cs="Times New Roman"/>
          <w:sz w:val="24"/>
        </w:rPr>
        <w:t xml:space="preserve"> U</w:t>
      </w:r>
      <w:r w:rsidR="0017327B" w:rsidRPr="00692695">
        <w:rPr>
          <w:rFonts w:ascii="Times New Roman" w:eastAsia="宋体" w:hAnsi="Times New Roman" w:cs="Times New Roman"/>
          <w:sz w:val="24"/>
        </w:rPr>
        <w:t>的比率。</w:t>
      </w:r>
    </w:p>
    <w:p w:rsidR="0017327B" w:rsidRPr="00692695" w:rsidRDefault="0017327B" w:rsidP="00EA1D93">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就精度而言，如果将</w:t>
      </w:r>
      <w:r w:rsidRPr="00692695">
        <w:rPr>
          <w:rFonts w:ascii="Times New Roman" w:eastAsia="宋体" w:hAnsi="Times New Roman" w:cs="Times New Roman"/>
          <w:sz w:val="24"/>
        </w:rPr>
        <w:t>铀</w:t>
      </w:r>
      <w:r w:rsidRPr="00692695">
        <w:rPr>
          <w:rFonts w:ascii="Times New Roman" w:eastAsia="宋体" w:hAnsi="Times New Roman" w:cs="Times New Roman"/>
          <w:sz w:val="24"/>
        </w:rPr>
        <w:t>-</w:t>
      </w:r>
      <w:r w:rsidRPr="00692695">
        <w:rPr>
          <w:rFonts w:ascii="Times New Roman" w:eastAsia="宋体" w:hAnsi="Times New Roman" w:cs="Times New Roman"/>
          <w:sz w:val="24"/>
        </w:rPr>
        <w:t>钍</w:t>
      </w:r>
      <w:r w:rsidRPr="00692695">
        <w:rPr>
          <w:rFonts w:ascii="Times New Roman" w:eastAsia="宋体" w:hAnsi="Times New Roman" w:cs="Times New Roman"/>
          <w:sz w:val="24"/>
        </w:rPr>
        <w:t>测年法应用于沉淀的碳酸钙，即石笋，石灰华和湖相石灰岩中，则会产生最准确的结果。而骨头和珊瑚等则相对不够精确，如珊瑚已被证明会获得和失去</w:t>
      </w:r>
      <w:r w:rsidRPr="00692695">
        <w:rPr>
          <w:rFonts w:ascii="Times New Roman" w:eastAsia="宋体" w:hAnsi="Times New Roman" w:cs="Times New Roman"/>
          <w:sz w:val="24"/>
        </w:rPr>
        <w:t>U</w:t>
      </w:r>
      <w:r w:rsidRPr="00692695">
        <w:rPr>
          <w:rFonts w:ascii="Times New Roman" w:eastAsia="宋体" w:hAnsi="Times New Roman" w:cs="Times New Roman"/>
          <w:sz w:val="24"/>
        </w:rPr>
        <w:t>和</w:t>
      </w:r>
      <w:proofErr w:type="spellStart"/>
      <w:r w:rsidRPr="00692695">
        <w:rPr>
          <w:rFonts w:ascii="Times New Roman" w:eastAsia="宋体" w:hAnsi="Times New Roman" w:cs="Times New Roman"/>
          <w:sz w:val="24"/>
        </w:rPr>
        <w:t>Th</w:t>
      </w:r>
      <w:proofErr w:type="spellEnd"/>
      <w:r w:rsidRPr="00692695">
        <w:rPr>
          <w:rFonts w:ascii="Times New Roman" w:eastAsia="宋体" w:hAnsi="Times New Roman" w:cs="Times New Roman"/>
          <w:sz w:val="24"/>
        </w:rPr>
        <w:t>，导致周围沉积环境不再是一个封闭系统，从而产生年龄偏差。具体影响方式是，当样品同时出现</w:t>
      </w:r>
      <w:r w:rsidRPr="00692695">
        <w:rPr>
          <w:rFonts w:ascii="Times New Roman" w:eastAsia="宋体" w:hAnsi="Times New Roman" w:cs="Times New Roman"/>
          <w:sz w:val="24"/>
        </w:rPr>
        <w:t>U</w:t>
      </w:r>
      <w:r w:rsidRPr="00692695">
        <w:rPr>
          <w:rFonts w:ascii="Times New Roman" w:eastAsia="宋体" w:hAnsi="Times New Roman" w:cs="Times New Roman"/>
          <w:sz w:val="24"/>
        </w:rPr>
        <w:t>增益与</w:t>
      </w:r>
      <w:proofErr w:type="spellStart"/>
      <w:r w:rsidRPr="00692695">
        <w:rPr>
          <w:rFonts w:ascii="Times New Roman" w:eastAsia="宋体" w:hAnsi="Times New Roman" w:cs="Times New Roman"/>
          <w:sz w:val="24"/>
        </w:rPr>
        <w:t>Th</w:t>
      </w:r>
      <w:proofErr w:type="spellEnd"/>
      <w:r w:rsidRPr="00692695">
        <w:rPr>
          <w:rFonts w:ascii="Times New Roman" w:eastAsia="宋体" w:hAnsi="Times New Roman" w:cs="Times New Roman"/>
          <w:sz w:val="24"/>
        </w:rPr>
        <w:t>损失时，测年结果会偏小</w:t>
      </w:r>
      <w:r w:rsidR="00547E15" w:rsidRPr="00692695">
        <w:rPr>
          <w:rFonts w:ascii="Times New Roman" w:eastAsia="宋体" w:hAnsi="Times New Roman" w:cs="Times New Roman"/>
          <w:sz w:val="24"/>
        </w:rPr>
        <w:t>；</w:t>
      </w:r>
      <w:r w:rsidRPr="00692695">
        <w:rPr>
          <w:rFonts w:ascii="Times New Roman" w:eastAsia="宋体" w:hAnsi="Times New Roman" w:cs="Times New Roman"/>
          <w:sz w:val="24"/>
        </w:rPr>
        <w:t>而当</w:t>
      </w:r>
      <w:r w:rsidRPr="00692695">
        <w:rPr>
          <w:rFonts w:ascii="Times New Roman" w:eastAsia="宋体" w:hAnsi="Times New Roman" w:cs="Times New Roman"/>
          <w:sz w:val="24"/>
        </w:rPr>
        <w:t>U</w:t>
      </w:r>
      <w:r w:rsidRPr="00692695">
        <w:rPr>
          <w:rFonts w:ascii="Times New Roman" w:eastAsia="宋体" w:hAnsi="Times New Roman" w:cs="Times New Roman"/>
          <w:sz w:val="24"/>
        </w:rPr>
        <w:t>损失和</w:t>
      </w:r>
      <w:proofErr w:type="spellStart"/>
      <w:r w:rsidRPr="00692695">
        <w:rPr>
          <w:rFonts w:ascii="Times New Roman" w:eastAsia="宋体" w:hAnsi="Times New Roman" w:cs="Times New Roman"/>
          <w:sz w:val="24"/>
        </w:rPr>
        <w:t>Th</w:t>
      </w:r>
      <w:proofErr w:type="spellEnd"/>
      <w:r w:rsidRPr="00692695">
        <w:rPr>
          <w:rFonts w:ascii="Times New Roman" w:eastAsia="宋体" w:hAnsi="Times New Roman" w:cs="Times New Roman"/>
          <w:sz w:val="24"/>
        </w:rPr>
        <w:t>增益同时发生时，测年结果会偏大</w:t>
      </w:r>
      <w:r w:rsidR="00FA0EF2" w:rsidRPr="00746D01">
        <w:rPr>
          <w:rFonts w:ascii="Times New Roman" w:eastAsia="宋体" w:hAnsi="Times New Roman" w:cs="Times New Roman"/>
          <w:sz w:val="24"/>
          <w:highlight w:val="yellow"/>
          <w:vertAlign w:val="superscript"/>
        </w:rPr>
        <w:fldChar w:fldCharType="begin"/>
      </w:r>
      <w:r w:rsidR="00FA0EF2" w:rsidRPr="00746D01">
        <w:rPr>
          <w:rFonts w:ascii="Times New Roman" w:eastAsia="宋体" w:hAnsi="Times New Roman" w:cs="Times New Roman"/>
          <w:sz w:val="24"/>
          <w:vertAlign w:val="superscript"/>
        </w:rPr>
        <w:instrText xml:space="preserve"> REF _Ref124170227 \r \h </w:instrText>
      </w:r>
      <w:r w:rsidR="00FA0EF2" w:rsidRPr="00746D01">
        <w:rPr>
          <w:rFonts w:ascii="Times New Roman" w:eastAsia="宋体" w:hAnsi="Times New Roman" w:cs="Times New Roman"/>
          <w:sz w:val="24"/>
          <w:highlight w:val="yellow"/>
          <w:vertAlign w:val="superscript"/>
        </w:rPr>
      </w:r>
      <w:r w:rsidR="00746D01" w:rsidRPr="00746D01">
        <w:rPr>
          <w:rFonts w:ascii="Times New Roman" w:eastAsia="宋体" w:hAnsi="Times New Roman" w:cs="Times New Roman"/>
          <w:sz w:val="24"/>
          <w:highlight w:val="yellow"/>
          <w:vertAlign w:val="superscript"/>
        </w:rPr>
        <w:instrText xml:space="preserve"> \* MERGEFORMAT </w:instrText>
      </w:r>
      <w:r w:rsidR="00FA0EF2" w:rsidRPr="00746D01">
        <w:rPr>
          <w:rFonts w:ascii="Times New Roman" w:eastAsia="宋体" w:hAnsi="Times New Roman" w:cs="Times New Roman"/>
          <w:sz w:val="24"/>
          <w:highlight w:val="yellow"/>
          <w:vertAlign w:val="superscript"/>
        </w:rPr>
        <w:fldChar w:fldCharType="separate"/>
      </w:r>
      <w:r w:rsidR="00FA0EF2" w:rsidRPr="00746D01">
        <w:rPr>
          <w:rFonts w:ascii="Times New Roman" w:eastAsia="宋体" w:hAnsi="Times New Roman" w:cs="Times New Roman" w:hint="eastAsia"/>
          <w:sz w:val="24"/>
          <w:vertAlign w:val="superscript"/>
        </w:rPr>
        <w:t>［</w:t>
      </w:r>
      <w:r w:rsidR="00FA0EF2" w:rsidRPr="00746D01">
        <w:rPr>
          <w:rFonts w:ascii="Times New Roman" w:eastAsia="宋体" w:hAnsi="Times New Roman" w:cs="Times New Roman" w:hint="eastAsia"/>
          <w:sz w:val="24"/>
          <w:vertAlign w:val="superscript"/>
        </w:rPr>
        <w:t>10</w:t>
      </w:r>
      <w:r w:rsidR="00FA0EF2" w:rsidRPr="00746D01">
        <w:rPr>
          <w:rFonts w:ascii="Times New Roman" w:eastAsia="宋体" w:hAnsi="Times New Roman" w:cs="Times New Roman" w:hint="eastAsia"/>
          <w:sz w:val="24"/>
          <w:vertAlign w:val="superscript"/>
        </w:rPr>
        <w:t>］</w:t>
      </w:r>
      <w:r w:rsidR="00FA0EF2" w:rsidRPr="00746D01">
        <w:rPr>
          <w:rFonts w:ascii="Times New Roman" w:eastAsia="宋体" w:hAnsi="Times New Roman" w:cs="Times New Roman"/>
          <w:sz w:val="24"/>
          <w:highlight w:val="yellow"/>
          <w:vertAlign w:val="superscript"/>
        </w:rPr>
        <w:fldChar w:fldCharType="end"/>
      </w:r>
      <w:r w:rsidRPr="00692695">
        <w:rPr>
          <w:rFonts w:ascii="Times New Roman" w:eastAsia="宋体" w:hAnsi="Times New Roman" w:cs="Times New Roman"/>
          <w:sz w:val="24"/>
        </w:rPr>
        <w:t>。</w:t>
      </w:r>
    </w:p>
    <w:p w:rsidR="00A11E05" w:rsidRPr="00692695" w:rsidRDefault="00A11E05" w:rsidP="00A11E05">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尽管铀</w:t>
      </w:r>
      <w:r w:rsidRPr="00692695">
        <w:rPr>
          <w:rFonts w:ascii="Times New Roman" w:eastAsia="宋体" w:hAnsi="Times New Roman" w:cs="Times New Roman"/>
          <w:sz w:val="24"/>
        </w:rPr>
        <w:t>-</w:t>
      </w:r>
      <w:r w:rsidRPr="00692695">
        <w:rPr>
          <w:rFonts w:ascii="Times New Roman" w:eastAsia="宋体" w:hAnsi="Times New Roman" w:cs="Times New Roman"/>
          <w:sz w:val="24"/>
        </w:rPr>
        <w:t>钍测年法的测年范围要低于宇生核素测年法，但该方法的测年结果更为可靠，且相对于年代学中古气候记录常用的</w:t>
      </w:r>
      <w:r w:rsidRPr="00692695">
        <w:rPr>
          <w:rFonts w:ascii="Times New Roman" w:eastAsia="宋体" w:hAnsi="Times New Roman" w:cs="Times New Roman"/>
          <w:sz w:val="24"/>
          <w:vertAlign w:val="superscript"/>
        </w:rPr>
        <w:t>14</w:t>
      </w:r>
      <w:r w:rsidRPr="00692695">
        <w:rPr>
          <w:rFonts w:ascii="Times New Roman" w:eastAsia="宋体" w:hAnsi="Times New Roman" w:cs="Times New Roman"/>
          <w:sz w:val="24"/>
        </w:rPr>
        <w:t>C</w:t>
      </w:r>
      <w:r w:rsidRPr="00692695">
        <w:rPr>
          <w:rFonts w:ascii="Times New Roman" w:eastAsia="宋体" w:hAnsi="Times New Roman" w:cs="Times New Roman"/>
          <w:sz w:val="24"/>
        </w:rPr>
        <w:t>法，</w:t>
      </w:r>
      <w:r w:rsidR="00217B33" w:rsidRPr="00692695">
        <w:rPr>
          <w:rFonts w:ascii="Times New Roman" w:eastAsia="宋体" w:hAnsi="Times New Roman" w:cs="Times New Roman"/>
          <w:sz w:val="24"/>
        </w:rPr>
        <w:t>铀</w:t>
      </w:r>
      <w:r w:rsidR="00217B33" w:rsidRPr="00692695">
        <w:rPr>
          <w:rFonts w:ascii="Times New Roman" w:eastAsia="宋体" w:hAnsi="Times New Roman" w:cs="Times New Roman"/>
          <w:sz w:val="24"/>
        </w:rPr>
        <w:t>-</w:t>
      </w:r>
      <w:proofErr w:type="gramStart"/>
      <w:r w:rsidR="00217B33" w:rsidRPr="00692695">
        <w:rPr>
          <w:rFonts w:ascii="Times New Roman" w:eastAsia="宋体" w:hAnsi="Times New Roman" w:cs="Times New Roman"/>
          <w:sz w:val="24"/>
        </w:rPr>
        <w:t>钍</w:t>
      </w:r>
      <w:r w:rsidR="00F377B4" w:rsidRPr="00692695">
        <w:rPr>
          <w:rFonts w:ascii="Times New Roman" w:eastAsia="宋体" w:hAnsi="Times New Roman" w:cs="Times New Roman"/>
          <w:sz w:val="24"/>
        </w:rPr>
        <w:t>法的</w:t>
      </w:r>
      <w:proofErr w:type="gramEnd"/>
      <w:r w:rsidRPr="00692695">
        <w:rPr>
          <w:rFonts w:ascii="Times New Roman" w:eastAsia="宋体" w:hAnsi="Times New Roman" w:cs="Times New Roman"/>
          <w:sz w:val="24"/>
        </w:rPr>
        <w:t>测年范围是具有优势的</w:t>
      </w:r>
      <w:r w:rsidR="00217B33" w:rsidRPr="00692695">
        <w:rPr>
          <w:rFonts w:ascii="Times New Roman" w:eastAsia="宋体" w:hAnsi="Times New Roman" w:cs="Times New Roman"/>
          <w:sz w:val="24"/>
        </w:rPr>
        <w:t>。</w:t>
      </w:r>
    </w:p>
    <w:p w:rsidR="00E04FB7" w:rsidRPr="00692695" w:rsidRDefault="00E04FB7" w:rsidP="00E04FB7">
      <w:pPr>
        <w:pStyle w:val="2"/>
        <w:rPr>
          <w:rFonts w:ascii="Times New Roman" w:eastAsia="黑体" w:hAnsi="Times New Roman" w:cs="Times New Roman"/>
          <w:sz w:val="28"/>
          <w:szCs w:val="28"/>
          <w:u w:val="words"/>
        </w:rPr>
      </w:pPr>
      <w:bookmarkStart w:id="13" w:name="_Toc124168624"/>
      <w:r w:rsidRPr="00692695">
        <w:rPr>
          <w:rFonts w:ascii="Times New Roman" w:eastAsia="黑体" w:hAnsi="Times New Roman" w:cs="Times New Roman"/>
          <w:sz w:val="28"/>
          <w:szCs w:val="28"/>
        </w:rPr>
        <w:t>2.</w:t>
      </w:r>
      <w:r w:rsidR="00486972" w:rsidRPr="00692695">
        <w:rPr>
          <w:rFonts w:ascii="Times New Roman" w:eastAsia="黑体" w:hAnsi="Times New Roman" w:cs="Times New Roman"/>
          <w:sz w:val="28"/>
          <w:szCs w:val="28"/>
        </w:rPr>
        <w:t>4</w:t>
      </w:r>
      <w:r w:rsidRPr="00692695">
        <w:rPr>
          <w:rFonts w:ascii="Times New Roman" w:eastAsia="黑体" w:hAnsi="Times New Roman" w:cs="Times New Roman"/>
          <w:sz w:val="28"/>
          <w:szCs w:val="28"/>
        </w:rPr>
        <w:t xml:space="preserve"> </w:t>
      </w:r>
      <w:r w:rsidRPr="00692695">
        <w:rPr>
          <w:rFonts w:ascii="Times New Roman" w:eastAsia="黑体" w:hAnsi="Times New Roman" w:cs="Times New Roman"/>
          <w:sz w:val="28"/>
          <w:szCs w:val="28"/>
        </w:rPr>
        <w:t>应用领域</w:t>
      </w:r>
      <w:bookmarkEnd w:id="13"/>
    </w:p>
    <w:p w:rsidR="005E7E86" w:rsidRPr="00692695" w:rsidRDefault="005E7E86" w:rsidP="0028574E">
      <w:pPr>
        <w:pStyle w:val="3"/>
        <w:rPr>
          <w:rFonts w:ascii="Times New Roman" w:eastAsia="黑体" w:hAnsi="Times New Roman" w:cs="Times New Roman"/>
        </w:rPr>
      </w:pPr>
      <w:bookmarkStart w:id="14" w:name="_Toc124168625"/>
      <w:r w:rsidRPr="00692695">
        <w:rPr>
          <w:rFonts w:ascii="Times New Roman" w:eastAsia="黑体" w:hAnsi="Times New Roman" w:cs="Times New Roman"/>
          <w:sz w:val="28"/>
          <w:szCs w:val="28"/>
        </w:rPr>
        <w:t xml:space="preserve">2.4.1 </w:t>
      </w:r>
      <w:r w:rsidRPr="00692695">
        <w:rPr>
          <w:rFonts w:ascii="Times New Roman" w:eastAsia="黑体" w:hAnsi="Times New Roman" w:cs="Times New Roman"/>
          <w:b w:val="0"/>
          <w:sz w:val="28"/>
          <w:szCs w:val="28"/>
        </w:rPr>
        <w:t>宇生核素测年</w:t>
      </w:r>
      <w:r w:rsidR="00255148" w:rsidRPr="00692695">
        <w:rPr>
          <w:rFonts w:ascii="Times New Roman" w:eastAsia="黑体" w:hAnsi="Times New Roman" w:cs="Times New Roman"/>
          <w:b w:val="0"/>
          <w:sz w:val="28"/>
          <w:szCs w:val="28"/>
        </w:rPr>
        <w:t>的应用</w:t>
      </w:r>
      <w:r w:rsidR="00734B2C" w:rsidRPr="00692695">
        <w:rPr>
          <w:rFonts w:ascii="Times New Roman" w:eastAsia="黑体" w:hAnsi="Times New Roman" w:cs="Times New Roman"/>
          <w:b w:val="0"/>
          <w:sz w:val="28"/>
          <w:szCs w:val="28"/>
        </w:rPr>
        <w:t>：暴露测年及侵蚀速率测定</w:t>
      </w:r>
      <w:bookmarkEnd w:id="14"/>
    </w:p>
    <w:p w:rsidR="007D6D2F" w:rsidRPr="00692695" w:rsidRDefault="001F78AD" w:rsidP="007D6D2F">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7D6D2F" w:rsidRPr="00692695">
        <w:rPr>
          <w:rFonts w:ascii="Times New Roman" w:eastAsia="宋体" w:hAnsi="Times New Roman" w:cs="Times New Roman"/>
          <w:sz w:val="24"/>
        </w:rPr>
        <w:t>在自然环境中的侵蚀速率可以通过测量侵蚀碎屑在沉积物中积累的速率来估计。而宇宙成因核素最近提供了一种推断侵蚀速率的新方法，它揭示了矿物颗粒在景观表面附近暴露在宇宙射线下的时间。研究表明，在不断受侵蚀的表面宇生核素浓度</w:t>
      </w:r>
      <w:r w:rsidR="007D6D2F" w:rsidRPr="00692695">
        <w:rPr>
          <w:rFonts w:ascii="Times New Roman" w:eastAsia="宋体" w:hAnsi="Times New Roman" w:cs="Times New Roman"/>
          <w:sz w:val="24"/>
        </w:rPr>
        <w:t xml:space="preserve"> N </w:t>
      </w:r>
      <w:r w:rsidR="007D6D2F" w:rsidRPr="00692695">
        <w:rPr>
          <w:rFonts w:ascii="Times New Roman" w:eastAsia="宋体" w:hAnsi="Times New Roman" w:cs="Times New Roman"/>
          <w:sz w:val="24"/>
        </w:rPr>
        <w:t>与暴露表面的侵蚀速率</w:t>
      </w:r>
      <w:r w:rsidR="007D6D2F" w:rsidRPr="00692695">
        <w:rPr>
          <w:rFonts w:ascii="Times New Roman" w:eastAsia="宋体" w:hAnsi="Times New Roman" w:cs="Times New Roman"/>
          <w:sz w:val="24"/>
        </w:rPr>
        <w:t>E</w:t>
      </w:r>
      <w:r w:rsidR="007D6D2F" w:rsidRPr="00692695">
        <w:rPr>
          <w:rFonts w:ascii="Times New Roman" w:eastAsia="宋体" w:hAnsi="Times New Roman" w:cs="Times New Roman"/>
          <w:sz w:val="24"/>
        </w:rPr>
        <w:t>成反比：</w:t>
      </w:r>
    </w:p>
    <w:p w:rsidR="007D6D2F" w:rsidRPr="00692695" w:rsidRDefault="007D6D2F" w:rsidP="007D6D2F">
      <w:pPr>
        <w:spacing w:line="300" w:lineRule="auto"/>
        <w:jc w:val="right"/>
        <w:rPr>
          <w:rFonts w:ascii="Times New Roman" w:eastAsia="宋体" w:hAnsi="Times New Roman" w:cs="Times New Roman"/>
          <w:i/>
          <w:sz w:val="24"/>
        </w:rPr>
      </w:pPr>
      <m:oMathPara>
        <m:oMathParaPr>
          <m:jc m:val="center"/>
        </m:oMathParaPr>
        <m:oMath>
          <m:r>
            <w:rPr>
              <w:rFonts w:ascii="Cambria Math" w:eastAsia="宋体" w:hAnsi="Cambria Math" w:cs="Times New Roman"/>
              <w:sz w:val="24"/>
            </w:rPr>
            <w:lastRenderedPageBreak/>
            <m:t>N=</m:t>
          </m:r>
          <m:f>
            <m:fPr>
              <m:ctrlPr>
                <w:rPr>
                  <w:rFonts w:ascii="Cambria Math" w:eastAsia="宋体" w:hAnsi="Cambria Math" w:cs="Times New Roman"/>
                  <w:i/>
                  <w:sz w:val="24"/>
                </w:rPr>
              </m:ctrlPr>
            </m:fPr>
            <m:num>
              <m:sSub>
                <m:sSubPr>
                  <m:ctrlPr>
                    <w:rPr>
                      <w:rFonts w:ascii="Cambria Math" w:eastAsia="宋体" w:hAnsi="Cambria Math" w:cs="Times New Roman"/>
                      <w:i/>
                      <w:sz w:val="24"/>
                    </w:rPr>
                  </m:ctrlPr>
                </m:sSubPr>
                <m:e>
                  <m:r>
                    <w:rPr>
                      <w:rFonts w:ascii="Cambria Math" w:eastAsia="宋体" w:hAnsi="Cambria Math" w:cs="Times New Roman"/>
                      <w:sz w:val="24"/>
                    </w:rPr>
                    <m:t>P</m:t>
                  </m:r>
                </m:e>
                <m:sub>
                  <m:r>
                    <w:rPr>
                      <w:rFonts w:ascii="Cambria Math" w:eastAsia="宋体" w:hAnsi="Cambria Math" w:cs="Times New Roman"/>
                      <w:sz w:val="24"/>
                    </w:rPr>
                    <m:t>0</m:t>
                  </m:r>
                </m:sub>
              </m:sSub>
              <m:r>
                <w:rPr>
                  <w:rFonts w:ascii="Cambria Math" w:eastAsia="宋体" w:hAnsi="Cambria Math" w:cs="Times New Roman"/>
                  <w:sz w:val="24"/>
                </w:rPr>
                <m:t>Λ</m:t>
              </m:r>
            </m:num>
            <m:den>
              <m:r>
                <w:rPr>
                  <w:rFonts w:ascii="Cambria Math" w:eastAsia="宋体" w:hAnsi="Cambria Math" w:cs="Times New Roman"/>
                  <w:sz w:val="24"/>
                </w:rPr>
                <m:t>E</m:t>
              </m:r>
            </m:den>
          </m:f>
        </m:oMath>
      </m:oMathPara>
    </w:p>
    <w:p w:rsidR="007D6D2F" w:rsidRPr="00692695" w:rsidRDefault="007D6D2F" w:rsidP="007D6D2F">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式中，</w:t>
      </w:r>
      <w:r w:rsidRPr="00692695">
        <w:rPr>
          <w:rFonts w:ascii="Times New Roman" w:eastAsia="宋体" w:hAnsi="Times New Roman" w:cs="Times New Roman"/>
          <w:i/>
          <w:sz w:val="24"/>
        </w:rPr>
        <w:t>P</w:t>
      </w:r>
      <w:r w:rsidRPr="00692695">
        <w:rPr>
          <w:rFonts w:ascii="Times New Roman" w:eastAsia="宋体" w:hAnsi="Times New Roman" w:cs="Times New Roman"/>
          <w:sz w:val="24"/>
        </w:rPr>
        <w:t xml:space="preserve"> </w:t>
      </w:r>
      <w:r w:rsidRPr="00692695">
        <w:rPr>
          <w:rFonts w:ascii="Times New Roman" w:eastAsia="宋体" w:hAnsi="Times New Roman" w:cs="Times New Roman"/>
          <w:sz w:val="24"/>
        </w:rPr>
        <w:t>为表面核素产速，</w:t>
      </w:r>
      <m:oMath>
        <m:r>
          <w:rPr>
            <w:rFonts w:ascii="Cambria Math" w:eastAsia="宋体" w:hAnsi="Cambria Math" w:cs="Times New Roman"/>
            <w:sz w:val="24"/>
          </w:rPr>
          <m:t>Λ</m:t>
        </m:r>
      </m:oMath>
      <w:r w:rsidRPr="00692695">
        <w:rPr>
          <w:rFonts w:ascii="Times New Roman" w:eastAsia="宋体" w:hAnsi="Times New Roman" w:cs="Times New Roman"/>
          <w:sz w:val="24"/>
        </w:rPr>
        <w:t xml:space="preserve"> </w:t>
      </w:r>
      <w:r w:rsidRPr="00692695">
        <w:rPr>
          <w:rFonts w:ascii="Times New Roman" w:eastAsia="宋体" w:hAnsi="Times New Roman" w:cs="Times New Roman"/>
          <w:sz w:val="24"/>
        </w:rPr>
        <w:t>为吸收平均自由程</w:t>
      </w:r>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岩石中</w:t>
      </w:r>
      <m:oMath>
        <m:r>
          <w:rPr>
            <w:rFonts w:ascii="Cambria Math" w:eastAsia="宋体" w:hAnsi="Cambria Math" w:cs="Times New Roman"/>
            <w:sz w:val="24"/>
          </w:rPr>
          <m:t>Λ=60cm</m:t>
        </m:r>
      </m:oMath>
      <w:r w:rsidR="00534EA8" w:rsidRPr="00692695">
        <w:rPr>
          <w:rFonts w:ascii="Times New Roman" w:eastAsia="宋体" w:hAnsi="Times New Roman" w:cs="Times New Roman"/>
          <w:sz w:val="24"/>
        </w:rPr>
        <w:t>)</w:t>
      </w:r>
      <w:r w:rsidRPr="00692695">
        <w:rPr>
          <w:rFonts w:ascii="Times New Roman" w:eastAsia="宋体" w:hAnsi="Times New Roman" w:cs="Times New Roman"/>
          <w:sz w:val="24"/>
        </w:rPr>
        <w:t>，</w:t>
      </w:r>
      <w:r w:rsidRPr="00692695">
        <w:rPr>
          <w:rFonts w:ascii="Times New Roman" w:eastAsia="宋体" w:hAnsi="Times New Roman" w:cs="Times New Roman"/>
          <w:i/>
          <w:sz w:val="24"/>
        </w:rPr>
        <w:t>N</w:t>
      </w:r>
      <w:r w:rsidRPr="00692695">
        <w:rPr>
          <w:rFonts w:ascii="Times New Roman" w:eastAsia="宋体" w:hAnsi="Times New Roman" w:cs="Times New Roman"/>
          <w:sz w:val="24"/>
        </w:rPr>
        <w:t>为核素浓度。</w:t>
      </w:r>
    </w:p>
    <w:p w:rsidR="00CE26DE" w:rsidRPr="00692695" w:rsidRDefault="007D6D2F" w:rsidP="00762ACA">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而实际上，暴露测年及侵蚀速率测定两个问题</w:t>
      </w:r>
      <w:r w:rsidR="008E40C8" w:rsidRPr="00692695">
        <w:rPr>
          <w:rFonts w:ascii="Times New Roman" w:eastAsia="宋体" w:hAnsi="Times New Roman" w:cs="Times New Roman"/>
          <w:sz w:val="24"/>
        </w:rPr>
        <w:t>的研究</w:t>
      </w:r>
      <w:r w:rsidRPr="00692695">
        <w:rPr>
          <w:rFonts w:ascii="Times New Roman" w:eastAsia="宋体" w:hAnsi="Times New Roman" w:cs="Times New Roman"/>
          <w:sz w:val="24"/>
        </w:rPr>
        <w:t>通常是相互交织的，</w:t>
      </w:r>
      <w:r w:rsidR="00CE26DE" w:rsidRPr="00692695">
        <w:rPr>
          <w:rFonts w:ascii="Times New Roman" w:eastAsia="宋体" w:hAnsi="Times New Roman" w:cs="Times New Roman"/>
          <w:sz w:val="24"/>
        </w:rPr>
        <w:t>如图</w:t>
      </w:r>
      <w:r w:rsidR="00CE26DE" w:rsidRPr="00692695">
        <w:rPr>
          <w:rFonts w:ascii="Times New Roman" w:eastAsia="宋体" w:hAnsi="Times New Roman" w:cs="Times New Roman"/>
          <w:sz w:val="24"/>
        </w:rPr>
        <w:t>3</w:t>
      </w:r>
      <w:r w:rsidR="00CE26DE" w:rsidRPr="00692695">
        <w:rPr>
          <w:rFonts w:ascii="Times New Roman" w:eastAsia="宋体" w:hAnsi="Times New Roman" w:cs="Times New Roman"/>
          <w:sz w:val="24"/>
        </w:rPr>
        <w:t>所示，稳定核素的浓度</w:t>
      </w:r>
      <w:r w:rsidR="00CE26DE" w:rsidRPr="00692695">
        <w:rPr>
          <w:rFonts w:ascii="Times New Roman" w:eastAsia="宋体" w:hAnsi="Times New Roman" w:cs="Times New Roman"/>
          <w:sz w:val="24"/>
        </w:rPr>
        <w:t>(</w:t>
      </w:r>
      <w:r w:rsidR="00CE26DE" w:rsidRPr="00692695">
        <w:rPr>
          <w:rFonts w:ascii="Times New Roman" w:eastAsia="宋体" w:hAnsi="Times New Roman" w:cs="Times New Roman"/>
          <w:sz w:val="24"/>
        </w:rPr>
        <w:t>例如，</w:t>
      </w:r>
      <w:r w:rsidR="00CE26DE" w:rsidRPr="00692695">
        <w:rPr>
          <w:rFonts w:ascii="Times New Roman" w:eastAsia="宋体" w:hAnsi="Times New Roman" w:cs="Times New Roman"/>
          <w:sz w:val="24"/>
          <w:vertAlign w:val="superscript"/>
        </w:rPr>
        <w:t>21</w:t>
      </w:r>
      <w:r w:rsidR="00CE26DE" w:rsidRPr="00692695">
        <w:rPr>
          <w:rFonts w:ascii="Times New Roman" w:eastAsia="宋体" w:hAnsi="Times New Roman" w:cs="Times New Roman"/>
          <w:sz w:val="24"/>
        </w:rPr>
        <w:t>Ne)</w:t>
      </w:r>
      <w:r w:rsidR="00CE26DE" w:rsidRPr="00692695">
        <w:rPr>
          <w:rFonts w:ascii="Times New Roman" w:eastAsia="宋体" w:hAnsi="Times New Roman" w:cs="Times New Roman"/>
          <w:sz w:val="24"/>
        </w:rPr>
        <w:t>和放射性核素</w:t>
      </w:r>
      <w:r w:rsidR="00CE26DE" w:rsidRPr="00692695">
        <w:rPr>
          <w:rFonts w:ascii="Times New Roman" w:eastAsia="宋体" w:hAnsi="Times New Roman" w:cs="Times New Roman"/>
          <w:sz w:val="24"/>
          <w:vertAlign w:val="superscript"/>
        </w:rPr>
        <w:t>10</w:t>
      </w:r>
      <w:r w:rsidR="00CE26DE" w:rsidRPr="00692695">
        <w:rPr>
          <w:rFonts w:ascii="Times New Roman" w:eastAsia="宋体" w:hAnsi="Times New Roman" w:cs="Times New Roman"/>
          <w:sz w:val="24"/>
        </w:rPr>
        <w:t>Be</w:t>
      </w:r>
      <w:r w:rsidR="00CE26DE" w:rsidRPr="00692695">
        <w:rPr>
          <w:rFonts w:ascii="Times New Roman" w:eastAsia="宋体" w:hAnsi="Times New Roman" w:cs="Times New Roman"/>
          <w:sz w:val="24"/>
        </w:rPr>
        <w:t>呈现出暴露时间和不同侵蚀速率的函数，且与时间无关。</w:t>
      </w:r>
      <w:r w:rsidR="00762ACA" w:rsidRPr="00692695">
        <w:rPr>
          <w:rFonts w:ascii="Times New Roman" w:eastAsia="宋体" w:hAnsi="Times New Roman" w:cs="Times New Roman"/>
          <w:sz w:val="24"/>
        </w:rPr>
        <w:t>在非侵蚀表面上，稳定核素的浓度</w:t>
      </w:r>
      <w:proofErr w:type="gramStart"/>
      <w:r w:rsidR="00762ACA" w:rsidRPr="00692695">
        <w:rPr>
          <w:rFonts w:ascii="Times New Roman" w:eastAsia="宋体" w:hAnsi="Times New Roman" w:cs="Times New Roman"/>
          <w:sz w:val="24"/>
        </w:rPr>
        <w:t>随时间</w:t>
      </w:r>
      <w:proofErr w:type="gramEnd"/>
      <w:r w:rsidR="00762ACA" w:rsidRPr="00692695">
        <w:rPr>
          <w:rFonts w:ascii="Times New Roman" w:eastAsia="宋体" w:hAnsi="Times New Roman" w:cs="Times New Roman"/>
          <w:sz w:val="24"/>
        </w:rPr>
        <w:t>线性增加，但在侵蚀表面上，同样稳定的核素最终会达到平衡。侵蚀速率越高，达到平衡浓度的时间越早，浓度越低。该图还说明，使用单一核素，基本上只能确定最小暴露年龄</w:t>
      </w:r>
      <w:r w:rsidR="00762ACA" w:rsidRPr="00692695">
        <w:rPr>
          <w:rFonts w:ascii="Times New Roman" w:eastAsia="宋体" w:hAnsi="Times New Roman" w:cs="Times New Roman"/>
          <w:sz w:val="24"/>
        </w:rPr>
        <w:t xml:space="preserve"> (</w:t>
      </w:r>
      <w:r w:rsidR="00762ACA" w:rsidRPr="00692695">
        <w:rPr>
          <w:rFonts w:ascii="Times New Roman" w:eastAsia="宋体" w:hAnsi="Times New Roman" w:cs="Times New Roman"/>
          <w:sz w:val="24"/>
        </w:rPr>
        <w:t>假设没有侵蚀</w:t>
      </w:r>
      <w:r w:rsidR="00762ACA" w:rsidRPr="00692695">
        <w:rPr>
          <w:rFonts w:ascii="Times New Roman" w:eastAsia="宋体" w:hAnsi="Times New Roman" w:cs="Times New Roman"/>
          <w:sz w:val="24"/>
        </w:rPr>
        <w:t>)</w:t>
      </w:r>
      <w:r w:rsidR="00762ACA" w:rsidRPr="00692695">
        <w:rPr>
          <w:rFonts w:ascii="Times New Roman" w:eastAsia="宋体" w:hAnsi="Times New Roman" w:cs="Times New Roman"/>
          <w:sz w:val="24"/>
        </w:rPr>
        <w:t>或最大侵蚀率</w:t>
      </w:r>
      <w:r w:rsidR="00762ACA" w:rsidRPr="00692695">
        <w:rPr>
          <w:rFonts w:ascii="Times New Roman" w:eastAsia="宋体" w:hAnsi="Times New Roman" w:cs="Times New Roman"/>
          <w:sz w:val="24"/>
        </w:rPr>
        <w:t>(</w:t>
      </w:r>
      <w:r w:rsidR="00762ACA" w:rsidRPr="00692695">
        <w:rPr>
          <w:rFonts w:ascii="Times New Roman" w:eastAsia="宋体" w:hAnsi="Times New Roman" w:cs="Times New Roman"/>
          <w:sz w:val="24"/>
        </w:rPr>
        <w:t>假设无限暴露年龄</w:t>
      </w:r>
      <w:r w:rsidR="00762ACA" w:rsidRPr="00692695">
        <w:rPr>
          <w:rFonts w:ascii="Times New Roman" w:eastAsia="宋体" w:hAnsi="Times New Roman" w:cs="Times New Roman"/>
          <w:sz w:val="24"/>
        </w:rPr>
        <w:t>)</w:t>
      </w:r>
      <w:r w:rsidR="00762ACA" w:rsidRPr="00692695">
        <w:rPr>
          <w:rFonts w:ascii="Times New Roman" w:eastAsia="宋体" w:hAnsi="Times New Roman" w:cs="Times New Roman"/>
          <w:sz w:val="24"/>
        </w:rPr>
        <w:t>。对具有不同半衰期的两种核素</w:t>
      </w:r>
      <w:r w:rsidR="00762ACA" w:rsidRPr="00692695">
        <w:rPr>
          <w:rFonts w:ascii="Times New Roman" w:eastAsia="宋体" w:hAnsi="Times New Roman" w:cs="Times New Roman"/>
          <w:sz w:val="24"/>
        </w:rPr>
        <w:t>(</w:t>
      </w:r>
      <w:r w:rsidR="00762ACA" w:rsidRPr="00692695">
        <w:rPr>
          <w:rFonts w:ascii="Times New Roman" w:eastAsia="宋体" w:hAnsi="Times New Roman" w:cs="Times New Roman"/>
          <w:sz w:val="24"/>
        </w:rPr>
        <w:t>例如</w:t>
      </w:r>
      <w:r w:rsidR="00762ACA" w:rsidRPr="00692695">
        <w:rPr>
          <w:rFonts w:ascii="Times New Roman" w:eastAsia="宋体" w:hAnsi="Times New Roman" w:cs="Times New Roman"/>
          <w:sz w:val="24"/>
          <w:vertAlign w:val="superscript"/>
        </w:rPr>
        <w:t>10</w:t>
      </w:r>
      <w:r w:rsidR="00762ACA" w:rsidRPr="00692695">
        <w:rPr>
          <w:rFonts w:ascii="Times New Roman" w:eastAsia="宋体" w:hAnsi="Times New Roman" w:cs="Times New Roman"/>
          <w:sz w:val="24"/>
        </w:rPr>
        <w:t>Be</w:t>
      </w:r>
      <w:r w:rsidR="00762ACA" w:rsidRPr="00692695">
        <w:rPr>
          <w:rFonts w:ascii="Times New Roman" w:eastAsia="宋体" w:hAnsi="Times New Roman" w:cs="Times New Roman"/>
          <w:sz w:val="24"/>
        </w:rPr>
        <w:t>和稳定的</w:t>
      </w:r>
      <w:r w:rsidR="00762ACA" w:rsidRPr="00692695">
        <w:rPr>
          <w:rFonts w:ascii="Times New Roman" w:eastAsia="宋体" w:hAnsi="Times New Roman" w:cs="Times New Roman"/>
          <w:sz w:val="24"/>
          <w:vertAlign w:val="superscript"/>
        </w:rPr>
        <w:t>21</w:t>
      </w:r>
      <w:r w:rsidR="00762ACA" w:rsidRPr="00692695">
        <w:rPr>
          <w:rFonts w:ascii="Times New Roman" w:eastAsia="宋体" w:hAnsi="Times New Roman" w:cs="Times New Roman"/>
          <w:sz w:val="24"/>
        </w:rPr>
        <w:t xml:space="preserve">Ne </w:t>
      </w:r>
      <w:r w:rsidR="00762ACA" w:rsidRPr="00692695">
        <w:rPr>
          <w:rFonts w:ascii="Times New Roman" w:eastAsia="宋体" w:hAnsi="Times New Roman" w:cs="Times New Roman"/>
          <w:sz w:val="24"/>
        </w:rPr>
        <w:t>或</w:t>
      </w:r>
      <w:r w:rsidR="00762ACA" w:rsidRPr="00692695">
        <w:rPr>
          <w:rFonts w:ascii="Times New Roman" w:eastAsia="宋体" w:hAnsi="Times New Roman" w:cs="Times New Roman"/>
          <w:sz w:val="24"/>
        </w:rPr>
        <w:t xml:space="preserve"> </w:t>
      </w:r>
      <w:r w:rsidR="00762ACA" w:rsidRPr="00692695">
        <w:rPr>
          <w:rFonts w:ascii="Times New Roman" w:eastAsia="宋体" w:hAnsi="Times New Roman" w:cs="Times New Roman"/>
          <w:sz w:val="24"/>
          <w:vertAlign w:val="superscript"/>
        </w:rPr>
        <w:t>10</w:t>
      </w:r>
      <w:r w:rsidR="00B27F78" w:rsidRPr="00692695">
        <w:rPr>
          <w:rFonts w:ascii="Times New Roman" w:eastAsia="宋体" w:hAnsi="Times New Roman" w:cs="Times New Roman"/>
          <w:sz w:val="24"/>
        </w:rPr>
        <w:t>B</w:t>
      </w:r>
      <w:r w:rsidR="00762ACA" w:rsidRPr="00692695">
        <w:rPr>
          <w:rFonts w:ascii="Times New Roman" w:eastAsia="宋体" w:hAnsi="Times New Roman" w:cs="Times New Roman"/>
          <w:sz w:val="24"/>
        </w:rPr>
        <w:t>e</w:t>
      </w:r>
      <w:r w:rsidR="00762ACA" w:rsidRPr="00692695">
        <w:rPr>
          <w:rFonts w:ascii="Times New Roman" w:eastAsia="宋体" w:hAnsi="Times New Roman" w:cs="Times New Roman"/>
          <w:sz w:val="24"/>
        </w:rPr>
        <w:t>和</w:t>
      </w:r>
      <w:r w:rsidR="00762ACA" w:rsidRPr="00692695">
        <w:rPr>
          <w:rFonts w:ascii="Times New Roman" w:eastAsia="宋体" w:hAnsi="Times New Roman" w:cs="Times New Roman"/>
          <w:sz w:val="24"/>
          <w:vertAlign w:val="superscript"/>
        </w:rPr>
        <w:t>26</w:t>
      </w:r>
      <w:r w:rsidR="00762ACA" w:rsidRPr="00692695">
        <w:rPr>
          <w:rFonts w:ascii="Times New Roman" w:eastAsia="宋体" w:hAnsi="Times New Roman" w:cs="Times New Roman"/>
          <w:sz w:val="24"/>
        </w:rPr>
        <w:t>Al)</w:t>
      </w:r>
      <w:r w:rsidR="00762ACA" w:rsidRPr="00692695">
        <w:rPr>
          <w:rFonts w:ascii="Times New Roman" w:eastAsia="宋体" w:hAnsi="Times New Roman" w:cs="Times New Roman"/>
          <w:sz w:val="24"/>
        </w:rPr>
        <w:t>的分析原则上可以确定侵蚀速率和暴露年龄。</w:t>
      </w:r>
    </w:p>
    <w:p w:rsidR="00CE26DE" w:rsidRPr="00692695" w:rsidRDefault="00CE26DE" w:rsidP="00684357">
      <w:pPr>
        <w:spacing w:line="300" w:lineRule="auto"/>
        <w:jc w:val="center"/>
        <w:rPr>
          <w:rFonts w:ascii="Times New Roman" w:eastAsia="宋体" w:hAnsi="Times New Roman" w:cs="Times New Roman"/>
          <w:sz w:val="24"/>
        </w:rPr>
      </w:pPr>
      <w:r w:rsidRPr="00692695">
        <w:rPr>
          <w:rFonts w:ascii="Times New Roman" w:hAnsi="Times New Roman" w:cs="Times New Roman"/>
          <w:noProof/>
        </w:rPr>
        <w:drawing>
          <wp:inline distT="0" distB="0" distL="0" distR="0" wp14:anchorId="10BE1C9B" wp14:editId="685C2A31">
            <wp:extent cx="3885333" cy="2845095"/>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9977" cy="2848496"/>
                    </a:xfrm>
                    <a:prstGeom prst="rect">
                      <a:avLst/>
                    </a:prstGeom>
                  </pic:spPr>
                </pic:pic>
              </a:graphicData>
            </a:graphic>
          </wp:inline>
        </w:drawing>
      </w:r>
    </w:p>
    <w:p w:rsidR="00CE26DE" w:rsidRPr="00692695" w:rsidRDefault="00CE26DE" w:rsidP="00CE26DE">
      <w:pPr>
        <w:spacing w:line="300" w:lineRule="auto"/>
        <w:jc w:val="center"/>
        <w:rPr>
          <w:rFonts w:ascii="Times New Roman" w:eastAsia="宋体" w:hAnsi="Times New Roman" w:cs="Times New Roman"/>
          <w:szCs w:val="21"/>
          <w:vertAlign w:val="superscript"/>
        </w:rPr>
      </w:pPr>
      <w:r w:rsidRPr="00692695">
        <w:rPr>
          <w:rFonts w:ascii="Times New Roman" w:eastAsia="宋体" w:hAnsi="Times New Roman" w:cs="Times New Roman"/>
          <w:szCs w:val="21"/>
        </w:rPr>
        <w:t>图</w:t>
      </w:r>
      <w:r w:rsidR="006D3EA4">
        <w:rPr>
          <w:rFonts w:ascii="Times New Roman" w:eastAsia="宋体" w:hAnsi="Times New Roman" w:cs="Times New Roman"/>
          <w:szCs w:val="21"/>
        </w:rPr>
        <w:t>6</w:t>
      </w:r>
      <w:r w:rsidRPr="00692695">
        <w:rPr>
          <w:rFonts w:ascii="Times New Roman" w:eastAsia="宋体" w:hAnsi="Times New Roman" w:cs="Times New Roman"/>
          <w:szCs w:val="21"/>
        </w:rPr>
        <w:t xml:space="preserve"> </w:t>
      </w:r>
      <w:r w:rsidRPr="00692695">
        <w:rPr>
          <w:rFonts w:ascii="Times New Roman" w:eastAsia="宋体" w:hAnsi="Times New Roman" w:cs="Times New Roman"/>
          <w:szCs w:val="21"/>
        </w:rPr>
        <w:t>侵蚀表面顶部的核素浓度</w:t>
      </w:r>
      <w:r w:rsidR="000C223D" w:rsidRPr="00692695">
        <w:rPr>
          <w:rFonts w:ascii="Times New Roman" w:eastAsia="宋体" w:hAnsi="Times New Roman" w:cs="Times New Roman"/>
          <w:szCs w:val="21"/>
        </w:rPr>
        <w:t>变化</w:t>
      </w:r>
      <w:r w:rsidR="00FA0EF2" w:rsidRPr="00746D01">
        <w:rPr>
          <w:rFonts w:ascii="Times New Roman" w:eastAsia="宋体" w:hAnsi="Times New Roman" w:cs="Times New Roman"/>
          <w:szCs w:val="21"/>
          <w:highlight w:val="yellow"/>
          <w:vertAlign w:val="superscript"/>
        </w:rPr>
        <w:fldChar w:fldCharType="begin"/>
      </w:r>
      <w:r w:rsidR="00FA0EF2" w:rsidRPr="00746D01">
        <w:rPr>
          <w:rFonts w:ascii="Times New Roman" w:eastAsia="宋体" w:hAnsi="Times New Roman" w:cs="Times New Roman"/>
          <w:szCs w:val="21"/>
          <w:vertAlign w:val="superscript"/>
        </w:rPr>
        <w:instrText xml:space="preserve"> REF _Ref124170266 \r \h </w:instrText>
      </w:r>
      <w:r w:rsidR="00FA0EF2" w:rsidRPr="00746D01">
        <w:rPr>
          <w:rFonts w:ascii="Times New Roman" w:eastAsia="宋体" w:hAnsi="Times New Roman" w:cs="Times New Roman"/>
          <w:szCs w:val="21"/>
          <w:highlight w:val="yellow"/>
          <w:vertAlign w:val="superscript"/>
        </w:rPr>
      </w:r>
      <w:r w:rsidR="00746D01" w:rsidRPr="00746D01">
        <w:rPr>
          <w:rFonts w:ascii="Times New Roman" w:eastAsia="宋体" w:hAnsi="Times New Roman" w:cs="Times New Roman"/>
          <w:szCs w:val="21"/>
          <w:highlight w:val="yellow"/>
          <w:vertAlign w:val="superscript"/>
        </w:rPr>
        <w:instrText xml:space="preserve"> \* MERGEFORMAT </w:instrText>
      </w:r>
      <w:r w:rsidR="00FA0EF2" w:rsidRPr="00746D01">
        <w:rPr>
          <w:rFonts w:ascii="Times New Roman" w:eastAsia="宋体" w:hAnsi="Times New Roman" w:cs="Times New Roman"/>
          <w:szCs w:val="21"/>
          <w:highlight w:val="yellow"/>
          <w:vertAlign w:val="superscript"/>
        </w:rPr>
        <w:fldChar w:fldCharType="separate"/>
      </w:r>
      <w:r w:rsidR="00FA0EF2" w:rsidRPr="00746D01">
        <w:rPr>
          <w:rFonts w:ascii="Times New Roman" w:eastAsia="宋体" w:hAnsi="Times New Roman" w:cs="Times New Roman" w:hint="eastAsia"/>
          <w:szCs w:val="21"/>
          <w:vertAlign w:val="superscript"/>
        </w:rPr>
        <w:t>［</w:t>
      </w:r>
      <w:r w:rsidR="00FA0EF2" w:rsidRPr="00746D01">
        <w:rPr>
          <w:rFonts w:ascii="Times New Roman" w:eastAsia="宋体" w:hAnsi="Times New Roman" w:cs="Times New Roman" w:hint="eastAsia"/>
          <w:szCs w:val="21"/>
          <w:vertAlign w:val="superscript"/>
        </w:rPr>
        <w:t>11</w:t>
      </w:r>
      <w:r w:rsidR="00FA0EF2" w:rsidRPr="00746D01">
        <w:rPr>
          <w:rFonts w:ascii="Times New Roman" w:eastAsia="宋体" w:hAnsi="Times New Roman" w:cs="Times New Roman" w:hint="eastAsia"/>
          <w:szCs w:val="21"/>
          <w:vertAlign w:val="superscript"/>
        </w:rPr>
        <w:t>］</w:t>
      </w:r>
      <w:r w:rsidR="00FA0EF2" w:rsidRPr="00746D01">
        <w:rPr>
          <w:rFonts w:ascii="Times New Roman" w:eastAsia="宋体" w:hAnsi="Times New Roman" w:cs="Times New Roman"/>
          <w:szCs w:val="21"/>
          <w:highlight w:val="yellow"/>
          <w:vertAlign w:val="superscript"/>
        </w:rPr>
        <w:fldChar w:fldCharType="end"/>
      </w:r>
    </w:p>
    <w:p w:rsidR="00294811" w:rsidRPr="00692695" w:rsidRDefault="00CE26DE" w:rsidP="00096FA8">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096FA8" w:rsidRPr="00692695">
        <w:rPr>
          <w:rFonts w:ascii="Times New Roman" w:eastAsia="宋体" w:hAnsi="Times New Roman" w:cs="Times New Roman"/>
          <w:sz w:val="24"/>
        </w:rPr>
        <w:t>这样的数据与方法还</w:t>
      </w:r>
      <w:r w:rsidR="007C7830" w:rsidRPr="00692695">
        <w:rPr>
          <w:rFonts w:ascii="Times New Roman" w:eastAsia="宋体" w:hAnsi="Times New Roman" w:cs="Times New Roman"/>
          <w:sz w:val="24"/>
        </w:rPr>
        <w:t>能够</w:t>
      </w:r>
      <w:proofErr w:type="gramStart"/>
      <w:r w:rsidR="00096FA8" w:rsidRPr="00692695">
        <w:rPr>
          <w:rFonts w:ascii="Times New Roman" w:eastAsia="宋体" w:hAnsi="Times New Roman" w:cs="Times New Roman"/>
          <w:sz w:val="24"/>
        </w:rPr>
        <w:t>识别</w:t>
      </w:r>
      <w:r w:rsidR="00D41CA9" w:rsidRPr="00692695">
        <w:rPr>
          <w:rFonts w:ascii="Times New Roman" w:eastAsia="宋体" w:hAnsi="Times New Roman" w:cs="Times New Roman"/>
          <w:sz w:val="24"/>
        </w:rPr>
        <w:t>较</w:t>
      </w:r>
      <w:proofErr w:type="gramEnd"/>
      <w:r w:rsidR="00D41CA9" w:rsidRPr="00692695">
        <w:rPr>
          <w:rFonts w:ascii="Times New Roman" w:eastAsia="宋体" w:hAnsi="Times New Roman" w:cs="Times New Roman"/>
          <w:sz w:val="24"/>
        </w:rPr>
        <w:t>复杂的</w:t>
      </w:r>
      <w:r w:rsidR="00096FA8" w:rsidRPr="00692695">
        <w:rPr>
          <w:rFonts w:ascii="Times New Roman" w:eastAsia="宋体" w:hAnsi="Times New Roman" w:cs="Times New Roman"/>
          <w:sz w:val="24"/>
        </w:rPr>
        <w:t>暴露历史，例如，该方法能评估当一个样品已经含有以前暴</w:t>
      </w:r>
      <w:r w:rsidR="009351A5" w:rsidRPr="00692695">
        <w:rPr>
          <w:rFonts w:ascii="Times New Roman" w:eastAsia="宋体" w:hAnsi="Times New Roman" w:cs="Times New Roman"/>
          <w:sz w:val="24"/>
        </w:rPr>
        <w:t>露阶段在不同几何形状下产生</w:t>
      </w:r>
      <w:r w:rsidR="00D41CA9" w:rsidRPr="00692695">
        <w:rPr>
          <w:rFonts w:ascii="Times New Roman" w:eastAsia="宋体" w:hAnsi="Times New Roman" w:cs="Times New Roman"/>
          <w:sz w:val="24"/>
        </w:rPr>
        <w:t>“</w:t>
      </w:r>
      <w:r w:rsidR="00D41CA9" w:rsidRPr="00692695">
        <w:rPr>
          <w:rFonts w:ascii="Times New Roman" w:eastAsia="宋体" w:hAnsi="Times New Roman" w:cs="Times New Roman"/>
          <w:sz w:val="24"/>
        </w:rPr>
        <w:t>遗传</w:t>
      </w:r>
      <w:r w:rsidR="00D41CA9" w:rsidRPr="00692695">
        <w:rPr>
          <w:rFonts w:ascii="Times New Roman" w:eastAsia="宋体" w:hAnsi="Times New Roman" w:cs="Times New Roman"/>
          <w:sz w:val="24"/>
        </w:rPr>
        <w:t>”</w:t>
      </w:r>
      <w:r w:rsidR="00D60B68" w:rsidRPr="00692695">
        <w:rPr>
          <w:rFonts w:ascii="Times New Roman" w:eastAsia="宋体" w:hAnsi="Times New Roman" w:cs="Times New Roman"/>
          <w:sz w:val="24"/>
        </w:rPr>
        <w:t>核素</w:t>
      </w:r>
      <w:r w:rsidR="009351A5" w:rsidRPr="00692695">
        <w:rPr>
          <w:rFonts w:ascii="Times New Roman" w:eastAsia="宋体" w:hAnsi="Times New Roman" w:cs="Times New Roman"/>
          <w:sz w:val="24"/>
        </w:rPr>
        <w:t>的情况</w:t>
      </w:r>
      <w:r w:rsidR="00096FA8" w:rsidRPr="00692695">
        <w:rPr>
          <w:rFonts w:ascii="Times New Roman" w:eastAsia="宋体" w:hAnsi="Times New Roman" w:cs="Times New Roman"/>
          <w:sz w:val="24"/>
        </w:rPr>
        <w:t>，或者当一个样品被埋了一段时间的情况。</w:t>
      </w:r>
    </w:p>
    <w:p w:rsidR="00D02444" w:rsidRPr="00692695" w:rsidRDefault="00D02444" w:rsidP="00D02444">
      <w:pPr>
        <w:spacing w:line="300" w:lineRule="auto"/>
        <w:jc w:val="center"/>
        <w:rPr>
          <w:rFonts w:ascii="Times New Roman" w:eastAsia="宋体" w:hAnsi="Times New Roman" w:cs="Times New Roman"/>
          <w:sz w:val="24"/>
        </w:rPr>
      </w:pPr>
      <w:r w:rsidRPr="00692695">
        <w:rPr>
          <w:rFonts w:ascii="Times New Roman" w:hAnsi="Times New Roman" w:cs="Times New Roman"/>
          <w:noProof/>
        </w:rPr>
        <w:lastRenderedPageBreak/>
        <w:drawing>
          <wp:inline distT="0" distB="0" distL="0" distR="0" wp14:anchorId="32CB895F" wp14:editId="4561C6BF">
            <wp:extent cx="3933333" cy="291428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333" cy="2914286"/>
                    </a:xfrm>
                    <a:prstGeom prst="rect">
                      <a:avLst/>
                    </a:prstGeom>
                  </pic:spPr>
                </pic:pic>
              </a:graphicData>
            </a:graphic>
          </wp:inline>
        </w:drawing>
      </w:r>
    </w:p>
    <w:p w:rsidR="00D02444" w:rsidRPr="00692695" w:rsidRDefault="00D02444" w:rsidP="00D02444">
      <w:pPr>
        <w:spacing w:line="300" w:lineRule="auto"/>
        <w:jc w:val="center"/>
        <w:rPr>
          <w:rFonts w:ascii="Times New Roman" w:eastAsia="宋体" w:hAnsi="Times New Roman" w:cs="Times New Roman"/>
          <w:szCs w:val="21"/>
        </w:rPr>
      </w:pPr>
      <w:r w:rsidRPr="00692695">
        <w:rPr>
          <w:rFonts w:ascii="Times New Roman" w:eastAsia="宋体" w:hAnsi="Times New Roman" w:cs="Times New Roman"/>
          <w:szCs w:val="21"/>
        </w:rPr>
        <w:t>图</w:t>
      </w:r>
      <w:r w:rsidR="006D3EA4">
        <w:rPr>
          <w:rFonts w:ascii="Times New Roman" w:eastAsia="宋体" w:hAnsi="Times New Roman" w:cs="Times New Roman"/>
          <w:szCs w:val="21"/>
        </w:rPr>
        <w:t>7</w:t>
      </w:r>
      <w:r w:rsidRPr="00692695">
        <w:rPr>
          <w:rFonts w:ascii="Times New Roman" w:eastAsia="宋体" w:hAnsi="Times New Roman" w:cs="Times New Roman"/>
          <w:szCs w:val="21"/>
        </w:rPr>
        <w:t xml:space="preserve"> </w:t>
      </w:r>
      <w:r w:rsidRPr="00692695">
        <w:rPr>
          <w:rFonts w:ascii="Times New Roman" w:eastAsia="宋体" w:hAnsi="Times New Roman" w:cs="Times New Roman"/>
          <w:szCs w:val="21"/>
        </w:rPr>
        <w:t>宇生核素与侵蚀景观</w:t>
      </w:r>
    </w:p>
    <w:p w:rsidR="00D02444" w:rsidRPr="00692695" w:rsidRDefault="00AD13C2" w:rsidP="00FA4DDE">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利用原位产生的</w:t>
      </w:r>
      <w:r w:rsidR="007C67AF" w:rsidRPr="00692695">
        <w:rPr>
          <w:rFonts w:ascii="Times New Roman" w:eastAsia="宋体" w:hAnsi="Times New Roman" w:cs="Times New Roman"/>
          <w:sz w:val="24"/>
        </w:rPr>
        <w:t>宇生核素</w:t>
      </w:r>
      <w:r w:rsidRPr="00692695">
        <w:rPr>
          <w:rFonts w:ascii="Times New Roman" w:eastAsia="宋体" w:hAnsi="Times New Roman" w:cs="Times New Roman"/>
          <w:sz w:val="24"/>
        </w:rPr>
        <w:t>确定暴露年龄和侵蚀速率的众多研究中</w:t>
      </w:r>
      <w:r w:rsidR="00FA4DDE" w:rsidRPr="00692695">
        <w:rPr>
          <w:rFonts w:ascii="Times New Roman" w:eastAsia="宋体" w:hAnsi="Times New Roman" w:cs="Times New Roman"/>
          <w:sz w:val="24"/>
        </w:rPr>
        <w:t>。经典的例子包括冰川冰碛和其他冰川过度冲刷景观的年代测定，也包括河流接地、缓慢侵蚀的沙丘景观，有地震引起的熔岩流或断层陡坡年代测定。另</w:t>
      </w:r>
      <w:r w:rsidR="00537890" w:rsidRPr="00692695">
        <w:rPr>
          <w:rFonts w:ascii="Times New Roman" w:eastAsia="宋体" w:hAnsi="Times New Roman" w:cs="Times New Roman"/>
          <w:sz w:val="24"/>
        </w:rPr>
        <w:t>外</w:t>
      </w:r>
      <w:r w:rsidR="00FA4DDE" w:rsidRPr="00692695">
        <w:rPr>
          <w:rFonts w:ascii="Times New Roman" w:eastAsia="宋体" w:hAnsi="Times New Roman" w:cs="Times New Roman"/>
          <w:sz w:val="24"/>
        </w:rPr>
        <w:t>，宇宙成因放射性核素可能不仅能让我们推导出岩石暴露在宇宙辐射下的时间，还能让我们推算出样品完全被宇宙射线屏蔽的时间</w:t>
      </w:r>
      <w:r w:rsidR="00FA0EF2" w:rsidRPr="00746D01">
        <w:rPr>
          <w:rFonts w:ascii="Times New Roman" w:eastAsia="宋体" w:hAnsi="Times New Roman" w:cs="Times New Roman"/>
          <w:sz w:val="24"/>
          <w:highlight w:val="yellow"/>
          <w:vertAlign w:val="superscript"/>
        </w:rPr>
        <w:fldChar w:fldCharType="begin"/>
      </w:r>
      <w:r w:rsidR="00FA0EF2" w:rsidRPr="00746D01">
        <w:rPr>
          <w:rFonts w:ascii="Times New Roman" w:eastAsia="宋体" w:hAnsi="Times New Roman" w:cs="Times New Roman"/>
          <w:sz w:val="24"/>
          <w:vertAlign w:val="superscript"/>
        </w:rPr>
        <w:instrText xml:space="preserve"> REF _Ref124170174 \r \h </w:instrText>
      </w:r>
      <w:r w:rsidR="00FA0EF2" w:rsidRPr="00746D01">
        <w:rPr>
          <w:rFonts w:ascii="Times New Roman" w:eastAsia="宋体" w:hAnsi="Times New Roman" w:cs="Times New Roman"/>
          <w:sz w:val="24"/>
          <w:highlight w:val="yellow"/>
          <w:vertAlign w:val="superscript"/>
        </w:rPr>
      </w:r>
      <w:r w:rsidR="00746D01" w:rsidRPr="00746D01">
        <w:rPr>
          <w:rFonts w:ascii="Times New Roman" w:eastAsia="宋体" w:hAnsi="Times New Roman" w:cs="Times New Roman"/>
          <w:sz w:val="24"/>
          <w:highlight w:val="yellow"/>
          <w:vertAlign w:val="superscript"/>
        </w:rPr>
        <w:instrText xml:space="preserve"> \* MERGEFORMAT </w:instrText>
      </w:r>
      <w:r w:rsidR="00FA0EF2" w:rsidRPr="00746D01">
        <w:rPr>
          <w:rFonts w:ascii="Times New Roman" w:eastAsia="宋体" w:hAnsi="Times New Roman" w:cs="Times New Roman"/>
          <w:sz w:val="24"/>
          <w:highlight w:val="yellow"/>
          <w:vertAlign w:val="superscript"/>
        </w:rPr>
        <w:fldChar w:fldCharType="separate"/>
      </w:r>
      <w:r w:rsidR="00FA0EF2" w:rsidRPr="00746D01">
        <w:rPr>
          <w:rFonts w:ascii="Times New Roman" w:eastAsia="宋体" w:hAnsi="Times New Roman" w:cs="Times New Roman" w:hint="eastAsia"/>
          <w:sz w:val="24"/>
          <w:vertAlign w:val="superscript"/>
        </w:rPr>
        <w:t>［</w:t>
      </w:r>
      <w:r w:rsidR="00FA0EF2" w:rsidRPr="00746D01">
        <w:rPr>
          <w:rFonts w:ascii="Times New Roman" w:eastAsia="宋体" w:hAnsi="Times New Roman" w:cs="Times New Roman" w:hint="eastAsia"/>
          <w:sz w:val="24"/>
          <w:vertAlign w:val="superscript"/>
        </w:rPr>
        <w:t>3</w:t>
      </w:r>
      <w:r w:rsidR="00FA0EF2" w:rsidRPr="00746D01">
        <w:rPr>
          <w:rFonts w:ascii="Times New Roman" w:eastAsia="宋体" w:hAnsi="Times New Roman" w:cs="Times New Roman" w:hint="eastAsia"/>
          <w:sz w:val="24"/>
          <w:vertAlign w:val="superscript"/>
        </w:rPr>
        <w:t>］</w:t>
      </w:r>
      <w:r w:rsidR="00FA0EF2" w:rsidRPr="00746D01">
        <w:rPr>
          <w:rFonts w:ascii="Times New Roman" w:eastAsia="宋体" w:hAnsi="Times New Roman" w:cs="Times New Roman"/>
          <w:sz w:val="24"/>
          <w:highlight w:val="yellow"/>
          <w:vertAlign w:val="superscript"/>
        </w:rPr>
        <w:fldChar w:fldCharType="end"/>
      </w:r>
      <w:r w:rsidR="00FA4DDE" w:rsidRPr="00692695">
        <w:rPr>
          <w:rFonts w:ascii="Times New Roman" w:eastAsia="宋体" w:hAnsi="Times New Roman" w:cs="Times New Roman"/>
          <w:sz w:val="24"/>
        </w:rPr>
        <w:t>。</w:t>
      </w:r>
    </w:p>
    <w:p w:rsidR="00466F85" w:rsidRPr="00692695" w:rsidRDefault="00466F85" w:rsidP="005F6D95">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008E4F01" w:rsidRPr="00692695">
        <w:rPr>
          <w:rFonts w:ascii="Times New Roman" w:eastAsia="宋体" w:hAnsi="Times New Roman" w:cs="Times New Roman"/>
          <w:sz w:val="24"/>
        </w:rPr>
        <w:t>就研究尺度而言，</w:t>
      </w:r>
      <w:r w:rsidR="005F6D95" w:rsidRPr="00692695">
        <w:rPr>
          <w:rFonts w:ascii="Times New Roman" w:eastAsia="宋体" w:hAnsi="Times New Roman" w:cs="Times New Roman"/>
          <w:sz w:val="24"/>
        </w:rPr>
        <w:t>宇生核素在侵蚀速率中的应用，不仅限于小区域的侵蚀速率</w:t>
      </w:r>
      <w:proofErr w:type="gramStart"/>
      <w:r w:rsidR="005F6D95" w:rsidRPr="00692695">
        <w:rPr>
          <w:rFonts w:ascii="Times New Roman" w:eastAsia="宋体" w:hAnsi="Times New Roman" w:cs="Times New Roman"/>
          <w:sz w:val="24"/>
        </w:rPr>
        <w:t>研</w:t>
      </w:r>
      <w:proofErr w:type="gramEnd"/>
      <w:r w:rsidR="005F6D95" w:rsidRPr="00692695">
        <w:rPr>
          <w:rFonts w:ascii="Times New Roman" w:eastAsia="宋体" w:hAnsi="Times New Roman" w:cs="Times New Roman"/>
          <w:sz w:val="24"/>
        </w:rPr>
        <w:t>判，还可以增大尺度，用来推到整个河流流域的平均侵蚀速率，这是通过分析</w:t>
      </w:r>
      <w:r w:rsidR="00AD3CF2" w:rsidRPr="00692695">
        <w:rPr>
          <w:rFonts w:ascii="Times New Roman" w:eastAsia="宋体" w:hAnsi="Times New Roman" w:cs="Times New Roman"/>
          <w:sz w:val="24"/>
        </w:rPr>
        <w:t>特定流域的下游</w:t>
      </w:r>
      <w:r w:rsidR="005F6D95" w:rsidRPr="00692695">
        <w:rPr>
          <w:rFonts w:ascii="Times New Roman" w:eastAsia="宋体" w:hAnsi="Times New Roman" w:cs="Times New Roman"/>
          <w:sz w:val="24"/>
        </w:rPr>
        <w:t>活跃河道的沉积物样本来完成的。</w:t>
      </w:r>
    </w:p>
    <w:p w:rsidR="005E7E86" w:rsidRPr="00692695" w:rsidRDefault="005E7E86" w:rsidP="00701423">
      <w:pPr>
        <w:pStyle w:val="3"/>
        <w:rPr>
          <w:rFonts w:ascii="Times New Roman" w:eastAsia="黑体" w:hAnsi="Times New Roman" w:cs="Times New Roman"/>
          <w:sz w:val="28"/>
          <w:szCs w:val="28"/>
        </w:rPr>
      </w:pPr>
      <w:bookmarkStart w:id="15" w:name="_Toc124168626"/>
      <w:r w:rsidRPr="00692695">
        <w:rPr>
          <w:rFonts w:ascii="Times New Roman" w:eastAsia="黑体" w:hAnsi="Times New Roman" w:cs="Times New Roman"/>
          <w:sz w:val="28"/>
          <w:szCs w:val="28"/>
        </w:rPr>
        <w:t xml:space="preserve">2.4.2 </w:t>
      </w:r>
      <w:r w:rsidR="00255148" w:rsidRPr="00692695">
        <w:rPr>
          <w:rFonts w:ascii="Times New Roman" w:eastAsia="黑体" w:hAnsi="Times New Roman" w:cs="Times New Roman"/>
          <w:b w:val="0"/>
          <w:sz w:val="28"/>
          <w:szCs w:val="28"/>
        </w:rPr>
        <w:t>铀</w:t>
      </w:r>
      <w:r w:rsidR="00255148" w:rsidRPr="00692695">
        <w:rPr>
          <w:rFonts w:ascii="Times New Roman" w:eastAsia="黑体" w:hAnsi="Times New Roman" w:cs="Times New Roman"/>
          <w:b w:val="0"/>
          <w:sz w:val="28"/>
          <w:szCs w:val="28"/>
        </w:rPr>
        <w:t>-</w:t>
      </w:r>
      <w:r w:rsidR="00255148" w:rsidRPr="00692695">
        <w:rPr>
          <w:rFonts w:ascii="Times New Roman" w:eastAsia="黑体" w:hAnsi="Times New Roman" w:cs="Times New Roman"/>
          <w:b w:val="0"/>
          <w:sz w:val="28"/>
          <w:szCs w:val="28"/>
        </w:rPr>
        <w:t>钍测年的应用与宇生核素测年的差异性</w:t>
      </w:r>
      <w:bookmarkEnd w:id="15"/>
    </w:p>
    <w:p w:rsidR="00707EBF" w:rsidRPr="00692695" w:rsidRDefault="00707EBF" w:rsidP="00EA1D93">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铀</w:t>
      </w:r>
      <w:r w:rsidRPr="00692695">
        <w:rPr>
          <w:rFonts w:ascii="Times New Roman" w:eastAsia="宋体" w:hAnsi="Times New Roman" w:cs="Times New Roman"/>
          <w:sz w:val="24"/>
        </w:rPr>
        <w:t>-</w:t>
      </w:r>
      <w:r w:rsidRPr="00692695">
        <w:rPr>
          <w:rFonts w:ascii="Times New Roman" w:eastAsia="宋体" w:hAnsi="Times New Roman" w:cs="Times New Roman"/>
          <w:sz w:val="24"/>
        </w:rPr>
        <w:t>钍</w:t>
      </w:r>
      <w:r w:rsidRPr="00692695">
        <w:rPr>
          <w:rFonts w:ascii="Times New Roman" w:eastAsia="宋体" w:hAnsi="Times New Roman" w:cs="Times New Roman"/>
          <w:sz w:val="24"/>
        </w:rPr>
        <w:t>测年可用于测定</w:t>
      </w:r>
      <w:r w:rsidR="006412A0" w:rsidRPr="00692695">
        <w:rPr>
          <w:rFonts w:ascii="Times New Roman" w:eastAsia="宋体" w:hAnsi="Times New Roman" w:cs="Times New Roman"/>
          <w:sz w:val="24"/>
        </w:rPr>
        <w:t>距今</w:t>
      </w:r>
      <w:r w:rsidRPr="00692695">
        <w:rPr>
          <w:rFonts w:ascii="Times New Roman" w:eastAsia="宋体" w:hAnsi="Times New Roman" w:cs="Times New Roman"/>
          <w:sz w:val="24"/>
        </w:rPr>
        <w:t>50</w:t>
      </w:r>
      <w:r w:rsidR="002D3058">
        <w:rPr>
          <w:rFonts w:ascii="Times New Roman" w:eastAsia="宋体" w:hAnsi="Times New Roman" w:cs="Times New Roman"/>
          <w:sz w:val="24"/>
        </w:rPr>
        <w:t xml:space="preserve"> </w:t>
      </w:r>
      <w:r w:rsidR="00B770A4">
        <w:rPr>
          <w:rFonts w:ascii="Times New Roman" w:eastAsia="宋体" w:hAnsi="Times New Roman" w:cs="Times New Roman" w:hint="eastAsia"/>
          <w:sz w:val="24"/>
        </w:rPr>
        <w:t>万年</w:t>
      </w:r>
      <w:r w:rsidRPr="00692695">
        <w:rPr>
          <w:rFonts w:ascii="Times New Roman" w:eastAsia="宋体" w:hAnsi="Times New Roman" w:cs="Times New Roman"/>
          <w:sz w:val="24"/>
        </w:rPr>
        <w:t>以内的碳酸盐样品的年龄。</w:t>
      </w:r>
      <w:r w:rsidR="00B0196E" w:rsidRPr="00692695">
        <w:rPr>
          <w:rFonts w:ascii="Times New Roman" w:eastAsia="宋体" w:hAnsi="Times New Roman" w:cs="Times New Roman"/>
          <w:sz w:val="24"/>
        </w:rPr>
        <w:t>可选样本有如下几种：</w:t>
      </w:r>
    </w:p>
    <w:p w:rsidR="00B0196E" w:rsidRPr="00692695" w:rsidRDefault="00B0196E" w:rsidP="00EA1D93">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t xml:space="preserve">1. </w:t>
      </w:r>
      <w:r w:rsidRPr="00692695">
        <w:rPr>
          <w:rFonts w:ascii="Times New Roman" w:eastAsia="宋体" w:hAnsi="Times New Roman" w:cs="Times New Roman"/>
          <w:sz w:val="24"/>
        </w:rPr>
        <w:t>洞穴壁画。</w:t>
      </w:r>
      <w:r w:rsidRPr="00692695">
        <w:rPr>
          <w:rFonts w:ascii="Times New Roman" w:eastAsia="宋体" w:hAnsi="Times New Roman" w:cs="Times New Roman"/>
          <w:sz w:val="24"/>
        </w:rPr>
        <w:t>铀</w:t>
      </w:r>
      <w:r w:rsidRPr="00692695">
        <w:rPr>
          <w:rFonts w:ascii="Times New Roman" w:eastAsia="宋体" w:hAnsi="Times New Roman" w:cs="Times New Roman"/>
          <w:sz w:val="24"/>
        </w:rPr>
        <w:t>-</w:t>
      </w:r>
      <w:r w:rsidRPr="00692695">
        <w:rPr>
          <w:rFonts w:ascii="Times New Roman" w:eastAsia="宋体" w:hAnsi="Times New Roman" w:cs="Times New Roman"/>
          <w:sz w:val="24"/>
        </w:rPr>
        <w:t>钍</w:t>
      </w:r>
      <w:r w:rsidRPr="00692695">
        <w:rPr>
          <w:rFonts w:ascii="Times New Roman" w:eastAsia="宋体" w:hAnsi="Times New Roman" w:cs="Times New Roman"/>
          <w:sz w:val="24"/>
        </w:rPr>
        <w:t>测年是通过对壁画表面形成的薄层方解石进行定年，提供有关洞穴壁画绘制的大致时间信息。这样做，可以得到一个最小年龄，也被称作</w:t>
      </w:r>
      <w:r w:rsidRPr="00692695">
        <w:rPr>
          <w:rFonts w:ascii="Times New Roman" w:eastAsia="宋体" w:hAnsi="Times New Roman" w:cs="Times New Roman"/>
          <w:sz w:val="24"/>
        </w:rPr>
        <w:t xml:space="preserve">terminus ante </w:t>
      </w:r>
      <w:proofErr w:type="spellStart"/>
      <w:r w:rsidRPr="00692695">
        <w:rPr>
          <w:rFonts w:ascii="Times New Roman" w:eastAsia="宋体" w:hAnsi="Times New Roman" w:cs="Times New Roman"/>
          <w:sz w:val="24"/>
        </w:rPr>
        <w:t>quem</w:t>
      </w:r>
      <w:proofErr w:type="spellEnd"/>
      <w:r w:rsidRPr="00692695">
        <w:rPr>
          <w:rFonts w:ascii="Times New Roman" w:eastAsia="宋体" w:hAnsi="Times New Roman" w:cs="Times New Roman"/>
          <w:sz w:val="24"/>
        </w:rPr>
        <w:t>。此外，若壁画下方的方解石层可以取样，还可以得到一个最大年龄，即</w:t>
      </w:r>
      <w:r w:rsidRPr="00692695">
        <w:rPr>
          <w:rFonts w:ascii="Times New Roman" w:eastAsia="宋体" w:hAnsi="Times New Roman" w:cs="Times New Roman"/>
          <w:sz w:val="24"/>
        </w:rPr>
        <w:t xml:space="preserve">terminus post </w:t>
      </w:r>
      <w:proofErr w:type="spellStart"/>
      <w:r w:rsidRPr="00692695">
        <w:rPr>
          <w:rFonts w:ascii="Times New Roman" w:eastAsia="宋体" w:hAnsi="Times New Roman" w:cs="Times New Roman"/>
          <w:sz w:val="24"/>
        </w:rPr>
        <w:t>quem</w:t>
      </w:r>
      <w:proofErr w:type="spellEnd"/>
      <w:r w:rsidR="00FA0EF2" w:rsidRPr="00746D01">
        <w:rPr>
          <w:rFonts w:ascii="Times New Roman" w:eastAsia="宋体" w:hAnsi="Times New Roman" w:cs="Times New Roman"/>
          <w:sz w:val="24"/>
          <w:highlight w:val="yellow"/>
          <w:vertAlign w:val="superscript"/>
        </w:rPr>
        <w:fldChar w:fldCharType="begin"/>
      </w:r>
      <w:r w:rsidR="00FA0EF2" w:rsidRPr="00746D01">
        <w:rPr>
          <w:rFonts w:ascii="Times New Roman" w:eastAsia="宋体" w:hAnsi="Times New Roman" w:cs="Times New Roman"/>
          <w:sz w:val="24"/>
          <w:vertAlign w:val="superscript"/>
        </w:rPr>
        <w:instrText xml:space="preserve"> REF _Ref124170222 \r \h </w:instrText>
      </w:r>
      <w:r w:rsidR="00FA0EF2" w:rsidRPr="00746D01">
        <w:rPr>
          <w:rFonts w:ascii="Times New Roman" w:eastAsia="宋体" w:hAnsi="Times New Roman" w:cs="Times New Roman"/>
          <w:sz w:val="24"/>
          <w:highlight w:val="yellow"/>
          <w:vertAlign w:val="superscript"/>
        </w:rPr>
      </w:r>
      <w:r w:rsidR="00746D01" w:rsidRPr="00746D01">
        <w:rPr>
          <w:rFonts w:ascii="Times New Roman" w:eastAsia="宋体" w:hAnsi="Times New Roman" w:cs="Times New Roman"/>
          <w:sz w:val="24"/>
          <w:highlight w:val="yellow"/>
          <w:vertAlign w:val="superscript"/>
        </w:rPr>
        <w:instrText xml:space="preserve"> \* MERGEFORMAT </w:instrText>
      </w:r>
      <w:r w:rsidR="00FA0EF2" w:rsidRPr="00746D01">
        <w:rPr>
          <w:rFonts w:ascii="Times New Roman" w:eastAsia="宋体" w:hAnsi="Times New Roman" w:cs="Times New Roman"/>
          <w:sz w:val="24"/>
          <w:highlight w:val="yellow"/>
          <w:vertAlign w:val="superscript"/>
        </w:rPr>
        <w:fldChar w:fldCharType="separate"/>
      </w:r>
      <w:r w:rsidR="00FA0EF2" w:rsidRPr="00746D01">
        <w:rPr>
          <w:rFonts w:ascii="Times New Roman" w:eastAsia="宋体" w:hAnsi="Times New Roman" w:cs="Times New Roman" w:hint="eastAsia"/>
          <w:sz w:val="24"/>
          <w:vertAlign w:val="superscript"/>
        </w:rPr>
        <w:t>［</w:t>
      </w:r>
      <w:r w:rsidR="00FA0EF2" w:rsidRPr="00746D01">
        <w:rPr>
          <w:rFonts w:ascii="Times New Roman" w:eastAsia="宋体" w:hAnsi="Times New Roman" w:cs="Times New Roman" w:hint="eastAsia"/>
          <w:sz w:val="24"/>
          <w:vertAlign w:val="superscript"/>
        </w:rPr>
        <w:t>9</w:t>
      </w:r>
      <w:r w:rsidR="00FA0EF2" w:rsidRPr="00746D01">
        <w:rPr>
          <w:rFonts w:ascii="Times New Roman" w:eastAsia="宋体" w:hAnsi="Times New Roman" w:cs="Times New Roman" w:hint="eastAsia"/>
          <w:sz w:val="24"/>
          <w:vertAlign w:val="superscript"/>
        </w:rPr>
        <w:t>］</w:t>
      </w:r>
      <w:r w:rsidR="00FA0EF2" w:rsidRPr="00746D01">
        <w:rPr>
          <w:rFonts w:ascii="Times New Roman" w:eastAsia="宋体" w:hAnsi="Times New Roman" w:cs="Times New Roman"/>
          <w:sz w:val="24"/>
          <w:highlight w:val="yellow"/>
          <w:vertAlign w:val="superscript"/>
        </w:rPr>
        <w:fldChar w:fldCharType="end"/>
      </w:r>
      <w:r w:rsidRPr="00692695">
        <w:rPr>
          <w:rFonts w:ascii="Times New Roman" w:eastAsia="宋体" w:hAnsi="Times New Roman" w:cs="Times New Roman"/>
          <w:sz w:val="24"/>
        </w:rPr>
        <w:t>。</w:t>
      </w:r>
      <w:r w:rsidR="008D4857" w:rsidRPr="00692695">
        <w:rPr>
          <w:rFonts w:ascii="Times New Roman" w:eastAsia="宋体" w:hAnsi="Times New Roman" w:cs="Times New Roman"/>
          <w:sz w:val="24"/>
        </w:rPr>
        <w:t>但由于壁画的碳酸盐外壳属于开放系统，与封闭系统存在一定差异，故可以额外使用</w:t>
      </w:r>
      <w:r w:rsidR="008D4857" w:rsidRPr="00692695">
        <w:rPr>
          <w:rFonts w:ascii="Times New Roman" w:eastAsia="宋体" w:hAnsi="Times New Roman" w:cs="Times New Roman"/>
          <w:sz w:val="24"/>
          <w:vertAlign w:val="superscript"/>
        </w:rPr>
        <w:t>14</w:t>
      </w:r>
      <w:r w:rsidR="008D4857" w:rsidRPr="00692695">
        <w:rPr>
          <w:rFonts w:ascii="Times New Roman" w:eastAsia="宋体" w:hAnsi="Times New Roman" w:cs="Times New Roman"/>
          <w:sz w:val="24"/>
        </w:rPr>
        <w:t>C</w:t>
      </w:r>
      <w:r w:rsidR="008D4857" w:rsidRPr="00692695">
        <w:rPr>
          <w:rFonts w:ascii="Times New Roman" w:eastAsia="宋体" w:hAnsi="Times New Roman" w:cs="Times New Roman"/>
          <w:sz w:val="24"/>
        </w:rPr>
        <w:t>法进行交叉测年，验证测年结果。</w:t>
      </w:r>
    </w:p>
    <w:p w:rsidR="008D4857" w:rsidRPr="00692695" w:rsidRDefault="008D4857" w:rsidP="00B57DD9">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t xml:space="preserve">2. </w:t>
      </w:r>
      <w:r w:rsidRPr="00692695">
        <w:rPr>
          <w:rFonts w:ascii="Times New Roman" w:eastAsia="宋体" w:hAnsi="Times New Roman" w:cs="Times New Roman"/>
          <w:sz w:val="24"/>
        </w:rPr>
        <w:t>洞穴岩。</w:t>
      </w:r>
      <w:r w:rsidRPr="00692695">
        <w:rPr>
          <w:rFonts w:ascii="Times New Roman" w:eastAsia="宋体" w:hAnsi="Times New Roman" w:cs="Times New Roman"/>
          <w:sz w:val="24"/>
        </w:rPr>
        <w:t>铀</w:t>
      </w:r>
      <w:r w:rsidRPr="00692695">
        <w:rPr>
          <w:rFonts w:ascii="Times New Roman" w:eastAsia="宋体" w:hAnsi="Times New Roman" w:cs="Times New Roman"/>
          <w:sz w:val="24"/>
        </w:rPr>
        <w:t>-</w:t>
      </w:r>
      <w:r w:rsidRPr="00692695">
        <w:rPr>
          <w:rFonts w:ascii="Times New Roman" w:eastAsia="宋体" w:hAnsi="Times New Roman" w:cs="Times New Roman"/>
          <w:sz w:val="24"/>
        </w:rPr>
        <w:t>钍测年</w:t>
      </w:r>
      <w:r w:rsidRPr="00692695">
        <w:rPr>
          <w:rFonts w:ascii="Times New Roman" w:eastAsia="宋体" w:hAnsi="Times New Roman" w:cs="Times New Roman"/>
          <w:sz w:val="24"/>
        </w:rPr>
        <w:t>常用于石灰岩洞穴中次生碳酸盐沉积物，如钟乳石、石笋</w:t>
      </w:r>
      <w:proofErr w:type="gramStart"/>
      <w:r w:rsidRPr="00692695">
        <w:rPr>
          <w:rFonts w:ascii="Times New Roman" w:eastAsia="宋体" w:hAnsi="Times New Roman" w:cs="Times New Roman"/>
          <w:sz w:val="24"/>
        </w:rPr>
        <w:t>及流石等</w:t>
      </w:r>
      <w:proofErr w:type="gramEnd"/>
      <w:r w:rsidRPr="00692695">
        <w:rPr>
          <w:rFonts w:ascii="Times New Roman" w:eastAsia="宋体" w:hAnsi="Times New Roman" w:cs="Times New Roman"/>
          <w:sz w:val="24"/>
        </w:rPr>
        <w:t>的年代学研究中。洞穴中，钙离子和碳酸氢根离子结合产生碳酸钙沉淀，</w:t>
      </w:r>
      <w:r w:rsidR="00B16628" w:rsidRPr="00692695">
        <w:rPr>
          <w:rFonts w:ascii="Times New Roman" w:eastAsia="宋体" w:hAnsi="Times New Roman" w:cs="Times New Roman"/>
          <w:sz w:val="24"/>
        </w:rPr>
        <w:t>对形成的岩石中稳定同位素的分析可以提供岩石生长过程中环境变化的信息。</w:t>
      </w:r>
      <w:r w:rsidR="00B57DD9" w:rsidRPr="00692695">
        <w:rPr>
          <w:rFonts w:ascii="Times New Roman" w:eastAsia="宋体" w:hAnsi="Times New Roman" w:cs="Times New Roman"/>
          <w:sz w:val="24"/>
        </w:rPr>
        <w:t>向上生长的石笋通常比向下生长的钟乳石更受欢迎，因为它的生长平面更规则，内部结构更明确，虽然</w:t>
      </w:r>
      <w:r w:rsidR="0029257F" w:rsidRPr="00692695">
        <w:rPr>
          <w:rFonts w:ascii="Times New Roman" w:eastAsia="宋体" w:hAnsi="Times New Roman" w:cs="Times New Roman"/>
          <w:sz w:val="24"/>
        </w:rPr>
        <w:t>铀</w:t>
      </w:r>
      <w:r w:rsidR="0029257F" w:rsidRPr="00692695">
        <w:rPr>
          <w:rFonts w:ascii="Times New Roman" w:eastAsia="宋体" w:hAnsi="Times New Roman" w:cs="Times New Roman"/>
          <w:sz w:val="24"/>
        </w:rPr>
        <w:t>-</w:t>
      </w:r>
      <w:r w:rsidR="0029257F" w:rsidRPr="00692695">
        <w:rPr>
          <w:rFonts w:ascii="Times New Roman" w:eastAsia="宋体" w:hAnsi="Times New Roman" w:cs="Times New Roman"/>
          <w:sz w:val="24"/>
        </w:rPr>
        <w:t>钍</w:t>
      </w:r>
      <w:r w:rsidR="00B57DD9" w:rsidRPr="00692695">
        <w:rPr>
          <w:rFonts w:ascii="Times New Roman" w:eastAsia="宋体" w:hAnsi="Times New Roman" w:cs="Times New Roman"/>
          <w:sz w:val="24"/>
        </w:rPr>
        <w:t>和</w:t>
      </w:r>
      <w:r w:rsidR="00B57DD9" w:rsidRPr="00692695">
        <w:rPr>
          <w:rFonts w:ascii="Times New Roman" w:eastAsia="宋体" w:hAnsi="Times New Roman" w:cs="Times New Roman"/>
          <w:sz w:val="24"/>
          <w:vertAlign w:val="superscript"/>
        </w:rPr>
        <w:t>14</w:t>
      </w:r>
      <w:r w:rsidR="00B57DD9" w:rsidRPr="00692695">
        <w:rPr>
          <w:rFonts w:ascii="Times New Roman" w:eastAsia="宋体" w:hAnsi="Times New Roman" w:cs="Times New Roman"/>
          <w:sz w:val="24"/>
        </w:rPr>
        <w:t>C</w:t>
      </w:r>
      <w:r w:rsidR="00B57DD9" w:rsidRPr="00692695">
        <w:rPr>
          <w:rFonts w:ascii="Times New Roman" w:eastAsia="宋体" w:hAnsi="Times New Roman" w:cs="Times New Roman"/>
          <w:sz w:val="24"/>
        </w:rPr>
        <w:t>法都可用于石笋的测年，但与</w:t>
      </w:r>
      <w:r w:rsidR="0029257F" w:rsidRPr="00692695">
        <w:rPr>
          <w:rFonts w:ascii="Times New Roman" w:eastAsia="宋体" w:hAnsi="Times New Roman" w:cs="Times New Roman"/>
          <w:sz w:val="24"/>
        </w:rPr>
        <w:t>铀</w:t>
      </w:r>
      <w:r w:rsidR="0029257F" w:rsidRPr="00692695">
        <w:rPr>
          <w:rFonts w:ascii="Times New Roman" w:eastAsia="宋体" w:hAnsi="Times New Roman" w:cs="Times New Roman"/>
          <w:sz w:val="24"/>
        </w:rPr>
        <w:t>-</w:t>
      </w:r>
      <w:r w:rsidR="0029257F" w:rsidRPr="00692695">
        <w:rPr>
          <w:rFonts w:ascii="Times New Roman" w:eastAsia="宋体" w:hAnsi="Times New Roman" w:cs="Times New Roman"/>
          <w:sz w:val="24"/>
        </w:rPr>
        <w:t>钍</w:t>
      </w:r>
      <w:r w:rsidR="00B57DD9" w:rsidRPr="00692695">
        <w:rPr>
          <w:rFonts w:ascii="Times New Roman" w:eastAsia="宋体" w:hAnsi="Times New Roman" w:cs="Times New Roman"/>
          <w:sz w:val="24"/>
        </w:rPr>
        <w:t>测年相比，石笋化学杂质带来的碳库效应会导致</w:t>
      </w:r>
      <w:r w:rsidR="00B57DD9" w:rsidRPr="00692695">
        <w:rPr>
          <w:rFonts w:ascii="Times New Roman" w:eastAsia="宋体" w:hAnsi="Times New Roman" w:cs="Times New Roman"/>
          <w:sz w:val="24"/>
          <w:vertAlign w:val="superscript"/>
        </w:rPr>
        <w:t>14</w:t>
      </w:r>
      <w:r w:rsidR="00B57DD9" w:rsidRPr="00692695">
        <w:rPr>
          <w:rFonts w:ascii="Times New Roman" w:eastAsia="宋体" w:hAnsi="Times New Roman" w:cs="Times New Roman"/>
          <w:sz w:val="24"/>
        </w:rPr>
        <w:t>C</w:t>
      </w:r>
      <w:r w:rsidR="00B57DD9" w:rsidRPr="00692695">
        <w:rPr>
          <w:rFonts w:ascii="Times New Roman" w:eastAsia="宋体" w:hAnsi="Times New Roman" w:cs="Times New Roman"/>
          <w:sz w:val="24"/>
        </w:rPr>
        <w:t>年龄产生数千年的不确定性</w:t>
      </w:r>
      <w:r w:rsidR="00FA0EF2" w:rsidRPr="00746D01">
        <w:rPr>
          <w:rFonts w:ascii="Times New Roman" w:eastAsia="宋体" w:hAnsi="Times New Roman" w:cs="Times New Roman"/>
          <w:sz w:val="24"/>
          <w:highlight w:val="yellow"/>
          <w:vertAlign w:val="superscript"/>
        </w:rPr>
        <w:fldChar w:fldCharType="begin"/>
      </w:r>
      <w:r w:rsidR="00FA0EF2" w:rsidRPr="00746D01">
        <w:rPr>
          <w:rFonts w:ascii="Times New Roman" w:eastAsia="宋体" w:hAnsi="Times New Roman" w:cs="Times New Roman"/>
          <w:sz w:val="24"/>
          <w:vertAlign w:val="superscript"/>
        </w:rPr>
        <w:instrText xml:space="preserve"> REF _Ref124170304 \r \h </w:instrText>
      </w:r>
      <w:r w:rsidR="00FA0EF2" w:rsidRPr="00746D01">
        <w:rPr>
          <w:rFonts w:ascii="Times New Roman" w:eastAsia="宋体" w:hAnsi="Times New Roman" w:cs="Times New Roman"/>
          <w:sz w:val="24"/>
          <w:highlight w:val="yellow"/>
          <w:vertAlign w:val="superscript"/>
        </w:rPr>
      </w:r>
      <w:r w:rsidR="00746D01" w:rsidRPr="00746D01">
        <w:rPr>
          <w:rFonts w:ascii="Times New Roman" w:eastAsia="宋体" w:hAnsi="Times New Roman" w:cs="Times New Roman"/>
          <w:sz w:val="24"/>
          <w:highlight w:val="yellow"/>
          <w:vertAlign w:val="superscript"/>
        </w:rPr>
        <w:instrText xml:space="preserve"> \* MERGEFORMAT </w:instrText>
      </w:r>
      <w:r w:rsidR="00FA0EF2" w:rsidRPr="00746D01">
        <w:rPr>
          <w:rFonts w:ascii="Times New Roman" w:eastAsia="宋体" w:hAnsi="Times New Roman" w:cs="Times New Roman"/>
          <w:sz w:val="24"/>
          <w:highlight w:val="yellow"/>
          <w:vertAlign w:val="superscript"/>
        </w:rPr>
        <w:fldChar w:fldCharType="separate"/>
      </w:r>
      <w:r w:rsidR="00FA0EF2" w:rsidRPr="00746D01">
        <w:rPr>
          <w:rFonts w:ascii="Times New Roman" w:eastAsia="宋体" w:hAnsi="Times New Roman" w:cs="Times New Roman" w:hint="eastAsia"/>
          <w:sz w:val="24"/>
          <w:vertAlign w:val="superscript"/>
        </w:rPr>
        <w:t>［</w:t>
      </w:r>
      <w:r w:rsidR="00FA0EF2" w:rsidRPr="00746D01">
        <w:rPr>
          <w:rFonts w:ascii="Times New Roman" w:eastAsia="宋体" w:hAnsi="Times New Roman" w:cs="Times New Roman" w:hint="eastAsia"/>
          <w:sz w:val="24"/>
          <w:vertAlign w:val="superscript"/>
        </w:rPr>
        <w:t>12</w:t>
      </w:r>
      <w:r w:rsidR="00FA0EF2" w:rsidRPr="00746D01">
        <w:rPr>
          <w:rFonts w:ascii="Times New Roman" w:eastAsia="宋体" w:hAnsi="Times New Roman" w:cs="Times New Roman" w:hint="eastAsia"/>
          <w:sz w:val="24"/>
          <w:vertAlign w:val="superscript"/>
        </w:rPr>
        <w:t>］</w:t>
      </w:r>
      <w:r w:rsidR="00FA0EF2" w:rsidRPr="00746D01">
        <w:rPr>
          <w:rFonts w:ascii="Times New Roman" w:eastAsia="宋体" w:hAnsi="Times New Roman" w:cs="Times New Roman"/>
          <w:sz w:val="24"/>
          <w:highlight w:val="yellow"/>
          <w:vertAlign w:val="superscript"/>
        </w:rPr>
        <w:fldChar w:fldCharType="end"/>
      </w:r>
      <w:r w:rsidR="00B57DD9" w:rsidRPr="00692695">
        <w:rPr>
          <w:rFonts w:ascii="Times New Roman" w:eastAsia="宋体" w:hAnsi="Times New Roman" w:cs="Times New Roman"/>
          <w:sz w:val="24"/>
        </w:rPr>
        <w:t>。</w:t>
      </w:r>
    </w:p>
    <w:p w:rsidR="008D4857" w:rsidRPr="00692695" w:rsidRDefault="008D4857" w:rsidP="008D4857">
      <w:pPr>
        <w:spacing w:line="300" w:lineRule="auto"/>
        <w:jc w:val="center"/>
        <w:rPr>
          <w:rFonts w:ascii="Times New Roman" w:eastAsia="宋体" w:hAnsi="Times New Roman" w:cs="Times New Roman"/>
          <w:sz w:val="24"/>
        </w:rPr>
      </w:pPr>
      <w:r w:rsidRPr="00692695">
        <w:rPr>
          <w:rFonts w:ascii="Times New Roman" w:hAnsi="Times New Roman" w:cs="Times New Roman"/>
          <w:noProof/>
        </w:rPr>
        <w:lastRenderedPageBreak/>
        <w:drawing>
          <wp:inline distT="0" distB="0" distL="0" distR="0" wp14:anchorId="531260EE" wp14:editId="031D789C">
            <wp:extent cx="4491355" cy="2558736"/>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1450" cy="2592972"/>
                    </a:xfrm>
                    <a:prstGeom prst="rect">
                      <a:avLst/>
                    </a:prstGeom>
                  </pic:spPr>
                </pic:pic>
              </a:graphicData>
            </a:graphic>
          </wp:inline>
        </w:drawing>
      </w:r>
    </w:p>
    <w:p w:rsidR="008D4857" w:rsidRPr="00692695" w:rsidRDefault="008D4857" w:rsidP="008D4857">
      <w:pPr>
        <w:spacing w:line="300" w:lineRule="auto"/>
        <w:jc w:val="center"/>
        <w:rPr>
          <w:rFonts w:ascii="Times New Roman" w:eastAsia="宋体" w:hAnsi="Times New Roman" w:cs="Times New Roman"/>
          <w:szCs w:val="21"/>
        </w:rPr>
      </w:pPr>
      <w:r w:rsidRPr="00692695">
        <w:rPr>
          <w:rFonts w:ascii="Times New Roman" w:eastAsia="宋体" w:hAnsi="Times New Roman" w:cs="Times New Roman"/>
          <w:szCs w:val="21"/>
        </w:rPr>
        <w:t>图</w:t>
      </w:r>
      <w:r w:rsidR="006D3EA4">
        <w:rPr>
          <w:rFonts w:ascii="Times New Roman" w:eastAsia="宋体" w:hAnsi="Times New Roman" w:cs="Times New Roman"/>
          <w:szCs w:val="21"/>
        </w:rPr>
        <w:t>8</w:t>
      </w:r>
      <w:r w:rsidRPr="00692695">
        <w:rPr>
          <w:rFonts w:ascii="Times New Roman" w:eastAsia="宋体" w:hAnsi="Times New Roman" w:cs="Times New Roman"/>
          <w:szCs w:val="21"/>
        </w:rPr>
        <w:t xml:space="preserve"> </w:t>
      </w:r>
      <w:r w:rsidRPr="00692695">
        <w:rPr>
          <w:rFonts w:ascii="Times New Roman" w:eastAsia="宋体" w:hAnsi="Times New Roman" w:cs="Times New Roman"/>
          <w:szCs w:val="21"/>
        </w:rPr>
        <w:t>洞穴岩的形成机制</w:t>
      </w:r>
    </w:p>
    <w:p w:rsidR="00A27128" w:rsidRPr="00692695" w:rsidRDefault="00A27128" w:rsidP="00A27128">
      <w:pPr>
        <w:spacing w:line="300" w:lineRule="auto"/>
        <w:rPr>
          <w:rFonts w:ascii="Times New Roman" w:eastAsia="宋体" w:hAnsi="Times New Roman" w:cs="Times New Roman"/>
          <w:sz w:val="24"/>
          <w:szCs w:val="24"/>
        </w:rPr>
      </w:pPr>
      <w:r w:rsidRPr="00692695">
        <w:rPr>
          <w:rFonts w:ascii="Times New Roman" w:eastAsia="宋体" w:hAnsi="Times New Roman" w:cs="Times New Roman"/>
          <w:sz w:val="24"/>
          <w:szCs w:val="24"/>
        </w:rPr>
        <w:tab/>
        <w:t xml:space="preserve">3. </w:t>
      </w:r>
      <w:r w:rsidRPr="00692695">
        <w:rPr>
          <w:rFonts w:ascii="Times New Roman" w:eastAsia="宋体" w:hAnsi="Times New Roman" w:cs="Times New Roman"/>
          <w:sz w:val="24"/>
          <w:szCs w:val="24"/>
        </w:rPr>
        <w:t>珊瑚和贝壳。如上节所述，珊瑚和贝壳所处的环境很难符合</w:t>
      </w:r>
      <w:r w:rsidRPr="00692695">
        <w:rPr>
          <w:rFonts w:ascii="Times New Roman" w:eastAsia="宋体" w:hAnsi="Times New Roman" w:cs="Times New Roman"/>
          <w:sz w:val="24"/>
        </w:rPr>
        <w:t>铀</w:t>
      </w:r>
      <w:r w:rsidRPr="00692695">
        <w:rPr>
          <w:rFonts w:ascii="Times New Roman" w:eastAsia="宋体" w:hAnsi="Times New Roman" w:cs="Times New Roman"/>
          <w:sz w:val="24"/>
        </w:rPr>
        <w:t>-</w:t>
      </w:r>
      <w:r w:rsidRPr="00692695">
        <w:rPr>
          <w:rFonts w:ascii="Times New Roman" w:eastAsia="宋体" w:hAnsi="Times New Roman" w:cs="Times New Roman"/>
          <w:sz w:val="24"/>
        </w:rPr>
        <w:t>钍测年</w:t>
      </w:r>
      <w:r w:rsidRPr="00692695">
        <w:rPr>
          <w:rFonts w:ascii="Times New Roman" w:eastAsia="宋体" w:hAnsi="Times New Roman" w:cs="Times New Roman"/>
          <w:sz w:val="24"/>
        </w:rPr>
        <w:t>法对</w:t>
      </w:r>
      <w:r w:rsidRPr="00692695">
        <w:rPr>
          <w:rFonts w:ascii="Times New Roman" w:eastAsia="宋体" w:hAnsi="Times New Roman" w:cs="Times New Roman"/>
          <w:sz w:val="24"/>
          <w:szCs w:val="24"/>
        </w:rPr>
        <w:t>“</w:t>
      </w:r>
      <w:r w:rsidRPr="00692695">
        <w:rPr>
          <w:rFonts w:ascii="Times New Roman" w:eastAsia="宋体" w:hAnsi="Times New Roman" w:cs="Times New Roman"/>
          <w:sz w:val="24"/>
          <w:szCs w:val="24"/>
        </w:rPr>
        <w:t>封闭系统</w:t>
      </w:r>
      <w:r w:rsidRPr="00692695">
        <w:rPr>
          <w:rFonts w:ascii="Times New Roman" w:eastAsia="宋体" w:hAnsi="Times New Roman" w:cs="Times New Roman"/>
          <w:sz w:val="24"/>
          <w:szCs w:val="24"/>
        </w:rPr>
        <w:t>”</w:t>
      </w:r>
      <w:r w:rsidRPr="00692695">
        <w:rPr>
          <w:rFonts w:ascii="Times New Roman" w:eastAsia="宋体" w:hAnsi="Times New Roman" w:cs="Times New Roman"/>
          <w:sz w:val="24"/>
          <w:szCs w:val="24"/>
        </w:rPr>
        <w:t>的要求，即要求样品的形成过程中有</w:t>
      </w:r>
      <w:r w:rsidRPr="00692695">
        <w:rPr>
          <w:rFonts w:ascii="Times New Roman" w:eastAsia="宋体" w:hAnsi="Times New Roman" w:cs="Times New Roman"/>
          <w:sz w:val="24"/>
          <w:szCs w:val="24"/>
        </w:rPr>
        <w:t>U</w:t>
      </w:r>
      <w:r w:rsidRPr="00692695">
        <w:rPr>
          <w:rFonts w:ascii="Times New Roman" w:eastAsia="宋体" w:hAnsi="Times New Roman" w:cs="Times New Roman"/>
          <w:sz w:val="24"/>
          <w:szCs w:val="24"/>
        </w:rPr>
        <w:t>的输入，同时外部来源的</w:t>
      </w:r>
      <w:proofErr w:type="spellStart"/>
      <w:r w:rsidRPr="00692695">
        <w:rPr>
          <w:rFonts w:ascii="Times New Roman" w:eastAsia="宋体" w:hAnsi="Times New Roman" w:cs="Times New Roman"/>
          <w:sz w:val="24"/>
          <w:szCs w:val="24"/>
        </w:rPr>
        <w:t>Th</w:t>
      </w:r>
      <w:proofErr w:type="spellEnd"/>
      <w:r w:rsidRPr="00692695">
        <w:rPr>
          <w:rFonts w:ascii="Times New Roman" w:eastAsia="宋体" w:hAnsi="Times New Roman" w:cs="Times New Roman"/>
          <w:sz w:val="24"/>
          <w:szCs w:val="24"/>
        </w:rPr>
        <w:t>输入有限，</w:t>
      </w:r>
      <w:r w:rsidR="00CE7F2B" w:rsidRPr="00692695">
        <w:rPr>
          <w:rFonts w:ascii="Times New Roman" w:eastAsia="宋体" w:hAnsi="Times New Roman" w:cs="Times New Roman"/>
          <w:sz w:val="24"/>
          <w:szCs w:val="24"/>
        </w:rPr>
        <w:t>在这种情况下，可以采用</w:t>
      </w:r>
      <w:r w:rsidR="00CE7F2B" w:rsidRPr="00692695">
        <w:rPr>
          <w:rFonts w:ascii="Times New Roman" w:eastAsia="宋体" w:hAnsi="Times New Roman" w:cs="Times New Roman"/>
          <w:sz w:val="24"/>
          <w:szCs w:val="24"/>
        </w:rPr>
        <w:t>“</w:t>
      </w:r>
      <w:r w:rsidRPr="00692695">
        <w:rPr>
          <w:rFonts w:ascii="Times New Roman" w:eastAsia="宋体" w:hAnsi="Times New Roman" w:cs="Times New Roman"/>
          <w:sz w:val="24"/>
          <w:szCs w:val="24"/>
        </w:rPr>
        <w:t>等时线测年法</w:t>
      </w:r>
      <w:r w:rsidR="00CE7F2B" w:rsidRPr="00692695">
        <w:rPr>
          <w:rFonts w:ascii="Times New Roman" w:eastAsia="宋体" w:hAnsi="Times New Roman" w:cs="Times New Roman"/>
          <w:sz w:val="24"/>
          <w:szCs w:val="24"/>
        </w:rPr>
        <w:t>”</w:t>
      </w:r>
      <w:r w:rsidRPr="00692695">
        <w:rPr>
          <w:rFonts w:ascii="Times New Roman" w:eastAsia="宋体" w:hAnsi="Times New Roman" w:cs="Times New Roman"/>
          <w:sz w:val="24"/>
          <w:szCs w:val="24"/>
        </w:rPr>
        <w:t>，即在同一时间范围内对多个贝壳进行测年，通过使用</w:t>
      </w:r>
      <w:proofErr w:type="spellStart"/>
      <w:r w:rsidRPr="00692695">
        <w:rPr>
          <w:rFonts w:ascii="Times New Roman" w:eastAsia="宋体" w:hAnsi="Times New Roman" w:cs="Times New Roman"/>
          <w:sz w:val="24"/>
          <w:szCs w:val="24"/>
        </w:rPr>
        <w:t>Th</w:t>
      </w:r>
      <w:proofErr w:type="spellEnd"/>
      <w:r w:rsidRPr="00692695">
        <w:rPr>
          <w:rFonts w:ascii="Times New Roman" w:eastAsia="宋体" w:hAnsi="Times New Roman" w:cs="Times New Roman"/>
          <w:sz w:val="24"/>
          <w:szCs w:val="24"/>
        </w:rPr>
        <w:t>输入量不同的碎屑，</w:t>
      </w:r>
      <w:r w:rsidRPr="00692695">
        <w:rPr>
          <w:rFonts w:ascii="Times New Roman" w:eastAsia="宋体" w:hAnsi="Times New Roman" w:cs="Times New Roman"/>
          <w:sz w:val="24"/>
          <w:szCs w:val="24"/>
        </w:rPr>
        <w:t>获得</w:t>
      </w:r>
      <w:r w:rsidRPr="00692695">
        <w:rPr>
          <w:rFonts w:ascii="Times New Roman" w:eastAsia="宋体" w:hAnsi="Times New Roman" w:cs="Times New Roman"/>
          <w:sz w:val="24"/>
          <w:szCs w:val="24"/>
        </w:rPr>
        <w:t>U-</w:t>
      </w:r>
      <w:proofErr w:type="spellStart"/>
      <w:r w:rsidRPr="00692695">
        <w:rPr>
          <w:rFonts w:ascii="Times New Roman" w:eastAsia="宋体" w:hAnsi="Times New Roman" w:cs="Times New Roman"/>
          <w:sz w:val="24"/>
          <w:szCs w:val="24"/>
        </w:rPr>
        <w:t>Th</w:t>
      </w:r>
      <w:proofErr w:type="spellEnd"/>
      <w:r w:rsidRPr="00692695">
        <w:rPr>
          <w:rFonts w:ascii="Times New Roman" w:eastAsia="宋体" w:hAnsi="Times New Roman" w:cs="Times New Roman"/>
          <w:sz w:val="24"/>
          <w:szCs w:val="24"/>
        </w:rPr>
        <w:t>含量的初始值</w:t>
      </w:r>
      <w:r w:rsidRPr="00692695">
        <w:rPr>
          <w:rFonts w:ascii="Times New Roman" w:eastAsia="宋体" w:hAnsi="Times New Roman" w:cs="Times New Roman"/>
          <w:sz w:val="24"/>
          <w:szCs w:val="24"/>
        </w:rPr>
        <w:t>。</w:t>
      </w:r>
    </w:p>
    <w:p w:rsidR="00701423" w:rsidRPr="00692695" w:rsidRDefault="00701423" w:rsidP="00A27128">
      <w:pPr>
        <w:spacing w:line="300" w:lineRule="auto"/>
        <w:rPr>
          <w:rFonts w:ascii="Times New Roman" w:eastAsia="宋体" w:hAnsi="Times New Roman" w:cs="Times New Roman"/>
          <w:sz w:val="24"/>
          <w:szCs w:val="24"/>
        </w:rPr>
      </w:pPr>
      <w:r w:rsidRPr="00692695">
        <w:rPr>
          <w:rFonts w:ascii="Times New Roman" w:eastAsia="宋体" w:hAnsi="Times New Roman" w:cs="Times New Roman"/>
          <w:sz w:val="24"/>
          <w:szCs w:val="24"/>
        </w:rPr>
        <w:tab/>
      </w:r>
      <w:r w:rsidRPr="00692695">
        <w:rPr>
          <w:rFonts w:ascii="Times New Roman" w:eastAsia="宋体" w:hAnsi="Times New Roman" w:cs="Times New Roman"/>
          <w:sz w:val="24"/>
          <w:szCs w:val="24"/>
        </w:rPr>
        <w:t>总言之，</w:t>
      </w:r>
      <w:r w:rsidRPr="00692695">
        <w:rPr>
          <w:rFonts w:ascii="Times New Roman" w:eastAsia="宋体" w:hAnsi="Times New Roman" w:cs="Times New Roman"/>
          <w:sz w:val="24"/>
        </w:rPr>
        <w:t>相较于宇生核素测年法在暴露测年、埋藏测年和侵蚀速率计算等多领域的应用，铀</w:t>
      </w:r>
      <w:r w:rsidRPr="00692695">
        <w:rPr>
          <w:rFonts w:ascii="Times New Roman" w:eastAsia="宋体" w:hAnsi="Times New Roman" w:cs="Times New Roman"/>
          <w:sz w:val="24"/>
        </w:rPr>
        <w:t>-</w:t>
      </w:r>
      <w:r w:rsidRPr="00692695">
        <w:rPr>
          <w:rFonts w:ascii="Times New Roman" w:eastAsia="宋体" w:hAnsi="Times New Roman" w:cs="Times New Roman"/>
          <w:sz w:val="24"/>
        </w:rPr>
        <w:t>钍测年法的应用领域较为专一，但可被用做铀</w:t>
      </w:r>
      <w:r w:rsidRPr="00692695">
        <w:rPr>
          <w:rFonts w:ascii="Times New Roman" w:eastAsia="宋体" w:hAnsi="Times New Roman" w:cs="Times New Roman"/>
          <w:sz w:val="24"/>
        </w:rPr>
        <w:t>-</w:t>
      </w:r>
      <w:r w:rsidRPr="00692695">
        <w:rPr>
          <w:rFonts w:ascii="Times New Roman" w:eastAsia="宋体" w:hAnsi="Times New Roman" w:cs="Times New Roman"/>
          <w:sz w:val="24"/>
        </w:rPr>
        <w:t>钍测年断代样本的材料却很丰富。</w:t>
      </w:r>
    </w:p>
    <w:p w:rsidR="004F2E4B" w:rsidRPr="00692695" w:rsidRDefault="004F2E4B" w:rsidP="004F2E4B">
      <w:pPr>
        <w:pStyle w:val="1"/>
        <w:tabs>
          <w:tab w:val="left" w:pos="6360"/>
        </w:tabs>
        <w:spacing w:after="0" w:line="420" w:lineRule="auto"/>
        <w:rPr>
          <w:rFonts w:ascii="Times New Roman" w:eastAsia="黑体" w:hAnsi="Times New Roman" w:cs="Times New Roman"/>
          <w:sz w:val="30"/>
          <w:szCs w:val="30"/>
        </w:rPr>
      </w:pPr>
      <w:bookmarkStart w:id="16" w:name="_Toc124168627"/>
      <w:r w:rsidRPr="00692695">
        <w:rPr>
          <w:rFonts w:ascii="Times New Roman" w:eastAsia="黑体" w:hAnsi="Times New Roman" w:cs="Times New Roman"/>
          <w:sz w:val="32"/>
          <w:szCs w:val="30"/>
        </w:rPr>
        <w:t xml:space="preserve">3 </w:t>
      </w:r>
      <w:r w:rsidRPr="00692695">
        <w:rPr>
          <w:rFonts w:ascii="Times New Roman" w:eastAsia="黑体" w:hAnsi="Times New Roman" w:cs="Times New Roman"/>
          <w:sz w:val="32"/>
          <w:szCs w:val="30"/>
        </w:rPr>
        <w:t>结论</w:t>
      </w:r>
      <w:bookmarkEnd w:id="16"/>
    </w:p>
    <w:p w:rsidR="001477ED" w:rsidRPr="00692695" w:rsidRDefault="00BA49DD" w:rsidP="00EA1D93">
      <w:pPr>
        <w:spacing w:line="300" w:lineRule="auto"/>
        <w:rPr>
          <w:rFonts w:ascii="Times New Roman" w:eastAsia="宋体" w:hAnsi="Times New Roman" w:cs="Times New Roman"/>
          <w:sz w:val="24"/>
        </w:rPr>
      </w:pPr>
      <w:r w:rsidRPr="00692695">
        <w:rPr>
          <w:rFonts w:ascii="Times New Roman" w:eastAsia="宋体" w:hAnsi="Times New Roman" w:cs="Times New Roman"/>
          <w:sz w:val="24"/>
        </w:rPr>
        <w:tab/>
      </w:r>
      <w:r w:rsidRPr="00692695">
        <w:rPr>
          <w:rFonts w:ascii="Times New Roman" w:eastAsia="宋体" w:hAnsi="Times New Roman" w:cs="Times New Roman"/>
          <w:sz w:val="24"/>
        </w:rPr>
        <w:t>通过上述分析可知，铀</w:t>
      </w:r>
      <w:r w:rsidRPr="00692695">
        <w:rPr>
          <w:rFonts w:ascii="Times New Roman" w:eastAsia="宋体" w:hAnsi="Times New Roman" w:cs="Times New Roman"/>
          <w:sz w:val="24"/>
        </w:rPr>
        <w:t>-</w:t>
      </w:r>
      <w:r w:rsidRPr="00692695">
        <w:rPr>
          <w:rFonts w:ascii="Times New Roman" w:eastAsia="宋体" w:hAnsi="Times New Roman" w:cs="Times New Roman"/>
          <w:sz w:val="24"/>
        </w:rPr>
        <w:t>钍测年法和</w:t>
      </w:r>
      <w:proofErr w:type="gramStart"/>
      <w:r w:rsidRPr="00692695">
        <w:rPr>
          <w:rFonts w:ascii="Times New Roman" w:eastAsia="宋体" w:hAnsi="Times New Roman" w:cs="Times New Roman"/>
          <w:sz w:val="24"/>
        </w:rPr>
        <w:t>宇生</w:t>
      </w:r>
      <w:proofErr w:type="gramEnd"/>
      <w:r w:rsidRPr="00692695">
        <w:rPr>
          <w:rFonts w:ascii="Times New Roman" w:eastAsia="宋体" w:hAnsi="Times New Roman" w:cs="Times New Roman"/>
          <w:sz w:val="24"/>
        </w:rPr>
        <w:t>核素测年法</w:t>
      </w:r>
      <w:r w:rsidR="006404F2" w:rsidRPr="00692695">
        <w:rPr>
          <w:rFonts w:ascii="Times New Roman" w:eastAsia="宋体" w:hAnsi="Times New Roman" w:cs="Times New Roman"/>
          <w:sz w:val="24"/>
        </w:rPr>
        <w:t>具有一定的相似性，都是根据</w:t>
      </w:r>
      <w:r w:rsidR="00D73585" w:rsidRPr="00692695">
        <w:rPr>
          <w:rFonts w:ascii="Times New Roman" w:eastAsia="宋体" w:hAnsi="Times New Roman" w:cs="Times New Roman"/>
          <w:sz w:val="24"/>
        </w:rPr>
        <w:t>样本</w:t>
      </w:r>
      <w:r w:rsidR="006404F2" w:rsidRPr="00692695">
        <w:rPr>
          <w:rFonts w:ascii="Times New Roman" w:eastAsia="宋体" w:hAnsi="Times New Roman" w:cs="Times New Roman"/>
          <w:sz w:val="24"/>
        </w:rPr>
        <w:t>中所含的某些元素含量对</w:t>
      </w:r>
      <w:r w:rsidR="00D73585" w:rsidRPr="00692695">
        <w:rPr>
          <w:rFonts w:ascii="Times New Roman" w:eastAsia="宋体" w:hAnsi="Times New Roman" w:cs="Times New Roman"/>
          <w:sz w:val="24"/>
        </w:rPr>
        <w:t>样本</w:t>
      </w:r>
      <w:r w:rsidR="004A707B" w:rsidRPr="00692695">
        <w:rPr>
          <w:rFonts w:ascii="Times New Roman" w:eastAsia="宋体" w:hAnsi="Times New Roman" w:cs="Times New Roman"/>
          <w:sz w:val="24"/>
        </w:rPr>
        <w:t>进行</w:t>
      </w:r>
      <w:r w:rsidR="006E7A6A" w:rsidRPr="00692695">
        <w:rPr>
          <w:rFonts w:ascii="Times New Roman" w:eastAsia="宋体" w:hAnsi="Times New Roman" w:cs="Times New Roman"/>
          <w:sz w:val="24"/>
        </w:rPr>
        <w:t>年代测定</w:t>
      </w:r>
      <w:r w:rsidR="007B452D" w:rsidRPr="00692695">
        <w:rPr>
          <w:rFonts w:ascii="Times New Roman" w:eastAsia="宋体" w:hAnsi="Times New Roman" w:cs="Times New Roman"/>
          <w:sz w:val="24"/>
        </w:rPr>
        <w:t>。</w:t>
      </w:r>
      <w:r w:rsidR="00D73585" w:rsidRPr="00692695">
        <w:rPr>
          <w:rFonts w:ascii="Times New Roman" w:eastAsia="宋体" w:hAnsi="Times New Roman" w:cs="Times New Roman"/>
          <w:sz w:val="24"/>
        </w:rPr>
        <w:t>但二者在实验原理、所选用的样本材料、测年的时间范围和精度及应用领域方面都存在较大的差异性，无分孰优孰劣，都是测年和还原古环境的重要</w:t>
      </w:r>
      <w:r w:rsidR="00040F37" w:rsidRPr="00692695">
        <w:rPr>
          <w:rFonts w:ascii="Times New Roman" w:eastAsia="宋体" w:hAnsi="Times New Roman" w:cs="Times New Roman"/>
          <w:sz w:val="24"/>
        </w:rPr>
        <w:t>方案</w:t>
      </w:r>
      <w:r w:rsidR="0092738A" w:rsidRPr="00692695">
        <w:rPr>
          <w:rFonts w:ascii="Times New Roman" w:eastAsia="宋体" w:hAnsi="Times New Roman" w:cs="Times New Roman"/>
          <w:sz w:val="24"/>
        </w:rPr>
        <w:t>；</w:t>
      </w:r>
      <w:r w:rsidR="003F5811" w:rsidRPr="00692695">
        <w:rPr>
          <w:rFonts w:ascii="Times New Roman" w:eastAsia="宋体" w:hAnsi="Times New Roman" w:cs="Times New Roman"/>
          <w:sz w:val="24"/>
        </w:rPr>
        <w:t>在实际研究中，应</w:t>
      </w:r>
      <w:r w:rsidR="00D73585" w:rsidRPr="00692695">
        <w:rPr>
          <w:rFonts w:ascii="Times New Roman" w:eastAsia="宋体" w:hAnsi="Times New Roman" w:cs="Times New Roman"/>
          <w:sz w:val="24"/>
        </w:rPr>
        <w:t>依据研究的需求</w:t>
      </w:r>
      <w:r w:rsidR="00945CB6" w:rsidRPr="00692695">
        <w:rPr>
          <w:rFonts w:ascii="Times New Roman" w:eastAsia="宋体" w:hAnsi="Times New Roman" w:cs="Times New Roman"/>
          <w:sz w:val="24"/>
        </w:rPr>
        <w:t>，应用</w:t>
      </w:r>
      <w:r w:rsidR="00D73585" w:rsidRPr="00692695">
        <w:rPr>
          <w:rFonts w:ascii="Times New Roman" w:eastAsia="宋体" w:hAnsi="Times New Roman" w:cs="Times New Roman"/>
          <w:sz w:val="24"/>
        </w:rPr>
        <w:t>合理的方法</w:t>
      </w:r>
      <w:r w:rsidR="006E7A6A" w:rsidRPr="00692695">
        <w:rPr>
          <w:rFonts w:ascii="Times New Roman" w:eastAsia="宋体" w:hAnsi="Times New Roman" w:cs="Times New Roman"/>
          <w:sz w:val="24"/>
        </w:rPr>
        <w:t>进行断代</w:t>
      </w:r>
      <w:r w:rsidR="00D73585" w:rsidRPr="00692695">
        <w:rPr>
          <w:rFonts w:ascii="Times New Roman" w:eastAsia="宋体" w:hAnsi="Times New Roman" w:cs="Times New Roman"/>
          <w:sz w:val="24"/>
        </w:rPr>
        <w:t>。</w:t>
      </w:r>
    </w:p>
    <w:p w:rsidR="001477ED" w:rsidRDefault="001477ED" w:rsidP="00EA1D93">
      <w:pPr>
        <w:spacing w:line="300" w:lineRule="auto"/>
        <w:rPr>
          <w:rFonts w:ascii="Times New Roman" w:eastAsia="宋体" w:hAnsi="Times New Roman" w:cs="Times New Roman"/>
          <w:sz w:val="24"/>
        </w:rPr>
      </w:pPr>
    </w:p>
    <w:p w:rsidR="00965E63" w:rsidRDefault="00965E63" w:rsidP="00EA1D93">
      <w:pPr>
        <w:spacing w:line="300" w:lineRule="auto"/>
        <w:rPr>
          <w:rFonts w:ascii="Times New Roman" w:eastAsia="宋体" w:hAnsi="Times New Roman" w:cs="Times New Roman"/>
          <w:sz w:val="24"/>
        </w:rPr>
      </w:pPr>
    </w:p>
    <w:p w:rsidR="00965E63" w:rsidRDefault="00965E63" w:rsidP="00EA1D93">
      <w:pPr>
        <w:spacing w:line="300" w:lineRule="auto"/>
        <w:rPr>
          <w:rFonts w:ascii="Times New Roman" w:eastAsia="宋体" w:hAnsi="Times New Roman" w:cs="Times New Roman"/>
          <w:sz w:val="24"/>
        </w:rPr>
      </w:pPr>
    </w:p>
    <w:p w:rsidR="00965E63" w:rsidRDefault="00965E63" w:rsidP="00EA1D93">
      <w:pPr>
        <w:spacing w:line="300" w:lineRule="auto"/>
        <w:rPr>
          <w:rFonts w:ascii="Times New Roman" w:eastAsia="宋体" w:hAnsi="Times New Roman" w:cs="Times New Roman"/>
          <w:sz w:val="24"/>
        </w:rPr>
      </w:pPr>
    </w:p>
    <w:p w:rsidR="00965E63" w:rsidRDefault="00965E63" w:rsidP="00EA1D93">
      <w:pPr>
        <w:spacing w:line="300" w:lineRule="auto"/>
        <w:rPr>
          <w:rFonts w:ascii="Times New Roman" w:eastAsia="宋体" w:hAnsi="Times New Roman" w:cs="Times New Roman"/>
          <w:sz w:val="24"/>
        </w:rPr>
      </w:pPr>
    </w:p>
    <w:p w:rsidR="00965E63" w:rsidRDefault="00965E63" w:rsidP="00EA1D93">
      <w:pPr>
        <w:spacing w:line="300" w:lineRule="auto"/>
        <w:rPr>
          <w:rFonts w:ascii="Times New Roman" w:eastAsia="宋体" w:hAnsi="Times New Roman" w:cs="Times New Roman"/>
          <w:sz w:val="24"/>
        </w:rPr>
      </w:pPr>
    </w:p>
    <w:p w:rsidR="00965E63" w:rsidRDefault="00965E63" w:rsidP="00EA1D93">
      <w:pPr>
        <w:spacing w:line="300" w:lineRule="auto"/>
        <w:rPr>
          <w:rFonts w:ascii="Times New Roman" w:eastAsia="宋体" w:hAnsi="Times New Roman" w:cs="Times New Roman"/>
          <w:sz w:val="24"/>
        </w:rPr>
      </w:pPr>
    </w:p>
    <w:p w:rsidR="00965E63" w:rsidRPr="00692695" w:rsidRDefault="00965E63" w:rsidP="00EA1D93">
      <w:pPr>
        <w:spacing w:line="300" w:lineRule="auto"/>
        <w:rPr>
          <w:rFonts w:ascii="Times New Roman" w:eastAsia="宋体" w:hAnsi="Times New Roman" w:cs="Times New Roman" w:hint="eastAsia"/>
          <w:sz w:val="24"/>
        </w:rPr>
      </w:pPr>
    </w:p>
    <w:p w:rsidR="001477ED" w:rsidRPr="00692695" w:rsidRDefault="001477ED" w:rsidP="00EA1D93">
      <w:pPr>
        <w:spacing w:line="300" w:lineRule="auto"/>
        <w:rPr>
          <w:rFonts w:ascii="Times New Roman" w:eastAsia="宋体" w:hAnsi="Times New Roman" w:cs="Times New Roman"/>
          <w:sz w:val="24"/>
        </w:rPr>
      </w:pPr>
    </w:p>
    <w:p w:rsidR="00F87794" w:rsidRPr="00692695" w:rsidRDefault="00F87794" w:rsidP="006F47AC">
      <w:pPr>
        <w:pStyle w:val="1"/>
        <w:tabs>
          <w:tab w:val="left" w:pos="6360"/>
        </w:tabs>
        <w:spacing w:afterLines="50" w:after="156" w:line="420" w:lineRule="auto"/>
        <w:jc w:val="center"/>
        <w:rPr>
          <w:rFonts w:ascii="Times New Roman" w:eastAsia="黑体" w:hAnsi="Times New Roman" w:cs="Times New Roman"/>
          <w:sz w:val="32"/>
          <w:szCs w:val="30"/>
        </w:rPr>
      </w:pPr>
      <w:bookmarkStart w:id="17" w:name="_Toc124168628"/>
      <w:r w:rsidRPr="00692695">
        <w:rPr>
          <w:rFonts w:ascii="Times New Roman" w:eastAsia="黑体" w:hAnsi="Times New Roman" w:cs="Times New Roman"/>
          <w:sz w:val="32"/>
          <w:szCs w:val="30"/>
        </w:rPr>
        <w:lastRenderedPageBreak/>
        <w:t>参考文献</w:t>
      </w:r>
      <w:bookmarkStart w:id="18" w:name="_GoBack"/>
      <w:bookmarkEnd w:id="17"/>
      <w:bookmarkEnd w:id="18"/>
    </w:p>
    <w:p w:rsidR="00FC0331" w:rsidRPr="00494029" w:rsidRDefault="00FC0331" w:rsidP="00FA0EF2">
      <w:pPr>
        <w:pStyle w:val="ad"/>
        <w:numPr>
          <w:ilvl w:val="0"/>
          <w:numId w:val="4"/>
        </w:numPr>
        <w:ind w:firstLineChars="0"/>
        <w:rPr>
          <w:rFonts w:ascii="Times New Roman" w:hAnsi="Times New Roman" w:cs="Times New Roman"/>
        </w:rPr>
      </w:pPr>
      <w:bookmarkStart w:id="19" w:name="_Ref124170156"/>
      <w:r w:rsidRPr="00494029">
        <w:rPr>
          <w:rFonts w:ascii="Times New Roman" w:hAnsi="Times New Roman" w:cs="Times New Roman"/>
        </w:rPr>
        <w:t>刘德良</w:t>
      </w:r>
      <w:r w:rsidRPr="00494029">
        <w:rPr>
          <w:rFonts w:ascii="Times New Roman" w:hAnsi="Times New Roman" w:cs="Times New Roman"/>
        </w:rPr>
        <w:t>.</w:t>
      </w:r>
      <w:r w:rsidRPr="00494029">
        <w:rPr>
          <w:rFonts w:ascii="Times New Roman" w:hAnsi="Times New Roman" w:cs="Times New Roman"/>
        </w:rPr>
        <w:t>地球科学中时间段的定年问题</w:t>
      </w:r>
      <w:r w:rsidRPr="00494029">
        <w:rPr>
          <w:rFonts w:ascii="Times New Roman" w:hAnsi="Times New Roman" w:cs="Times New Roman"/>
        </w:rPr>
        <w:t>——</w:t>
      </w:r>
      <w:r w:rsidRPr="00494029">
        <w:rPr>
          <w:rFonts w:ascii="Times New Roman" w:hAnsi="Times New Roman" w:cs="Times New Roman"/>
        </w:rPr>
        <w:t>一种不同于地球化学的地球物理定</w:t>
      </w:r>
      <w:proofErr w:type="gramStart"/>
      <w:r w:rsidRPr="00494029">
        <w:rPr>
          <w:rFonts w:ascii="Times New Roman" w:hAnsi="Times New Roman" w:cs="Times New Roman"/>
        </w:rPr>
        <w:t>年方法</w:t>
      </w:r>
      <w:proofErr w:type="gramEnd"/>
      <w:r w:rsidRPr="00494029">
        <w:rPr>
          <w:rFonts w:ascii="Times New Roman" w:hAnsi="Times New Roman" w:cs="Times New Roman"/>
        </w:rPr>
        <w:t>[J].</w:t>
      </w:r>
      <w:r w:rsidRPr="00494029">
        <w:rPr>
          <w:rFonts w:ascii="Times New Roman" w:hAnsi="Times New Roman" w:cs="Times New Roman"/>
        </w:rPr>
        <w:t>中国科学技术大学学报</w:t>
      </w:r>
      <w:r w:rsidRPr="00494029">
        <w:rPr>
          <w:rFonts w:ascii="Times New Roman" w:hAnsi="Times New Roman" w:cs="Times New Roman"/>
        </w:rPr>
        <w:t>,2011,41(01):1-8.</w:t>
      </w:r>
      <w:bookmarkEnd w:id="19"/>
    </w:p>
    <w:p w:rsidR="00FC0331" w:rsidRPr="00494029" w:rsidRDefault="00FC0331" w:rsidP="00FA0EF2">
      <w:pPr>
        <w:pStyle w:val="ad"/>
        <w:numPr>
          <w:ilvl w:val="0"/>
          <w:numId w:val="4"/>
        </w:numPr>
        <w:ind w:firstLineChars="0"/>
        <w:rPr>
          <w:rFonts w:ascii="Times New Roman" w:hAnsi="Times New Roman" w:cs="Times New Roman"/>
        </w:rPr>
      </w:pPr>
      <w:bookmarkStart w:id="20" w:name="_Ref124170168"/>
      <w:r w:rsidRPr="00494029">
        <w:rPr>
          <w:rFonts w:ascii="Times New Roman" w:hAnsi="Times New Roman" w:cs="Times New Roman"/>
        </w:rPr>
        <w:t>郭桂红</w:t>
      </w:r>
      <w:r w:rsidRPr="00494029">
        <w:rPr>
          <w:rFonts w:ascii="Times New Roman" w:hAnsi="Times New Roman" w:cs="Times New Roman"/>
        </w:rPr>
        <w:t>,</w:t>
      </w:r>
      <w:r w:rsidRPr="00494029">
        <w:rPr>
          <w:rFonts w:ascii="Times New Roman" w:hAnsi="Times New Roman" w:cs="Times New Roman"/>
        </w:rPr>
        <w:t>韩锋</w:t>
      </w:r>
      <w:r w:rsidRPr="00494029">
        <w:rPr>
          <w:rFonts w:ascii="Times New Roman" w:hAnsi="Times New Roman" w:cs="Times New Roman"/>
        </w:rPr>
        <w:t>.</w:t>
      </w:r>
      <w:r w:rsidRPr="00494029">
        <w:rPr>
          <w:rFonts w:ascii="Times New Roman" w:hAnsi="Times New Roman" w:cs="Times New Roman"/>
        </w:rPr>
        <w:t>地质定</w:t>
      </w:r>
      <w:proofErr w:type="gramStart"/>
      <w:r w:rsidRPr="00494029">
        <w:rPr>
          <w:rFonts w:ascii="Times New Roman" w:hAnsi="Times New Roman" w:cs="Times New Roman"/>
        </w:rPr>
        <w:t>年方法</w:t>
      </w:r>
      <w:proofErr w:type="gramEnd"/>
      <w:r w:rsidRPr="00494029">
        <w:rPr>
          <w:rFonts w:ascii="Times New Roman" w:hAnsi="Times New Roman" w:cs="Times New Roman"/>
        </w:rPr>
        <w:t>综述与地球物理定年</w:t>
      </w:r>
      <w:r w:rsidRPr="00494029">
        <w:rPr>
          <w:rFonts w:ascii="Times New Roman" w:hAnsi="Times New Roman" w:cs="Times New Roman"/>
        </w:rPr>
        <w:t>[J].</w:t>
      </w:r>
      <w:r w:rsidRPr="00494029">
        <w:rPr>
          <w:rFonts w:ascii="Times New Roman" w:hAnsi="Times New Roman" w:cs="Times New Roman"/>
        </w:rPr>
        <w:t>地球物理学进展</w:t>
      </w:r>
      <w:r w:rsidRPr="00494029">
        <w:rPr>
          <w:rFonts w:ascii="Times New Roman" w:hAnsi="Times New Roman" w:cs="Times New Roman"/>
        </w:rPr>
        <w:t>,2007(01):87-94.</w:t>
      </w:r>
      <w:bookmarkEnd w:id="20"/>
    </w:p>
    <w:p w:rsidR="00FC0331" w:rsidRPr="00494029" w:rsidRDefault="00FC0331" w:rsidP="00FA0EF2">
      <w:pPr>
        <w:pStyle w:val="ad"/>
        <w:numPr>
          <w:ilvl w:val="0"/>
          <w:numId w:val="4"/>
        </w:numPr>
        <w:ind w:firstLineChars="0"/>
        <w:rPr>
          <w:rFonts w:ascii="Times New Roman" w:hAnsi="Times New Roman" w:cs="Times New Roman"/>
        </w:rPr>
      </w:pPr>
      <w:bookmarkStart w:id="21" w:name="_Ref124170174"/>
      <w:proofErr w:type="spellStart"/>
      <w:proofErr w:type="gramStart"/>
      <w:r w:rsidRPr="00494029">
        <w:rPr>
          <w:rFonts w:ascii="Times New Roman" w:hAnsi="Times New Roman" w:cs="Times New Roman"/>
        </w:rPr>
        <w:t>Granger,D.E</w:t>
      </w:r>
      <w:proofErr w:type="spellEnd"/>
      <w:r w:rsidRPr="00494029">
        <w:rPr>
          <w:rFonts w:ascii="Times New Roman" w:hAnsi="Times New Roman" w:cs="Times New Roman"/>
        </w:rPr>
        <w:t>.</w:t>
      </w:r>
      <w:proofErr w:type="gramEnd"/>
      <w:r w:rsidRPr="00494029">
        <w:rPr>
          <w:rFonts w:ascii="Times New Roman" w:hAnsi="Times New Roman" w:cs="Times New Roman"/>
        </w:rPr>
        <w:t>,</w:t>
      </w:r>
      <w:r w:rsidR="00D56E8E" w:rsidRPr="00494029">
        <w:rPr>
          <w:rFonts w:ascii="Times New Roman" w:hAnsi="Times New Roman" w:cs="Times New Roman"/>
        </w:rPr>
        <w:t xml:space="preserve"> </w:t>
      </w:r>
      <w:proofErr w:type="spellStart"/>
      <w:r w:rsidRPr="00494029">
        <w:rPr>
          <w:rFonts w:ascii="Times New Roman" w:hAnsi="Times New Roman" w:cs="Times New Roman"/>
        </w:rPr>
        <w:t>Schaller,</w:t>
      </w:r>
      <w:r w:rsidRPr="00494029">
        <w:rPr>
          <w:rFonts w:ascii="Times New Roman" w:hAnsi="Times New Roman" w:cs="Times New Roman"/>
        </w:rPr>
        <w:t>M</w:t>
      </w:r>
      <w:proofErr w:type="spellEnd"/>
      <w:r w:rsidRPr="00494029">
        <w:rPr>
          <w:rFonts w:ascii="Times New Roman" w:hAnsi="Times New Roman" w:cs="Times New Roman"/>
        </w:rPr>
        <w:t xml:space="preserve">. </w:t>
      </w:r>
      <w:proofErr w:type="spellStart"/>
      <w:r w:rsidRPr="00494029">
        <w:rPr>
          <w:rFonts w:ascii="Times New Roman" w:hAnsi="Times New Roman" w:cs="Times New Roman"/>
        </w:rPr>
        <w:t>Cosmogenic</w:t>
      </w:r>
      <w:proofErr w:type="spellEnd"/>
      <w:r w:rsidRPr="00494029">
        <w:rPr>
          <w:rFonts w:ascii="Times New Roman" w:hAnsi="Times New Roman" w:cs="Times New Roman"/>
        </w:rPr>
        <w:t xml:space="preserve"> Nuclid</w:t>
      </w:r>
      <w:r w:rsidRPr="00494029">
        <w:rPr>
          <w:rFonts w:ascii="Times New Roman" w:hAnsi="Times New Roman" w:cs="Times New Roman"/>
        </w:rPr>
        <w:t xml:space="preserve">es and Erosion at the Watershed </w:t>
      </w:r>
      <w:r w:rsidR="00234E8C" w:rsidRPr="00494029">
        <w:rPr>
          <w:rFonts w:ascii="Times New Roman" w:hAnsi="Times New Roman" w:cs="Times New Roman"/>
        </w:rPr>
        <w:t>Scale</w:t>
      </w:r>
      <w:r w:rsidRPr="00494029">
        <w:rPr>
          <w:rFonts w:ascii="Times New Roman" w:hAnsi="Times New Roman" w:cs="Times New Roman"/>
        </w:rPr>
        <w:t>.</w:t>
      </w:r>
      <w:r w:rsidRPr="00494029">
        <w:rPr>
          <w:rFonts w:ascii="Times New Roman" w:hAnsi="Times New Roman" w:cs="Times New Roman"/>
        </w:rPr>
        <w:t xml:space="preserve"> </w:t>
      </w:r>
      <w:r w:rsidRPr="00494029">
        <w:rPr>
          <w:rFonts w:ascii="Times New Roman" w:hAnsi="Times New Roman" w:cs="Times New Roman"/>
        </w:rPr>
        <w:t>Elements,</w:t>
      </w:r>
      <w:r w:rsidRPr="00494029">
        <w:rPr>
          <w:rFonts w:ascii="Times New Roman" w:hAnsi="Times New Roman" w:cs="Times New Roman"/>
        </w:rPr>
        <w:t xml:space="preserve"> </w:t>
      </w:r>
      <w:r w:rsidRPr="00494029">
        <w:rPr>
          <w:rFonts w:ascii="Times New Roman" w:hAnsi="Times New Roman" w:cs="Times New Roman"/>
        </w:rPr>
        <w:t>vol.10,</w:t>
      </w:r>
      <w:r w:rsidRPr="00494029">
        <w:rPr>
          <w:rFonts w:ascii="Times New Roman" w:hAnsi="Times New Roman" w:cs="Times New Roman"/>
        </w:rPr>
        <w:t xml:space="preserve"> </w:t>
      </w:r>
      <w:r w:rsidRPr="00494029">
        <w:rPr>
          <w:rFonts w:ascii="Times New Roman" w:hAnsi="Times New Roman" w:cs="Times New Roman"/>
        </w:rPr>
        <w:t>2014,</w:t>
      </w:r>
      <w:r w:rsidRPr="00494029">
        <w:rPr>
          <w:rFonts w:ascii="Times New Roman" w:hAnsi="Times New Roman" w:cs="Times New Roman"/>
        </w:rPr>
        <w:t xml:space="preserve"> </w:t>
      </w:r>
      <w:r w:rsidRPr="00494029">
        <w:rPr>
          <w:rFonts w:ascii="Times New Roman" w:hAnsi="Times New Roman" w:cs="Times New Roman"/>
        </w:rPr>
        <w:t>pp.369-373.</w:t>
      </w:r>
      <w:bookmarkEnd w:id="21"/>
    </w:p>
    <w:p w:rsidR="000D6E26" w:rsidRPr="00494029" w:rsidRDefault="000D6E26" w:rsidP="00FA0EF2">
      <w:pPr>
        <w:pStyle w:val="ad"/>
        <w:numPr>
          <w:ilvl w:val="0"/>
          <w:numId w:val="4"/>
        </w:numPr>
        <w:ind w:firstLineChars="0"/>
        <w:rPr>
          <w:rFonts w:ascii="Times New Roman" w:hAnsi="Times New Roman" w:cs="Times New Roman"/>
        </w:rPr>
      </w:pPr>
      <w:bookmarkStart w:id="22" w:name="_Ref124170178"/>
      <w:r w:rsidRPr="00494029">
        <w:rPr>
          <w:rFonts w:ascii="Times New Roman" w:hAnsi="Times New Roman" w:cs="Times New Roman"/>
        </w:rPr>
        <w:t>D. Lal, B. Peters, Cosmic ray produced radioa</w:t>
      </w:r>
      <w:r w:rsidR="006B78B9" w:rsidRPr="00494029">
        <w:rPr>
          <w:rFonts w:ascii="Times New Roman" w:hAnsi="Times New Roman" w:cs="Times New Roman"/>
        </w:rPr>
        <w:t xml:space="preserve">ctivity on </w:t>
      </w:r>
      <w:r w:rsidRPr="00494029">
        <w:rPr>
          <w:rFonts w:ascii="Times New Roman" w:hAnsi="Times New Roman" w:cs="Times New Roman"/>
        </w:rPr>
        <w:t xml:space="preserve">the Earth, in: S. </w:t>
      </w:r>
      <w:proofErr w:type="spellStart"/>
      <w:r w:rsidRPr="00494029">
        <w:rPr>
          <w:rFonts w:ascii="Times New Roman" w:hAnsi="Times New Roman" w:cs="Times New Roman"/>
        </w:rPr>
        <w:t>Flugge</w:t>
      </w:r>
      <w:proofErr w:type="spellEnd"/>
      <w:r w:rsidRPr="00494029">
        <w:rPr>
          <w:rFonts w:ascii="Times New Roman" w:hAnsi="Times New Roman" w:cs="Times New Roman"/>
        </w:rPr>
        <w:t xml:space="preserve"> (</w:t>
      </w:r>
      <w:r w:rsidR="006B78B9" w:rsidRPr="00494029">
        <w:rPr>
          <w:rFonts w:ascii="Times New Roman" w:hAnsi="Times New Roman" w:cs="Times New Roman"/>
        </w:rPr>
        <w:t xml:space="preserve">Ed.), </w:t>
      </w:r>
      <w:proofErr w:type="spellStart"/>
      <w:r w:rsidR="006B78B9" w:rsidRPr="00494029">
        <w:rPr>
          <w:rFonts w:ascii="Times New Roman" w:hAnsi="Times New Roman" w:cs="Times New Roman"/>
        </w:rPr>
        <w:t>Handbuch</w:t>
      </w:r>
      <w:proofErr w:type="spellEnd"/>
      <w:r w:rsidR="006B78B9" w:rsidRPr="00494029">
        <w:rPr>
          <w:rFonts w:ascii="Times New Roman" w:hAnsi="Times New Roman" w:cs="Times New Roman"/>
        </w:rPr>
        <w:t xml:space="preserve"> der </w:t>
      </w:r>
      <w:proofErr w:type="spellStart"/>
      <w:r w:rsidR="006B78B9" w:rsidRPr="00494029">
        <w:rPr>
          <w:rFonts w:ascii="Times New Roman" w:hAnsi="Times New Roman" w:cs="Times New Roman"/>
        </w:rPr>
        <w:t>Physik</w:t>
      </w:r>
      <w:proofErr w:type="spellEnd"/>
      <w:r w:rsidR="006B78B9" w:rsidRPr="00494029">
        <w:rPr>
          <w:rFonts w:ascii="Times New Roman" w:hAnsi="Times New Roman" w:cs="Times New Roman"/>
        </w:rPr>
        <w:t>, vol.</w:t>
      </w:r>
      <w:r w:rsidRPr="00494029">
        <w:rPr>
          <w:rFonts w:ascii="Times New Roman" w:hAnsi="Times New Roman" w:cs="Times New Roman"/>
        </w:rPr>
        <w:t>46, Springer, Berlin, 1967, pp. 551^612.</w:t>
      </w:r>
      <w:bookmarkEnd w:id="22"/>
    </w:p>
    <w:p w:rsidR="00731D4A" w:rsidRPr="00494029" w:rsidRDefault="00EE5EC5" w:rsidP="00FA0EF2">
      <w:pPr>
        <w:pStyle w:val="ad"/>
        <w:numPr>
          <w:ilvl w:val="0"/>
          <w:numId w:val="4"/>
        </w:numPr>
        <w:ind w:firstLineChars="0"/>
        <w:rPr>
          <w:rFonts w:ascii="Times New Roman" w:hAnsi="Times New Roman" w:cs="Times New Roman"/>
        </w:rPr>
      </w:pPr>
      <w:hyperlink r:id="rId27" w:history="1">
        <w:bookmarkStart w:id="23" w:name="_Ref124170187"/>
        <w:r w:rsidRPr="00494029">
          <w:rPr>
            <w:rFonts w:ascii="Times New Roman" w:hAnsi="Times New Roman" w:cs="Times New Roman"/>
          </w:rPr>
          <w:t>https://cologneams.uni-koeln.de/en/cosmogenic-nuclides/erosion-rate-determinations</w:t>
        </w:r>
        <w:bookmarkEnd w:id="23"/>
      </w:hyperlink>
      <w:r w:rsidR="00B471CC" w:rsidRPr="00494029">
        <w:rPr>
          <w:rFonts w:ascii="Times New Roman" w:hAnsi="Times New Roman" w:cs="Times New Roman"/>
        </w:rPr>
        <w:t xml:space="preserve"> </w:t>
      </w:r>
      <w:r>
        <w:t xml:space="preserve"> </w:t>
      </w:r>
      <w:r w:rsidR="00971DA2">
        <w:t xml:space="preserve"> </w:t>
      </w:r>
    </w:p>
    <w:p w:rsidR="00731D4A" w:rsidRPr="00494029" w:rsidRDefault="007503A5" w:rsidP="00FA0EF2">
      <w:pPr>
        <w:pStyle w:val="ad"/>
        <w:numPr>
          <w:ilvl w:val="0"/>
          <w:numId w:val="4"/>
        </w:numPr>
        <w:ind w:firstLineChars="0"/>
        <w:rPr>
          <w:rFonts w:ascii="Times New Roman" w:hAnsi="Times New Roman" w:cs="Times New Roman"/>
        </w:rPr>
      </w:pPr>
      <w:bookmarkStart w:id="24" w:name="_Ref124170204"/>
      <w:r w:rsidRPr="00494029">
        <w:rPr>
          <w:rFonts w:ascii="Times New Roman" w:hAnsi="Times New Roman" w:cs="Times New Roman"/>
        </w:rPr>
        <w:t>Lal, D. (1991) Cosmic ray labeling of erosion surfaces: in situ nuclide production rates and erosion models Earth and Planetary Science Letters, 104 (2-4). pp. 424-439.</w:t>
      </w:r>
      <w:bookmarkEnd w:id="24"/>
    </w:p>
    <w:p w:rsidR="00D1497D" w:rsidRPr="00494029" w:rsidRDefault="00366EFB" w:rsidP="00FA0EF2">
      <w:pPr>
        <w:pStyle w:val="ad"/>
        <w:numPr>
          <w:ilvl w:val="0"/>
          <w:numId w:val="4"/>
        </w:numPr>
        <w:ind w:firstLineChars="0"/>
        <w:rPr>
          <w:rFonts w:ascii="Times New Roman" w:hAnsi="Times New Roman" w:cs="Times New Roman"/>
        </w:rPr>
      </w:pPr>
      <w:bookmarkStart w:id="25" w:name="_Ref124170209"/>
      <w:proofErr w:type="spellStart"/>
      <w:r w:rsidRPr="00494029">
        <w:rPr>
          <w:rFonts w:ascii="Times New Roman" w:hAnsi="Times New Roman" w:cs="Times New Roman"/>
        </w:rPr>
        <w:t>Akçar</w:t>
      </w:r>
      <w:proofErr w:type="spellEnd"/>
      <w:r w:rsidRPr="00494029">
        <w:rPr>
          <w:rFonts w:ascii="Times New Roman" w:hAnsi="Times New Roman" w:cs="Times New Roman"/>
        </w:rPr>
        <w:t>,</w:t>
      </w:r>
      <w:r w:rsidR="00B96B30" w:rsidRPr="00494029">
        <w:rPr>
          <w:rFonts w:ascii="Times New Roman" w:hAnsi="Times New Roman" w:cs="Times New Roman"/>
        </w:rPr>
        <w:t xml:space="preserve"> </w:t>
      </w:r>
      <w:proofErr w:type="spellStart"/>
      <w:r w:rsidR="00147A2F" w:rsidRPr="00494029">
        <w:rPr>
          <w:rFonts w:ascii="Times New Roman" w:hAnsi="Times New Roman" w:cs="Times New Roman"/>
        </w:rPr>
        <w:t>Naki</w:t>
      </w:r>
      <w:proofErr w:type="spellEnd"/>
      <w:r w:rsidR="00832883" w:rsidRPr="00494029">
        <w:rPr>
          <w:rFonts w:ascii="Times New Roman" w:hAnsi="Times New Roman" w:cs="Times New Roman"/>
        </w:rPr>
        <w:t xml:space="preserve">. </w:t>
      </w:r>
      <w:r w:rsidRPr="00494029">
        <w:rPr>
          <w:rFonts w:ascii="Times New Roman" w:hAnsi="Times New Roman" w:cs="Times New Roman"/>
        </w:rPr>
        <w:t>A Special Issue of Geosciences: Cutting Edge Earth Sciences—Three</w:t>
      </w:r>
      <w:r w:rsidR="00832883" w:rsidRPr="00494029">
        <w:rPr>
          <w:rFonts w:ascii="Times New Roman" w:hAnsi="Times New Roman" w:cs="Times New Roman"/>
        </w:rPr>
        <w:t xml:space="preserve"> Decades of </w:t>
      </w:r>
      <w:proofErr w:type="spellStart"/>
      <w:r w:rsidR="00832883" w:rsidRPr="00494029">
        <w:rPr>
          <w:rFonts w:ascii="Times New Roman" w:hAnsi="Times New Roman" w:cs="Times New Roman"/>
        </w:rPr>
        <w:t>Cosmogenic</w:t>
      </w:r>
      <w:proofErr w:type="spellEnd"/>
      <w:r w:rsidR="00832883" w:rsidRPr="00494029">
        <w:rPr>
          <w:rFonts w:ascii="Times New Roman" w:hAnsi="Times New Roman" w:cs="Times New Roman"/>
        </w:rPr>
        <w:t xml:space="preserve"> </w:t>
      </w:r>
      <w:proofErr w:type="gramStart"/>
      <w:r w:rsidR="00832883" w:rsidRPr="00494029">
        <w:rPr>
          <w:rFonts w:ascii="Times New Roman" w:hAnsi="Times New Roman" w:cs="Times New Roman"/>
        </w:rPr>
        <w:t>Nuclides</w:t>
      </w:r>
      <w:r w:rsidRPr="00494029">
        <w:rPr>
          <w:rFonts w:ascii="Times New Roman" w:hAnsi="Times New Roman" w:cs="Times New Roman"/>
        </w:rPr>
        <w:t>.Geosciences,vol.</w:t>
      </w:r>
      <w:proofErr w:type="gramEnd"/>
      <w:r w:rsidRPr="00494029">
        <w:rPr>
          <w:rFonts w:ascii="Times New Roman" w:hAnsi="Times New Roman" w:cs="Times New Roman"/>
        </w:rPr>
        <w:t>12,2022, pp.409.</w:t>
      </w:r>
      <w:bookmarkEnd w:id="25"/>
    </w:p>
    <w:p w:rsidR="004B3CB3" w:rsidRPr="00494029" w:rsidRDefault="004B3CB3" w:rsidP="00FA0EF2">
      <w:pPr>
        <w:pStyle w:val="ad"/>
        <w:numPr>
          <w:ilvl w:val="0"/>
          <w:numId w:val="4"/>
        </w:numPr>
        <w:ind w:firstLineChars="0"/>
        <w:rPr>
          <w:rFonts w:ascii="Times New Roman" w:hAnsi="Times New Roman" w:cs="Times New Roman"/>
        </w:rPr>
      </w:pPr>
      <w:bookmarkStart w:id="26" w:name="_Ref124170216"/>
      <w:r w:rsidRPr="00494029">
        <w:rPr>
          <w:rFonts w:ascii="Times New Roman" w:hAnsi="Times New Roman" w:cs="Times New Roman"/>
        </w:rPr>
        <w:t xml:space="preserve">Anthony DM, Granger DE (2007) A new chronology for the age of Appalachian erosional surfaces determined by </w:t>
      </w:r>
      <w:proofErr w:type="spellStart"/>
      <w:r w:rsidRPr="00494029">
        <w:rPr>
          <w:rFonts w:ascii="Times New Roman" w:hAnsi="Times New Roman" w:cs="Times New Roman"/>
        </w:rPr>
        <w:t>cosmogenic</w:t>
      </w:r>
      <w:proofErr w:type="spellEnd"/>
      <w:r w:rsidRPr="00494029">
        <w:rPr>
          <w:rFonts w:ascii="Times New Roman" w:hAnsi="Times New Roman" w:cs="Times New Roman"/>
        </w:rPr>
        <w:t xml:space="preserve"> nuclides in cave sediments. Earth Surface Processes and Landforms </w:t>
      </w:r>
      <w:r w:rsidRPr="00494029">
        <w:rPr>
          <w:rFonts w:ascii="Times New Roman" w:hAnsi="Times New Roman" w:cs="Times New Roman"/>
        </w:rPr>
        <w:t>32: 874-887</w:t>
      </w:r>
      <w:bookmarkEnd w:id="26"/>
    </w:p>
    <w:p w:rsidR="002F6259" w:rsidRPr="00494029" w:rsidRDefault="002F6259" w:rsidP="00FA0EF2">
      <w:pPr>
        <w:pStyle w:val="ad"/>
        <w:numPr>
          <w:ilvl w:val="0"/>
          <w:numId w:val="4"/>
        </w:numPr>
        <w:ind w:firstLineChars="0"/>
        <w:rPr>
          <w:rFonts w:ascii="Times New Roman" w:hAnsi="Times New Roman" w:cs="Times New Roman"/>
        </w:rPr>
      </w:pPr>
      <w:bookmarkStart w:id="27" w:name="_Ref124170222"/>
      <w:r w:rsidRPr="00494029">
        <w:rPr>
          <w:rFonts w:ascii="Times New Roman" w:hAnsi="Times New Roman" w:cs="Times New Roman"/>
        </w:rPr>
        <w:t>Pons-</w:t>
      </w:r>
      <w:proofErr w:type="spellStart"/>
      <w:r w:rsidRPr="00494029">
        <w:rPr>
          <w:rFonts w:ascii="Times New Roman" w:hAnsi="Times New Roman" w:cs="Times New Roman"/>
        </w:rPr>
        <w:t>Branchu</w:t>
      </w:r>
      <w:proofErr w:type="spellEnd"/>
      <w:r w:rsidRPr="00494029">
        <w:rPr>
          <w:rFonts w:ascii="Times New Roman" w:hAnsi="Times New Roman" w:cs="Times New Roman"/>
        </w:rPr>
        <w:t xml:space="preserve">, E., </w:t>
      </w:r>
      <w:proofErr w:type="spellStart"/>
      <w:r w:rsidRPr="00494029">
        <w:rPr>
          <w:rFonts w:ascii="Times New Roman" w:hAnsi="Times New Roman" w:cs="Times New Roman"/>
        </w:rPr>
        <w:t>Bourrillon</w:t>
      </w:r>
      <w:proofErr w:type="spellEnd"/>
      <w:r w:rsidRPr="00494029">
        <w:rPr>
          <w:rFonts w:ascii="Times New Roman" w:hAnsi="Times New Roman" w:cs="Times New Roman"/>
        </w:rPr>
        <w:t xml:space="preserve">, R., </w:t>
      </w:r>
      <w:proofErr w:type="spellStart"/>
      <w:r w:rsidRPr="00494029">
        <w:rPr>
          <w:rFonts w:ascii="Times New Roman" w:hAnsi="Times New Roman" w:cs="Times New Roman"/>
        </w:rPr>
        <w:t>Conkey</w:t>
      </w:r>
      <w:proofErr w:type="spellEnd"/>
      <w:r w:rsidRPr="00494029">
        <w:rPr>
          <w:rFonts w:ascii="Times New Roman" w:hAnsi="Times New Roman" w:cs="Times New Roman"/>
        </w:rPr>
        <w:t xml:space="preserve">, M.W., </w:t>
      </w:r>
      <w:proofErr w:type="spellStart"/>
      <w:r w:rsidRPr="00494029">
        <w:rPr>
          <w:rFonts w:ascii="Times New Roman" w:hAnsi="Times New Roman" w:cs="Times New Roman"/>
        </w:rPr>
        <w:t>Fontugne</w:t>
      </w:r>
      <w:proofErr w:type="spellEnd"/>
      <w:r w:rsidRPr="00494029">
        <w:rPr>
          <w:rFonts w:ascii="Times New Roman" w:hAnsi="Times New Roman" w:cs="Times New Roman"/>
        </w:rPr>
        <w:t xml:space="preserve">, M., Fritz, C., </w:t>
      </w:r>
      <w:proofErr w:type="spellStart"/>
      <w:r w:rsidRPr="00494029">
        <w:rPr>
          <w:rFonts w:ascii="Times New Roman" w:hAnsi="Times New Roman" w:cs="Times New Roman"/>
        </w:rPr>
        <w:t>Gárate</w:t>
      </w:r>
      <w:proofErr w:type="spellEnd"/>
      <w:r w:rsidRPr="00494029">
        <w:rPr>
          <w:rFonts w:ascii="Times New Roman" w:hAnsi="Times New Roman" w:cs="Times New Roman"/>
        </w:rPr>
        <w:t xml:space="preserve">, D., </w:t>
      </w:r>
      <w:proofErr w:type="spellStart"/>
      <w:r w:rsidRPr="00494029">
        <w:rPr>
          <w:rFonts w:ascii="Times New Roman" w:hAnsi="Times New Roman" w:cs="Times New Roman"/>
        </w:rPr>
        <w:t>Quiles</w:t>
      </w:r>
      <w:proofErr w:type="spellEnd"/>
      <w:r w:rsidRPr="00494029">
        <w:rPr>
          <w:rFonts w:ascii="Times New Roman" w:hAnsi="Times New Roman" w:cs="Times New Roman"/>
        </w:rPr>
        <w:t xml:space="preserve">, A., </w:t>
      </w:r>
      <w:proofErr w:type="spellStart"/>
      <w:r w:rsidRPr="00494029">
        <w:rPr>
          <w:rFonts w:ascii="Times New Roman" w:hAnsi="Times New Roman" w:cs="Times New Roman"/>
        </w:rPr>
        <w:t>Rivero</w:t>
      </w:r>
      <w:proofErr w:type="spellEnd"/>
      <w:r w:rsidRPr="00494029">
        <w:rPr>
          <w:rFonts w:ascii="Times New Roman" w:hAnsi="Times New Roman" w:cs="Times New Roman"/>
        </w:rPr>
        <w:t xml:space="preserve">, O., </w:t>
      </w:r>
      <w:proofErr w:type="spellStart"/>
      <w:r w:rsidRPr="00494029">
        <w:rPr>
          <w:rFonts w:ascii="Times New Roman" w:hAnsi="Times New Roman" w:cs="Times New Roman"/>
        </w:rPr>
        <w:t>Sauvet</w:t>
      </w:r>
      <w:proofErr w:type="spellEnd"/>
      <w:r w:rsidRPr="00494029">
        <w:rPr>
          <w:rFonts w:ascii="Times New Roman" w:hAnsi="Times New Roman" w:cs="Times New Roman"/>
        </w:rPr>
        <w:t xml:space="preserve">, G., </w:t>
      </w:r>
      <w:proofErr w:type="spellStart"/>
      <w:r w:rsidRPr="00494029">
        <w:rPr>
          <w:rFonts w:ascii="Times New Roman" w:hAnsi="Times New Roman" w:cs="Times New Roman"/>
        </w:rPr>
        <w:t>Tosello</w:t>
      </w:r>
      <w:proofErr w:type="spellEnd"/>
      <w:r w:rsidRPr="00494029">
        <w:rPr>
          <w:rFonts w:ascii="Times New Roman" w:hAnsi="Times New Roman" w:cs="Times New Roman"/>
        </w:rPr>
        <w:t xml:space="preserve">, G. and </w:t>
      </w:r>
      <w:proofErr w:type="spellStart"/>
      <w:r w:rsidRPr="00494029">
        <w:rPr>
          <w:rFonts w:ascii="Times New Roman" w:hAnsi="Times New Roman" w:cs="Times New Roman"/>
        </w:rPr>
        <w:t>Valladas</w:t>
      </w:r>
      <w:proofErr w:type="spellEnd"/>
      <w:r w:rsidRPr="00494029">
        <w:rPr>
          <w:rFonts w:ascii="Times New Roman" w:hAnsi="Times New Roman" w:cs="Times New Roman"/>
        </w:rPr>
        <w:t xml:space="preserve">, H., (2014). Uranium-series dating of carbonate formations overlying Paleolithic art: interest and limitations. Bulletin de la </w:t>
      </w:r>
      <w:proofErr w:type="spellStart"/>
      <w:r w:rsidRPr="00494029">
        <w:rPr>
          <w:rFonts w:ascii="Times New Roman" w:hAnsi="Times New Roman" w:cs="Times New Roman"/>
        </w:rPr>
        <w:t>Société</w:t>
      </w:r>
      <w:proofErr w:type="spellEnd"/>
      <w:r w:rsidRPr="00494029">
        <w:rPr>
          <w:rFonts w:ascii="Times New Roman" w:hAnsi="Times New Roman" w:cs="Times New Roman"/>
        </w:rPr>
        <w:t xml:space="preserve"> </w:t>
      </w:r>
      <w:proofErr w:type="spellStart"/>
      <w:r w:rsidRPr="00494029">
        <w:rPr>
          <w:rFonts w:ascii="Times New Roman" w:hAnsi="Times New Roman" w:cs="Times New Roman"/>
        </w:rPr>
        <w:t>préhistorique</w:t>
      </w:r>
      <w:proofErr w:type="spellEnd"/>
      <w:r w:rsidRPr="00494029">
        <w:rPr>
          <w:rFonts w:ascii="Times New Roman" w:hAnsi="Times New Roman" w:cs="Times New Roman"/>
        </w:rPr>
        <w:t xml:space="preserve"> </w:t>
      </w:r>
      <w:proofErr w:type="spellStart"/>
      <w:r w:rsidRPr="00494029">
        <w:rPr>
          <w:rFonts w:ascii="Times New Roman" w:hAnsi="Times New Roman" w:cs="Times New Roman"/>
        </w:rPr>
        <w:t>française</w:t>
      </w:r>
      <w:proofErr w:type="spellEnd"/>
      <w:r w:rsidRPr="00494029">
        <w:rPr>
          <w:rFonts w:ascii="Times New Roman" w:hAnsi="Times New Roman" w:cs="Times New Roman"/>
        </w:rPr>
        <w:t>, pp.211-224. DOI: 10.3406/bspf.2014.14395</w:t>
      </w:r>
      <w:bookmarkEnd w:id="27"/>
    </w:p>
    <w:p w:rsidR="002F6259" w:rsidRPr="00494029" w:rsidRDefault="00714A9B" w:rsidP="00FA0EF2">
      <w:pPr>
        <w:pStyle w:val="ad"/>
        <w:numPr>
          <w:ilvl w:val="0"/>
          <w:numId w:val="4"/>
        </w:numPr>
        <w:ind w:firstLineChars="0"/>
        <w:rPr>
          <w:rFonts w:ascii="Times New Roman" w:hAnsi="Times New Roman" w:cs="Times New Roman" w:hint="eastAsia"/>
        </w:rPr>
      </w:pPr>
      <w:bookmarkStart w:id="28" w:name="_Ref124170227"/>
      <w:r w:rsidRPr="00494029">
        <w:rPr>
          <w:rFonts w:ascii="Times New Roman" w:hAnsi="Times New Roman" w:cs="Times New Roman"/>
        </w:rPr>
        <w:t xml:space="preserve">Andersen, M.B., Gallup, C.D., </w:t>
      </w:r>
      <w:proofErr w:type="spellStart"/>
      <w:r w:rsidRPr="00494029">
        <w:rPr>
          <w:rFonts w:ascii="Times New Roman" w:hAnsi="Times New Roman" w:cs="Times New Roman"/>
        </w:rPr>
        <w:t>Scholz</w:t>
      </w:r>
      <w:proofErr w:type="spellEnd"/>
      <w:r w:rsidRPr="00494029">
        <w:rPr>
          <w:rFonts w:ascii="Times New Roman" w:hAnsi="Times New Roman" w:cs="Times New Roman"/>
        </w:rPr>
        <w:t xml:space="preserve">, D., </w:t>
      </w:r>
      <w:proofErr w:type="spellStart"/>
      <w:r w:rsidRPr="00494029">
        <w:rPr>
          <w:rFonts w:ascii="Times New Roman" w:hAnsi="Times New Roman" w:cs="Times New Roman"/>
        </w:rPr>
        <w:t>Stirling</w:t>
      </w:r>
      <w:proofErr w:type="spellEnd"/>
      <w:r w:rsidRPr="00494029">
        <w:rPr>
          <w:rFonts w:ascii="Times New Roman" w:hAnsi="Times New Roman" w:cs="Times New Roman"/>
        </w:rPr>
        <w:t>, C.H. and Thompson, W.G., (2009). U-series dating of fossil coral reefs: consensus and controversy. Pages News, 17, pp.54-56.</w:t>
      </w:r>
      <w:bookmarkEnd w:id="28"/>
    </w:p>
    <w:p w:rsidR="00A30C70" w:rsidRPr="00494029" w:rsidRDefault="00832883" w:rsidP="00FA0EF2">
      <w:pPr>
        <w:pStyle w:val="ad"/>
        <w:numPr>
          <w:ilvl w:val="0"/>
          <w:numId w:val="4"/>
        </w:numPr>
        <w:ind w:firstLineChars="0"/>
        <w:rPr>
          <w:rFonts w:ascii="Times New Roman" w:hAnsi="Times New Roman" w:cs="Times New Roman" w:hint="eastAsia"/>
        </w:rPr>
      </w:pPr>
      <w:bookmarkStart w:id="29" w:name="_Ref124170266"/>
      <w:proofErr w:type="spellStart"/>
      <w:proofErr w:type="gramStart"/>
      <w:r w:rsidRPr="00494029">
        <w:rPr>
          <w:rFonts w:ascii="Times New Roman" w:hAnsi="Times New Roman" w:cs="Times New Roman"/>
        </w:rPr>
        <w:t>Granger,Darryl</w:t>
      </w:r>
      <w:proofErr w:type="spellEnd"/>
      <w:proofErr w:type="gramEnd"/>
      <w:r w:rsidRPr="00494029">
        <w:rPr>
          <w:rFonts w:ascii="Times New Roman" w:hAnsi="Times New Roman" w:cs="Times New Roman"/>
        </w:rPr>
        <w:t xml:space="preserve"> E. ,and </w:t>
      </w:r>
      <w:proofErr w:type="spellStart"/>
      <w:r w:rsidRPr="00494029">
        <w:rPr>
          <w:rFonts w:ascii="Times New Roman" w:hAnsi="Times New Roman" w:cs="Times New Roman"/>
        </w:rPr>
        <w:t>Muzikar</w:t>
      </w:r>
      <w:proofErr w:type="spellEnd"/>
      <w:r w:rsidRPr="00494029">
        <w:rPr>
          <w:rFonts w:ascii="Times New Roman" w:hAnsi="Times New Roman" w:cs="Times New Roman"/>
        </w:rPr>
        <w:t xml:space="preserve"> Paul </w:t>
      </w:r>
      <w:r w:rsidR="005D3068" w:rsidRPr="00494029">
        <w:rPr>
          <w:rFonts w:ascii="Times New Roman" w:hAnsi="Times New Roman" w:cs="Times New Roman"/>
        </w:rPr>
        <w:t xml:space="preserve">F. </w:t>
      </w:r>
      <w:r w:rsidRPr="00494029">
        <w:rPr>
          <w:rFonts w:ascii="Times New Roman" w:hAnsi="Times New Roman" w:cs="Times New Roman"/>
        </w:rPr>
        <w:t xml:space="preserve">Dating sediment burial with in situ-produced </w:t>
      </w:r>
      <w:proofErr w:type="spellStart"/>
      <w:r w:rsidRPr="00494029">
        <w:rPr>
          <w:rFonts w:ascii="Times New Roman" w:hAnsi="Times New Roman" w:cs="Times New Roman"/>
        </w:rPr>
        <w:t>cosmogenic</w:t>
      </w:r>
      <w:proofErr w:type="spellEnd"/>
      <w:r w:rsidRPr="00494029">
        <w:rPr>
          <w:rFonts w:ascii="Times New Roman" w:hAnsi="Times New Roman" w:cs="Times New Roman"/>
        </w:rPr>
        <w:t xml:space="preserve"> nuclides: theory, techniques, and </w:t>
      </w:r>
      <w:proofErr w:type="spellStart"/>
      <w:r w:rsidRPr="00494029">
        <w:rPr>
          <w:rFonts w:ascii="Times New Roman" w:hAnsi="Times New Roman" w:cs="Times New Roman"/>
        </w:rPr>
        <w:t>limitations".Earth</w:t>
      </w:r>
      <w:proofErr w:type="spellEnd"/>
      <w:r w:rsidRPr="00494029">
        <w:rPr>
          <w:rFonts w:ascii="Times New Roman" w:hAnsi="Times New Roman" w:cs="Times New Roman"/>
        </w:rPr>
        <w:t xml:space="preserve"> and Planetary Science Letters,vol.188,2001,pp.269-281.</w:t>
      </w:r>
      <w:bookmarkEnd w:id="29"/>
    </w:p>
    <w:p w:rsidR="00044C97" w:rsidRPr="00494029" w:rsidRDefault="00232C04" w:rsidP="00FA0EF2">
      <w:pPr>
        <w:pStyle w:val="ad"/>
        <w:numPr>
          <w:ilvl w:val="0"/>
          <w:numId w:val="4"/>
        </w:numPr>
        <w:ind w:firstLineChars="0"/>
        <w:rPr>
          <w:rFonts w:ascii="Times New Roman" w:hAnsi="Times New Roman" w:cs="Times New Roman"/>
        </w:rPr>
      </w:pPr>
      <w:bookmarkStart w:id="30" w:name="_Ref124170304"/>
      <w:r w:rsidRPr="00494029">
        <w:rPr>
          <w:rFonts w:ascii="Times New Roman" w:hAnsi="Times New Roman" w:cs="Times New Roman"/>
        </w:rPr>
        <w:t xml:space="preserve">Goslar, T., </w:t>
      </w:r>
      <w:proofErr w:type="spellStart"/>
      <w:r w:rsidRPr="00494029">
        <w:rPr>
          <w:rFonts w:ascii="Times New Roman" w:hAnsi="Times New Roman" w:cs="Times New Roman"/>
        </w:rPr>
        <w:t>Hercman</w:t>
      </w:r>
      <w:proofErr w:type="spellEnd"/>
      <w:r w:rsidRPr="00494029">
        <w:rPr>
          <w:rFonts w:ascii="Times New Roman" w:hAnsi="Times New Roman" w:cs="Times New Roman"/>
        </w:rPr>
        <w:t xml:space="preserve">, H. and </w:t>
      </w:r>
      <w:proofErr w:type="spellStart"/>
      <w:r w:rsidRPr="00494029">
        <w:rPr>
          <w:rFonts w:ascii="Times New Roman" w:hAnsi="Times New Roman" w:cs="Times New Roman"/>
        </w:rPr>
        <w:t>Pazdur</w:t>
      </w:r>
      <w:proofErr w:type="spellEnd"/>
      <w:r w:rsidRPr="00494029">
        <w:rPr>
          <w:rFonts w:ascii="Times New Roman" w:hAnsi="Times New Roman" w:cs="Times New Roman"/>
        </w:rPr>
        <w:t>, A., (2000). Comparison of U-series and radiocarbon dates of speleothems. Radiocarbon, 42(3), pp.403-414. DOI: 10.1017/S0033822200030332</w:t>
      </w:r>
      <w:bookmarkEnd w:id="30"/>
    </w:p>
    <w:p w:rsidR="00F87794" w:rsidRPr="00692695" w:rsidRDefault="00F87794" w:rsidP="00650784">
      <w:pPr>
        <w:spacing w:line="300" w:lineRule="auto"/>
        <w:rPr>
          <w:rFonts w:ascii="Times New Roman" w:eastAsia="宋体" w:hAnsi="Times New Roman" w:cs="Times New Roman"/>
          <w:sz w:val="22"/>
        </w:rPr>
      </w:pPr>
    </w:p>
    <w:sectPr w:rsidR="00F87794" w:rsidRPr="00692695" w:rsidSect="001E35E9">
      <w:headerReference w:type="default" r:id="rId28"/>
      <w:headerReference w:type="first" r:id="rId29"/>
      <w:footerReference w:type="first" r:id="rId30"/>
      <w:pgSz w:w="11906" w:h="16838"/>
      <w:pgMar w:top="1418" w:right="851" w:bottom="1418" w:left="1701"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3E10" w:rsidRDefault="005C3E10" w:rsidP="00AC5FB9">
      <w:r>
        <w:separator/>
      </w:r>
    </w:p>
  </w:endnote>
  <w:endnote w:type="continuationSeparator" w:id="0">
    <w:p w:rsidR="005C3E10" w:rsidRDefault="005C3E10" w:rsidP="00AC5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6C9" w:rsidRPr="0051473B" w:rsidRDefault="00D046C9" w:rsidP="0051473B">
    <w:pPr>
      <w:pStyle w:val="a5"/>
      <w:jc w:val="center"/>
      <w:rPr>
        <w:b/>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6C9" w:rsidRDefault="00D046C9" w:rsidP="001E35E9">
    <w:pPr>
      <w:pStyle w:val="a5"/>
      <w:tabs>
        <w:tab w:val="clear" w:pos="4153"/>
        <w:tab w:val="clear" w:pos="8306"/>
        <w:tab w:val="left" w:pos="3492"/>
      </w:tabs>
    </w:pPr>
    <w: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6547724"/>
      <w:docPartObj>
        <w:docPartGallery w:val="Page Numbers (Bottom of Page)"/>
        <w:docPartUnique/>
      </w:docPartObj>
    </w:sdtPr>
    <w:sdtContent>
      <w:p w:rsidR="00D046C9" w:rsidRDefault="00D046C9">
        <w:pPr>
          <w:pStyle w:val="a5"/>
          <w:jc w:val="center"/>
        </w:pPr>
        <w:r>
          <w:fldChar w:fldCharType="begin"/>
        </w:r>
        <w:r>
          <w:instrText>PAGE   \* MERGEFORMAT</w:instrText>
        </w:r>
        <w:r>
          <w:fldChar w:fldCharType="separate"/>
        </w:r>
        <w:r w:rsidR="006F47AC" w:rsidRPr="006F47AC">
          <w:rPr>
            <w:noProof/>
            <w:lang w:val="zh-CN"/>
          </w:rPr>
          <w:t>13</w:t>
        </w:r>
        <w:r>
          <w:fldChar w:fldCharType="end"/>
        </w:r>
      </w:p>
    </w:sdtContent>
  </w:sdt>
  <w:p w:rsidR="00D046C9" w:rsidRPr="0051473B" w:rsidRDefault="00D046C9" w:rsidP="0051473B">
    <w:pPr>
      <w:pStyle w:val="a5"/>
      <w:jc w:val="center"/>
      <w:rPr>
        <w:b/>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3692809"/>
      <w:docPartObj>
        <w:docPartGallery w:val="Page Numbers (Bottom of Page)"/>
        <w:docPartUnique/>
      </w:docPartObj>
    </w:sdtPr>
    <w:sdtContent>
      <w:p w:rsidR="00D046C9" w:rsidRDefault="00D046C9">
        <w:pPr>
          <w:pStyle w:val="a5"/>
          <w:jc w:val="center"/>
        </w:pPr>
        <w:r>
          <w:fldChar w:fldCharType="begin"/>
        </w:r>
        <w:r>
          <w:instrText>PAGE   \* MERGEFORMAT</w:instrText>
        </w:r>
        <w:r>
          <w:fldChar w:fldCharType="separate"/>
        </w:r>
        <w:r w:rsidR="00746D01" w:rsidRPr="00746D01">
          <w:rPr>
            <w:noProof/>
            <w:lang w:val="zh-CN"/>
          </w:rPr>
          <w:t>I</w:t>
        </w:r>
        <w:r>
          <w:fldChar w:fldCharType="end"/>
        </w:r>
      </w:p>
    </w:sdtContent>
  </w:sdt>
  <w:p w:rsidR="00D046C9" w:rsidRDefault="00D046C9" w:rsidP="001E35E9">
    <w:pPr>
      <w:pStyle w:val="a5"/>
      <w:tabs>
        <w:tab w:val="clear" w:pos="4153"/>
        <w:tab w:val="clear" w:pos="8306"/>
        <w:tab w:val="left" w:pos="3492"/>
      </w:tabs>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3503539"/>
      <w:docPartObj>
        <w:docPartGallery w:val="Page Numbers (Bottom of Page)"/>
        <w:docPartUnique/>
      </w:docPartObj>
    </w:sdtPr>
    <w:sdtContent>
      <w:p w:rsidR="00D046C9" w:rsidRDefault="00D046C9">
        <w:pPr>
          <w:pStyle w:val="a5"/>
          <w:jc w:val="center"/>
        </w:pPr>
        <w:r>
          <w:fldChar w:fldCharType="begin"/>
        </w:r>
        <w:r>
          <w:instrText>PAGE   \* MERGEFORMAT</w:instrText>
        </w:r>
        <w:r>
          <w:fldChar w:fldCharType="separate"/>
        </w:r>
        <w:r w:rsidR="00746D01" w:rsidRPr="00746D01">
          <w:rPr>
            <w:noProof/>
            <w:lang w:val="zh-CN"/>
          </w:rPr>
          <w:t>1</w:t>
        </w:r>
        <w:r>
          <w:fldChar w:fldCharType="end"/>
        </w:r>
      </w:p>
    </w:sdtContent>
  </w:sdt>
  <w:p w:rsidR="00D046C9" w:rsidRDefault="00D046C9" w:rsidP="001E35E9">
    <w:pPr>
      <w:pStyle w:val="a5"/>
      <w:tabs>
        <w:tab w:val="clear" w:pos="4153"/>
        <w:tab w:val="clear" w:pos="8306"/>
        <w:tab w:val="left" w:pos="3492"/>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3E10" w:rsidRDefault="005C3E10" w:rsidP="00AC5FB9">
      <w:r>
        <w:separator/>
      </w:r>
    </w:p>
  </w:footnote>
  <w:footnote w:type="continuationSeparator" w:id="0">
    <w:p w:rsidR="005C3E10" w:rsidRDefault="005C3E10" w:rsidP="00AC5FB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6C9" w:rsidRPr="00232FAB" w:rsidRDefault="00D046C9" w:rsidP="00232FAB">
    <w:pPr>
      <w:pStyle w:val="a3"/>
      <w:rPr>
        <w:rFonts w:asciiTheme="minorEastAsia" w:hAnsiTheme="minorEastAsia"/>
        <w:sz w:val="21"/>
      </w:rPr>
    </w:pPr>
    <w:r>
      <w:rPr>
        <w:rFonts w:asciiTheme="minorEastAsia" w:hAnsiTheme="minorEastAsia" w:hint="eastAsia"/>
        <w:sz w:val="21"/>
      </w:rPr>
      <w:t>南京师范大学 地理信息科学</w:t>
    </w:r>
    <w:r w:rsidRPr="00232FAB">
      <w:rPr>
        <w:rFonts w:asciiTheme="minorEastAsia" w:hAnsiTheme="minorEastAsia" w:hint="eastAsia"/>
        <w:sz w:val="21"/>
      </w:rPr>
      <w:t>1</w:t>
    </w:r>
    <w:r w:rsidRPr="00232FAB">
      <w:rPr>
        <w:rFonts w:asciiTheme="minorEastAsia" w:hAnsiTheme="minorEastAsia"/>
        <w:sz w:val="21"/>
      </w:rPr>
      <w:t>0180125 陈煜洲</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6C9" w:rsidRPr="00712DEB" w:rsidRDefault="00D046C9" w:rsidP="00712DEB">
    <w:pPr>
      <w:pStyle w:val="a3"/>
    </w:pPr>
    <w:r>
      <w:rPr>
        <w:rFonts w:hint="eastAsia"/>
      </w:rPr>
      <w:t>目录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6C9" w:rsidRPr="00712DEB" w:rsidRDefault="00D046C9" w:rsidP="00712DEB">
    <w:pPr>
      <w:pStyle w:val="a3"/>
    </w:pPr>
    <w:r>
      <w:rPr>
        <w:rFonts w:hint="eastAsia"/>
      </w:rPr>
      <w:t>目录</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6C9" w:rsidRPr="00EF410E" w:rsidRDefault="00D046C9" w:rsidP="00EF410E">
    <w:pPr>
      <w:pStyle w:val="a3"/>
    </w:pPr>
    <w:r>
      <w:rPr>
        <w:rFonts w:hint="eastAsia"/>
      </w:rPr>
      <w:t>2</w:t>
    </w:r>
    <w:r>
      <w:t xml:space="preserve">21302080 </w:t>
    </w:r>
    <w:r>
      <w:rPr>
        <w:rFonts w:hint="eastAsia"/>
      </w:rPr>
      <w:t>陈煜洲</w:t>
    </w:r>
    <w:r>
      <w:rPr>
        <w:rFonts w:hint="eastAsia"/>
      </w:rPr>
      <w:t xml:space="preserve"> </w:t>
    </w:r>
    <w:r>
      <w:rPr>
        <w:rFonts w:hint="eastAsia"/>
      </w:rPr>
      <w:t>基于实验原理及适用性的铀</w:t>
    </w:r>
    <w:r>
      <w:rPr>
        <w:rFonts w:hint="eastAsia"/>
      </w:rPr>
      <w:t>-</w:t>
    </w:r>
    <w:r>
      <w:rPr>
        <w:rFonts w:hint="eastAsia"/>
      </w:rPr>
      <w:t>钍测年法和</w:t>
    </w:r>
    <w:proofErr w:type="gramStart"/>
    <w:r>
      <w:rPr>
        <w:rFonts w:hint="eastAsia"/>
      </w:rPr>
      <w:t>宇生</w:t>
    </w:r>
    <w:proofErr w:type="gramEnd"/>
    <w:r>
      <w:rPr>
        <w:rFonts w:hint="eastAsia"/>
      </w:rPr>
      <w:t>核素测年法差异分析</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6C9" w:rsidRPr="00586812" w:rsidRDefault="00D046C9" w:rsidP="00586812">
    <w:pPr>
      <w:pStyle w:val="a3"/>
    </w:pPr>
    <w:r>
      <w:rPr>
        <w:rFonts w:hint="eastAsia"/>
      </w:rPr>
      <w:t>2</w:t>
    </w:r>
    <w:r>
      <w:t xml:space="preserve">21302080 </w:t>
    </w:r>
    <w:r>
      <w:rPr>
        <w:rFonts w:hint="eastAsia"/>
      </w:rPr>
      <w:t>陈煜洲</w:t>
    </w:r>
    <w:r>
      <w:rPr>
        <w:rFonts w:hint="eastAsia"/>
      </w:rPr>
      <w:t xml:space="preserve"> </w:t>
    </w:r>
    <w:r>
      <w:rPr>
        <w:rFonts w:hint="eastAsia"/>
      </w:rPr>
      <w:t>基于实验原理及适用性的铀</w:t>
    </w:r>
    <w:r>
      <w:rPr>
        <w:rFonts w:hint="eastAsia"/>
      </w:rPr>
      <w:t>-</w:t>
    </w:r>
    <w:r>
      <w:rPr>
        <w:rFonts w:hint="eastAsia"/>
      </w:rPr>
      <w:t>钍测年法和</w:t>
    </w:r>
    <w:proofErr w:type="gramStart"/>
    <w:r>
      <w:rPr>
        <w:rFonts w:hint="eastAsia"/>
      </w:rPr>
      <w:t>宇生</w:t>
    </w:r>
    <w:proofErr w:type="gramEnd"/>
    <w:r>
      <w:rPr>
        <w:rFonts w:hint="eastAsia"/>
      </w:rPr>
      <w:t>核素测年法差异分析</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03CF6"/>
    <w:multiLevelType w:val="hybridMultilevel"/>
    <w:tmpl w:val="A48032CE"/>
    <w:lvl w:ilvl="0" w:tplc="04090003">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 w15:restartNumberingAfterBreak="0">
    <w:nsid w:val="11994BB0"/>
    <w:multiLevelType w:val="hybridMultilevel"/>
    <w:tmpl w:val="ECE0FA44"/>
    <w:lvl w:ilvl="0" w:tplc="04090003">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 w15:restartNumberingAfterBreak="0">
    <w:nsid w:val="31861B55"/>
    <w:multiLevelType w:val="multilevel"/>
    <w:tmpl w:val="808C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400B5D"/>
    <w:multiLevelType w:val="hybridMultilevel"/>
    <w:tmpl w:val="F25C5C5C"/>
    <w:lvl w:ilvl="0" w:tplc="65864204">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035"/>
    <w:rsid w:val="00003912"/>
    <w:rsid w:val="00004698"/>
    <w:rsid w:val="000103CA"/>
    <w:rsid w:val="0001263C"/>
    <w:rsid w:val="00012D4E"/>
    <w:rsid w:val="00016A8F"/>
    <w:rsid w:val="00016F3F"/>
    <w:rsid w:val="0002210C"/>
    <w:rsid w:val="000234B4"/>
    <w:rsid w:val="000244AA"/>
    <w:rsid w:val="00031667"/>
    <w:rsid w:val="00040F37"/>
    <w:rsid w:val="00044C97"/>
    <w:rsid w:val="00046675"/>
    <w:rsid w:val="0005417F"/>
    <w:rsid w:val="00057055"/>
    <w:rsid w:val="00071125"/>
    <w:rsid w:val="00072313"/>
    <w:rsid w:val="00074C77"/>
    <w:rsid w:val="00077B8C"/>
    <w:rsid w:val="00086413"/>
    <w:rsid w:val="00091759"/>
    <w:rsid w:val="0009444A"/>
    <w:rsid w:val="00094CFA"/>
    <w:rsid w:val="00096FA8"/>
    <w:rsid w:val="000A077E"/>
    <w:rsid w:val="000A1454"/>
    <w:rsid w:val="000A1C3B"/>
    <w:rsid w:val="000A42A8"/>
    <w:rsid w:val="000C1F41"/>
    <w:rsid w:val="000C223D"/>
    <w:rsid w:val="000C457E"/>
    <w:rsid w:val="000C4937"/>
    <w:rsid w:val="000C6952"/>
    <w:rsid w:val="000D1202"/>
    <w:rsid w:val="000D6E26"/>
    <w:rsid w:val="000E02F2"/>
    <w:rsid w:val="00100238"/>
    <w:rsid w:val="00106EB1"/>
    <w:rsid w:val="001100E3"/>
    <w:rsid w:val="0011072C"/>
    <w:rsid w:val="00116F7F"/>
    <w:rsid w:val="00122CFD"/>
    <w:rsid w:val="00130B5F"/>
    <w:rsid w:val="00134005"/>
    <w:rsid w:val="00135F5C"/>
    <w:rsid w:val="00140D7C"/>
    <w:rsid w:val="00144B2D"/>
    <w:rsid w:val="001462C8"/>
    <w:rsid w:val="001477ED"/>
    <w:rsid w:val="00147A2F"/>
    <w:rsid w:val="001509B7"/>
    <w:rsid w:val="00170944"/>
    <w:rsid w:val="0017327B"/>
    <w:rsid w:val="001761C3"/>
    <w:rsid w:val="00180C1E"/>
    <w:rsid w:val="00194A9E"/>
    <w:rsid w:val="00196498"/>
    <w:rsid w:val="001A1109"/>
    <w:rsid w:val="001A2B3E"/>
    <w:rsid w:val="001A350B"/>
    <w:rsid w:val="001A3DE7"/>
    <w:rsid w:val="001A3F7B"/>
    <w:rsid w:val="001A744C"/>
    <w:rsid w:val="001B13D8"/>
    <w:rsid w:val="001B27C8"/>
    <w:rsid w:val="001B6A62"/>
    <w:rsid w:val="001B6E8B"/>
    <w:rsid w:val="001C4869"/>
    <w:rsid w:val="001D3037"/>
    <w:rsid w:val="001D5331"/>
    <w:rsid w:val="001D698C"/>
    <w:rsid w:val="001E1A28"/>
    <w:rsid w:val="001E35E9"/>
    <w:rsid w:val="001F3E76"/>
    <w:rsid w:val="001F3FDC"/>
    <w:rsid w:val="001F78AD"/>
    <w:rsid w:val="00203D2F"/>
    <w:rsid w:val="00217B33"/>
    <w:rsid w:val="00220A56"/>
    <w:rsid w:val="00222549"/>
    <w:rsid w:val="00227139"/>
    <w:rsid w:val="0023008B"/>
    <w:rsid w:val="00232C04"/>
    <w:rsid w:val="00232FAB"/>
    <w:rsid w:val="00233985"/>
    <w:rsid w:val="00234E8C"/>
    <w:rsid w:val="00236068"/>
    <w:rsid w:val="00240D76"/>
    <w:rsid w:val="00241C58"/>
    <w:rsid w:val="00242F43"/>
    <w:rsid w:val="0024409A"/>
    <w:rsid w:val="00254035"/>
    <w:rsid w:val="00255148"/>
    <w:rsid w:val="00261C47"/>
    <w:rsid w:val="00262945"/>
    <w:rsid w:val="00262A0B"/>
    <w:rsid w:val="00277DA1"/>
    <w:rsid w:val="0028444A"/>
    <w:rsid w:val="00285163"/>
    <w:rsid w:val="0028574E"/>
    <w:rsid w:val="002863FE"/>
    <w:rsid w:val="0029257F"/>
    <w:rsid w:val="00294811"/>
    <w:rsid w:val="00296FDA"/>
    <w:rsid w:val="002A050F"/>
    <w:rsid w:val="002A43F9"/>
    <w:rsid w:val="002A6B23"/>
    <w:rsid w:val="002A7574"/>
    <w:rsid w:val="002A768F"/>
    <w:rsid w:val="002C0B72"/>
    <w:rsid w:val="002C2B5D"/>
    <w:rsid w:val="002C337F"/>
    <w:rsid w:val="002C43FC"/>
    <w:rsid w:val="002C755B"/>
    <w:rsid w:val="002C7A8C"/>
    <w:rsid w:val="002D3058"/>
    <w:rsid w:val="002D77F0"/>
    <w:rsid w:val="002E06B1"/>
    <w:rsid w:val="002F48AD"/>
    <w:rsid w:val="002F6259"/>
    <w:rsid w:val="002F7145"/>
    <w:rsid w:val="002F7BFF"/>
    <w:rsid w:val="00311B52"/>
    <w:rsid w:val="003170EE"/>
    <w:rsid w:val="003174A1"/>
    <w:rsid w:val="003256EC"/>
    <w:rsid w:val="00332DC6"/>
    <w:rsid w:val="00340399"/>
    <w:rsid w:val="003420AB"/>
    <w:rsid w:val="00343BCE"/>
    <w:rsid w:val="0035230C"/>
    <w:rsid w:val="0036118A"/>
    <w:rsid w:val="003639AA"/>
    <w:rsid w:val="00364D53"/>
    <w:rsid w:val="00365F22"/>
    <w:rsid w:val="00366EFB"/>
    <w:rsid w:val="00367636"/>
    <w:rsid w:val="00367C24"/>
    <w:rsid w:val="00382FF2"/>
    <w:rsid w:val="00386625"/>
    <w:rsid w:val="003905BA"/>
    <w:rsid w:val="003A0BBF"/>
    <w:rsid w:val="003A5AA8"/>
    <w:rsid w:val="003A7757"/>
    <w:rsid w:val="003B0797"/>
    <w:rsid w:val="003B2557"/>
    <w:rsid w:val="003B2625"/>
    <w:rsid w:val="003C4107"/>
    <w:rsid w:val="003C6E7D"/>
    <w:rsid w:val="003D5245"/>
    <w:rsid w:val="003D6B7C"/>
    <w:rsid w:val="003E64F9"/>
    <w:rsid w:val="003E654F"/>
    <w:rsid w:val="003F29A7"/>
    <w:rsid w:val="003F41C1"/>
    <w:rsid w:val="003F5811"/>
    <w:rsid w:val="003F7421"/>
    <w:rsid w:val="004066E1"/>
    <w:rsid w:val="004133F7"/>
    <w:rsid w:val="00421793"/>
    <w:rsid w:val="00423483"/>
    <w:rsid w:val="0043301D"/>
    <w:rsid w:val="00442823"/>
    <w:rsid w:val="00444426"/>
    <w:rsid w:val="00444450"/>
    <w:rsid w:val="004463FE"/>
    <w:rsid w:val="00465479"/>
    <w:rsid w:val="004658DB"/>
    <w:rsid w:val="00466F85"/>
    <w:rsid w:val="00473181"/>
    <w:rsid w:val="004761F2"/>
    <w:rsid w:val="00483E84"/>
    <w:rsid w:val="0048412F"/>
    <w:rsid w:val="00486972"/>
    <w:rsid w:val="00490B93"/>
    <w:rsid w:val="00494029"/>
    <w:rsid w:val="00497D97"/>
    <w:rsid w:val="004A28E4"/>
    <w:rsid w:val="004A414A"/>
    <w:rsid w:val="004A707B"/>
    <w:rsid w:val="004B18EF"/>
    <w:rsid w:val="004B3690"/>
    <w:rsid w:val="004B3CB3"/>
    <w:rsid w:val="004B5DED"/>
    <w:rsid w:val="004C3E8A"/>
    <w:rsid w:val="004C4735"/>
    <w:rsid w:val="004C639A"/>
    <w:rsid w:val="004D1A3E"/>
    <w:rsid w:val="004D3422"/>
    <w:rsid w:val="004E4783"/>
    <w:rsid w:val="004F167C"/>
    <w:rsid w:val="004F2E4B"/>
    <w:rsid w:val="004F4FB1"/>
    <w:rsid w:val="00502DF3"/>
    <w:rsid w:val="00503853"/>
    <w:rsid w:val="00506A40"/>
    <w:rsid w:val="0051473B"/>
    <w:rsid w:val="0052432B"/>
    <w:rsid w:val="00534EA8"/>
    <w:rsid w:val="00534EEC"/>
    <w:rsid w:val="00537890"/>
    <w:rsid w:val="00541103"/>
    <w:rsid w:val="00543D69"/>
    <w:rsid w:val="0054481B"/>
    <w:rsid w:val="00547E15"/>
    <w:rsid w:val="005514F1"/>
    <w:rsid w:val="00553FF2"/>
    <w:rsid w:val="00565976"/>
    <w:rsid w:val="00570A60"/>
    <w:rsid w:val="00586224"/>
    <w:rsid w:val="00586812"/>
    <w:rsid w:val="00592DB0"/>
    <w:rsid w:val="0059613A"/>
    <w:rsid w:val="005A363A"/>
    <w:rsid w:val="005B4676"/>
    <w:rsid w:val="005C3E10"/>
    <w:rsid w:val="005C54C6"/>
    <w:rsid w:val="005D3068"/>
    <w:rsid w:val="005E19D7"/>
    <w:rsid w:val="005E23C1"/>
    <w:rsid w:val="005E3D22"/>
    <w:rsid w:val="005E4E2C"/>
    <w:rsid w:val="005E7B14"/>
    <w:rsid w:val="005E7E86"/>
    <w:rsid w:val="005F06EE"/>
    <w:rsid w:val="005F6D95"/>
    <w:rsid w:val="006404F2"/>
    <w:rsid w:val="00640D19"/>
    <w:rsid w:val="00641071"/>
    <w:rsid w:val="006412A0"/>
    <w:rsid w:val="00642C2C"/>
    <w:rsid w:val="00650784"/>
    <w:rsid w:val="00654058"/>
    <w:rsid w:val="006754C2"/>
    <w:rsid w:val="00682CD3"/>
    <w:rsid w:val="00682D69"/>
    <w:rsid w:val="00683306"/>
    <w:rsid w:val="00684357"/>
    <w:rsid w:val="00685B83"/>
    <w:rsid w:val="00691E94"/>
    <w:rsid w:val="00692695"/>
    <w:rsid w:val="00694C5B"/>
    <w:rsid w:val="006B1259"/>
    <w:rsid w:val="006B2DA9"/>
    <w:rsid w:val="006B78B9"/>
    <w:rsid w:val="006C361B"/>
    <w:rsid w:val="006C5ECD"/>
    <w:rsid w:val="006D0569"/>
    <w:rsid w:val="006D20E3"/>
    <w:rsid w:val="006D3EA4"/>
    <w:rsid w:val="006D5923"/>
    <w:rsid w:val="006D615A"/>
    <w:rsid w:val="006E1FB2"/>
    <w:rsid w:val="006E49BD"/>
    <w:rsid w:val="006E5B6B"/>
    <w:rsid w:val="006E7A6A"/>
    <w:rsid w:val="006F47AC"/>
    <w:rsid w:val="006F63FE"/>
    <w:rsid w:val="006F6EF6"/>
    <w:rsid w:val="00701423"/>
    <w:rsid w:val="00707EBF"/>
    <w:rsid w:val="00710CA8"/>
    <w:rsid w:val="00712DEB"/>
    <w:rsid w:val="00714A9B"/>
    <w:rsid w:val="00715FA7"/>
    <w:rsid w:val="00716944"/>
    <w:rsid w:val="00724B5B"/>
    <w:rsid w:val="00731D4A"/>
    <w:rsid w:val="00734B2C"/>
    <w:rsid w:val="00742F8F"/>
    <w:rsid w:val="0074407D"/>
    <w:rsid w:val="00746D01"/>
    <w:rsid w:val="007503A5"/>
    <w:rsid w:val="007510C8"/>
    <w:rsid w:val="00751EB4"/>
    <w:rsid w:val="00756142"/>
    <w:rsid w:val="00757E26"/>
    <w:rsid w:val="0076021D"/>
    <w:rsid w:val="00762ACA"/>
    <w:rsid w:val="007879B2"/>
    <w:rsid w:val="00790714"/>
    <w:rsid w:val="0079366A"/>
    <w:rsid w:val="007A0AFC"/>
    <w:rsid w:val="007B452D"/>
    <w:rsid w:val="007C10A7"/>
    <w:rsid w:val="007C199B"/>
    <w:rsid w:val="007C51C9"/>
    <w:rsid w:val="007C67AF"/>
    <w:rsid w:val="007C7830"/>
    <w:rsid w:val="007D20D7"/>
    <w:rsid w:val="007D6D2F"/>
    <w:rsid w:val="007E2BBC"/>
    <w:rsid w:val="007E7293"/>
    <w:rsid w:val="007E78F3"/>
    <w:rsid w:val="007F66FC"/>
    <w:rsid w:val="00801839"/>
    <w:rsid w:val="00811D36"/>
    <w:rsid w:val="00814A21"/>
    <w:rsid w:val="00815E0A"/>
    <w:rsid w:val="00816BE5"/>
    <w:rsid w:val="00821279"/>
    <w:rsid w:val="00821D33"/>
    <w:rsid w:val="00822070"/>
    <w:rsid w:val="00825CDA"/>
    <w:rsid w:val="00832883"/>
    <w:rsid w:val="00833B21"/>
    <w:rsid w:val="00837D26"/>
    <w:rsid w:val="00840484"/>
    <w:rsid w:val="008412EB"/>
    <w:rsid w:val="00847EF1"/>
    <w:rsid w:val="008508D9"/>
    <w:rsid w:val="00856E70"/>
    <w:rsid w:val="0086541A"/>
    <w:rsid w:val="00870126"/>
    <w:rsid w:val="00872C17"/>
    <w:rsid w:val="00873410"/>
    <w:rsid w:val="00873C6E"/>
    <w:rsid w:val="0089167A"/>
    <w:rsid w:val="00896047"/>
    <w:rsid w:val="0089627A"/>
    <w:rsid w:val="008A1CFF"/>
    <w:rsid w:val="008A5272"/>
    <w:rsid w:val="008C0AD5"/>
    <w:rsid w:val="008C410A"/>
    <w:rsid w:val="008C5D59"/>
    <w:rsid w:val="008C7AEF"/>
    <w:rsid w:val="008D3467"/>
    <w:rsid w:val="008D3533"/>
    <w:rsid w:val="008D3ADF"/>
    <w:rsid w:val="008D4857"/>
    <w:rsid w:val="008D6941"/>
    <w:rsid w:val="008D6FF6"/>
    <w:rsid w:val="008E40C8"/>
    <w:rsid w:val="008E4688"/>
    <w:rsid w:val="008E4F01"/>
    <w:rsid w:val="008E61C4"/>
    <w:rsid w:val="008E6498"/>
    <w:rsid w:val="008F4E69"/>
    <w:rsid w:val="009017F0"/>
    <w:rsid w:val="00903C6B"/>
    <w:rsid w:val="00910BD5"/>
    <w:rsid w:val="0091251C"/>
    <w:rsid w:val="0092738A"/>
    <w:rsid w:val="00932017"/>
    <w:rsid w:val="00932CA4"/>
    <w:rsid w:val="009339CA"/>
    <w:rsid w:val="009351A5"/>
    <w:rsid w:val="00940955"/>
    <w:rsid w:val="0094168D"/>
    <w:rsid w:val="00943B8D"/>
    <w:rsid w:val="00945CB6"/>
    <w:rsid w:val="009601B4"/>
    <w:rsid w:val="00963AEC"/>
    <w:rsid w:val="00965E63"/>
    <w:rsid w:val="00971DA2"/>
    <w:rsid w:val="009744EB"/>
    <w:rsid w:val="00974BA5"/>
    <w:rsid w:val="009769E8"/>
    <w:rsid w:val="00982005"/>
    <w:rsid w:val="009831A8"/>
    <w:rsid w:val="009A19CC"/>
    <w:rsid w:val="009A3EA9"/>
    <w:rsid w:val="009A4CBE"/>
    <w:rsid w:val="009B5001"/>
    <w:rsid w:val="009C0249"/>
    <w:rsid w:val="009C33CD"/>
    <w:rsid w:val="009C7FC8"/>
    <w:rsid w:val="009D270C"/>
    <w:rsid w:val="009D6F84"/>
    <w:rsid w:val="009D7B6F"/>
    <w:rsid w:val="009E3990"/>
    <w:rsid w:val="009F10C9"/>
    <w:rsid w:val="00A0649A"/>
    <w:rsid w:val="00A11E05"/>
    <w:rsid w:val="00A152DB"/>
    <w:rsid w:val="00A15D75"/>
    <w:rsid w:val="00A21F8C"/>
    <w:rsid w:val="00A27128"/>
    <w:rsid w:val="00A30407"/>
    <w:rsid w:val="00A30C70"/>
    <w:rsid w:val="00A316C7"/>
    <w:rsid w:val="00A36C89"/>
    <w:rsid w:val="00A41612"/>
    <w:rsid w:val="00A45F9E"/>
    <w:rsid w:val="00A54040"/>
    <w:rsid w:val="00A624F2"/>
    <w:rsid w:val="00A62D88"/>
    <w:rsid w:val="00A64140"/>
    <w:rsid w:val="00A7032A"/>
    <w:rsid w:val="00A725CB"/>
    <w:rsid w:val="00A727C7"/>
    <w:rsid w:val="00A72F3D"/>
    <w:rsid w:val="00A77561"/>
    <w:rsid w:val="00A828FC"/>
    <w:rsid w:val="00A82B9F"/>
    <w:rsid w:val="00A91F13"/>
    <w:rsid w:val="00AA18A1"/>
    <w:rsid w:val="00AA2BBA"/>
    <w:rsid w:val="00AA4DC7"/>
    <w:rsid w:val="00AC0B40"/>
    <w:rsid w:val="00AC4CE1"/>
    <w:rsid w:val="00AC5FB9"/>
    <w:rsid w:val="00AD0FF4"/>
    <w:rsid w:val="00AD13C2"/>
    <w:rsid w:val="00AD3CF2"/>
    <w:rsid w:val="00AD641F"/>
    <w:rsid w:val="00AF16DD"/>
    <w:rsid w:val="00AF33AF"/>
    <w:rsid w:val="00B0196E"/>
    <w:rsid w:val="00B10481"/>
    <w:rsid w:val="00B105A2"/>
    <w:rsid w:val="00B156FD"/>
    <w:rsid w:val="00B16628"/>
    <w:rsid w:val="00B27A93"/>
    <w:rsid w:val="00B27F78"/>
    <w:rsid w:val="00B348D6"/>
    <w:rsid w:val="00B471CC"/>
    <w:rsid w:val="00B5323E"/>
    <w:rsid w:val="00B57DD9"/>
    <w:rsid w:val="00B61323"/>
    <w:rsid w:val="00B7002A"/>
    <w:rsid w:val="00B73796"/>
    <w:rsid w:val="00B7440C"/>
    <w:rsid w:val="00B770A4"/>
    <w:rsid w:val="00B83103"/>
    <w:rsid w:val="00B863CD"/>
    <w:rsid w:val="00B9356E"/>
    <w:rsid w:val="00B9402D"/>
    <w:rsid w:val="00B96B30"/>
    <w:rsid w:val="00BA1951"/>
    <w:rsid w:val="00BA49DD"/>
    <w:rsid w:val="00BA737F"/>
    <w:rsid w:val="00BA77AA"/>
    <w:rsid w:val="00BB4D90"/>
    <w:rsid w:val="00BB6E86"/>
    <w:rsid w:val="00BC49FF"/>
    <w:rsid w:val="00BC51AB"/>
    <w:rsid w:val="00BC6D92"/>
    <w:rsid w:val="00BD3030"/>
    <w:rsid w:val="00BD3693"/>
    <w:rsid w:val="00BE3DD4"/>
    <w:rsid w:val="00BE7F7F"/>
    <w:rsid w:val="00BF213F"/>
    <w:rsid w:val="00C13DB8"/>
    <w:rsid w:val="00C1657F"/>
    <w:rsid w:val="00C17A8A"/>
    <w:rsid w:val="00C20D0D"/>
    <w:rsid w:val="00C2407A"/>
    <w:rsid w:val="00C25268"/>
    <w:rsid w:val="00C40BA3"/>
    <w:rsid w:val="00C442D3"/>
    <w:rsid w:val="00C45504"/>
    <w:rsid w:val="00C56215"/>
    <w:rsid w:val="00C56C2B"/>
    <w:rsid w:val="00C60B44"/>
    <w:rsid w:val="00C63A88"/>
    <w:rsid w:val="00C76067"/>
    <w:rsid w:val="00C977B2"/>
    <w:rsid w:val="00CA1CC4"/>
    <w:rsid w:val="00CC00A0"/>
    <w:rsid w:val="00CC083A"/>
    <w:rsid w:val="00CC1DCF"/>
    <w:rsid w:val="00CD00F2"/>
    <w:rsid w:val="00CD1CB1"/>
    <w:rsid w:val="00CD582A"/>
    <w:rsid w:val="00CD5EF5"/>
    <w:rsid w:val="00CE05E5"/>
    <w:rsid w:val="00CE19A8"/>
    <w:rsid w:val="00CE26DE"/>
    <w:rsid w:val="00CE2E33"/>
    <w:rsid w:val="00CE7F2B"/>
    <w:rsid w:val="00CF2CD6"/>
    <w:rsid w:val="00CF5C64"/>
    <w:rsid w:val="00D02444"/>
    <w:rsid w:val="00D046C9"/>
    <w:rsid w:val="00D077C3"/>
    <w:rsid w:val="00D123C6"/>
    <w:rsid w:val="00D1497D"/>
    <w:rsid w:val="00D32B2C"/>
    <w:rsid w:val="00D37C14"/>
    <w:rsid w:val="00D41CA9"/>
    <w:rsid w:val="00D440D5"/>
    <w:rsid w:val="00D45F5A"/>
    <w:rsid w:val="00D50561"/>
    <w:rsid w:val="00D56E8E"/>
    <w:rsid w:val="00D60B68"/>
    <w:rsid w:val="00D61A0F"/>
    <w:rsid w:val="00D6505A"/>
    <w:rsid w:val="00D73585"/>
    <w:rsid w:val="00D76AE3"/>
    <w:rsid w:val="00D77545"/>
    <w:rsid w:val="00DA211E"/>
    <w:rsid w:val="00DC03EE"/>
    <w:rsid w:val="00DC6574"/>
    <w:rsid w:val="00DD1CC3"/>
    <w:rsid w:val="00DE3C06"/>
    <w:rsid w:val="00DE5BD8"/>
    <w:rsid w:val="00DF2121"/>
    <w:rsid w:val="00DF55D7"/>
    <w:rsid w:val="00E04FB7"/>
    <w:rsid w:val="00E179FC"/>
    <w:rsid w:val="00E22EDA"/>
    <w:rsid w:val="00E25077"/>
    <w:rsid w:val="00E302AA"/>
    <w:rsid w:val="00E44143"/>
    <w:rsid w:val="00E45EB1"/>
    <w:rsid w:val="00E46F81"/>
    <w:rsid w:val="00E51FDB"/>
    <w:rsid w:val="00E53F38"/>
    <w:rsid w:val="00E725AB"/>
    <w:rsid w:val="00E72A3B"/>
    <w:rsid w:val="00E80154"/>
    <w:rsid w:val="00E81C1E"/>
    <w:rsid w:val="00E85FC2"/>
    <w:rsid w:val="00E904F1"/>
    <w:rsid w:val="00E97258"/>
    <w:rsid w:val="00EA1D93"/>
    <w:rsid w:val="00EA7950"/>
    <w:rsid w:val="00EB2247"/>
    <w:rsid w:val="00EC58A8"/>
    <w:rsid w:val="00ED7C0A"/>
    <w:rsid w:val="00ED7F94"/>
    <w:rsid w:val="00EE50C3"/>
    <w:rsid w:val="00EE548C"/>
    <w:rsid w:val="00EE5EC5"/>
    <w:rsid w:val="00EF0EDB"/>
    <w:rsid w:val="00EF1F62"/>
    <w:rsid w:val="00EF3CDD"/>
    <w:rsid w:val="00EF410E"/>
    <w:rsid w:val="00F04E61"/>
    <w:rsid w:val="00F12EEE"/>
    <w:rsid w:val="00F14D94"/>
    <w:rsid w:val="00F15A99"/>
    <w:rsid w:val="00F2001C"/>
    <w:rsid w:val="00F32B5F"/>
    <w:rsid w:val="00F32C17"/>
    <w:rsid w:val="00F377B4"/>
    <w:rsid w:val="00F4237E"/>
    <w:rsid w:val="00F43306"/>
    <w:rsid w:val="00F459B8"/>
    <w:rsid w:val="00F45E81"/>
    <w:rsid w:val="00F46E80"/>
    <w:rsid w:val="00F626A5"/>
    <w:rsid w:val="00F65FF8"/>
    <w:rsid w:val="00F7014C"/>
    <w:rsid w:val="00F70AA7"/>
    <w:rsid w:val="00F75B87"/>
    <w:rsid w:val="00F76CE4"/>
    <w:rsid w:val="00F82D0E"/>
    <w:rsid w:val="00F85934"/>
    <w:rsid w:val="00F86A26"/>
    <w:rsid w:val="00F87794"/>
    <w:rsid w:val="00F90666"/>
    <w:rsid w:val="00F92973"/>
    <w:rsid w:val="00F9448C"/>
    <w:rsid w:val="00F95844"/>
    <w:rsid w:val="00F9643C"/>
    <w:rsid w:val="00FA0EF2"/>
    <w:rsid w:val="00FA1618"/>
    <w:rsid w:val="00FA4DDE"/>
    <w:rsid w:val="00FA5A62"/>
    <w:rsid w:val="00FB003A"/>
    <w:rsid w:val="00FB7FEF"/>
    <w:rsid w:val="00FC0331"/>
    <w:rsid w:val="00FC0D27"/>
    <w:rsid w:val="00FC4405"/>
    <w:rsid w:val="00FC4C16"/>
    <w:rsid w:val="00FC4ED9"/>
    <w:rsid w:val="00FD096B"/>
    <w:rsid w:val="00FD3A62"/>
    <w:rsid w:val="00FD59F2"/>
    <w:rsid w:val="00FE2BFF"/>
    <w:rsid w:val="00FE482D"/>
    <w:rsid w:val="00FE7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85781"/>
  <w15:chartTrackingRefBased/>
  <w15:docId w15:val="{88E09B35-B1B0-4ADD-A8A5-DDC26C6AB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32FA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2F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2526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5FB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5FB9"/>
    <w:rPr>
      <w:sz w:val="18"/>
      <w:szCs w:val="18"/>
    </w:rPr>
  </w:style>
  <w:style w:type="paragraph" w:styleId="a5">
    <w:name w:val="footer"/>
    <w:basedOn w:val="a"/>
    <w:link w:val="a6"/>
    <w:uiPriority w:val="99"/>
    <w:unhideWhenUsed/>
    <w:rsid w:val="00AC5FB9"/>
    <w:pPr>
      <w:tabs>
        <w:tab w:val="center" w:pos="4153"/>
        <w:tab w:val="right" w:pos="8306"/>
      </w:tabs>
      <w:snapToGrid w:val="0"/>
      <w:jc w:val="left"/>
    </w:pPr>
    <w:rPr>
      <w:sz w:val="18"/>
      <w:szCs w:val="18"/>
    </w:rPr>
  </w:style>
  <w:style w:type="character" w:customStyle="1" w:styleId="a6">
    <w:name w:val="页脚 字符"/>
    <w:basedOn w:val="a0"/>
    <w:link w:val="a5"/>
    <w:uiPriority w:val="99"/>
    <w:rsid w:val="00AC5FB9"/>
    <w:rPr>
      <w:sz w:val="18"/>
      <w:szCs w:val="18"/>
    </w:rPr>
  </w:style>
  <w:style w:type="character" w:customStyle="1" w:styleId="10">
    <w:name w:val="标题 1 字符"/>
    <w:basedOn w:val="a0"/>
    <w:link w:val="1"/>
    <w:uiPriority w:val="9"/>
    <w:rsid w:val="00232FAB"/>
    <w:rPr>
      <w:b/>
      <w:bCs/>
      <w:kern w:val="44"/>
      <w:sz w:val="44"/>
      <w:szCs w:val="44"/>
    </w:rPr>
  </w:style>
  <w:style w:type="character" w:customStyle="1" w:styleId="20">
    <w:name w:val="标题 2 字符"/>
    <w:basedOn w:val="a0"/>
    <w:link w:val="2"/>
    <w:uiPriority w:val="9"/>
    <w:rsid w:val="00232FAB"/>
    <w:rPr>
      <w:rFonts w:asciiTheme="majorHAnsi" w:eastAsiaTheme="majorEastAsia" w:hAnsiTheme="majorHAnsi" w:cstheme="majorBidi"/>
      <w:b/>
      <w:bCs/>
      <w:sz w:val="32"/>
      <w:szCs w:val="32"/>
    </w:rPr>
  </w:style>
  <w:style w:type="paragraph" w:styleId="a7">
    <w:name w:val="Date"/>
    <w:basedOn w:val="a"/>
    <w:next w:val="a"/>
    <w:link w:val="a8"/>
    <w:uiPriority w:val="99"/>
    <w:semiHidden/>
    <w:unhideWhenUsed/>
    <w:rsid w:val="00FE482D"/>
    <w:pPr>
      <w:ind w:leftChars="2500" w:left="100"/>
    </w:pPr>
  </w:style>
  <w:style w:type="character" w:customStyle="1" w:styleId="a8">
    <w:name w:val="日期 字符"/>
    <w:basedOn w:val="a0"/>
    <w:link w:val="a7"/>
    <w:uiPriority w:val="99"/>
    <w:semiHidden/>
    <w:rsid w:val="00FE482D"/>
  </w:style>
  <w:style w:type="paragraph" w:styleId="TOC">
    <w:name w:val="TOC Heading"/>
    <w:basedOn w:val="1"/>
    <w:next w:val="a"/>
    <w:uiPriority w:val="39"/>
    <w:unhideWhenUsed/>
    <w:qFormat/>
    <w:rsid w:val="0051473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51473B"/>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2863FE"/>
    <w:pPr>
      <w:widowControl/>
      <w:tabs>
        <w:tab w:val="right" w:leader="dot" w:pos="9344"/>
      </w:tabs>
      <w:spacing w:after="100" w:line="259" w:lineRule="auto"/>
      <w:jc w:val="left"/>
    </w:pPr>
    <w:rPr>
      <w:rFonts w:ascii="黑体" w:eastAsia="黑体" w:hAnsi="黑体" w:cs="Times New Roman"/>
      <w:b/>
      <w:noProof/>
      <w:kern w:val="0"/>
      <w:sz w:val="24"/>
      <w:szCs w:val="24"/>
    </w:rPr>
  </w:style>
  <w:style w:type="paragraph" w:styleId="31">
    <w:name w:val="toc 3"/>
    <w:basedOn w:val="a"/>
    <w:next w:val="a"/>
    <w:autoRedefine/>
    <w:uiPriority w:val="39"/>
    <w:unhideWhenUsed/>
    <w:rsid w:val="002863FE"/>
    <w:pPr>
      <w:widowControl/>
      <w:tabs>
        <w:tab w:val="right" w:leader="dot" w:pos="9344"/>
      </w:tabs>
      <w:spacing w:after="100" w:line="259" w:lineRule="auto"/>
      <w:ind w:left="440"/>
      <w:jc w:val="left"/>
    </w:pPr>
    <w:rPr>
      <w:rFonts w:asciiTheme="minorEastAsia" w:hAnsiTheme="minorEastAsia" w:cs="Times New Roman"/>
      <w:b/>
      <w:noProof/>
      <w:kern w:val="0"/>
      <w:sz w:val="24"/>
    </w:rPr>
  </w:style>
  <w:style w:type="character" w:styleId="a9">
    <w:name w:val="Hyperlink"/>
    <w:basedOn w:val="a0"/>
    <w:uiPriority w:val="99"/>
    <w:unhideWhenUsed/>
    <w:rsid w:val="0051473B"/>
    <w:rPr>
      <w:color w:val="0563C1" w:themeColor="hyperlink"/>
      <w:u w:val="single"/>
    </w:rPr>
  </w:style>
  <w:style w:type="character" w:styleId="aa">
    <w:name w:val="Placeholder Text"/>
    <w:basedOn w:val="a0"/>
    <w:uiPriority w:val="99"/>
    <w:semiHidden/>
    <w:rsid w:val="001E35E9"/>
    <w:rPr>
      <w:color w:val="808080"/>
    </w:rPr>
  </w:style>
  <w:style w:type="paragraph" w:styleId="ab">
    <w:name w:val="Normal (Web)"/>
    <w:basedOn w:val="a"/>
    <w:uiPriority w:val="99"/>
    <w:semiHidden/>
    <w:unhideWhenUsed/>
    <w:rsid w:val="00BA737F"/>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39"/>
    <w:rsid w:val="00CE05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5">
    <w:name w:val="toc 5"/>
    <w:basedOn w:val="a"/>
    <w:next w:val="a"/>
    <w:autoRedefine/>
    <w:uiPriority w:val="39"/>
    <w:semiHidden/>
    <w:unhideWhenUsed/>
    <w:rsid w:val="00712DEB"/>
    <w:pPr>
      <w:ind w:leftChars="800" w:left="1680"/>
    </w:pPr>
  </w:style>
  <w:style w:type="paragraph" w:styleId="ad">
    <w:name w:val="List Paragraph"/>
    <w:basedOn w:val="a"/>
    <w:uiPriority w:val="34"/>
    <w:qFormat/>
    <w:rsid w:val="00B7440C"/>
    <w:pPr>
      <w:ind w:firstLineChars="200" w:firstLine="420"/>
    </w:pPr>
  </w:style>
  <w:style w:type="character" w:customStyle="1" w:styleId="30">
    <w:name w:val="标题 3 字符"/>
    <w:basedOn w:val="a0"/>
    <w:link w:val="3"/>
    <w:uiPriority w:val="9"/>
    <w:rsid w:val="00C25268"/>
    <w:rPr>
      <w:b/>
      <w:bCs/>
      <w:sz w:val="32"/>
      <w:szCs w:val="32"/>
    </w:rPr>
  </w:style>
  <w:style w:type="character" w:styleId="ae">
    <w:name w:val="FollowedHyperlink"/>
    <w:basedOn w:val="a0"/>
    <w:uiPriority w:val="99"/>
    <w:semiHidden/>
    <w:unhideWhenUsed/>
    <w:rsid w:val="001462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80494">
      <w:bodyDiv w:val="1"/>
      <w:marLeft w:val="0"/>
      <w:marRight w:val="0"/>
      <w:marTop w:val="0"/>
      <w:marBottom w:val="0"/>
      <w:divBdr>
        <w:top w:val="none" w:sz="0" w:space="0" w:color="auto"/>
        <w:left w:val="none" w:sz="0" w:space="0" w:color="auto"/>
        <w:bottom w:val="none" w:sz="0" w:space="0" w:color="auto"/>
        <w:right w:val="none" w:sz="0" w:space="0" w:color="auto"/>
      </w:divBdr>
    </w:div>
    <w:div w:id="394277196">
      <w:bodyDiv w:val="1"/>
      <w:marLeft w:val="0"/>
      <w:marRight w:val="0"/>
      <w:marTop w:val="0"/>
      <w:marBottom w:val="0"/>
      <w:divBdr>
        <w:top w:val="none" w:sz="0" w:space="0" w:color="auto"/>
        <w:left w:val="none" w:sz="0" w:space="0" w:color="auto"/>
        <w:bottom w:val="none" w:sz="0" w:space="0" w:color="auto"/>
        <w:right w:val="none" w:sz="0" w:space="0" w:color="auto"/>
      </w:divBdr>
    </w:div>
    <w:div w:id="866597478">
      <w:bodyDiv w:val="1"/>
      <w:marLeft w:val="0"/>
      <w:marRight w:val="0"/>
      <w:marTop w:val="0"/>
      <w:marBottom w:val="0"/>
      <w:divBdr>
        <w:top w:val="none" w:sz="0" w:space="0" w:color="auto"/>
        <w:left w:val="none" w:sz="0" w:space="0" w:color="auto"/>
        <w:bottom w:val="none" w:sz="0" w:space="0" w:color="auto"/>
        <w:right w:val="none" w:sz="0" w:space="0" w:color="auto"/>
      </w:divBdr>
    </w:div>
    <w:div w:id="1414664632">
      <w:bodyDiv w:val="1"/>
      <w:marLeft w:val="0"/>
      <w:marRight w:val="0"/>
      <w:marTop w:val="0"/>
      <w:marBottom w:val="0"/>
      <w:divBdr>
        <w:top w:val="none" w:sz="0" w:space="0" w:color="auto"/>
        <w:left w:val="none" w:sz="0" w:space="0" w:color="auto"/>
        <w:bottom w:val="none" w:sz="0" w:space="0" w:color="auto"/>
        <w:right w:val="none" w:sz="0" w:space="0" w:color="auto"/>
      </w:divBdr>
    </w:div>
    <w:div w:id="1574121234">
      <w:bodyDiv w:val="1"/>
      <w:marLeft w:val="0"/>
      <w:marRight w:val="0"/>
      <w:marTop w:val="0"/>
      <w:marBottom w:val="0"/>
      <w:divBdr>
        <w:top w:val="none" w:sz="0" w:space="0" w:color="auto"/>
        <w:left w:val="none" w:sz="0" w:space="0" w:color="auto"/>
        <w:bottom w:val="none" w:sz="0" w:space="0" w:color="auto"/>
        <w:right w:val="none" w:sz="0" w:space="0" w:color="auto"/>
      </w:divBdr>
    </w:div>
    <w:div w:id="1623153913">
      <w:bodyDiv w:val="1"/>
      <w:marLeft w:val="0"/>
      <w:marRight w:val="0"/>
      <w:marTop w:val="0"/>
      <w:marBottom w:val="0"/>
      <w:divBdr>
        <w:top w:val="none" w:sz="0" w:space="0" w:color="auto"/>
        <w:left w:val="none" w:sz="0" w:space="0" w:color="auto"/>
        <w:bottom w:val="none" w:sz="0" w:space="0" w:color="auto"/>
        <w:right w:val="none" w:sz="0" w:space="0" w:color="auto"/>
      </w:divBdr>
    </w:div>
    <w:div w:id="175612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hyperlink" Target="https://cologneams.uni-koeln.de/en/cosmogenic-nuclides/erosion-rate-determinations" TargetMode="External"/><Relationship Id="rId30"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B86C7-3E74-4C7F-996C-5743DBCEF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3450</TotalTime>
  <Pages>15</Pages>
  <Words>1979</Words>
  <Characters>11285</Characters>
  <Application>Microsoft Office Word</Application>
  <DocSecurity>0</DocSecurity>
  <Lines>94</Lines>
  <Paragraphs>26</Paragraphs>
  <ScaleCrop>false</ScaleCrop>
  <Company/>
  <LinksUpToDate>false</LinksUpToDate>
  <CharactersWithSpaces>13238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陈宇宙</dc:creator>
  <cp:keywords/>
  <dc:description/>
  <cp:lastModifiedBy>WINDOWS</cp:lastModifiedBy>
  <cp:revision>464</cp:revision>
  <dcterms:created xsi:type="dcterms:W3CDTF">2021-01-08T08:19:00Z</dcterms:created>
  <dcterms:modified xsi:type="dcterms:W3CDTF">2023-01-09T07:27:00Z</dcterms:modified>
</cp:coreProperties>
</file>