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1956" w14:textId="1A1CFEC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由低向上估计</w:t>
      </w:r>
      <w:r w:rsidRPr="00A6546D">
        <w:rPr>
          <w:rFonts w:ascii="宋体" w:eastAsia="宋体" w:hAnsi="宋体"/>
        </w:rPr>
        <w:t>：</w:t>
      </w:r>
    </w:p>
    <w:p w14:paraId="3145C199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这是一种将工作分解成更细节的部分，然后对低层次上每个细节部分所需的投入进行估算，最后汇总得到整个工作所需的投入的方法。</w:t>
      </w:r>
    </w:p>
    <w:p w14:paraId="5C20DDC0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准确性取决于较低层次上的工作的规模和复杂程度，通常在项目早期阶段使用，能够提供较为精确的估算。</w:t>
      </w:r>
    </w:p>
    <w:p w14:paraId="73E8006A" w14:textId="77F2C5CC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自项向下和参数模型</w:t>
      </w:r>
      <w:r w:rsidRPr="00A6546D">
        <w:rPr>
          <w:rFonts w:ascii="宋体" w:eastAsia="宋体" w:hAnsi="宋体"/>
        </w:rPr>
        <w:t>：</w:t>
      </w:r>
    </w:p>
    <w:p w14:paraId="2664D167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利用历史数据与其他变量（如建筑施工中的平方英尺、软件开发中的代码行数）之间的统计关系来估算诸如范围、成本、预算和持续时间等活动参数的一种估算技术。</w:t>
      </w:r>
    </w:p>
    <w:p w14:paraId="04C22FAB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准确性取决于参数模型的成熟度和基础数据的可靠性，适合在项目的早期阶段进行粗略估算。</w:t>
      </w:r>
    </w:p>
    <w:p w14:paraId="28AB5F08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专家判断</w:t>
      </w:r>
      <w:r w:rsidRPr="00A6546D">
        <w:rPr>
          <w:rFonts w:ascii="宋体" w:eastAsia="宋体" w:hAnsi="宋体"/>
        </w:rPr>
        <w:t>：</w:t>
      </w:r>
    </w:p>
    <w:p w14:paraId="51697A51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依赖于个人经验，专家根据他们的专业知识对事件或问题</w:t>
      </w:r>
      <w:proofErr w:type="gramStart"/>
      <w:r w:rsidRPr="00A6546D">
        <w:rPr>
          <w:rFonts w:ascii="宋体" w:eastAsia="宋体" w:hAnsi="宋体"/>
        </w:rPr>
        <w:t>作出</w:t>
      </w:r>
      <w:proofErr w:type="gramEnd"/>
      <w:r w:rsidRPr="00A6546D">
        <w:rPr>
          <w:rFonts w:ascii="宋体" w:eastAsia="宋体" w:hAnsi="宋体"/>
        </w:rPr>
        <w:t>合理判断的方法。</w:t>
      </w:r>
    </w:p>
    <w:p w14:paraId="5686490B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在历史数据不存在的情况下非常有价值，但可能受到专家的主观性所限制，如个人偏见或对项目的不熟悉等。</w:t>
      </w:r>
    </w:p>
    <w:p w14:paraId="78AD201B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类比估计</w:t>
      </w:r>
      <w:r w:rsidRPr="00A6546D">
        <w:rPr>
          <w:rFonts w:ascii="宋体" w:eastAsia="宋体" w:hAnsi="宋体"/>
        </w:rPr>
        <w:t>：</w:t>
      </w:r>
    </w:p>
    <w:p w14:paraId="24B5A857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通过比照已完成的类似项目的实际成本，估算出新项目成本的方法。</w:t>
      </w:r>
    </w:p>
    <w:p w14:paraId="6807E73F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简单易行，花费较少，尤其当项目的资料难以取得时，此方法是估算项目总成本的一种行之有效的方法。但准确性较差，因为项目具有一次性、独特性等特点，在实际生产中，根本不可能存在完全相同的两个项目。</w:t>
      </w:r>
    </w:p>
    <w:p w14:paraId="123F4D55" w14:textId="3A5803B9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功能点方法</w:t>
      </w:r>
      <w:r w:rsidRPr="00A6546D">
        <w:rPr>
          <w:rFonts w:ascii="宋体" w:eastAsia="宋体" w:hAnsi="宋体"/>
        </w:rPr>
        <w:t>：</w:t>
      </w:r>
    </w:p>
    <w:p w14:paraId="21866982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从用户视角出发，通过量化系统功能来度量软件的规模，这种度量主要基于系统的逻辑设计。</w:t>
      </w:r>
    </w:p>
    <w:p w14:paraId="3C8A5979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简单、实用，对于用户来说，可以不必理解功能的具体开发和实现过程，而根据功能的复杂度粗略估算出系统的规模，进而了解开发成本。</w:t>
      </w:r>
    </w:p>
    <w:p w14:paraId="2297481B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对象点</w:t>
      </w:r>
      <w:r w:rsidRPr="00A6546D">
        <w:rPr>
          <w:rFonts w:ascii="宋体" w:eastAsia="宋体" w:hAnsi="宋体"/>
        </w:rPr>
        <w:t>：</w:t>
      </w:r>
    </w:p>
    <w:p w14:paraId="20B602C9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基于加权的概念，将不同的对象赋予对应的对象点数值并求和，以获得软件规模。它包括3个基本对象类型：界面、报表和组件。</w:t>
      </w:r>
    </w:p>
    <w:p w14:paraId="01959DBC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这种方法侧重于软件的不同组件，通过为每个组件分配点数来估算整体工作量。</w:t>
      </w:r>
    </w:p>
    <w:p w14:paraId="63D0D810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参数化模型</w:t>
      </w:r>
      <w:r w:rsidRPr="00A6546D">
        <w:rPr>
          <w:rFonts w:ascii="宋体" w:eastAsia="宋体" w:hAnsi="宋体"/>
        </w:rPr>
        <w:t>：</w:t>
      </w:r>
    </w:p>
    <w:p w14:paraId="5DFDC271" w14:textId="77777777" w:rsidR="00A6546D" w:rsidRPr="00A6546D" w:rsidRDefault="00A6546D" w:rsidP="00A6546D">
      <w:pPr>
        <w:rPr>
          <w:rFonts w:ascii="宋体" w:eastAsia="宋体" w:hAnsi="宋体"/>
        </w:rPr>
      </w:pPr>
      <w:r w:rsidRPr="00A6546D">
        <w:rPr>
          <w:rFonts w:ascii="宋体" w:eastAsia="宋体" w:hAnsi="宋体"/>
          <w:b/>
          <w:bCs/>
        </w:rPr>
        <w:t>定义：</w:t>
      </w:r>
      <w:r w:rsidRPr="00A6546D">
        <w:rPr>
          <w:rFonts w:ascii="宋体" w:eastAsia="宋体" w:hAnsi="宋体"/>
        </w:rPr>
        <w:t>参数化设计方法就是将模型中的定量信息变量化，使之成为任意调整的参数。对于变量化参数赋予不同数值，就可得到不同大小和形状的零件模型。</w:t>
      </w:r>
    </w:p>
    <w:p w14:paraId="12037437" w14:textId="5AD827BD" w:rsidR="00B560AD" w:rsidRPr="00A6546D" w:rsidRDefault="00A6546D" w:rsidP="00A6546D">
      <w:pPr>
        <w:rPr>
          <w:rFonts w:ascii="宋体" w:eastAsia="宋体" w:hAnsi="宋体" w:hint="eastAsia"/>
        </w:rPr>
      </w:pPr>
      <w:r w:rsidRPr="00A6546D">
        <w:rPr>
          <w:rFonts w:ascii="宋体" w:eastAsia="宋体" w:hAnsi="宋体"/>
          <w:b/>
          <w:bCs/>
        </w:rPr>
        <w:t>特点：</w:t>
      </w:r>
      <w:r w:rsidRPr="00A6546D">
        <w:rPr>
          <w:rFonts w:ascii="宋体" w:eastAsia="宋体" w:hAnsi="宋体"/>
        </w:rPr>
        <w:t>参数化模型允许通过改变参数值来快速调整和优化设计，适用于需要频繁变更设计的场景。</w:t>
      </w:r>
    </w:p>
    <w:sectPr w:rsidR="00B560AD" w:rsidRPr="00A6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A3664"/>
    <w:multiLevelType w:val="multilevel"/>
    <w:tmpl w:val="CD78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36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63"/>
    <w:rsid w:val="00535E6D"/>
    <w:rsid w:val="00625E59"/>
    <w:rsid w:val="00746ECF"/>
    <w:rsid w:val="008D4C63"/>
    <w:rsid w:val="00A6546D"/>
    <w:rsid w:val="00B560AD"/>
    <w:rsid w:val="00C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9CDF"/>
  <w15:chartTrackingRefBased/>
  <w15:docId w15:val="{D847595D-2843-46D0-9413-81DAA02F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C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C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C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C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C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C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C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C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4C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4C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4C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4C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4C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4C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4C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4C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C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4C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4C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4C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4C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4C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4C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4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 Yuuki</dc:creator>
  <cp:keywords/>
  <dc:description/>
  <cp:lastModifiedBy>Asuna Yuuki</cp:lastModifiedBy>
  <cp:revision>2</cp:revision>
  <dcterms:created xsi:type="dcterms:W3CDTF">2024-12-20T14:23:00Z</dcterms:created>
  <dcterms:modified xsi:type="dcterms:W3CDTF">2024-12-20T14:26:00Z</dcterms:modified>
</cp:coreProperties>
</file>