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10460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由底向上估计</w:t>
      </w:r>
    </w:p>
    <w:p w14:paraId="598D6413">
      <w:pPr>
        <w:pStyle w:val="3"/>
        <w:keepNext w:val="0"/>
        <w:keepLines w:val="0"/>
        <w:widowControl/>
        <w:suppressLineNumbers w:val="0"/>
      </w:pPr>
      <w:r>
        <w:t>特点</w:t>
      </w:r>
    </w:p>
    <w:p w14:paraId="69E4B0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从任务或模块的最低层开始，逐步汇总到整个项目。</w:t>
      </w:r>
    </w:p>
    <w:p w14:paraId="331631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强调细节，适用于已详细分解的项目计划。</w:t>
      </w:r>
    </w:p>
    <w:p w14:paraId="3C67D40A">
      <w:pPr>
        <w:pStyle w:val="3"/>
        <w:keepNext w:val="0"/>
        <w:keepLines w:val="0"/>
        <w:widowControl/>
        <w:suppressLineNumbers w:val="0"/>
      </w:pPr>
      <w:r>
        <w:t>优点</w:t>
      </w:r>
    </w:p>
    <w:p w14:paraId="43E56C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提供精确的估计，尤其是任务明确时。</w:t>
      </w:r>
    </w:p>
    <w:p w14:paraId="4728DA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便于发现潜在的风险和遗漏。</w:t>
      </w:r>
    </w:p>
    <w:p w14:paraId="6CFDBFB6">
      <w:pPr>
        <w:pStyle w:val="3"/>
        <w:keepNext w:val="0"/>
        <w:keepLines w:val="0"/>
        <w:widowControl/>
        <w:suppressLineNumbers w:val="0"/>
      </w:pPr>
      <w:r>
        <w:t>缺点</w:t>
      </w:r>
    </w:p>
    <w:p w14:paraId="61D00A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耗时且复杂，适合中大型项目。</w:t>
      </w:r>
    </w:p>
    <w:p w14:paraId="324987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依赖详细的分解计划，前期成本高。</w:t>
      </w:r>
    </w:p>
    <w:p w14:paraId="6039B6E6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6153A7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适用于已完成需求分析、任务划分的项目。</w:t>
      </w:r>
    </w:p>
    <w:p w14:paraId="57A81E4B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自顶向下估计</w:t>
      </w:r>
    </w:p>
    <w:p w14:paraId="280CDAC6">
      <w:pPr>
        <w:pStyle w:val="3"/>
        <w:keepNext w:val="0"/>
        <w:keepLines w:val="0"/>
        <w:widowControl/>
        <w:suppressLineNumbers w:val="0"/>
      </w:pPr>
      <w:r>
        <w:t>特点</w:t>
      </w:r>
    </w:p>
    <w:p w14:paraId="28061A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从整体项目的角度出发，逐步细化到各子任务。</w:t>
      </w:r>
    </w:p>
    <w:p w14:paraId="28D439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基于宏观数据和经验进行估算。</w:t>
      </w:r>
    </w:p>
    <w:p w14:paraId="494CFB1C">
      <w:pPr>
        <w:pStyle w:val="3"/>
        <w:keepNext w:val="0"/>
        <w:keepLines w:val="0"/>
        <w:widowControl/>
        <w:suppressLineNumbers w:val="0"/>
      </w:pPr>
      <w:r>
        <w:t>优点</w:t>
      </w:r>
    </w:p>
    <w:p w14:paraId="5BEC50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快速初步估计，适合早期规划阶段。</w:t>
      </w:r>
    </w:p>
    <w:p w14:paraId="554B42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简单易行，不依赖细节任务分解。</w:t>
      </w:r>
    </w:p>
    <w:p w14:paraId="369D0A5C">
      <w:pPr>
        <w:pStyle w:val="3"/>
        <w:keepNext w:val="0"/>
        <w:keepLines w:val="0"/>
        <w:widowControl/>
        <w:suppressLineNumbers w:val="0"/>
      </w:pPr>
      <w:r>
        <w:t>缺点</w:t>
      </w:r>
    </w:p>
    <w:p w14:paraId="44A76C4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精度较低，可能忽略某些细节和潜在风险。</w:t>
      </w:r>
    </w:p>
    <w:p w14:paraId="28414F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对项目范围变化敏感。</w:t>
      </w:r>
    </w:p>
    <w:p w14:paraId="640818BE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7B4A57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项目早期规划、预算估算或范围不明确时。</w:t>
      </w:r>
    </w:p>
    <w:p w14:paraId="5337FE9F">
      <w:pPr>
        <w:keepNext w:val="0"/>
        <w:keepLines w:val="0"/>
        <w:widowControl/>
        <w:suppressLineNumbers w:val="0"/>
      </w:pPr>
    </w:p>
    <w:p w14:paraId="418E8A53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参数模型</w:t>
      </w:r>
    </w:p>
    <w:p w14:paraId="6C4035D3">
      <w:pPr>
        <w:pStyle w:val="3"/>
        <w:keepNext w:val="0"/>
        <w:keepLines w:val="0"/>
        <w:widowControl/>
        <w:suppressLineNumbers w:val="0"/>
      </w:pPr>
      <w:r>
        <w:t>特点</w:t>
      </w:r>
    </w:p>
    <w:p w14:paraId="2BF165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使用数学模型，根据历史数据和参数（如代码行数、开发人员数量）计算估算值。</w:t>
      </w:r>
    </w:p>
    <w:p w14:paraId="5AFD86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常用工具：COCOMO 模型、SEER 等。</w:t>
      </w:r>
    </w:p>
    <w:p w14:paraId="35B9F033">
      <w:pPr>
        <w:pStyle w:val="3"/>
        <w:keepNext w:val="0"/>
        <w:keepLines w:val="0"/>
        <w:widowControl/>
        <w:suppressLineNumbers w:val="0"/>
      </w:pPr>
      <w:r>
        <w:t>优点</w:t>
      </w:r>
    </w:p>
    <w:p w14:paraId="237C92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数据驱动，适合大规模项目的估算。</w:t>
      </w:r>
    </w:p>
    <w:p w14:paraId="2EDB44D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可重复、透明，便于验证。</w:t>
      </w:r>
    </w:p>
    <w:p w14:paraId="27868344">
      <w:pPr>
        <w:pStyle w:val="3"/>
        <w:keepNext w:val="0"/>
        <w:keepLines w:val="0"/>
        <w:widowControl/>
        <w:suppressLineNumbers w:val="0"/>
      </w:pPr>
      <w:r>
        <w:t>缺点</w:t>
      </w:r>
    </w:p>
    <w:p w14:paraId="4D95EBD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需要大量历史数据支持。</w:t>
      </w:r>
    </w:p>
    <w:p w14:paraId="1FB597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模型可能与实际项目不完全匹配。</w:t>
      </w:r>
    </w:p>
    <w:p w14:paraId="33E4843B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1D16FA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大型项目或组织内有丰富历史数据的情况下。</w:t>
      </w:r>
    </w:p>
    <w:p w14:paraId="4E3B765D">
      <w:pPr>
        <w:keepNext w:val="0"/>
        <w:keepLines w:val="0"/>
        <w:widowControl/>
        <w:suppressLineNumbers w:val="0"/>
      </w:pPr>
    </w:p>
    <w:p w14:paraId="45CCC5C1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专家判断</w:t>
      </w:r>
    </w:p>
    <w:p w14:paraId="4A2650F4">
      <w:pPr>
        <w:pStyle w:val="3"/>
        <w:keepNext w:val="0"/>
        <w:keepLines w:val="0"/>
        <w:widowControl/>
        <w:suppressLineNumbers w:val="0"/>
      </w:pPr>
      <w:r>
        <w:t>特点</w:t>
      </w:r>
    </w:p>
    <w:p w14:paraId="1BDDE51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依赖领域专家的经验和知识对工作量进行估算。</w:t>
      </w:r>
    </w:p>
    <w:p w14:paraId="530F127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可结合 Delphi 方法提高精度。</w:t>
      </w:r>
    </w:p>
    <w:p w14:paraId="30D5E7C7">
      <w:pPr>
        <w:pStyle w:val="3"/>
        <w:keepNext w:val="0"/>
        <w:keepLines w:val="0"/>
        <w:widowControl/>
        <w:suppressLineNumbers w:val="0"/>
      </w:pPr>
      <w:r>
        <w:t>优点</w:t>
      </w:r>
    </w:p>
    <w:p w14:paraId="676F012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快速，适用于早期阶段。</w:t>
      </w:r>
    </w:p>
    <w:p w14:paraId="37D2B43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适应性强，能够根据具体情况灵活调整。</w:t>
      </w:r>
    </w:p>
    <w:p w14:paraId="62EAAD1A">
      <w:pPr>
        <w:pStyle w:val="3"/>
        <w:keepNext w:val="0"/>
        <w:keepLines w:val="0"/>
        <w:widowControl/>
        <w:suppressLineNumbers w:val="0"/>
      </w:pPr>
      <w:r>
        <w:t>缺点</w:t>
      </w:r>
    </w:p>
    <w:p w14:paraId="63BD92C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主观性强，可能因专家经验不足或偏见导致误差。</w:t>
      </w:r>
    </w:p>
    <w:p w14:paraId="2B6BD7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无法验证或重复。</w:t>
      </w:r>
    </w:p>
    <w:p w14:paraId="570EB825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7C2D72B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缺乏详细数据或需要快速决策的场景。</w:t>
      </w:r>
    </w:p>
    <w:p w14:paraId="5A25A8AD">
      <w:pPr>
        <w:keepNext w:val="0"/>
        <w:keepLines w:val="0"/>
        <w:widowControl/>
        <w:suppressLineNumbers w:val="0"/>
      </w:pPr>
    </w:p>
    <w:p w14:paraId="31B7521A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对比估计</w:t>
      </w:r>
    </w:p>
    <w:p w14:paraId="047EF609">
      <w:pPr>
        <w:pStyle w:val="3"/>
        <w:keepNext w:val="0"/>
        <w:keepLines w:val="0"/>
        <w:widowControl/>
        <w:suppressLineNumbers w:val="0"/>
      </w:pPr>
      <w:r>
        <w:t>特点</w:t>
      </w:r>
    </w:p>
    <w:p w14:paraId="6C06216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通过类比过去类似项目的数据进行估算。</w:t>
      </w:r>
    </w:p>
    <w:p w14:paraId="24F9312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假设当前项目和参考项目的特性相似。</w:t>
      </w:r>
    </w:p>
    <w:p w14:paraId="6FB2291E">
      <w:pPr>
        <w:pStyle w:val="3"/>
        <w:keepNext w:val="0"/>
        <w:keepLines w:val="0"/>
        <w:widowControl/>
        <w:suppressLineNumbers w:val="0"/>
      </w:pPr>
      <w:r>
        <w:t>优点</w:t>
      </w:r>
    </w:p>
    <w:p w14:paraId="5350042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快速，适合资源有限的场景。</w:t>
      </w:r>
    </w:p>
    <w:p w14:paraId="3C4FB97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基于历史数据，降低主观性。</w:t>
      </w:r>
    </w:p>
    <w:p w14:paraId="1C38160A">
      <w:pPr>
        <w:pStyle w:val="3"/>
        <w:keepNext w:val="0"/>
        <w:keepLines w:val="0"/>
        <w:widowControl/>
        <w:suppressLineNumbers w:val="0"/>
      </w:pPr>
      <w:r>
        <w:t>缺点</w:t>
      </w:r>
    </w:p>
    <w:p w14:paraId="0A830EE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假设不成立时误差较大。</w:t>
      </w:r>
    </w:p>
    <w:p w14:paraId="2983BDA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依赖项目数据库的质量。</w:t>
      </w:r>
    </w:p>
    <w:p w14:paraId="2DABEAC7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5464ECF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存在类似项目历史数据的场景。</w:t>
      </w:r>
    </w:p>
    <w:p w14:paraId="06C40E1F">
      <w:pPr>
        <w:keepNext w:val="0"/>
        <w:keepLines w:val="0"/>
        <w:widowControl/>
        <w:suppressLineNumbers w:val="0"/>
      </w:pPr>
    </w:p>
    <w:p w14:paraId="7E9111A1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功能点方法</w:t>
      </w:r>
    </w:p>
    <w:p w14:paraId="4F2D3ADB">
      <w:pPr>
        <w:pStyle w:val="3"/>
        <w:keepNext w:val="0"/>
        <w:keepLines w:val="0"/>
        <w:widowControl/>
        <w:suppressLineNumbers w:val="0"/>
      </w:pPr>
      <w:r>
        <w:t>特点</w:t>
      </w:r>
    </w:p>
    <w:p w14:paraId="3EAC695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基于功能点（功能单元）计算工作量，如输入、输出、查询等。</w:t>
      </w:r>
    </w:p>
    <w:p w14:paraId="357CD3D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通过复杂度权重计算总功能点。</w:t>
      </w:r>
    </w:p>
    <w:p w14:paraId="2F2A3070">
      <w:pPr>
        <w:pStyle w:val="3"/>
        <w:keepNext w:val="0"/>
        <w:keepLines w:val="0"/>
        <w:widowControl/>
        <w:suppressLineNumbers w:val="0"/>
      </w:pPr>
      <w:r>
        <w:t>优点</w:t>
      </w:r>
    </w:p>
    <w:p w14:paraId="6DBA87B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与技术无关，适合跨技术栈项目。</w:t>
      </w:r>
    </w:p>
    <w:p w14:paraId="1B95683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客观，易于标准化和对比。</w:t>
      </w:r>
    </w:p>
    <w:p w14:paraId="2049E380">
      <w:pPr>
        <w:pStyle w:val="3"/>
        <w:keepNext w:val="0"/>
        <w:keepLines w:val="0"/>
        <w:widowControl/>
        <w:suppressLineNumbers w:val="0"/>
      </w:pPr>
      <w:r>
        <w:t>缺点</w:t>
      </w:r>
    </w:p>
    <w:p w14:paraId="1ECE362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学习曲线陡峭。</w:t>
      </w:r>
    </w:p>
    <w:p w14:paraId="2861FCC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需要详细的需求文档支持。</w:t>
      </w:r>
    </w:p>
    <w:p w14:paraId="4C313C8A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3258ECF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功能驱动型项目，如信息管理系统。</w:t>
      </w:r>
    </w:p>
    <w:p w14:paraId="13F73650">
      <w:pPr>
        <w:keepNext w:val="0"/>
        <w:keepLines w:val="0"/>
        <w:widowControl/>
        <w:suppressLineNumbers w:val="0"/>
      </w:pPr>
    </w:p>
    <w:p w14:paraId="6D23692D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对象点方法</w:t>
      </w:r>
      <w:bookmarkStart w:id="0" w:name="_GoBack"/>
      <w:bookmarkEnd w:id="0"/>
    </w:p>
    <w:p w14:paraId="0191BA75">
      <w:pPr>
        <w:pStyle w:val="3"/>
        <w:keepNext w:val="0"/>
        <w:keepLines w:val="0"/>
        <w:widowControl/>
        <w:suppressLineNumbers w:val="0"/>
      </w:pPr>
      <w:r>
        <w:t>特点</w:t>
      </w:r>
    </w:p>
    <w:p w14:paraId="6C2BBB9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类似功能点方法，但基于对象（如类、组件）计算工作量。</w:t>
      </w:r>
    </w:p>
    <w:p w14:paraId="4555E26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适用于面向对象的开发。</w:t>
      </w:r>
    </w:p>
    <w:p w14:paraId="4513A84F">
      <w:pPr>
        <w:pStyle w:val="3"/>
        <w:keepNext w:val="0"/>
        <w:keepLines w:val="0"/>
        <w:widowControl/>
        <w:suppressLineNumbers w:val="0"/>
      </w:pPr>
      <w:r>
        <w:t>优点</w:t>
      </w:r>
    </w:p>
    <w:p w14:paraId="5403D9C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直接与面向对象技术相关，便于实施。</w:t>
      </w:r>
    </w:p>
    <w:p w14:paraId="152E277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较为精确，适合复杂项目。</w:t>
      </w:r>
    </w:p>
    <w:p w14:paraId="2A979FC1">
      <w:pPr>
        <w:pStyle w:val="3"/>
        <w:keepNext w:val="0"/>
        <w:keepLines w:val="0"/>
        <w:widowControl/>
        <w:suppressLineNumbers w:val="0"/>
      </w:pPr>
      <w:r>
        <w:t>缺点</w:t>
      </w:r>
    </w:p>
    <w:p w14:paraId="3726C8D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需要详细的对象模型。</w:t>
      </w:r>
    </w:p>
    <w:p w14:paraId="5C2035F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难以适应非面向对象的项目。</w:t>
      </w:r>
    </w:p>
    <w:p w14:paraId="2A9F30B7">
      <w:pPr>
        <w:pStyle w:val="3"/>
        <w:keepNext w:val="0"/>
        <w:keepLines w:val="0"/>
        <w:widowControl/>
        <w:suppressLineNumbers w:val="0"/>
      </w:pPr>
      <w:r>
        <w:t>适用场景</w:t>
      </w:r>
    </w:p>
    <w:p w14:paraId="051CB7D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使用面向对象方法（如 UML）的开发项目。</w:t>
      </w:r>
    </w:p>
    <w:p w14:paraId="5606A1E4">
      <w:pPr>
        <w:keepNext w:val="0"/>
        <w:keepLines w:val="0"/>
        <w:widowControl/>
        <w:suppressLineNumbers w:val="0"/>
      </w:pPr>
      <w:r>
        <w:t>总结</w:t>
      </w:r>
    </w:p>
    <w:p w14:paraId="4806DEC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项目早期</w:t>
      </w:r>
      <w:r>
        <w:t xml:space="preserve">：推荐使用 </w:t>
      </w:r>
      <w:r>
        <w:rPr>
          <w:rStyle w:val="7"/>
        </w:rPr>
        <w:t>自顶向下估计</w:t>
      </w:r>
      <w:r>
        <w:t>、</w:t>
      </w:r>
      <w:r>
        <w:rPr>
          <w:rStyle w:val="7"/>
        </w:rPr>
        <w:t>专家判断</w:t>
      </w:r>
      <w:r>
        <w:t xml:space="preserve"> 或 </w:t>
      </w:r>
      <w:r>
        <w:rPr>
          <w:rStyle w:val="7"/>
        </w:rPr>
        <w:t>对比估计</w:t>
      </w:r>
      <w:r>
        <w:t>。</w:t>
      </w:r>
    </w:p>
    <w:p w14:paraId="7299A83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项目中后期</w:t>
      </w:r>
      <w:r>
        <w:t xml:space="preserve">：推荐使用 </w:t>
      </w:r>
      <w:r>
        <w:rPr>
          <w:rStyle w:val="7"/>
        </w:rPr>
        <w:t>由底向上估计</w:t>
      </w:r>
      <w:r>
        <w:t>、</w:t>
      </w:r>
      <w:r>
        <w:rPr>
          <w:rStyle w:val="7"/>
        </w:rPr>
        <w:t>功能点方法</w:t>
      </w:r>
      <w:r>
        <w:t xml:space="preserve"> 或 </w:t>
      </w:r>
      <w:r>
        <w:rPr>
          <w:rStyle w:val="7"/>
        </w:rPr>
        <w:t>对象点方法</w:t>
      </w:r>
      <w:r>
        <w:t>。</w:t>
      </w:r>
    </w:p>
    <w:p w14:paraId="3378A38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有数据支撑</w:t>
      </w:r>
      <w:r>
        <w:t xml:space="preserve">：优先选择 </w:t>
      </w:r>
      <w:r>
        <w:rPr>
          <w:rStyle w:val="7"/>
        </w:rPr>
        <w:t>参数模型</w:t>
      </w:r>
      <w:r>
        <w:t xml:space="preserve"> 或 </w:t>
      </w:r>
      <w:r>
        <w:rPr>
          <w:rStyle w:val="7"/>
        </w:rPr>
        <w:t>对比估计</w:t>
      </w:r>
      <w:r>
        <w:t>。</w:t>
      </w:r>
    </w:p>
    <w:p w14:paraId="49FF1CD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需求复杂，功能驱动</w:t>
      </w:r>
      <w:r>
        <w:t xml:space="preserve">：使用 </w:t>
      </w:r>
      <w:r>
        <w:rPr>
          <w:rStyle w:val="7"/>
        </w:rPr>
        <w:t>功能点方法</w:t>
      </w:r>
      <w:r>
        <w:t>。</w:t>
      </w:r>
    </w:p>
    <w:p w14:paraId="798B1DF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面向对象技术</w:t>
      </w:r>
      <w:r>
        <w:t xml:space="preserve">：使用 </w:t>
      </w:r>
      <w:r>
        <w:rPr>
          <w:rStyle w:val="7"/>
        </w:rPr>
        <w:t>对象点方法</w:t>
      </w:r>
      <w:r>
        <w:t>。</w:t>
      </w:r>
    </w:p>
    <w:p w14:paraId="1C7E310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371C2"/>
    <w:multiLevelType w:val="multilevel"/>
    <w:tmpl w:val="94237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2B581E"/>
    <w:multiLevelType w:val="multilevel"/>
    <w:tmpl w:val="962B5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1D73B2"/>
    <w:multiLevelType w:val="multilevel"/>
    <w:tmpl w:val="9C1D7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31DC22B"/>
    <w:multiLevelType w:val="multilevel"/>
    <w:tmpl w:val="A31DC2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607E00"/>
    <w:multiLevelType w:val="multilevel"/>
    <w:tmpl w:val="AC607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E7CD071"/>
    <w:multiLevelType w:val="multilevel"/>
    <w:tmpl w:val="AE7CD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A7372F0"/>
    <w:multiLevelType w:val="multilevel"/>
    <w:tmpl w:val="BA737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7B267A0"/>
    <w:multiLevelType w:val="multilevel"/>
    <w:tmpl w:val="C7B26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BB45DF0"/>
    <w:multiLevelType w:val="multilevel"/>
    <w:tmpl w:val="DBB45D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650FFB4"/>
    <w:multiLevelType w:val="multilevel"/>
    <w:tmpl w:val="F650F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823C8BF"/>
    <w:multiLevelType w:val="multilevel"/>
    <w:tmpl w:val="F823C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9BB763B"/>
    <w:multiLevelType w:val="multilevel"/>
    <w:tmpl w:val="F9BB7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A6627D8"/>
    <w:multiLevelType w:val="multilevel"/>
    <w:tmpl w:val="FA662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E198DBA"/>
    <w:multiLevelType w:val="multilevel"/>
    <w:tmpl w:val="FE198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072A05F"/>
    <w:multiLevelType w:val="multilevel"/>
    <w:tmpl w:val="0072A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A3788BD"/>
    <w:multiLevelType w:val="multilevel"/>
    <w:tmpl w:val="0A378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B256327"/>
    <w:multiLevelType w:val="multilevel"/>
    <w:tmpl w:val="0B256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13C4A4C"/>
    <w:multiLevelType w:val="multilevel"/>
    <w:tmpl w:val="113C4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29773E6"/>
    <w:multiLevelType w:val="multilevel"/>
    <w:tmpl w:val="12977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6A07A31"/>
    <w:multiLevelType w:val="multilevel"/>
    <w:tmpl w:val="16A07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9FAA1E0"/>
    <w:multiLevelType w:val="multilevel"/>
    <w:tmpl w:val="19FAA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92A1A57"/>
    <w:multiLevelType w:val="multilevel"/>
    <w:tmpl w:val="292A1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264BE5B"/>
    <w:multiLevelType w:val="multilevel"/>
    <w:tmpl w:val="3264B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4BD5E7A"/>
    <w:multiLevelType w:val="multilevel"/>
    <w:tmpl w:val="34BD5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A105E5E"/>
    <w:multiLevelType w:val="multilevel"/>
    <w:tmpl w:val="4A105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AB68791"/>
    <w:multiLevelType w:val="multilevel"/>
    <w:tmpl w:val="4AB68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1FB6259"/>
    <w:multiLevelType w:val="multilevel"/>
    <w:tmpl w:val="61FB62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1BB2893"/>
    <w:multiLevelType w:val="multilevel"/>
    <w:tmpl w:val="71BB2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DCDB637"/>
    <w:multiLevelType w:val="multilevel"/>
    <w:tmpl w:val="7DCDB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0"/>
  </w:num>
  <w:num w:numId="2">
    <w:abstractNumId w:val="0"/>
  </w:num>
  <w:num w:numId="3">
    <w:abstractNumId w:val="28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25"/>
  </w:num>
  <w:num w:numId="11">
    <w:abstractNumId w:val="19"/>
  </w:num>
  <w:num w:numId="12">
    <w:abstractNumId w:val="12"/>
  </w:num>
  <w:num w:numId="13">
    <w:abstractNumId w:val="8"/>
  </w:num>
  <w:num w:numId="14">
    <w:abstractNumId w:val="14"/>
  </w:num>
  <w:num w:numId="15">
    <w:abstractNumId w:val="16"/>
  </w:num>
  <w:num w:numId="16">
    <w:abstractNumId w:val="7"/>
  </w:num>
  <w:num w:numId="17">
    <w:abstractNumId w:val="21"/>
  </w:num>
  <w:num w:numId="18">
    <w:abstractNumId w:val="3"/>
  </w:num>
  <w:num w:numId="19">
    <w:abstractNumId w:val="26"/>
  </w:num>
  <w:num w:numId="20">
    <w:abstractNumId w:val="9"/>
  </w:num>
  <w:num w:numId="21">
    <w:abstractNumId w:val="24"/>
  </w:num>
  <w:num w:numId="22">
    <w:abstractNumId w:val="4"/>
  </w:num>
  <w:num w:numId="23">
    <w:abstractNumId w:val="13"/>
  </w:num>
  <w:num w:numId="24">
    <w:abstractNumId w:val="27"/>
  </w:num>
  <w:num w:numId="25">
    <w:abstractNumId w:val="18"/>
  </w:num>
  <w:num w:numId="26">
    <w:abstractNumId w:val="15"/>
  </w:num>
  <w:num w:numId="27">
    <w:abstractNumId w:val="22"/>
  </w:num>
  <w:num w:numId="28">
    <w:abstractNumId w:val="2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2025-01-02T13:45:52Z</dcterms:created>
  <dc:creator>86182</dc:creator>
  <cp:lastModifiedBy>懒回顾</cp:lastModifiedBy>
  <dcterms:modified xsi:type="dcterms:W3CDTF">2025-01-02T13:48:17Z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eyJoZGlkIjoiNmMyN2ZhNDZlZjNjZjBjNWZhMTkwZTM1NDFhMDE2YzUiLCJ1c2VySWQiOiIxMzkwNTQ0MzczIn0=</vt:lpwstr>
  </property>
  <property fmtid="{D5CDD505-2E9C-101B-9397-08002B2CF9AE}" pid="4" name="ICV">
    <vt:lpwstr>DB5E5DA4A8094FCEAF0E7BA225C2EF4F_12</vt:lpwstr>
  </property>
</Properties>
</file>