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06096">
      <w:pPr>
        <w:jc w:val="center"/>
        <w:rPr>
          <w:rFonts w:hint="eastAsia" w:ascii="黑体" w:hAnsi="黑体" w:eastAsia="黑体" w:cs="黑体"/>
          <w:sz w:val="28"/>
          <w:szCs w:val="28"/>
        </w:rPr>
      </w:pPr>
      <w:r>
        <w:rPr>
          <w:rFonts w:hint="eastAsia" w:ascii="黑体" w:hAnsi="黑体" w:eastAsia="黑体" w:cs="黑体"/>
          <w:sz w:val="28"/>
          <w:szCs w:val="28"/>
        </w:rPr>
        <w:t>软件架构设计读书笔记</w:t>
      </w:r>
    </w:p>
    <w:p w14:paraId="78289B13">
      <w:pPr>
        <w:rPr>
          <w:rFonts w:hint="eastAsia"/>
        </w:rPr>
      </w:pPr>
    </w:p>
    <w:p w14:paraId="238D0A3D">
      <w:pPr>
        <w:jc w:val="left"/>
        <w:rPr>
          <w:rFonts w:hint="eastAsia"/>
        </w:rPr>
      </w:pPr>
      <w:r>
        <w:rPr>
          <w:rFonts w:hint="eastAsia" w:ascii="黑体" w:hAnsi="黑体" w:eastAsia="黑体" w:cs="黑体"/>
          <w:sz w:val="24"/>
          <w:szCs w:val="24"/>
        </w:rPr>
        <w:t xml:space="preserve"> 引言</w:t>
      </w:r>
    </w:p>
    <w:p w14:paraId="77C629C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软件架构设计是构建高质量软件系统的关键。它不仅关系到系统的稳定性、可扩展性和可维护性，还直接影响到项目的成本和开发周期。在阅读了多本关于软件架构设计的书籍后，我总结了一些核心概念和实践技巧，这些笔记将帮助我在未来的设计工作中做出更明智的决策。</w:t>
      </w:r>
    </w:p>
    <w:p w14:paraId="396CE597">
      <w:pPr>
        <w:jc w:val="left"/>
        <w:rPr>
          <w:rFonts w:hint="default" w:ascii="黑体" w:hAnsi="黑体" w:eastAsia="黑体" w:cs="黑体"/>
          <w:sz w:val="24"/>
          <w:szCs w:val="24"/>
        </w:rPr>
      </w:pPr>
      <w:r>
        <w:rPr>
          <w:rFonts w:hint="default" w:ascii="黑体" w:hAnsi="黑体" w:eastAsia="黑体" w:cs="黑体"/>
          <w:sz w:val="24"/>
          <w:szCs w:val="24"/>
        </w:rPr>
        <w:t xml:space="preserve"> 软件架构的重要性</w:t>
      </w:r>
    </w:p>
    <w:p w14:paraId="7A78159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软件架构是软件系统的蓝图，它定义了系统的关键组件、它们之间的交互以及环境。一个良好的架构可以提高系统的可理解性，降低维护成本，并确保系统的可扩展性和灵活性。架构设计不仅仅是技术问题，还涉及到业务需求、用户体验和团队协作。</w:t>
      </w:r>
    </w:p>
    <w:p w14:paraId="20CC7D5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default" w:ascii="黑体" w:hAnsi="黑体" w:eastAsia="黑体" w:cs="黑体"/>
          <w:sz w:val="24"/>
          <w:szCs w:val="24"/>
        </w:rPr>
        <w:t>架构设计的</w:t>
      </w:r>
      <w:r>
        <w:rPr>
          <w:rFonts w:hint="eastAsia" w:ascii="黑体" w:hAnsi="黑体" w:eastAsia="黑体" w:cs="黑体"/>
          <w:sz w:val="24"/>
          <w:szCs w:val="24"/>
          <w:lang w:val="en-US" w:eastAsia="zh-CN"/>
        </w:rPr>
        <w:t>几种质量属性</w:t>
      </w:r>
    </w:p>
    <w:p w14:paraId="71BE1EA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在软件架构设计中，质量属性是评价软件系统综合性能的关键指标，它们直接影响到系统的可用性、可靠性和用户体验。以下是对软件架构中质量属性的连续描述：</w:t>
      </w:r>
      <w:bookmarkStart w:id="0" w:name="_GoBack"/>
      <w:bookmarkEnd w:id="0"/>
    </w:p>
    <w:p w14:paraId="26B8FED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性能是指系统的响应速度和处理能力，它决定了系统处理请求的效率和在高负载下的表现。一个高性能的系统能够快速响应用户请求，并且在面对大量并发用户时仍能保持稳定。</w:t>
      </w:r>
    </w:p>
    <w:p w14:paraId="3E6FCC7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可维护性涉及到软件的易修改性，包括代码的可读性、文档的完整性以及架构的清晰度。高可维护性的系统更容易进行错误修复、功能升级和性能优化。</w:t>
      </w:r>
    </w:p>
    <w:p w14:paraId="4230545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可扩展性是指系统在需求变化时，能够通过增加资源或组件来适应新需求的能力。一个可扩展的系统可以无缝地集成新功能，以支持业务增长和技术演进。</w:t>
      </w:r>
    </w:p>
    <w:p w14:paraId="387844F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可靠性是系统在规定条件下和规定时间内无故障运行的能力。高可靠性的系统能够减少意外中断，保证服务的连续性和数据的一致性。</w:t>
      </w:r>
    </w:p>
    <w:p w14:paraId="1E81FD9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可用性是指系统在用户需要时能够提供服务的程度。高可用性的系统设计能够确保即使在部分组件失败的情况下，服务仍然可以继续运行。</w:t>
      </w:r>
    </w:p>
    <w:p w14:paraId="5008926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安全性涉及到保护系统免受未经授权访问和攻击的能力。一个安全的系统能够保护数据不被泄露或篡改，并能够抵御各种网络威胁。</w:t>
      </w:r>
    </w:p>
    <w:p w14:paraId="5DAC2D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可测试性是指系统能够被有效地测试以发现缺陷和验证功能的能力。高可测试性的系统可以减少测试成本，加快上市时间，并提高产品质量。</w:t>
      </w:r>
    </w:p>
    <w:p w14:paraId="11CECA2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lang w:val="en-US" w:eastAsia="zh-CN"/>
        </w:rPr>
      </w:pPr>
      <w:r>
        <w:rPr>
          <w:rFonts w:hint="default" w:asciiTheme="minorAscii" w:hAnsiTheme="minorAscii" w:eastAsiaTheme="minorEastAsia"/>
          <w:sz w:val="24"/>
          <w:lang w:val="en-US" w:eastAsia="zh-CN"/>
        </w:rPr>
        <w:t>这些质量属性相互关联，共同决定了软件架构的整体质量。在设计阶段，架构师需要综合考虑这些属性，以确保最终的系统能够满足业务需求和用户期望。通过平衡这些质量属性，可以构建出既满足当前需求又具备未来发展潜力的软件系统。</w:t>
      </w:r>
    </w:p>
    <w:p w14:paraId="1C313F37">
      <w:pPr>
        <w:jc w:val="left"/>
        <w:rPr>
          <w:rFonts w:hint="default" w:ascii="黑体" w:hAnsi="黑体" w:eastAsia="黑体" w:cs="黑体"/>
          <w:sz w:val="24"/>
          <w:szCs w:val="24"/>
        </w:rPr>
      </w:pPr>
      <w:r>
        <w:rPr>
          <w:rFonts w:hint="default" w:ascii="黑体" w:hAnsi="黑体" w:eastAsia="黑体" w:cs="黑体"/>
          <w:sz w:val="24"/>
          <w:szCs w:val="24"/>
        </w:rPr>
        <w:t xml:space="preserve"> 架构设计的基本原则</w:t>
      </w:r>
    </w:p>
    <w:p w14:paraId="5170202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1. 模块化：模块化是软件架构设计中的一个核心原则，它允许我们将复杂的系统分解成更小、更易于管理和理解的部分。模块化有助于降低系统的耦合度，提高系统的可维护性。</w:t>
      </w:r>
    </w:p>
    <w:p w14:paraId="772E518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2.分层：分层架构将系统分解为多个层次，每一层都有明确的职责。这种结构有助于隔离变化，使得系统的不同部分可以独立地开发和维护。</w:t>
      </w:r>
    </w:p>
    <w:p w14:paraId="3329ED8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3.可扩展性：在设计时考虑系统的可扩展性，确保系统能够适应未来的需求变化。这通常涉及到设计可插拔的组件和使用中间件来解耦系统的不同部分。</w:t>
      </w:r>
    </w:p>
    <w:p w14:paraId="1C3929D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4. 性能：性能是架构设计中的一个重要考虑因素。我们需要在设计阶段就考虑如何优化系统的性能，包括选择合适的数据存储、缓存策略和负载均衡技术。</w:t>
      </w:r>
    </w:p>
    <w:p w14:paraId="10F59845">
      <w:pPr>
        <w:jc w:val="left"/>
        <w:rPr>
          <w:rFonts w:hint="default" w:ascii="黑体" w:hAnsi="黑体" w:eastAsia="黑体" w:cs="黑体"/>
          <w:sz w:val="24"/>
          <w:szCs w:val="24"/>
        </w:rPr>
      </w:pPr>
      <w:r>
        <w:rPr>
          <w:rFonts w:hint="default" w:ascii="黑体" w:hAnsi="黑体" w:eastAsia="黑体" w:cs="黑体"/>
          <w:sz w:val="24"/>
          <w:szCs w:val="24"/>
        </w:rPr>
        <w:t xml:space="preserve"> 架构模式与实践</w:t>
      </w:r>
    </w:p>
    <w:p w14:paraId="419E0A6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1. MVC模式：MVC（模型-视图-控制器）是一种常见的架构模式，它将应用程序分为三个核心组件：模型（数据）、视图（用户界面）和控制器（业务逻辑）。这种模式有助于分离关注点，提高代码的可重用性和可维护性。</w:t>
      </w:r>
    </w:p>
    <w:p w14:paraId="3EA09ED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2. 微服务架构：微服务架构是一种将应用程序分解为一组小型、独立的服务的方法，每个服务运行在自己的进程中，并通过轻量级的通信机制（如HTTP RESTful API）进行交互。这种架构提高了系统的可扩展性和容错性，但也增加了系统的复杂性。</w:t>
      </w:r>
    </w:p>
    <w:p w14:paraId="6B98DD4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3. 事件驱动架构：事件驱动架构是一种基于事件的异步处理模式，它允许系统组件在事件发生时进行通信和响应。这种架构有助于提高系统的响应性和可伸缩性。</w:t>
      </w:r>
    </w:p>
    <w:p w14:paraId="782B184F">
      <w:pPr>
        <w:jc w:val="left"/>
        <w:rPr>
          <w:rFonts w:hint="default" w:ascii="黑体" w:hAnsi="黑体" w:eastAsia="黑体" w:cs="黑体"/>
          <w:sz w:val="24"/>
          <w:szCs w:val="24"/>
        </w:rPr>
      </w:pPr>
      <w:r>
        <w:rPr>
          <w:rFonts w:hint="default" w:ascii="黑体" w:hAnsi="黑体" w:eastAsia="黑体" w:cs="黑体"/>
          <w:sz w:val="24"/>
          <w:szCs w:val="24"/>
        </w:rPr>
        <w:t xml:space="preserve"> 架构评估与决策</w:t>
      </w:r>
    </w:p>
    <w:p w14:paraId="7ACF338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在设计过程中，我们需要不断地评估和决策。这包括选择合适的架构模式、技术栈和设计原则。评估过程通常涉及到权衡不同方案的优缺点，考虑系统的非功能性需求（如性能、安全性、可用性）以及团队的技能和经验。</w:t>
      </w:r>
    </w:p>
    <w:p w14:paraId="312ED22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持续集成与持续部署</w:t>
      </w:r>
    </w:p>
    <w:p w14:paraId="1F8BAFB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r>
        <w:rPr>
          <w:rFonts w:hint="default" w:asciiTheme="minorAscii" w:hAnsiTheme="minorAscii" w:eastAsiaTheme="minorEastAsia"/>
          <w:sz w:val="24"/>
        </w:rPr>
        <w:t>在现代软件开发中，持续集成（CI）和持续部署（CD）是提高开发效率和系统质量的关键实践。CI/CD流程自动化了代码的构建、测试和部署过程，确保了代码的快速迭代和高质量。</w:t>
      </w:r>
    </w:p>
    <w:p w14:paraId="2CB829F7">
      <w:pPr>
        <w:jc w:val="left"/>
        <w:rPr>
          <w:rFonts w:hint="default" w:ascii="黑体" w:hAnsi="黑体" w:eastAsia="黑体" w:cs="黑体"/>
          <w:sz w:val="24"/>
          <w:szCs w:val="24"/>
        </w:rPr>
      </w:pPr>
      <w:r>
        <w:rPr>
          <w:rFonts w:hint="default" w:ascii="黑体" w:hAnsi="黑体" w:eastAsia="黑体" w:cs="黑体"/>
          <w:sz w:val="24"/>
          <w:szCs w:val="24"/>
        </w:rPr>
        <w:t>结论</w:t>
      </w:r>
    </w:p>
    <w:p w14:paraId="7085CC2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Ascii" w:hAnsiTheme="minorAscii" w:eastAsiaTheme="minorEastAsia"/>
          <w:sz w:val="24"/>
        </w:rPr>
      </w:pPr>
      <w:r>
        <w:rPr>
          <w:rFonts w:hint="default" w:asciiTheme="minorAscii" w:hAnsiTheme="minorAscii" w:eastAsiaTheme="minorEastAsia"/>
          <w:sz w:val="24"/>
        </w:rPr>
        <w:t>软件架构设计是一个复杂的过程，涉及到多个方面的考虑。通过阅读和学习，我更加理解了架构设计的重要性和挑战。在未来的工作中，我将应用这些原则和模式，以构建更加健壮、可扩展和可维护的软件系统。同时，我也意识到了持续学习和适应新技术的重要性，因为软件架构领域总是在不断进步和发展。</w:t>
      </w:r>
    </w:p>
    <w:p w14:paraId="5D21B93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Ascii" w:hAnsiTheme="minorAscii" w:eastAsia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840A9"/>
    <w:rsid w:val="71807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2025-01-02T13:06:09Z</dcterms:created>
  <dc:creator>27779</dc:creator>
  <cp:lastModifiedBy>白天九缔蓝月</cp:lastModifiedBy>
  <dcterms:modified xsi:type="dcterms:W3CDTF">2025-01-02T13:16:19Z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eyJoZGlkIjoiM2U4YmExNTJjMjhlNWZhMWMxNzBlNmM0MDJhNjU2NzEiLCJ1c2VySWQiOiI4MTI3NTY1MDAifQ==</vt:lpwstr>
  </property>
  <property fmtid="{D5CDD505-2E9C-101B-9397-08002B2CF9AE}" pid="4" name="ICV">
    <vt:lpwstr>95B08E7976884A6686B00D056472E6E7_12</vt:lpwstr>
  </property>
</Properties>
</file>