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7577" w14:textId="4BE73E67" w:rsidR="00397453" w:rsidRPr="00397453" w:rsidRDefault="00397453" w:rsidP="00397453">
      <w:r>
        <w:rPr>
          <w:rFonts w:hint="eastAsia"/>
        </w:rPr>
        <w:t>课上提到的</w:t>
      </w:r>
      <w:r w:rsidRPr="00397453">
        <w:t>几种软件工作量估计方法各有特点，适用于不同的项目需求和开发环境。</w:t>
      </w:r>
    </w:p>
    <w:p w14:paraId="101A59A8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由低向上估计</w:t>
      </w:r>
      <w:r w:rsidRPr="00397453">
        <w:t>：这种方法通过将项目分解成具体的任务，并估算每个任务的工作量，最终汇总得到整体工作量。它适用于项目规划的后期，尤其是当项目已经有了明确的需求和任务划分时。如果项目是全新的且缺乏历史数据，这种方法能提供较为精确的估算，因为每个任务的工作量都是逐一考虑的。然而，缺点是，若在项目初期使用，需要对系统进行很多假设，可能导致估算不准确。</w:t>
      </w:r>
    </w:p>
    <w:p w14:paraId="5DEE4C95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自顶向下估计和参数模型</w:t>
      </w:r>
      <w:r w:rsidRPr="00397453">
        <w:t>：这类方法通过对比历史数据，基于系统规模和生产率等参数来估算工作量。它适用于项目初期的快速估算，尤其是没有详细需求或项目结构不明确时。通过公式（例如：effort = 系统规模 * 生产率）进行估算，通常使用KLOC（千行代码）来衡量系统规模，生产率则以每KLOC所需的天数来表示。优点是快速、简便，但缺点是依赖于有效的历史数据，并且参数选择不当可能导致估算误差。</w:t>
      </w:r>
    </w:p>
    <w:p w14:paraId="19FCE612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专家判断</w:t>
      </w:r>
      <w:r w:rsidRPr="00397453">
        <w:t>：专家判断通过依赖具备领域知识的人员来进行估算。Delphi法是一种典型的专家评估方法，专家通过讨论达成一致。这种方法适用于缺乏历史数据或项目需求不明确的情况，能够为估算提供专业的见解。然而，它的准确性依赖于专家的经验和技术水平，可能受到主观因素影响，且对于非常复杂的系统可能难以准确评估。</w:t>
      </w:r>
    </w:p>
    <w:p w14:paraId="1612F045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类比估计</w:t>
      </w:r>
      <w:r w:rsidRPr="00397453">
        <w:t>：类比估计通过寻找与目标项目相似的历史项目进行对比，从而推测工作量。该方法依赖于已完成项目的相似性，因此它要求找到足够相似的项目进行比较，评估者使用欧几里</w:t>
      </w:r>
      <w:proofErr w:type="gramStart"/>
      <w:r w:rsidRPr="00397453">
        <w:t>得距离</w:t>
      </w:r>
      <w:proofErr w:type="gramEnd"/>
      <w:r w:rsidRPr="00397453">
        <w:t>等数学公式来量化相似度。这种方法的优点是能够在项目初期快速得到估算，缺点是相似项目的选择至关重要，不同项目之间的细微差别可能导致估算误差。</w:t>
      </w:r>
    </w:p>
    <w:p w14:paraId="6F985597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功能点方法</w:t>
      </w:r>
      <w:r w:rsidRPr="00397453">
        <w:t>：功能点方法根据系统的功能需求来计算工作量，考虑外部输入、输出、查询等因素，并通过环境复杂性因子进行修正。该方法更加注重系统功能的复杂度，适用于需求明确的软件项目，能够提供较为系统的估算。但功能点的计算需要详细的需求分析，且对复杂的环境和系统需求可能不够灵活。</w:t>
      </w:r>
    </w:p>
    <w:p w14:paraId="4218697B" w14:textId="77777777" w:rsidR="00397453" w:rsidRPr="00397453" w:rsidRDefault="00397453" w:rsidP="00397453">
      <w:pPr>
        <w:numPr>
          <w:ilvl w:val="0"/>
          <w:numId w:val="1"/>
        </w:numPr>
      </w:pPr>
      <w:r w:rsidRPr="00397453">
        <w:rPr>
          <w:b/>
          <w:bCs/>
        </w:rPr>
        <w:t>对象点</w:t>
      </w:r>
      <w:r w:rsidRPr="00397453">
        <w:t>：对象点方法与功能点方法类似，但它更加注重系统中需要处理的“对象”，如屏幕、报告等。每个对象被分为简单、中等和困难三级，依据开发者的经验和工具使用情况来估算工作量。该方法相较于功能</w:t>
      </w:r>
      <w:proofErr w:type="gramStart"/>
      <w:r w:rsidRPr="00397453">
        <w:t>点更加</w:t>
      </w:r>
      <w:proofErr w:type="gramEnd"/>
      <w:r w:rsidRPr="00397453">
        <w:t>简单和直观，适用于面向对象的方法，但也需要具备一定的经验和项目背景支持。</w:t>
      </w:r>
    </w:p>
    <w:p w14:paraId="3D93759E" w14:textId="77777777" w:rsidR="00397453" w:rsidRPr="00397453" w:rsidRDefault="00397453" w:rsidP="00397453">
      <w:r w:rsidRPr="00397453">
        <w:t>总的来说，</w:t>
      </w:r>
      <w:r w:rsidRPr="00397453">
        <w:rPr>
          <w:b/>
          <w:bCs/>
        </w:rPr>
        <w:t>低向上估计</w:t>
      </w:r>
      <w:r w:rsidRPr="00397453">
        <w:t>适合于后期的详细规划，能够提供精确的估算，但对早期项目规划不适用；</w:t>
      </w:r>
      <w:r w:rsidRPr="00397453">
        <w:rPr>
          <w:b/>
          <w:bCs/>
        </w:rPr>
        <w:t>自顶向下和参数模型</w:t>
      </w:r>
      <w:r w:rsidRPr="00397453">
        <w:t>适合于项目初期，可以迅速给出估算，但依赖于历史数据；</w:t>
      </w:r>
      <w:r w:rsidRPr="00397453">
        <w:rPr>
          <w:b/>
          <w:bCs/>
        </w:rPr>
        <w:t>专家判断</w:t>
      </w:r>
      <w:r w:rsidRPr="00397453">
        <w:t>方法适用于缺乏历史数据或需求不明确时，但可能受到主观因素影响；</w:t>
      </w:r>
      <w:r w:rsidRPr="00397453">
        <w:rPr>
          <w:b/>
          <w:bCs/>
        </w:rPr>
        <w:t>类比估计</w:t>
      </w:r>
      <w:r w:rsidRPr="00397453">
        <w:t>适合于已有类似项目经验时，但需要确保相似项目的准确选择；</w:t>
      </w:r>
      <w:r w:rsidRPr="00397453">
        <w:rPr>
          <w:b/>
          <w:bCs/>
        </w:rPr>
        <w:t>功能点方法</w:t>
      </w:r>
      <w:r w:rsidRPr="00397453">
        <w:t>适用于需求明确且功能复杂的项目，而</w:t>
      </w:r>
      <w:r w:rsidRPr="00397453">
        <w:rPr>
          <w:b/>
          <w:bCs/>
        </w:rPr>
        <w:t>对象点方法</w:t>
      </w:r>
      <w:r w:rsidRPr="00397453">
        <w:t>则更加简洁、易用，适用于面向对象的开发环境。选择合适的工作量估算方法需结合项目的实际情况和需求进行权衡</w:t>
      </w:r>
    </w:p>
    <w:p w14:paraId="3A867D9C" w14:textId="77777777" w:rsidR="00E13D74" w:rsidRDefault="00E13D74">
      <w:pPr>
        <w:rPr>
          <w:rFonts w:hint="eastAsia"/>
        </w:rPr>
      </w:pPr>
    </w:p>
    <w:sectPr w:rsidR="00E1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E7C61"/>
    <w:multiLevelType w:val="multilevel"/>
    <w:tmpl w:val="BAD6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89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3"/>
    <w:rsid w:val="00023B76"/>
    <w:rsid w:val="00397453"/>
    <w:rsid w:val="00676B54"/>
    <w:rsid w:val="00752ADE"/>
    <w:rsid w:val="00AF76FD"/>
    <w:rsid w:val="00BD4D1A"/>
    <w:rsid w:val="00E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777"/>
  <w15:chartTrackingRefBased/>
  <w15:docId w15:val="{16042E0E-C60A-4941-B1C3-3643024B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4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4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4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4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4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4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4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4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4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7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7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74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74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74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74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74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74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74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7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4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74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74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4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4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74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7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晨昱 周</dc:creator>
  <cp:keywords/>
  <dc:description/>
  <cp:lastModifiedBy>晨昱 周</cp:lastModifiedBy>
  <cp:revision>1</cp:revision>
  <dcterms:created xsi:type="dcterms:W3CDTF">2025-01-03T07:22:00Z</dcterms:created>
  <dcterms:modified xsi:type="dcterms:W3CDTF">2025-01-03T07:23:00Z</dcterms:modified>
</cp:coreProperties>
</file>