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85801" w14:textId="77777777" w:rsidR="005C3967" w:rsidRDefault="005C3967">
      <w:pPr>
        <w:jc w:val="center"/>
        <w:rPr>
          <w:rFonts w:ascii="黑体" w:eastAsia="黑体" w:hAnsi="黑体" w:hint="eastAsia"/>
          <w:b/>
          <w:bCs/>
          <w:sz w:val="44"/>
          <w:szCs w:val="44"/>
        </w:rPr>
      </w:pPr>
    </w:p>
    <w:p w14:paraId="482511D4" w14:textId="77777777" w:rsidR="005C3967" w:rsidRDefault="005C3967">
      <w:pPr>
        <w:jc w:val="center"/>
        <w:rPr>
          <w:rFonts w:ascii="黑体" w:eastAsia="黑体" w:hAnsi="黑体" w:hint="eastAsia"/>
          <w:b/>
          <w:bCs/>
          <w:sz w:val="44"/>
          <w:szCs w:val="44"/>
        </w:rPr>
      </w:pPr>
    </w:p>
    <w:p w14:paraId="5129C855" w14:textId="77777777" w:rsidR="005C3967" w:rsidRDefault="005C3967">
      <w:pPr>
        <w:jc w:val="center"/>
        <w:rPr>
          <w:rFonts w:ascii="黑体" w:eastAsia="黑体" w:hAnsi="黑体" w:hint="eastAsia"/>
          <w:b/>
          <w:bCs/>
          <w:sz w:val="44"/>
          <w:szCs w:val="44"/>
        </w:rPr>
      </w:pPr>
    </w:p>
    <w:p w14:paraId="4AF7484F" w14:textId="77777777" w:rsidR="005C3967" w:rsidRDefault="00000000">
      <w:pPr>
        <w:jc w:val="center"/>
        <w:rPr>
          <w:rFonts w:hint="eastAsia"/>
        </w:rPr>
      </w:pPr>
      <w:r>
        <w:rPr>
          <w:noProof/>
        </w:rPr>
        <w:drawing>
          <wp:inline distT="0" distB="0" distL="114300" distR="114300" wp14:anchorId="2AB84571" wp14:editId="7A4CCF19">
            <wp:extent cx="2617470" cy="588645"/>
            <wp:effectExtent l="0" t="0" r="381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2617470" cy="588645"/>
                    </a:xfrm>
                    <a:prstGeom prst="rect">
                      <a:avLst/>
                    </a:prstGeom>
                    <a:noFill/>
                    <a:ln>
                      <a:noFill/>
                    </a:ln>
                  </pic:spPr>
                </pic:pic>
              </a:graphicData>
            </a:graphic>
          </wp:inline>
        </w:drawing>
      </w:r>
    </w:p>
    <w:p w14:paraId="0B9DD9F7" w14:textId="77777777" w:rsidR="005C3967" w:rsidRDefault="005C3967">
      <w:pPr>
        <w:jc w:val="center"/>
        <w:rPr>
          <w:rFonts w:hint="eastAsia"/>
        </w:rPr>
      </w:pPr>
    </w:p>
    <w:p w14:paraId="41BF9559" w14:textId="69399E4C" w:rsidR="005C3967" w:rsidRDefault="00000000">
      <w:pPr>
        <w:jc w:val="center"/>
        <w:rPr>
          <w:rFonts w:ascii="Times New Roman" w:eastAsia="黑体" w:hAnsi="Times New Roman"/>
        </w:rPr>
      </w:pPr>
      <w:r>
        <w:rPr>
          <w:rFonts w:ascii="黑体" w:eastAsia="黑体" w:hAnsi="黑体" w:hint="eastAsia"/>
          <w:b/>
          <w:bCs/>
          <w:sz w:val="44"/>
          <w:szCs w:val="44"/>
        </w:rPr>
        <w:t>《</w:t>
      </w:r>
      <w:r w:rsidR="00084F55">
        <w:rPr>
          <w:rFonts w:ascii="黑体" w:eastAsia="黑体" w:hAnsi="黑体" w:hint="eastAsia"/>
          <w:b/>
          <w:bCs/>
          <w:sz w:val="44"/>
          <w:szCs w:val="44"/>
        </w:rPr>
        <w:t>软件架构实践</w:t>
      </w:r>
      <w:r>
        <w:rPr>
          <w:rFonts w:ascii="黑体" w:eastAsia="黑体" w:hAnsi="黑体" w:hint="eastAsia"/>
          <w:b/>
          <w:bCs/>
          <w:sz w:val="44"/>
          <w:szCs w:val="44"/>
        </w:rPr>
        <w:t>》</w:t>
      </w:r>
      <w:r w:rsidR="00084F55">
        <w:rPr>
          <w:rFonts w:ascii="黑体" w:eastAsia="黑体" w:hAnsi="黑体" w:hint="eastAsia"/>
          <w:b/>
          <w:bCs/>
          <w:sz w:val="44"/>
          <w:szCs w:val="44"/>
        </w:rPr>
        <w:t>读书笔记</w:t>
      </w:r>
    </w:p>
    <w:p w14:paraId="6DD14F25" w14:textId="77777777" w:rsidR="005C3967" w:rsidRDefault="005C3967">
      <w:pPr>
        <w:rPr>
          <w:rFonts w:ascii="Times New Roman" w:hAnsi="Times New Roman"/>
        </w:rPr>
      </w:pPr>
    </w:p>
    <w:p w14:paraId="11D63A27" w14:textId="77777777" w:rsidR="005C3967" w:rsidRDefault="00000000">
      <w:pPr>
        <w:rPr>
          <w:rFonts w:ascii="Times New Roman" w:hAnsi="Times New Roman"/>
        </w:rPr>
      </w:pPr>
      <w:r>
        <w:rPr>
          <w:rFonts w:ascii="Times New Roman" w:hAnsi="Times New Roman"/>
        </w:rPr>
        <w:t xml:space="preserve"> </w:t>
      </w:r>
    </w:p>
    <w:p w14:paraId="62819972" w14:textId="77777777" w:rsidR="005C3967" w:rsidRDefault="00000000">
      <w:pPr>
        <w:rPr>
          <w:rFonts w:ascii="Times New Roman" w:hAnsi="Times New Roman"/>
        </w:rPr>
      </w:pPr>
      <w:r>
        <w:rPr>
          <w:rFonts w:ascii="Times New Roman" w:hAnsi="Times New Roman"/>
        </w:rPr>
        <w:t xml:space="preserve"> </w:t>
      </w:r>
    </w:p>
    <w:p w14:paraId="20E89BDC" w14:textId="77777777" w:rsidR="005C3967" w:rsidRDefault="00000000">
      <w:pPr>
        <w:rPr>
          <w:rFonts w:ascii="Times New Roman" w:hAnsi="Times New Roman"/>
        </w:rPr>
      </w:pPr>
      <w:r>
        <w:rPr>
          <w:rFonts w:ascii="Times New Roman" w:hAnsi="Times New Roman"/>
        </w:rPr>
        <w:t xml:space="preserve"> </w:t>
      </w:r>
    </w:p>
    <w:p w14:paraId="16AFFA8D" w14:textId="77777777" w:rsidR="005C3967" w:rsidRDefault="00000000">
      <w:pPr>
        <w:jc w:val="center"/>
        <w:rPr>
          <w:rFonts w:ascii="Times New Roman" w:hAnsi="Times New Roman"/>
        </w:rPr>
      </w:pPr>
      <w:r>
        <w:rPr>
          <w:noProof/>
        </w:rPr>
        <w:drawing>
          <wp:inline distT="0" distB="0" distL="0" distR="0" wp14:anchorId="6FB1E41F" wp14:editId="168964C9">
            <wp:extent cx="1356995" cy="1351915"/>
            <wp:effectExtent l="0" t="0" r="14605" b="4445"/>
            <wp:docPr id="14" name="图片 14" descr="C:\Users\ADMINI~1\AppData\Local\Temp\ksohtml1982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19820\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6995" cy="1351915"/>
                    </a:xfrm>
                    <a:prstGeom prst="rect">
                      <a:avLst/>
                    </a:prstGeom>
                    <a:noFill/>
                    <a:ln>
                      <a:noFill/>
                    </a:ln>
                  </pic:spPr>
                </pic:pic>
              </a:graphicData>
            </a:graphic>
          </wp:inline>
        </w:drawing>
      </w:r>
      <w:r>
        <w:rPr>
          <w:rFonts w:ascii="Times New Roman" w:hAnsi="Times New Roman"/>
        </w:rPr>
        <w:t xml:space="preserve"> </w:t>
      </w:r>
    </w:p>
    <w:p w14:paraId="782BAC77" w14:textId="77777777" w:rsidR="005C3967" w:rsidRDefault="00000000">
      <w:pPr>
        <w:rPr>
          <w:rFonts w:ascii="Times New Roman" w:hAnsi="Times New Roman"/>
          <w:sz w:val="10"/>
          <w:szCs w:val="10"/>
        </w:rPr>
      </w:pPr>
      <w:r>
        <w:rPr>
          <w:rFonts w:ascii="Times New Roman" w:hAnsi="Times New Roman"/>
          <w:sz w:val="10"/>
          <w:szCs w:val="10"/>
        </w:rPr>
        <w:t xml:space="preserve"> </w:t>
      </w:r>
    </w:p>
    <w:p w14:paraId="3E8448BE" w14:textId="1237F947" w:rsidR="005C3967" w:rsidRDefault="00000000">
      <w:pPr>
        <w:jc w:val="center"/>
        <w:rPr>
          <w:rFonts w:ascii="黑体" w:eastAsia="黑体" w:hAnsi="黑体" w:hint="eastAsia"/>
          <w:b/>
          <w:bCs/>
          <w:sz w:val="40"/>
          <w:szCs w:val="40"/>
        </w:rPr>
      </w:pPr>
      <w:r>
        <w:rPr>
          <w:rFonts w:ascii="黑体" w:eastAsia="黑体" w:hAnsi="黑体" w:hint="eastAsia"/>
          <w:b/>
          <w:bCs/>
          <w:sz w:val="40"/>
          <w:szCs w:val="40"/>
        </w:rPr>
        <w:t xml:space="preserve">  </w:t>
      </w:r>
    </w:p>
    <w:p w14:paraId="10C35495" w14:textId="77777777" w:rsidR="005C3967" w:rsidRDefault="00000000">
      <w:pPr>
        <w:rPr>
          <w:rFonts w:ascii="Times New Roman" w:hAnsi="Times New Roman"/>
        </w:rPr>
      </w:pPr>
      <w:r>
        <w:rPr>
          <w:rFonts w:ascii="Times New Roman" w:hAnsi="Times New Roman"/>
        </w:rPr>
        <w:t xml:space="preserve"> </w:t>
      </w:r>
    </w:p>
    <w:p w14:paraId="30909D4A" w14:textId="7C776582"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专    业</w:t>
      </w:r>
      <w:r>
        <w:rPr>
          <w:rFonts w:ascii="等线" w:eastAsia="等线" w:hAnsi="等线" w:hint="eastAsia"/>
          <w:b/>
          <w:bCs/>
          <w:sz w:val="32"/>
          <w:szCs w:val="32"/>
          <w:u w:val="single"/>
        </w:rPr>
        <w:t xml:space="preserve">    </w:t>
      </w:r>
      <w:r w:rsidR="00AD4CF7">
        <w:rPr>
          <w:rFonts w:ascii="等线" w:eastAsia="等线" w:hAnsi="等线" w:hint="eastAsia"/>
          <w:b/>
          <w:bCs/>
          <w:sz w:val="32"/>
          <w:szCs w:val="32"/>
          <w:u w:val="single"/>
        </w:rPr>
        <w:t xml:space="preserve">  软件工程</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36EEEC76" w14:textId="50209475"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姓    名</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sidR="00AD4CF7" w:rsidRPr="00AD4CF7">
        <w:rPr>
          <w:rFonts w:eastAsiaTheme="minorHAnsi" w:hint="eastAsia"/>
          <w:b/>
          <w:bCs/>
          <w:sz w:val="32"/>
          <w:szCs w:val="32"/>
          <w:u w:val="single"/>
        </w:rPr>
        <w:t>沈蕾薇</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06F236C6" w14:textId="0F37D454"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学    号</w:t>
      </w:r>
      <w:r>
        <w:rPr>
          <w:rFonts w:ascii="等线" w:eastAsia="等线" w:hAnsi="等线" w:hint="eastAsia"/>
          <w:b/>
          <w:bCs/>
          <w:sz w:val="32"/>
          <w:szCs w:val="32"/>
          <w:u w:val="single"/>
        </w:rPr>
        <w:t xml:space="preserve">    </w:t>
      </w:r>
      <w:r w:rsidR="00AD4CF7">
        <w:rPr>
          <w:rFonts w:ascii="楷体" w:eastAsia="楷体" w:hAnsi="楷体" w:hint="eastAsia"/>
          <w:b/>
          <w:bCs/>
          <w:sz w:val="28"/>
          <w:szCs w:val="28"/>
          <w:u w:val="single"/>
        </w:rPr>
        <w:t>2022141461132</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152BFD7C" w14:textId="3313873C"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指导老师</w:t>
      </w:r>
      <w:r>
        <w:rPr>
          <w:rFonts w:ascii="等线" w:eastAsia="等线" w:hAnsi="等线" w:hint="eastAsia"/>
          <w:b/>
          <w:bCs/>
          <w:sz w:val="32"/>
          <w:szCs w:val="32"/>
          <w:u w:val="single"/>
        </w:rPr>
        <w:t xml:space="preserve">  </w:t>
      </w:r>
      <w:r>
        <w:rPr>
          <w:rFonts w:ascii="等线" w:eastAsia="等线" w:hAnsi="等线"/>
          <w:b/>
          <w:bCs/>
          <w:sz w:val="32"/>
          <w:szCs w:val="32"/>
          <w:u w:val="single"/>
        </w:rPr>
        <w:t xml:space="preserve">  </w:t>
      </w:r>
      <w:r>
        <w:rPr>
          <w:rFonts w:ascii="等线" w:eastAsia="等线" w:hAnsi="等线" w:hint="eastAsia"/>
          <w:b/>
          <w:bCs/>
          <w:sz w:val="32"/>
          <w:szCs w:val="32"/>
          <w:u w:val="single"/>
        </w:rPr>
        <w:t xml:space="preserve"> </w:t>
      </w:r>
      <w:r>
        <w:rPr>
          <w:rFonts w:ascii="楷体" w:eastAsia="楷体" w:hAnsi="楷体" w:hint="eastAsia"/>
          <w:b/>
          <w:bCs/>
          <w:sz w:val="28"/>
          <w:szCs w:val="28"/>
          <w:u w:val="single"/>
        </w:rPr>
        <w:t xml:space="preserve"> </w:t>
      </w:r>
      <w:r w:rsidRPr="00AD4CF7">
        <w:rPr>
          <w:rFonts w:eastAsiaTheme="minorHAnsi" w:hint="eastAsia"/>
          <w:b/>
          <w:bCs/>
          <w:sz w:val="32"/>
          <w:szCs w:val="32"/>
          <w:u w:val="single"/>
        </w:rPr>
        <w:t xml:space="preserve"> </w:t>
      </w:r>
      <w:r w:rsidR="00C43BE3">
        <w:rPr>
          <w:rFonts w:eastAsiaTheme="minorHAnsi" w:hint="eastAsia"/>
          <w:b/>
          <w:bCs/>
          <w:sz w:val="32"/>
          <w:szCs w:val="32"/>
          <w:u w:val="single"/>
        </w:rPr>
        <w:t>毌攀良</w:t>
      </w:r>
      <w:r w:rsidR="00AD4CF7">
        <w:rPr>
          <w:rFonts w:eastAsiaTheme="minorHAnsi" w:hint="eastAsia"/>
          <w:b/>
          <w:bCs/>
          <w:sz w:val="32"/>
          <w:szCs w:val="32"/>
          <w:u w:val="single"/>
        </w:rPr>
        <w:t xml:space="preserve"> </w:t>
      </w:r>
      <w:r>
        <w:rPr>
          <w:rFonts w:ascii="楷体" w:eastAsia="楷体" w:hAnsi="楷体" w:hint="eastAsia"/>
          <w:b/>
          <w:bCs/>
          <w:sz w:val="28"/>
          <w:szCs w:val="28"/>
          <w:u w:val="single"/>
        </w:rPr>
        <w:t xml:space="preserve">  </w:t>
      </w:r>
      <w:r>
        <w:rPr>
          <w:rFonts w:ascii="等线" w:eastAsia="等线" w:hAnsi="等线" w:hint="eastAsia"/>
          <w:b/>
          <w:bCs/>
          <w:sz w:val="32"/>
          <w:szCs w:val="32"/>
          <w:u w:val="single"/>
        </w:rPr>
        <w:t xml:space="preserve">          </w:t>
      </w:r>
    </w:p>
    <w:p w14:paraId="53A83053" w14:textId="6538DD11" w:rsidR="005C3967" w:rsidRDefault="00000000" w:rsidP="00795D25">
      <w:pPr>
        <w:ind w:left="1260" w:firstLine="420"/>
        <w:rPr>
          <w:rFonts w:ascii="等线" w:eastAsia="等线" w:hAnsi="等线" w:hint="eastAsia"/>
          <w:b/>
          <w:bCs/>
          <w:sz w:val="32"/>
          <w:szCs w:val="32"/>
          <w:u w:val="single"/>
        </w:rPr>
      </w:pPr>
      <w:r>
        <w:rPr>
          <w:rFonts w:ascii="等线" w:eastAsia="等线" w:hAnsi="等线" w:hint="eastAsia"/>
          <w:b/>
          <w:bCs/>
          <w:sz w:val="32"/>
          <w:szCs w:val="32"/>
        </w:rPr>
        <w:t>成绩分数</w:t>
      </w:r>
      <w:r>
        <w:rPr>
          <w:rFonts w:ascii="等线" w:eastAsia="等线" w:hAnsi="等线" w:hint="eastAsia"/>
          <w:b/>
          <w:bCs/>
          <w:sz w:val="32"/>
          <w:szCs w:val="32"/>
          <w:u w:val="single"/>
        </w:rPr>
        <w:t xml:space="preserve">      </w:t>
      </w:r>
      <w:r w:rsidR="00C43BE3">
        <w:rPr>
          <w:rFonts w:ascii="等线" w:eastAsia="等线" w:hAnsi="等线" w:hint="eastAsia"/>
          <w:b/>
          <w:bCs/>
          <w:sz w:val="32"/>
          <w:szCs w:val="32"/>
          <w:u w:val="single"/>
        </w:rPr>
        <w:t xml:space="preserve">     </w:t>
      </w:r>
      <w:r>
        <w:rPr>
          <w:rFonts w:ascii="等线" w:eastAsia="等线" w:hAnsi="等线" w:hint="eastAsia"/>
          <w:b/>
          <w:bCs/>
          <w:sz w:val="32"/>
          <w:szCs w:val="32"/>
          <w:u w:val="single"/>
        </w:rPr>
        <w:t xml:space="preserve">              </w:t>
      </w:r>
    </w:p>
    <w:p w14:paraId="7652B56B" w14:textId="77777777" w:rsidR="005C3967" w:rsidRDefault="00000000">
      <w:pPr>
        <w:jc w:val="center"/>
        <w:rPr>
          <w:rFonts w:ascii="Calibri" w:hAnsi="Calibri"/>
        </w:rPr>
      </w:pPr>
      <w:r>
        <w:rPr>
          <w:rFonts w:ascii="Times New Roman" w:hAnsi="Times New Roman"/>
          <w:b/>
          <w:bCs/>
        </w:rPr>
        <w:t xml:space="preserve"> </w:t>
      </w:r>
    </w:p>
    <w:p w14:paraId="5E06BED5" w14:textId="77777777" w:rsidR="005C3967" w:rsidRDefault="005C3967">
      <w:pPr>
        <w:rPr>
          <w:rFonts w:ascii="Calibri" w:hAnsi="Calibri"/>
        </w:rPr>
      </w:pPr>
    </w:p>
    <w:p w14:paraId="43D3E00C" w14:textId="345AEDA8" w:rsidR="005C3967" w:rsidRDefault="00C43BE3">
      <w:pPr>
        <w:jc w:val="center"/>
        <w:rPr>
          <w:rFonts w:ascii="楷体" w:eastAsia="楷体" w:hAnsi="楷体" w:hint="eastAsia"/>
          <w:sz w:val="24"/>
          <w:szCs w:val="24"/>
        </w:rPr>
      </w:pPr>
      <w:r>
        <w:rPr>
          <w:rFonts w:ascii="楷体" w:eastAsia="楷体" w:hAnsi="楷体" w:hint="eastAsia"/>
          <w:sz w:val="24"/>
          <w:szCs w:val="24"/>
        </w:rPr>
        <w:t xml:space="preserve">2025年 1月 </w:t>
      </w:r>
      <w:r w:rsidR="00544DD5">
        <w:rPr>
          <w:rFonts w:ascii="楷体" w:eastAsia="楷体" w:hAnsi="楷体" w:hint="eastAsia"/>
          <w:sz w:val="24"/>
          <w:szCs w:val="24"/>
        </w:rPr>
        <w:t xml:space="preserve">2 </w:t>
      </w:r>
      <w:r>
        <w:rPr>
          <w:rFonts w:ascii="楷体" w:eastAsia="楷体" w:hAnsi="楷体" w:hint="eastAsia"/>
          <w:sz w:val="24"/>
          <w:szCs w:val="24"/>
        </w:rPr>
        <w:t>日</w:t>
      </w:r>
    </w:p>
    <w:p w14:paraId="32471110" w14:textId="77777777" w:rsidR="005C3967" w:rsidRDefault="005C3967">
      <w:pPr>
        <w:jc w:val="center"/>
        <w:rPr>
          <w:rFonts w:hint="eastAsia"/>
        </w:rPr>
      </w:pPr>
    </w:p>
    <w:p w14:paraId="6B667172" w14:textId="77777777" w:rsidR="005C3967" w:rsidRDefault="005C3967">
      <w:pPr>
        <w:jc w:val="center"/>
        <w:rPr>
          <w:rFonts w:hint="eastAsia"/>
        </w:rPr>
      </w:pPr>
    </w:p>
    <w:p w14:paraId="541B0C10" w14:textId="77777777" w:rsidR="005C3967" w:rsidRDefault="005C3967">
      <w:pPr>
        <w:jc w:val="center"/>
        <w:rPr>
          <w:rFonts w:hint="eastAsia"/>
        </w:rPr>
      </w:pPr>
    </w:p>
    <w:p w14:paraId="2CAAA026" w14:textId="77777777" w:rsidR="005C3967" w:rsidRDefault="005C3967">
      <w:pPr>
        <w:jc w:val="center"/>
        <w:rPr>
          <w:rFonts w:hint="eastAsia"/>
        </w:rPr>
      </w:pPr>
    </w:p>
    <w:p w14:paraId="28CE9F95" w14:textId="055A5DA9" w:rsidR="005C3967" w:rsidRDefault="00000000">
      <w:pPr>
        <w:jc w:val="center"/>
        <w:rPr>
          <w:rFonts w:hint="eastAsia"/>
          <w:b/>
          <w:bCs/>
          <w:sz w:val="28"/>
          <w:szCs w:val="28"/>
        </w:rPr>
      </w:pPr>
      <w:r>
        <w:rPr>
          <w:rFonts w:hint="eastAsia"/>
          <w:b/>
          <w:bCs/>
          <w:sz w:val="28"/>
          <w:szCs w:val="28"/>
        </w:rPr>
        <w:t>《</w:t>
      </w:r>
      <w:r w:rsidR="00C43BE3">
        <w:rPr>
          <w:rFonts w:hint="eastAsia"/>
          <w:b/>
          <w:bCs/>
          <w:sz w:val="28"/>
          <w:szCs w:val="28"/>
        </w:rPr>
        <w:t>软件</w:t>
      </w:r>
      <w:r w:rsidR="00084F55">
        <w:rPr>
          <w:rFonts w:hint="eastAsia"/>
          <w:b/>
          <w:bCs/>
          <w:sz w:val="28"/>
          <w:szCs w:val="28"/>
        </w:rPr>
        <w:t>架构实践</w:t>
      </w:r>
      <w:r>
        <w:rPr>
          <w:rFonts w:hint="eastAsia"/>
          <w:b/>
          <w:bCs/>
          <w:sz w:val="28"/>
          <w:szCs w:val="28"/>
        </w:rPr>
        <w:t>》</w:t>
      </w:r>
      <w:r w:rsidR="00084F55">
        <w:rPr>
          <w:rFonts w:hint="eastAsia"/>
          <w:b/>
          <w:bCs/>
          <w:sz w:val="28"/>
          <w:szCs w:val="28"/>
        </w:rPr>
        <w:t>读书笔记</w:t>
      </w:r>
    </w:p>
    <w:p w14:paraId="63A48A07" w14:textId="2C8FFBB6" w:rsidR="005C3967" w:rsidRDefault="00000000">
      <w:pPr>
        <w:jc w:val="center"/>
        <w:rPr>
          <w:rFonts w:ascii="楷体" w:eastAsia="楷体" w:hAnsi="楷体" w:cs="楷体"/>
          <w:b/>
          <w:bCs/>
          <w:sz w:val="24"/>
          <w:szCs w:val="24"/>
        </w:rPr>
      </w:pPr>
      <w:r>
        <w:rPr>
          <w:rFonts w:ascii="楷体" w:eastAsia="楷体" w:hAnsi="楷体" w:cs="楷体" w:hint="eastAsia"/>
          <w:b/>
          <w:bCs/>
          <w:sz w:val="24"/>
          <w:szCs w:val="24"/>
        </w:rPr>
        <w:t xml:space="preserve">姓名 </w:t>
      </w:r>
      <w:r w:rsidR="00AD4CF7">
        <w:rPr>
          <w:rFonts w:ascii="楷体" w:eastAsia="楷体" w:hAnsi="楷体" w:cs="楷体" w:hint="eastAsia"/>
          <w:b/>
          <w:bCs/>
          <w:sz w:val="24"/>
          <w:szCs w:val="24"/>
        </w:rPr>
        <w:t xml:space="preserve">沈蕾薇 </w:t>
      </w:r>
      <w:r>
        <w:rPr>
          <w:rFonts w:ascii="楷体" w:eastAsia="楷体" w:hAnsi="楷体" w:cs="楷体" w:hint="eastAsia"/>
          <w:b/>
          <w:bCs/>
          <w:sz w:val="24"/>
          <w:szCs w:val="24"/>
        </w:rPr>
        <w:t>学号</w:t>
      </w:r>
      <w:r w:rsidR="00AD4CF7">
        <w:rPr>
          <w:rFonts w:ascii="楷体" w:eastAsia="楷体" w:hAnsi="楷体" w:cs="楷体" w:hint="eastAsia"/>
          <w:b/>
          <w:bCs/>
          <w:sz w:val="24"/>
          <w:szCs w:val="24"/>
        </w:rPr>
        <w:t xml:space="preserve"> 2022141461132</w:t>
      </w:r>
    </w:p>
    <w:p w14:paraId="50FA87DB" w14:textId="77777777" w:rsidR="006E5FAC" w:rsidRDefault="006E5FAC">
      <w:pPr>
        <w:jc w:val="center"/>
        <w:rPr>
          <w:rFonts w:ascii="楷体" w:eastAsia="楷体" w:hAnsi="楷体" w:cs="楷体"/>
          <w:b/>
          <w:bCs/>
          <w:sz w:val="24"/>
          <w:szCs w:val="24"/>
        </w:rPr>
      </w:pPr>
    </w:p>
    <w:p w14:paraId="065A2E62" w14:textId="77777777" w:rsidR="006E5FAC" w:rsidRDefault="006E5FAC">
      <w:pPr>
        <w:jc w:val="center"/>
        <w:rPr>
          <w:rFonts w:ascii="楷体" w:eastAsia="楷体" w:hAnsi="楷体" w:cs="楷体"/>
          <w:b/>
          <w:bCs/>
          <w:sz w:val="24"/>
          <w:szCs w:val="24"/>
        </w:rPr>
      </w:pPr>
    </w:p>
    <w:p w14:paraId="656F8A32" w14:textId="77777777" w:rsidR="0026557E" w:rsidRDefault="0026557E">
      <w:pPr>
        <w:jc w:val="center"/>
        <w:rPr>
          <w:rFonts w:ascii="楷体" w:eastAsia="楷体" w:hAnsi="楷体" w:cs="楷体"/>
          <w:b/>
          <w:bCs/>
          <w:sz w:val="24"/>
          <w:szCs w:val="24"/>
        </w:rPr>
      </w:pPr>
    </w:p>
    <w:p w14:paraId="6B497AC6" w14:textId="77777777" w:rsidR="0026557E" w:rsidRDefault="0026557E">
      <w:pPr>
        <w:jc w:val="center"/>
        <w:rPr>
          <w:rFonts w:ascii="楷体" w:eastAsia="楷体" w:hAnsi="楷体" w:cs="楷体" w:hint="eastAsia"/>
          <w:b/>
          <w:bCs/>
          <w:sz w:val="24"/>
          <w:szCs w:val="24"/>
        </w:rPr>
      </w:pPr>
    </w:p>
    <w:p w14:paraId="69BD8BD0" w14:textId="2AE40D35" w:rsidR="006E5FAC" w:rsidRDefault="006E5FAC" w:rsidP="00A92E7C">
      <w:pPr>
        <w:pStyle w:val="a8"/>
        <w:numPr>
          <w:ilvl w:val="0"/>
          <w:numId w:val="3"/>
        </w:numPr>
        <w:ind w:firstLineChars="0"/>
        <w:jc w:val="center"/>
        <w:outlineLvl w:val="0"/>
        <w:rPr>
          <w:rFonts w:ascii="黑体" w:eastAsia="黑体" w:hAnsi="黑体" w:cs="楷体"/>
          <w:b/>
          <w:bCs/>
          <w:sz w:val="32"/>
          <w:szCs w:val="32"/>
        </w:rPr>
      </w:pPr>
      <w:r w:rsidRPr="006E5FAC">
        <w:rPr>
          <w:rFonts w:ascii="黑体" w:eastAsia="黑体" w:hAnsi="黑体" w:cs="楷体" w:hint="eastAsia"/>
          <w:b/>
          <w:bCs/>
          <w:sz w:val="32"/>
          <w:szCs w:val="32"/>
        </w:rPr>
        <w:t>引言</w:t>
      </w:r>
    </w:p>
    <w:p w14:paraId="002B4348" w14:textId="52AC849A" w:rsidR="005347B8" w:rsidRPr="00EE09C2" w:rsidRDefault="005347B8" w:rsidP="00A92E7C">
      <w:pPr>
        <w:spacing w:line="400" w:lineRule="exact"/>
        <w:ind w:firstLineChars="200" w:firstLine="480"/>
        <w:jc w:val="left"/>
        <w:rPr>
          <w:rFonts w:ascii="宋体" w:eastAsia="宋体" w:hAnsi="宋体" w:cs="楷体"/>
          <w:sz w:val="24"/>
          <w:szCs w:val="24"/>
        </w:rPr>
      </w:pPr>
      <w:r w:rsidRPr="00EE09C2">
        <w:rPr>
          <w:rFonts w:ascii="宋体" w:eastAsia="宋体" w:hAnsi="宋体" w:cs="楷体"/>
          <w:sz w:val="24"/>
          <w:szCs w:val="24"/>
        </w:rPr>
        <w:t>在软件开发</w:t>
      </w:r>
      <w:r w:rsidRPr="00EE09C2">
        <w:rPr>
          <w:rFonts w:ascii="宋体" w:eastAsia="宋体" w:hAnsi="宋体" w:cs="楷体" w:hint="eastAsia"/>
          <w:sz w:val="24"/>
          <w:szCs w:val="24"/>
        </w:rPr>
        <w:t>过程中</w:t>
      </w:r>
      <w:r w:rsidRPr="00EE09C2">
        <w:rPr>
          <w:rFonts w:ascii="宋体" w:eastAsia="宋体" w:hAnsi="宋体" w:cs="楷体"/>
          <w:sz w:val="24"/>
          <w:szCs w:val="24"/>
        </w:rPr>
        <w:t>，</w:t>
      </w:r>
      <w:r w:rsidR="00EE09C2" w:rsidRPr="00EE09C2">
        <w:rPr>
          <w:rFonts w:ascii="宋体" w:eastAsia="宋体" w:hAnsi="宋体" w:cs="楷体" w:hint="eastAsia"/>
          <w:sz w:val="24"/>
          <w:szCs w:val="24"/>
        </w:rPr>
        <w:t>架构设计</w:t>
      </w:r>
      <w:r w:rsidRPr="00EE09C2">
        <w:rPr>
          <w:rFonts w:ascii="宋体" w:eastAsia="宋体" w:hAnsi="宋体" w:cs="楷体"/>
          <w:sz w:val="24"/>
          <w:szCs w:val="24"/>
        </w:rPr>
        <w:t>是决定项目成败的关键因素之一。一个</w:t>
      </w:r>
      <w:r w:rsidR="00EE09C2">
        <w:rPr>
          <w:rFonts w:ascii="宋体" w:eastAsia="宋体" w:hAnsi="宋体" w:cs="楷体" w:hint="eastAsia"/>
          <w:sz w:val="24"/>
          <w:szCs w:val="24"/>
        </w:rPr>
        <w:t>优秀</w:t>
      </w:r>
      <w:r w:rsidRPr="00EE09C2">
        <w:rPr>
          <w:rFonts w:ascii="宋体" w:eastAsia="宋体" w:hAnsi="宋体" w:cs="楷体"/>
          <w:sz w:val="24"/>
          <w:szCs w:val="24"/>
        </w:rPr>
        <w:t>的软件</w:t>
      </w:r>
      <w:r w:rsidRPr="00EE09C2">
        <w:rPr>
          <w:rFonts w:ascii="宋体" w:eastAsia="宋体" w:hAnsi="宋体" w:cs="楷体" w:hint="eastAsia"/>
          <w:sz w:val="24"/>
          <w:szCs w:val="24"/>
        </w:rPr>
        <w:t>架构</w:t>
      </w:r>
      <w:r w:rsidRPr="00EE09C2">
        <w:rPr>
          <w:rFonts w:ascii="宋体" w:eastAsia="宋体" w:hAnsi="宋体" w:cs="楷体"/>
          <w:sz w:val="24"/>
          <w:szCs w:val="24"/>
        </w:rPr>
        <w:t>不仅能提高系统的</w:t>
      </w:r>
      <w:r w:rsidRPr="00EE09C2">
        <w:rPr>
          <w:rFonts w:ascii="宋体" w:eastAsia="宋体" w:hAnsi="宋体" w:cs="楷体" w:hint="eastAsia"/>
          <w:sz w:val="24"/>
          <w:szCs w:val="24"/>
        </w:rPr>
        <w:t>性能</w:t>
      </w:r>
      <w:r w:rsidR="00EE09C2">
        <w:rPr>
          <w:rFonts w:ascii="宋体" w:eastAsia="宋体" w:hAnsi="宋体" w:cs="楷体" w:hint="eastAsia"/>
          <w:sz w:val="24"/>
          <w:szCs w:val="24"/>
        </w:rPr>
        <w:t>、可扩展性、安全性等质量属性</w:t>
      </w:r>
      <w:r w:rsidRPr="00EE09C2">
        <w:rPr>
          <w:rFonts w:ascii="宋体" w:eastAsia="宋体" w:hAnsi="宋体" w:cs="楷体"/>
          <w:sz w:val="24"/>
          <w:szCs w:val="24"/>
        </w:rPr>
        <w:t>，还能显著降低开发成本和风险。然而，随着系统复杂性的增加，设计决策变得越来越具有挑战性。</w:t>
      </w:r>
      <w:r w:rsidRPr="00EE09C2">
        <w:rPr>
          <w:rFonts w:ascii="宋体" w:eastAsia="宋体" w:hAnsi="宋体" w:cs="楷体" w:hint="eastAsia"/>
          <w:sz w:val="24"/>
          <w:szCs w:val="24"/>
        </w:rPr>
        <w:t>在学习软件开发的过程中</w:t>
      </w:r>
      <w:r w:rsidRPr="00EE09C2">
        <w:rPr>
          <w:rFonts w:ascii="宋体" w:eastAsia="宋体" w:hAnsi="宋体" w:cs="楷体"/>
          <w:sz w:val="24"/>
          <w:szCs w:val="24"/>
        </w:rPr>
        <w:t>，我</w:t>
      </w:r>
      <w:r w:rsidR="00EE09C2" w:rsidRPr="00EE09C2">
        <w:rPr>
          <w:rFonts w:ascii="宋体" w:eastAsia="宋体" w:hAnsi="宋体" w:cs="楷体" w:hint="eastAsia"/>
          <w:sz w:val="24"/>
          <w:szCs w:val="24"/>
        </w:rPr>
        <w:t>知道</w:t>
      </w:r>
      <w:r w:rsidRPr="00EE09C2">
        <w:rPr>
          <w:rFonts w:ascii="宋体" w:eastAsia="宋体" w:hAnsi="宋体" w:cs="楷体"/>
          <w:sz w:val="24"/>
          <w:szCs w:val="24"/>
        </w:rPr>
        <w:t>在项目中经常会面临诸如性能瓶颈、模块耦合度过高、系统难以扩展等问题。</w:t>
      </w:r>
      <w:r w:rsidR="00EE09C2" w:rsidRPr="00EE09C2">
        <w:rPr>
          <w:rFonts w:ascii="宋体" w:eastAsia="宋体" w:hAnsi="宋体" w:cs="楷体"/>
          <w:sz w:val="24"/>
          <w:szCs w:val="24"/>
        </w:rPr>
        <w:t>然而，我对架构的理解仅停留在一些基础概念上</w:t>
      </w:r>
      <w:r w:rsidR="00EE09C2">
        <w:rPr>
          <w:rFonts w:ascii="宋体" w:eastAsia="宋体" w:hAnsi="宋体" w:cs="楷体" w:hint="eastAsia"/>
          <w:sz w:val="24"/>
          <w:szCs w:val="24"/>
        </w:rPr>
        <w:t>，</w:t>
      </w:r>
      <w:r w:rsidR="00EE09C2" w:rsidRPr="00EE09C2">
        <w:rPr>
          <w:rFonts w:ascii="宋体" w:eastAsia="宋体" w:hAnsi="宋体" w:cs="楷体"/>
          <w:sz w:val="24"/>
          <w:szCs w:val="24"/>
        </w:rPr>
        <w:t>不足以应对复杂项目中的实际需求。</w:t>
      </w:r>
      <w:r w:rsidRPr="00EE09C2">
        <w:rPr>
          <w:rFonts w:ascii="宋体" w:eastAsia="宋体" w:hAnsi="宋体" w:cs="楷体"/>
          <w:sz w:val="24"/>
          <w:szCs w:val="24"/>
        </w:rPr>
        <w:t>因此，我希望系统地学习软件架构的理论和实践方法，</w:t>
      </w:r>
      <w:r w:rsidR="00EE09C2" w:rsidRPr="00EE09C2">
        <w:rPr>
          <w:rFonts w:ascii="宋体" w:eastAsia="宋体" w:hAnsi="宋体" w:cs="楷体"/>
          <w:sz w:val="24"/>
          <w:szCs w:val="24"/>
        </w:rPr>
        <w:t>深化</w:t>
      </w:r>
      <w:r w:rsidR="00EE09C2">
        <w:rPr>
          <w:rFonts w:ascii="宋体" w:eastAsia="宋体" w:hAnsi="宋体" w:cs="楷体" w:hint="eastAsia"/>
          <w:sz w:val="24"/>
          <w:szCs w:val="24"/>
        </w:rPr>
        <w:t>理解</w:t>
      </w:r>
      <w:r w:rsidR="00EE09C2" w:rsidRPr="00EE09C2">
        <w:rPr>
          <w:rFonts w:ascii="宋体" w:eastAsia="宋体" w:hAnsi="宋体" w:cs="楷体"/>
          <w:sz w:val="24"/>
          <w:szCs w:val="24"/>
        </w:rPr>
        <w:t>软件架构的</w:t>
      </w:r>
      <w:r w:rsidR="00EE09C2">
        <w:rPr>
          <w:rFonts w:ascii="宋体" w:eastAsia="宋体" w:hAnsi="宋体" w:cs="楷体" w:hint="eastAsia"/>
          <w:sz w:val="24"/>
          <w:szCs w:val="24"/>
        </w:rPr>
        <w:t>核心思想</w:t>
      </w:r>
      <w:r w:rsidR="00EE09C2" w:rsidRPr="00EE09C2">
        <w:rPr>
          <w:rFonts w:ascii="宋体" w:eastAsia="宋体" w:hAnsi="宋体" w:cs="楷体"/>
          <w:sz w:val="24"/>
          <w:szCs w:val="24"/>
        </w:rPr>
        <w:t>，</w:t>
      </w:r>
      <w:r w:rsidR="00EE09C2">
        <w:rPr>
          <w:rFonts w:ascii="宋体" w:eastAsia="宋体" w:hAnsi="宋体" w:cs="楷体" w:hint="eastAsia"/>
          <w:sz w:val="24"/>
          <w:szCs w:val="24"/>
        </w:rPr>
        <w:t>并</w:t>
      </w:r>
      <w:r w:rsidR="00EE09C2" w:rsidRPr="00EE09C2">
        <w:rPr>
          <w:rFonts w:ascii="宋体" w:eastAsia="宋体" w:hAnsi="宋体" w:cs="楷体"/>
          <w:sz w:val="24"/>
          <w:szCs w:val="24"/>
        </w:rPr>
        <w:t>探索如何将理论与实践相结合，</w:t>
      </w:r>
      <w:r w:rsidR="00EE09C2">
        <w:rPr>
          <w:rFonts w:ascii="宋体" w:eastAsia="宋体" w:hAnsi="宋体" w:cs="楷体" w:hint="eastAsia"/>
          <w:sz w:val="24"/>
          <w:szCs w:val="24"/>
        </w:rPr>
        <w:t>从而</w:t>
      </w:r>
      <w:r w:rsidR="00EE09C2" w:rsidRPr="00EE09C2">
        <w:rPr>
          <w:rFonts w:ascii="宋体" w:eastAsia="宋体" w:hAnsi="宋体" w:cs="楷体"/>
          <w:sz w:val="24"/>
          <w:szCs w:val="24"/>
        </w:rPr>
        <w:t>提高软件系统的整体质量和性能。</w:t>
      </w:r>
    </w:p>
    <w:p w14:paraId="50F142A4" w14:textId="42840BC2" w:rsidR="00EE09C2" w:rsidRPr="00EE09C2" w:rsidRDefault="00EE09C2" w:rsidP="00A92E7C">
      <w:pPr>
        <w:spacing w:line="400" w:lineRule="exact"/>
        <w:ind w:firstLineChars="200" w:firstLine="480"/>
        <w:jc w:val="left"/>
        <w:rPr>
          <w:rFonts w:ascii="Times New Roman" w:eastAsia="宋体" w:hAnsi="Times New Roman" w:cs="Times New Roman"/>
          <w:sz w:val="24"/>
          <w:szCs w:val="24"/>
        </w:rPr>
      </w:pPr>
      <w:r w:rsidRPr="00EE09C2">
        <w:rPr>
          <w:rFonts w:ascii="Times New Roman" w:eastAsia="宋体" w:hAnsi="Times New Roman" w:cs="Times New Roman"/>
          <w:sz w:val="24"/>
          <w:szCs w:val="24"/>
        </w:rPr>
        <w:t>《软件架构实践》</w:t>
      </w:r>
      <w:r>
        <w:rPr>
          <w:rFonts w:ascii="Times New Roman" w:eastAsia="宋体" w:hAnsi="Times New Roman" w:cs="Times New Roman" w:hint="eastAsia"/>
          <w:sz w:val="24"/>
          <w:szCs w:val="24"/>
        </w:rPr>
        <w:t>（</w:t>
      </w:r>
      <w:r w:rsidRPr="00EE09C2">
        <w:rPr>
          <w:rFonts w:ascii="Times New Roman" w:eastAsia="宋体" w:hAnsi="Times New Roman" w:cs="Times New Roman"/>
          <w:sz w:val="24"/>
          <w:szCs w:val="24"/>
        </w:rPr>
        <w:t>第</w:t>
      </w:r>
      <w:r w:rsidRPr="00EE09C2">
        <w:rPr>
          <w:rFonts w:ascii="Times New Roman" w:eastAsia="宋体" w:hAnsi="Times New Roman" w:cs="Times New Roman"/>
          <w:sz w:val="24"/>
          <w:szCs w:val="24"/>
        </w:rPr>
        <w:t>4</w:t>
      </w:r>
      <w:r w:rsidRPr="00EE09C2">
        <w:rPr>
          <w:rFonts w:ascii="Times New Roman" w:eastAsia="宋体" w:hAnsi="Times New Roman" w:cs="Times New Roman"/>
          <w:sz w:val="24"/>
          <w:szCs w:val="24"/>
        </w:rPr>
        <w:t>版</w:t>
      </w:r>
      <w:r>
        <w:rPr>
          <w:rFonts w:ascii="Times New Roman" w:eastAsia="宋体" w:hAnsi="Times New Roman" w:cs="Times New Roman" w:hint="eastAsia"/>
          <w:sz w:val="24"/>
          <w:szCs w:val="24"/>
        </w:rPr>
        <w:t>）</w:t>
      </w:r>
      <w:r w:rsidRPr="00EE09C2">
        <w:rPr>
          <w:rFonts w:ascii="Times New Roman" w:eastAsia="宋体" w:hAnsi="Times New Roman" w:cs="Times New Roman"/>
          <w:sz w:val="24"/>
          <w:szCs w:val="24"/>
        </w:rPr>
        <w:t>由软件架构领域的权威人士伦</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巴斯</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Len Bass</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、保罗</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克莱门茨</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Paul Clements</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和瑞克</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凯兹曼</w:t>
      </w:r>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 xml:space="preserve">Rick </w:t>
      </w:r>
      <w:proofErr w:type="spellStart"/>
      <w:r w:rsidRPr="00EE09C2">
        <w:rPr>
          <w:rFonts w:ascii="Times New Roman" w:eastAsia="宋体" w:hAnsi="Times New Roman" w:cs="Times New Roman"/>
          <w:sz w:val="24"/>
          <w:szCs w:val="24"/>
        </w:rPr>
        <w:t>Kazman</w:t>
      </w:r>
      <w:proofErr w:type="spellEnd"/>
      <w:r w:rsidRPr="00EE09C2">
        <w:rPr>
          <w:rFonts w:ascii="Times New Roman" w:eastAsia="宋体" w:hAnsi="Times New Roman" w:cs="Times New Roman"/>
          <w:sz w:val="24"/>
          <w:szCs w:val="24"/>
        </w:rPr>
        <w:t>）</w:t>
      </w:r>
      <w:r w:rsidRPr="00EE09C2">
        <w:rPr>
          <w:rFonts w:ascii="Times New Roman" w:eastAsia="宋体" w:hAnsi="Times New Roman" w:cs="Times New Roman"/>
          <w:sz w:val="24"/>
          <w:szCs w:val="24"/>
        </w:rPr>
        <w:t>共同撰写，是软件架构领域的经典之作。</w:t>
      </w:r>
      <w:r>
        <w:rPr>
          <w:rFonts w:ascii="Times New Roman" w:eastAsia="宋体" w:hAnsi="Times New Roman" w:cs="Times New Roman" w:hint="eastAsia"/>
          <w:sz w:val="24"/>
          <w:szCs w:val="24"/>
        </w:rPr>
        <w:t>书中全面</w:t>
      </w:r>
      <w:r w:rsidRPr="00EE09C2">
        <w:rPr>
          <w:rFonts w:ascii="Times New Roman" w:eastAsia="宋体" w:hAnsi="Times New Roman" w:cs="Times New Roman"/>
          <w:sz w:val="24"/>
          <w:szCs w:val="24"/>
        </w:rPr>
        <w:t>探讨了软件架构的核心概念、设计方法、评估技术以及实际应用案例，为读者提供了全面的架构知识体系。</w:t>
      </w:r>
      <w:r>
        <w:rPr>
          <w:rFonts w:ascii="Times New Roman" w:eastAsia="宋体" w:hAnsi="Times New Roman" w:cs="Times New Roman" w:hint="eastAsia"/>
          <w:sz w:val="24"/>
          <w:szCs w:val="24"/>
        </w:rPr>
        <w:t>它</w:t>
      </w:r>
      <w:r w:rsidRPr="00EE09C2">
        <w:rPr>
          <w:rFonts w:ascii="Times New Roman" w:eastAsia="宋体" w:hAnsi="Times New Roman" w:cs="Times New Roman"/>
          <w:sz w:val="24"/>
          <w:szCs w:val="24"/>
        </w:rPr>
        <w:t>不仅涵盖了分层架构、微服务架构等常见模式，还详细介绍了属性驱动设计（</w:t>
      </w:r>
      <w:r w:rsidRPr="00EE09C2">
        <w:rPr>
          <w:rFonts w:ascii="Times New Roman" w:eastAsia="宋体" w:hAnsi="Times New Roman" w:cs="Times New Roman"/>
          <w:sz w:val="24"/>
          <w:szCs w:val="24"/>
        </w:rPr>
        <w:t>ADD</w:t>
      </w:r>
      <w:r w:rsidRPr="00EE09C2">
        <w:rPr>
          <w:rFonts w:ascii="Times New Roman" w:eastAsia="宋体" w:hAnsi="Times New Roman" w:cs="Times New Roman"/>
          <w:sz w:val="24"/>
          <w:szCs w:val="24"/>
        </w:rPr>
        <w:t>）和架构权衡分析方法（</w:t>
      </w:r>
      <w:r w:rsidRPr="00EE09C2">
        <w:rPr>
          <w:rFonts w:ascii="Times New Roman" w:eastAsia="宋体" w:hAnsi="Times New Roman" w:cs="Times New Roman"/>
          <w:sz w:val="24"/>
          <w:szCs w:val="24"/>
        </w:rPr>
        <w:t>ATAM</w:t>
      </w:r>
      <w:r w:rsidRPr="00EE09C2">
        <w:rPr>
          <w:rFonts w:ascii="Times New Roman" w:eastAsia="宋体" w:hAnsi="Times New Roman" w:cs="Times New Roman"/>
          <w:sz w:val="24"/>
          <w:szCs w:val="24"/>
        </w:rPr>
        <w:t>）等实用工具。</w:t>
      </w:r>
      <w:r w:rsidRPr="00EE09C2">
        <w:rPr>
          <w:rFonts w:ascii="Times New Roman" w:eastAsia="宋体" w:hAnsi="Times New Roman" w:cs="Times New Roman"/>
          <w:sz w:val="24"/>
          <w:szCs w:val="24"/>
        </w:rPr>
        <w:t>同时</w:t>
      </w:r>
      <w:r>
        <w:rPr>
          <w:rFonts w:ascii="Times New Roman" w:eastAsia="宋体" w:hAnsi="Times New Roman" w:cs="Times New Roman" w:hint="eastAsia"/>
          <w:sz w:val="24"/>
          <w:szCs w:val="24"/>
        </w:rPr>
        <w:t>，</w:t>
      </w:r>
      <w:r w:rsidRPr="00EE09C2">
        <w:rPr>
          <w:rFonts w:ascii="Times New Roman" w:eastAsia="宋体" w:hAnsi="Times New Roman" w:cs="Times New Roman"/>
          <w:sz w:val="24"/>
          <w:szCs w:val="24"/>
        </w:rPr>
        <w:t>同时，书中也涉及云服务、虚拟化技术等最新技术趋势，是一本内容丰富、结构清晰的宝贵参考书。对软件架构师和开发者而言，这本书具有很高的实用价值。</w:t>
      </w:r>
    </w:p>
    <w:p w14:paraId="5BF0406A" w14:textId="1DB01E30" w:rsidR="006E5FAC" w:rsidRDefault="006E5FAC" w:rsidP="00A92E7C">
      <w:pPr>
        <w:pStyle w:val="a8"/>
        <w:numPr>
          <w:ilvl w:val="0"/>
          <w:numId w:val="3"/>
        </w:numPr>
        <w:spacing w:line="360" w:lineRule="auto"/>
        <w:ind w:left="0" w:firstLineChars="0" w:firstLine="0"/>
        <w:jc w:val="center"/>
        <w:outlineLvl w:val="0"/>
        <w:rPr>
          <w:rFonts w:ascii="黑体" w:eastAsia="黑体" w:hAnsi="黑体" w:cs="楷体"/>
          <w:b/>
          <w:bCs/>
          <w:sz w:val="32"/>
          <w:szCs w:val="32"/>
        </w:rPr>
      </w:pPr>
      <w:r w:rsidRPr="006E5FAC">
        <w:rPr>
          <w:rFonts w:ascii="黑体" w:eastAsia="黑体" w:hAnsi="黑体" w:cs="楷体" w:hint="eastAsia"/>
          <w:b/>
          <w:bCs/>
          <w:sz w:val="32"/>
          <w:szCs w:val="32"/>
        </w:rPr>
        <w:t>核心内容梳理</w:t>
      </w:r>
    </w:p>
    <w:p w14:paraId="58E6F511" w14:textId="59DCA2B6" w:rsidR="00714CAF" w:rsidRPr="00A92E7C" w:rsidRDefault="00714CAF" w:rsidP="00A92E7C">
      <w:pPr>
        <w:pStyle w:val="a8"/>
        <w:spacing w:line="400" w:lineRule="exact"/>
        <w:ind w:firstLine="480"/>
        <w:jc w:val="left"/>
        <w:rPr>
          <w:rFonts w:ascii="宋体" w:eastAsia="宋体" w:hAnsi="宋体" w:cs="楷体" w:hint="eastAsia"/>
          <w:sz w:val="24"/>
          <w:szCs w:val="24"/>
        </w:rPr>
      </w:pPr>
      <w:r w:rsidRPr="00A92E7C">
        <w:rPr>
          <w:rFonts w:ascii="宋体" w:eastAsia="宋体" w:hAnsi="宋体" w:cs="楷体" w:hint="eastAsia"/>
          <w:sz w:val="24"/>
          <w:szCs w:val="24"/>
        </w:rPr>
        <w:t>在读完《软件架构实践》后，我结合书本目录和自己的理解，将书本核心内容分为了6个部分。下面是关于</w:t>
      </w:r>
      <w:r w:rsidR="00A97D6F">
        <w:rPr>
          <w:rFonts w:ascii="宋体" w:eastAsia="宋体" w:hAnsi="宋体" w:cs="楷体" w:hint="eastAsia"/>
          <w:sz w:val="24"/>
          <w:szCs w:val="24"/>
        </w:rPr>
        <w:t>书中</w:t>
      </w:r>
      <w:r w:rsidRPr="00A92E7C">
        <w:rPr>
          <w:rFonts w:ascii="宋体" w:eastAsia="宋体" w:hAnsi="宋体" w:cs="楷体" w:hint="eastAsia"/>
          <w:sz w:val="24"/>
          <w:szCs w:val="24"/>
        </w:rPr>
        <w:t>核心内容梳理的思维导图以及</w:t>
      </w:r>
      <w:r w:rsidR="00A92E7C" w:rsidRPr="00A92E7C">
        <w:rPr>
          <w:rFonts w:ascii="宋体" w:eastAsia="宋体" w:hAnsi="宋体" w:cs="楷体" w:hint="eastAsia"/>
          <w:sz w:val="24"/>
          <w:szCs w:val="24"/>
        </w:rPr>
        <w:t>各部分的总结。</w:t>
      </w:r>
    </w:p>
    <w:p w14:paraId="6970565F" w14:textId="0C5C4C05" w:rsidR="0026557E" w:rsidRPr="00797775" w:rsidRDefault="0026557E" w:rsidP="00797775">
      <w:pPr>
        <w:widowControl/>
        <w:jc w:val="center"/>
        <w:rPr>
          <w:rFonts w:ascii="宋体" w:eastAsia="宋体" w:hAnsi="宋体" w:cs="宋体" w:hint="eastAsia"/>
          <w:kern w:val="0"/>
          <w:sz w:val="24"/>
          <w:szCs w:val="24"/>
        </w:rPr>
      </w:pPr>
      <w:r w:rsidRPr="0026557E">
        <w:rPr>
          <w:noProof/>
        </w:rPr>
        <w:lastRenderedPageBreak/>
        <w:drawing>
          <wp:inline distT="0" distB="0" distL="0" distR="0" wp14:anchorId="5477FBD3" wp14:editId="6669D01B">
            <wp:extent cx="3345753" cy="8863330"/>
            <wp:effectExtent l="0" t="0" r="7620" b="0"/>
            <wp:docPr id="31773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157" cy="8880295"/>
                    </a:xfrm>
                    <a:prstGeom prst="rect">
                      <a:avLst/>
                    </a:prstGeom>
                    <a:noFill/>
                    <a:ln>
                      <a:noFill/>
                    </a:ln>
                  </pic:spPr>
                </pic:pic>
              </a:graphicData>
            </a:graphic>
          </wp:inline>
        </w:drawing>
      </w:r>
    </w:p>
    <w:p w14:paraId="0109BEC5" w14:textId="21E7D4F6" w:rsidR="004E1402" w:rsidRDefault="004E1402" w:rsidP="00A92E7C">
      <w:pPr>
        <w:jc w:val="left"/>
        <w:outlineLvl w:val="1"/>
        <w:rPr>
          <w:rFonts w:ascii="宋体" w:eastAsia="宋体" w:hAnsi="宋体" w:cs="楷体"/>
          <w:b/>
          <w:bCs/>
          <w:sz w:val="28"/>
          <w:szCs w:val="28"/>
        </w:rPr>
      </w:pPr>
      <w:r w:rsidRPr="005347B8">
        <w:rPr>
          <w:rFonts w:ascii="宋体" w:eastAsia="宋体" w:hAnsi="宋体" w:cs="楷体" w:hint="eastAsia"/>
          <w:b/>
          <w:bCs/>
          <w:sz w:val="28"/>
          <w:szCs w:val="28"/>
        </w:rPr>
        <w:lastRenderedPageBreak/>
        <w:t>2.1软件架构的</w:t>
      </w:r>
      <w:r w:rsidR="0026557E">
        <w:rPr>
          <w:rFonts w:ascii="宋体" w:eastAsia="宋体" w:hAnsi="宋体" w:cs="楷体" w:hint="eastAsia"/>
          <w:b/>
          <w:bCs/>
          <w:sz w:val="28"/>
          <w:szCs w:val="28"/>
        </w:rPr>
        <w:t>基本</w:t>
      </w:r>
      <w:r w:rsidR="005347B8">
        <w:rPr>
          <w:rFonts w:ascii="宋体" w:eastAsia="宋体" w:hAnsi="宋体" w:cs="楷体" w:hint="eastAsia"/>
          <w:b/>
          <w:bCs/>
          <w:sz w:val="28"/>
          <w:szCs w:val="28"/>
        </w:rPr>
        <w:t>概念</w:t>
      </w:r>
    </w:p>
    <w:p w14:paraId="26D0FFD4" w14:textId="77777777"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软件架构是系统设计的核心，它定义了系统的基本结构和行为，明确了系统组件之间的关系以及如何协同工作。架构不仅仅是代码的组织形式，更是一种高层次的设计，提供了一个可以指导开发、测试和维护的框架。</w:t>
      </w:r>
    </w:p>
    <w:p w14:paraId="753F317B" w14:textId="6468E2C8" w:rsidR="00797775" w:rsidRPr="00797775"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软件架构的结构通过不同的视图展现，每个视图从特定的角度反映系统的设计，比如逻辑视图展示系统的功能性需求，开发视图描述模块划分，而物理视图则强调部署和运行环境的布局。通过这种多视图的方式，架构师可以更全面地分析系统，确保设计能够覆盖不同利益相关者的需求。</w:t>
      </w:r>
    </w:p>
    <w:p w14:paraId="59726B48" w14:textId="145A3C0A"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A92E7C">
        <w:rPr>
          <w:rFonts w:ascii="Times New Roman" w:eastAsia="宋体" w:hAnsi="Times New Roman" w:cs="Times New Roman"/>
          <w:sz w:val="24"/>
          <w:szCs w:val="24"/>
        </w:rPr>
        <w:t>好的架构通常以明确的质量目标为核心，确保系统在可扩展性、性能和安全性等方面达标。它能最大限度地减少项目中的复杂性和不确定性，为后续开发奠定坚实的基础。此外，软件架构的合理设计对团队协作也至关重要，它明确了开发职责的边界，减少了因模块接口不清晰而导致的沟通问题。</w:t>
      </w:r>
    </w:p>
    <w:p w14:paraId="3ED9A51A" w14:textId="516C8208" w:rsidR="004E1402" w:rsidRDefault="004E1402" w:rsidP="00A92E7C">
      <w:pPr>
        <w:jc w:val="left"/>
        <w:outlineLvl w:val="1"/>
        <w:rPr>
          <w:rFonts w:ascii="宋体" w:eastAsia="宋体" w:hAnsi="宋体" w:cs="楷体"/>
          <w:b/>
          <w:bCs/>
          <w:sz w:val="28"/>
          <w:szCs w:val="28"/>
        </w:rPr>
      </w:pPr>
      <w:r w:rsidRPr="005347B8">
        <w:rPr>
          <w:rFonts w:ascii="宋体" w:eastAsia="宋体" w:hAnsi="宋体" w:cs="楷体" w:hint="eastAsia"/>
          <w:b/>
          <w:bCs/>
          <w:sz w:val="28"/>
          <w:szCs w:val="28"/>
        </w:rPr>
        <w:t>2.2</w:t>
      </w:r>
      <w:r w:rsidR="005347B8">
        <w:rPr>
          <w:rFonts w:ascii="宋体" w:eastAsia="宋体" w:hAnsi="宋体" w:cs="楷体" w:hint="eastAsia"/>
          <w:b/>
          <w:bCs/>
          <w:sz w:val="28"/>
          <w:szCs w:val="28"/>
        </w:rPr>
        <w:t>质量属性</w:t>
      </w:r>
      <w:r w:rsidR="0026557E">
        <w:rPr>
          <w:rFonts w:ascii="宋体" w:eastAsia="宋体" w:hAnsi="宋体" w:cs="楷体" w:hint="eastAsia"/>
          <w:b/>
          <w:bCs/>
          <w:sz w:val="28"/>
          <w:szCs w:val="28"/>
        </w:rPr>
        <w:t>及其实现</w:t>
      </w:r>
    </w:p>
    <w:p w14:paraId="40E94773" w14:textId="77777777" w:rsidR="00797775" w:rsidRPr="00797775"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软件系统的质量属性是评估架构设计优劣的关键。不同的系统对质量属性的要求各异，因此理解和实现质量属性是架构师的重要职责。例如，可用性是指系统在给定时间内的正常运行能力，这通常通过冗余设计、故障恢复机制和运行监控等战术来实现。另一个常见的质量属性是性能，它与系统的响应时间、吞吐量等指标直接相关，架构师需要通过减少不必要的通信、优化算法以及合理分配资源等方式进行性能优化。</w:t>
      </w:r>
    </w:p>
    <w:p w14:paraId="1F2FB762" w14:textId="481F6380"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除了可用性和性能，</w:t>
      </w:r>
      <w:r w:rsidR="00714CAF" w:rsidRPr="00A92E7C">
        <w:rPr>
          <w:rFonts w:ascii="Times New Roman" w:eastAsia="宋体" w:hAnsi="Times New Roman" w:cs="Times New Roman"/>
          <w:sz w:val="24"/>
          <w:szCs w:val="24"/>
        </w:rPr>
        <w:t>书中还详细讲述了</w:t>
      </w:r>
      <w:r w:rsidRPr="00797775">
        <w:rPr>
          <w:rFonts w:ascii="Times New Roman" w:eastAsia="宋体" w:hAnsi="Times New Roman" w:cs="Times New Roman"/>
          <w:sz w:val="24"/>
          <w:szCs w:val="24"/>
        </w:rPr>
        <w:t>可测试性和可部署性。通过模块化设计、清晰的接口规范以及自动化工具的引入，可以极大地提升系统的测试和部署效率。对于一些关键系统，安全性更是至关重要，通过设计上的访问控制、数据加密等方式，系统能够更有效地抵御外部攻击。其他如能源效率和易用性等特定属性，在一些应用场景中也有着重要地位。为确保这些属性能够满足需求，架构师常通过质量属性场景的方式对需求进行捕捉和分析。</w:t>
      </w:r>
    </w:p>
    <w:p w14:paraId="073751B4" w14:textId="7DB9108A" w:rsidR="004E1402" w:rsidRDefault="004E1402" w:rsidP="00A92E7C">
      <w:pPr>
        <w:jc w:val="left"/>
        <w:outlineLvl w:val="1"/>
        <w:rPr>
          <w:rFonts w:ascii="宋体" w:eastAsia="宋体" w:hAnsi="宋体" w:cs="楷体"/>
          <w:b/>
          <w:bCs/>
          <w:sz w:val="28"/>
          <w:szCs w:val="28"/>
        </w:rPr>
      </w:pPr>
      <w:r w:rsidRPr="005347B8">
        <w:rPr>
          <w:rFonts w:ascii="宋体" w:eastAsia="宋体" w:hAnsi="宋体" w:cs="楷体" w:hint="eastAsia"/>
          <w:b/>
          <w:bCs/>
          <w:sz w:val="28"/>
          <w:szCs w:val="28"/>
        </w:rPr>
        <w:t>2.3</w:t>
      </w:r>
      <w:r w:rsidR="005347B8">
        <w:rPr>
          <w:rFonts w:ascii="宋体" w:eastAsia="宋体" w:hAnsi="宋体" w:cs="楷体" w:hint="eastAsia"/>
          <w:b/>
          <w:bCs/>
          <w:sz w:val="28"/>
          <w:szCs w:val="28"/>
        </w:rPr>
        <w:t>架构设计方法</w:t>
      </w:r>
    </w:p>
    <w:p w14:paraId="0E7C78B0" w14:textId="43E729E8" w:rsidR="00797775" w:rsidRPr="00797775"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在架构设计阶段，属性驱动设计（</w:t>
      </w:r>
      <w:r w:rsidRPr="00797775">
        <w:rPr>
          <w:rFonts w:ascii="Times New Roman" w:eastAsia="宋体" w:hAnsi="Times New Roman" w:cs="Times New Roman"/>
          <w:sz w:val="24"/>
          <w:szCs w:val="24"/>
        </w:rPr>
        <w:t>Attribute-Driven Design</w:t>
      </w:r>
      <w:r w:rsidRPr="00797775">
        <w:rPr>
          <w:rFonts w:ascii="Times New Roman" w:eastAsia="宋体" w:hAnsi="Times New Roman" w:cs="Times New Roman"/>
          <w:sz w:val="24"/>
          <w:szCs w:val="24"/>
        </w:rPr>
        <w:t>，</w:t>
      </w:r>
      <w:r w:rsidRPr="00797775">
        <w:rPr>
          <w:rFonts w:ascii="Times New Roman" w:eastAsia="宋体" w:hAnsi="Times New Roman" w:cs="Times New Roman"/>
          <w:sz w:val="24"/>
          <w:szCs w:val="24"/>
        </w:rPr>
        <w:t>ADD</w:t>
      </w:r>
      <w:r w:rsidRPr="00797775">
        <w:rPr>
          <w:rFonts w:ascii="Times New Roman" w:eastAsia="宋体" w:hAnsi="Times New Roman" w:cs="Times New Roman"/>
          <w:sz w:val="24"/>
          <w:szCs w:val="24"/>
        </w:rPr>
        <w:t>）是一种常用的系统化方法。</w:t>
      </w:r>
      <w:r w:rsidRPr="00797775">
        <w:rPr>
          <w:rFonts w:ascii="Times New Roman" w:eastAsia="宋体" w:hAnsi="Times New Roman" w:cs="Times New Roman"/>
          <w:sz w:val="24"/>
          <w:szCs w:val="24"/>
        </w:rPr>
        <w:t xml:space="preserve">ADD </w:t>
      </w:r>
      <w:r w:rsidRPr="00797775">
        <w:rPr>
          <w:rFonts w:ascii="Times New Roman" w:eastAsia="宋体" w:hAnsi="Times New Roman" w:cs="Times New Roman"/>
          <w:sz w:val="24"/>
          <w:szCs w:val="24"/>
        </w:rPr>
        <w:t>将质量属性作为设计的核心驱动力，以属性目标为出发点指导模块划分、接口定义以及组件选择。这种设计方法强调了逐步迭代的过程，从最核心的质量目标</w:t>
      </w:r>
      <w:r w:rsidR="00A92E7C">
        <w:rPr>
          <w:rFonts w:ascii="Times New Roman" w:eastAsia="宋体" w:hAnsi="Times New Roman" w:cs="Times New Roman" w:hint="eastAsia"/>
          <w:sz w:val="24"/>
          <w:szCs w:val="24"/>
        </w:rPr>
        <w:t>(ASR)</w:t>
      </w:r>
      <w:r w:rsidRPr="00797775">
        <w:rPr>
          <w:rFonts w:ascii="Times New Roman" w:eastAsia="宋体" w:hAnsi="Times New Roman" w:cs="Times New Roman"/>
          <w:sz w:val="24"/>
          <w:szCs w:val="24"/>
        </w:rPr>
        <w:t>出发，逐层分解问题，最终形成初步的架构设计文档。</w:t>
      </w:r>
    </w:p>
    <w:p w14:paraId="45499A93" w14:textId="62709B11"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在实际设计中，架构模式和设计战术的应用能为架构师提供更多的参考。例如，分层架构常用于企业应用，微服务架构则适用于需要灵活扩展和部署的</w:t>
      </w:r>
      <w:r w:rsidRPr="00797775">
        <w:rPr>
          <w:rFonts w:ascii="Times New Roman" w:eastAsia="宋体" w:hAnsi="Times New Roman" w:cs="Times New Roman"/>
          <w:sz w:val="24"/>
          <w:szCs w:val="24"/>
        </w:rPr>
        <w:lastRenderedPageBreak/>
        <w:t>系统场景。架构设计并非单向决策，而是需要在质量、成本、开发难度等多方面进行权衡。合理的设计决策通常需要参考现有的经验和实践，同时考虑到项目的独特性。</w:t>
      </w:r>
    </w:p>
    <w:p w14:paraId="20098B44" w14:textId="65961E8F" w:rsidR="005347B8" w:rsidRDefault="005347B8" w:rsidP="00A92E7C">
      <w:pPr>
        <w:jc w:val="left"/>
        <w:outlineLvl w:val="1"/>
        <w:rPr>
          <w:rFonts w:ascii="宋体" w:eastAsia="宋体" w:hAnsi="宋体" w:cs="楷体"/>
          <w:b/>
          <w:bCs/>
          <w:sz w:val="28"/>
          <w:szCs w:val="28"/>
        </w:rPr>
      </w:pPr>
      <w:r w:rsidRPr="005347B8">
        <w:rPr>
          <w:rFonts w:ascii="宋体" w:eastAsia="宋体" w:hAnsi="宋体" w:cs="楷体" w:hint="eastAsia"/>
          <w:b/>
          <w:bCs/>
          <w:sz w:val="28"/>
          <w:szCs w:val="28"/>
        </w:rPr>
        <w:t>2.</w:t>
      </w:r>
      <w:r w:rsidR="0026557E">
        <w:rPr>
          <w:rFonts w:ascii="宋体" w:eastAsia="宋体" w:hAnsi="宋体" w:cs="楷体" w:hint="eastAsia"/>
          <w:b/>
          <w:bCs/>
          <w:sz w:val="28"/>
          <w:szCs w:val="28"/>
        </w:rPr>
        <w:t>4</w:t>
      </w:r>
      <w:r>
        <w:rPr>
          <w:rFonts w:ascii="宋体" w:eastAsia="宋体" w:hAnsi="宋体" w:cs="楷体" w:hint="eastAsia"/>
          <w:b/>
          <w:bCs/>
          <w:sz w:val="28"/>
          <w:szCs w:val="28"/>
        </w:rPr>
        <w:t>架构评估</w:t>
      </w:r>
      <w:r w:rsidR="0026557E">
        <w:rPr>
          <w:rFonts w:ascii="宋体" w:eastAsia="宋体" w:hAnsi="宋体" w:cs="楷体" w:hint="eastAsia"/>
          <w:b/>
          <w:bCs/>
          <w:sz w:val="28"/>
          <w:szCs w:val="28"/>
        </w:rPr>
        <w:t>与优化</w:t>
      </w:r>
    </w:p>
    <w:p w14:paraId="225E10A1" w14:textId="77777777"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A92E7C">
        <w:rPr>
          <w:rFonts w:ascii="Times New Roman" w:eastAsia="宋体" w:hAnsi="Times New Roman" w:cs="Times New Roman"/>
          <w:sz w:val="24"/>
          <w:szCs w:val="24"/>
        </w:rPr>
        <w:t>架构评估是保证设计质量的重要手段。通过定期评估，架构师可以识别潜在的设计缺陷并加以优化。架构权衡分析方法（</w:t>
      </w:r>
      <w:r w:rsidRPr="00A92E7C">
        <w:rPr>
          <w:rFonts w:ascii="Times New Roman" w:eastAsia="宋体" w:hAnsi="Times New Roman" w:cs="Times New Roman"/>
          <w:sz w:val="24"/>
          <w:szCs w:val="24"/>
        </w:rPr>
        <w:t>ATAM</w:t>
      </w:r>
      <w:r w:rsidRPr="00A92E7C">
        <w:rPr>
          <w:rFonts w:ascii="Times New Roman" w:eastAsia="宋体" w:hAnsi="Times New Roman" w:cs="Times New Roman"/>
          <w:sz w:val="24"/>
          <w:szCs w:val="24"/>
        </w:rPr>
        <w:t>）是一种经典的评估工具，它通过分析不同设计决策对质量属性的影响，帮助架构师找到最佳的设计方案。</w:t>
      </w:r>
      <w:r w:rsidRPr="00A92E7C">
        <w:rPr>
          <w:rFonts w:ascii="Times New Roman" w:eastAsia="宋体" w:hAnsi="Times New Roman" w:cs="Times New Roman"/>
          <w:sz w:val="24"/>
          <w:szCs w:val="24"/>
        </w:rPr>
        <w:t xml:space="preserve">ATAM </w:t>
      </w:r>
      <w:r w:rsidRPr="00A92E7C">
        <w:rPr>
          <w:rFonts w:ascii="Times New Roman" w:eastAsia="宋体" w:hAnsi="Times New Roman" w:cs="Times New Roman"/>
          <w:sz w:val="24"/>
          <w:szCs w:val="24"/>
        </w:rPr>
        <w:t>强调利益相关者的参与，确保评估结果能够全面反映实际需求。</w:t>
      </w:r>
    </w:p>
    <w:p w14:paraId="57B60E23" w14:textId="758C4C75"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A92E7C">
        <w:rPr>
          <w:rFonts w:ascii="Times New Roman" w:eastAsia="宋体" w:hAnsi="Times New Roman" w:cs="Times New Roman"/>
          <w:sz w:val="24"/>
          <w:szCs w:val="24"/>
        </w:rPr>
        <w:t>此外，对于小型项目或设计初期，可以采用更加轻量级的评估方法，这些方法灵活性较强，适合快速迭代和验证。</w:t>
      </w:r>
    </w:p>
    <w:p w14:paraId="61CF2E3A" w14:textId="25AE8B3B" w:rsidR="005347B8" w:rsidRDefault="005347B8" w:rsidP="00A92E7C">
      <w:pPr>
        <w:jc w:val="left"/>
        <w:outlineLvl w:val="1"/>
        <w:rPr>
          <w:rFonts w:ascii="宋体" w:eastAsia="宋体" w:hAnsi="宋体" w:cs="楷体"/>
          <w:b/>
          <w:bCs/>
          <w:sz w:val="28"/>
          <w:szCs w:val="28"/>
        </w:rPr>
      </w:pPr>
      <w:r>
        <w:rPr>
          <w:rFonts w:ascii="宋体" w:eastAsia="宋体" w:hAnsi="宋体" w:cs="楷体" w:hint="eastAsia"/>
          <w:b/>
          <w:bCs/>
          <w:sz w:val="28"/>
          <w:szCs w:val="28"/>
        </w:rPr>
        <w:t>2.</w:t>
      </w:r>
      <w:r w:rsidR="00A92E7C">
        <w:rPr>
          <w:rFonts w:ascii="宋体" w:eastAsia="宋体" w:hAnsi="宋体" w:cs="楷体" w:hint="eastAsia"/>
          <w:b/>
          <w:bCs/>
          <w:sz w:val="28"/>
          <w:szCs w:val="28"/>
        </w:rPr>
        <w:t>5</w:t>
      </w:r>
      <w:r>
        <w:rPr>
          <w:rFonts w:ascii="宋体" w:eastAsia="宋体" w:hAnsi="宋体" w:cs="楷体" w:hint="eastAsia"/>
          <w:b/>
          <w:bCs/>
          <w:sz w:val="28"/>
          <w:szCs w:val="28"/>
        </w:rPr>
        <w:t>实践</w:t>
      </w:r>
      <w:r w:rsidR="0026557E">
        <w:rPr>
          <w:rFonts w:ascii="宋体" w:eastAsia="宋体" w:hAnsi="宋体" w:cs="楷体" w:hint="eastAsia"/>
          <w:b/>
          <w:bCs/>
          <w:sz w:val="28"/>
          <w:szCs w:val="28"/>
        </w:rPr>
        <w:t>与应用案例</w:t>
      </w:r>
    </w:p>
    <w:p w14:paraId="45D662E0" w14:textId="0F9D780D"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A92E7C">
        <w:rPr>
          <w:rFonts w:ascii="Times New Roman" w:eastAsia="宋体" w:hAnsi="Times New Roman" w:cs="Times New Roman"/>
          <w:sz w:val="24"/>
          <w:szCs w:val="24"/>
        </w:rPr>
        <w:t>在实际应用中，软件架构的设计往往需要结合具体的技术背景和业务需求。以虚拟化技术为例，容器化和无服务器架构的兴起为现代系统带来了更高的灵活性和资源利用率。在云计算领域，分布式系统的架构设计强调了数据一致性、弹性伸缩和故障容错能力。对于移动应用而言，设计还需要充分考虑设备的能耗、网络连接的不稳定性以及生命周期的管理策略。这些领域的实际案例提供了大量宝贵的经验，帮助架构师应对复杂场景下的设计挑战。</w:t>
      </w:r>
    </w:p>
    <w:p w14:paraId="5BA77D0F" w14:textId="47B95786" w:rsidR="0026557E" w:rsidRDefault="0026557E" w:rsidP="00A92E7C">
      <w:pPr>
        <w:jc w:val="left"/>
        <w:outlineLvl w:val="1"/>
        <w:rPr>
          <w:rFonts w:ascii="宋体" w:eastAsia="宋体" w:hAnsi="宋体" w:cs="楷体"/>
          <w:b/>
          <w:bCs/>
          <w:sz w:val="28"/>
          <w:szCs w:val="28"/>
        </w:rPr>
      </w:pPr>
      <w:r>
        <w:rPr>
          <w:rFonts w:ascii="宋体" w:eastAsia="宋体" w:hAnsi="宋体" w:cs="楷体" w:hint="eastAsia"/>
          <w:b/>
          <w:bCs/>
          <w:sz w:val="28"/>
          <w:szCs w:val="28"/>
        </w:rPr>
        <w:t>2.6架构管理与持续改进</w:t>
      </w:r>
    </w:p>
    <w:p w14:paraId="6D289156" w14:textId="77777777" w:rsidR="00797775" w:rsidRPr="00797775"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软件架构的管理贯穿于系统开发的全生命周期。架构文档是管理的重要工具，它记录了架构设计的核心思想和实现细节，为开发团队提供了清晰的指导。架构文档的质量直接影响到团队的沟通效率和开发效率，因此需要在视图选择、文档更新和版本控制等方面做出规范化要求。</w:t>
      </w:r>
    </w:p>
    <w:p w14:paraId="4B09A778" w14:textId="4416910B" w:rsidR="00797775" w:rsidRPr="00A92E7C" w:rsidRDefault="00797775" w:rsidP="00A92E7C">
      <w:pPr>
        <w:spacing w:line="400" w:lineRule="exact"/>
        <w:ind w:firstLineChars="200" w:firstLine="480"/>
        <w:jc w:val="left"/>
        <w:rPr>
          <w:rFonts w:ascii="Times New Roman" w:eastAsia="宋体" w:hAnsi="Times New Roman" w:cs="Times New Roman"/>
          <w:sz w:val="24"/>
          <w:szCs w:val="24"/>
        </w:rPr>
      </w:pPr>
      <w:r w:rsidRPr="00797775">
        <w:rPr>
          <w:rFonts w:ascii="Times New Roman" w:eastAsia="宋体" w:hAnsi="Times New Roman" w:cs="Times New Roman"/>
          <w:sz w:val="24"/>
          <w:szCs w:val="24"/>
        </w:rPr>
        <w:t>在实际开发中，架构债是一个普遍存在的问题。如果在早期设计中未能充分考虑长期需求或妥协于短期目标，可能会为系统带来难以解决的架构问题。通过定期审查和优化，团队可以及时发现并解决架构债务。与此同时，提升架构师的能力以及组织的架构管理水平也是确保项目成功的重要因素。</w:t>
      </w:r>
    </w:p>
    <w:p w14:paraId="1F38E774" w14:textId="7A34AA3E" w:rsidR="006E5FAC" w:rsidRDefault="006E5FAC" w:rsidP="00A92E7C">
      <w:pPr>
        <w:pStyle w:val="a8"/>
        <w:numPr>
          <w:ilvl w:val="0"/>
          <w:numId w:val="3"/>
        </w:numPr>
        <w:ind w:left="0" w:firstLineChars="0" w:firstLine="0"/>
        <w:jc w:val="center"/>
        <w:outlineLvl w:val="0"/>
        <w:rPr>
          <w:rFonts w:ascii="黑体" w:eastAsia="黑体" w:hAnsi="黑体" w:cs="楷体"/>
          <w:b/>
          <w:bCs/>
          <w:sz w:val="32"/>
          <w:szCs w:val="32"/>
        </w:rPr>
      </w:pPr>
      <w:r w:rsidRPr="006E5FAC">
        <w:rPr>
          <w:rFonts w:ascii="黑体" w:eastAsia="黑体" w:hAnsi="黑体" w:cs="楷体" w:hint="eastAsia"/>
          <w:b/>
          <w:bCs/>
          <w:sz w:val="32"/>
          <w:szCs w:val="32"/>
        </w:rPr>
        <w:t>个人感悟</w:t>
      </w:r>
    </w:p>
    <w:p w14:paraId="20235BFD" w14:textId="3607A308" w:rsidR="002D41F9" w:rsidRPr="002D41F9" w:rsidRDefault="002D41F9" w:rsidP="00A97D6F">
      <w:pPr>
        <w:pStyle w:val="a8"/>
        <w:ind w:firstLineChars="0" w:firstLine="0"/>
        <w:jc w:val="left"/>
        <w:outlineLvl w:val="1"/>
        <w:rPr>
          <w:rFonts w:ascii="宋体" w:eastAsia="宋体" w:hAnsi="宋体" w:cs="楷体" w:hint="eastAsia"/>
          <w:b/>
          <w:bCs/>
          <w:sz w:val="28"/>
          <w:szCs w:val="28"/>
        </w:rPr>
      </w:pPr>
      <w:r w:rsidRPr="002D41F9">
        <w:rPr>
          <w:rFonts w:ascii="宋体" w:eastAsia="宋体" w:hAnsi="宋体" w:cs="楷体" w:hint="eastAsia"/>
          <w:b/>
          <w:bCs/>
          <w:sz w:val="28"/>
          <w:szCs w:val="28"/>
        </w:rPr>
        <w:t>3.1理论部分</w:t>
      </w:r>
    </w:p>
    <w:p w14:paraId="1F9E5687" w14:textId="70985BD1" w:rsidR="00A92E7C" w:rsidRDefault="00A92E7C" w:rsidP="009504F8">
      <w:pPr>
        <w:pStyle w:val="a8"/>
        <w:spacing w:line="400" w:lineRule="exact"/>
        <w:ind w:firstLine="480"/>
        <w:jc w:val="left"/>
        <w:rPr>
          <w:rFonts w:ascii="宋体" w:eastAsia="宋体" w:hAnsi="宋体" w:cs="楷体"/>
          <w:sz w:val="24"/>
          <w:szCs w:val="24"/>
        </w:rPr>
      </w:pPr>
      <w:r w:rsidRPr="009504F8">
        <w:rPr>
          <w:rFonts w:ascii="宋体" w:eastAsia="宋体" w:hAnsi="宋体" w:cs="楷体" w:hint="eastAsia"/>
          <w:sz w:val="24"/>
          <w:szCs w:val="24"/>
        </w:rPr>
        <w:t>在阅读学习这本书的过程中，我对软件架构的设计和管理有了系统的认识。在之前，我只知道可用性、安全性、微服务架构等名词，但</w:t>
      </w:r>
      <w:r w:rsidR="00A97D6F">
        <w:rPr>
          <w:rFonts w:ascii="宋体" w:eastAsia="宋体" w:hAnsi="宋体" w:cs="楷体" w:hint="eastAsia"/>
          <w:sz w:val="24"/>
          <w:szCs w:val="24"/>
        </w:rPr>
        <w:t>并不清楚</w:t>
      </w:r>
      <w:r w:rsidRPr="009504F8">
        <w:rPr>
          <w:rFonts w:ascii="宋体" w:eastAsia="宋体" w:hAnsi="宋体" w:cs="楷体" w:hint="eastAsia"/>
          <w:sz w:val="24"/>
          <w:szCs w:val="24"/>
        </w:rPr>
        <w:t>它们在设计过程中发挥着着什么样的作用</w:t>
      </w:r>
      <w:r w:rsidR="009504F8">
        <w:rPr>
          <w:rFonts w:ascii="宋体" w:eastAsia="宋体" w:hAnsi="宋体" w:cs="楷体" w:hint="eastAsia"/>
          <w:sz w:val="24"/>
          <w:szCs w:val="24"/>
        </w:rPr>
        <w:t>，同软件架构有什么样的关联</w:t>
      </w:r>
      <w:r w:rsidRPr="009504F8">
        <w:rPr>
          <w:rFonts w:ascii="宋体" w:eastAsia="宋体" w:hAnsi="宋体" w:cs="楷体" w:hint="eastAsia"/>
          <w:sz w:val="24"/>
          <w:szCs w:val="24"/>
        </w:rPr>
        <w:t>。在阅读完这本书后，我能把之前零散的知识点串联起来了</w:t>
      </w:r>
      <w:r w:rsidR="009504F8" w:rsidRPr="009504F8">
        <w:rPr>
          <w:rFonts w:ascii="宋体" w:eastAsia="宋体" w:hAnsi="宋体" w:cs="楷体" w:hint="eastAsia"/>
          <w:sz w:val="24"/>
          <w:szCs w:val="24"/>
        </w:rPr>
        <w:t>。</w:t>
      </w:r>
    </w:p>
    <w:p w14:paraId="3650DBD7" w14:textId="77777777" w:rsidR="009504F8" w:rsidRDefault="009504F8" w:rsidP="009504F8">
      <w:pPr>
        <w:pStyle w:val="a8"/>
        <w:spacing w:line="400" w:lineRule="exact"/>
        <w:ind w:firstLine="480"/>
        <w:jc w:val="left"/>
        <w:rPr>
          <w:rFonts w:ascii="宋体" w:eastAsia="宋体" w:hAnsi="宋体" w:cs="楷体"/>
          <w:sz w:val="24"/>
          <w:szCs w:val="24"/>
        </w:rPr>
      </w:pPr>
      <w:r>
        <w:rPr>
          <w:rFonts w:ascii="宋体" w:eastAsia="宋体" w:hAnsi="宋体" w:cs="楷体" w:hint="eastAsia"/>
          <w:sz w:val="24"/>
          <w:szCs w:val="24"/>
        </w:rPr>
        <w:lastRenderedPageBreak/>
        <w:t>在这些内容中，我对</w:t>
      </w:r>
      <w:r w:rsidRPr="009504F8">
        <w:rPr>
          <w:rFonts w:ascii="宋体" w:eastAsia="宋体" w:hAnsi="宋体" w:cs="楷体"/>
          <w:sz w:val="24"/>
          <w:szCs w:val="24"/>
        </w:rPr>
        <w:t>质量属性和属性驱</w:t>
      </w:r>
      <w:r w:rsidRPr="009504F8">
        <w:rPr>
          <w:rFonts w:ascii="Times New Roman" w:eastAsia="宋体" w:hAnsi="Times New Roman" w:cs="Times New Roman"/>
          <w:sz w:val="24"/>
          <w:szCs w:val="24"/>
        </w:rPr>
        <w:t>动设计（</w:t>
      </w:r>
      <w:r w:rsidRPr="009504F8">
        <w:rPr>
          <w:rFonts w:ascii="Times New Roman" w:eastAsia="宋体" w:hAnsi="Times New Roman" w:cs="Times New Roman"/>
          <w:sz w:val="24"/>
          <w:szCs w:val="24"/>
        </w:rPr>
        <w:t>ADD</w:t>
      </w:r>
      <w:r w:rsidRPr="009504F8">
        <w:rPr>
          <w:rFonts w:ascii="Times New Roman" w:eastAsia="宋体" w:hAnsi="Times New Roman" w:cs="Times New Roman"/>
          <w:sz w:val="24"/>
          <w:szCs w:val="24"/>
        </w:rPr>
        <w:t>）</w:t>
      </w:r>
      <w:r w:rsidRPr="009504F8">
        <w:rPr>
          <w:rFonts w:ascii="宋体" w:eastAsia="宋体" w:hAnsi="宋体" w:cs="楷体"/>
          <w:sz w:val="24"/>
          <w:szCs w:val="24"/>
        </w:rPr>
        <w:t>方法两部分</w:t>
      </w:r>
      <w:r>
        <w:rPr>
          <w:rFonts w:ascii="宋体" w:eastAsia="宋体" w:hAnsi="宋体" w:cs="楷体" w:hint="eastAsia"/>
          <w:sz w:val="24"/>
          <w:szCs w:val="24"/>
        </w:rPr>
        <w:t>有着深刻的印象，感觉收获颇丰。</w:t>
      </w:r>
    </w:p>
    <w:p w14:paraId="31C288FD" w14:textId="77777777" w:rsidR="00865AE7" w:rsidRDefault="009504F8" w:rsidP="009504F8">
      <w:pPr>
        <w:pStyle w:val="a8"/>
        <w:spacing w:line="400" w:lineRule="exact"/>
        <w:ind w:firstLine="480"/>
        <w:jc w:val="left"/>
        <w:rPr>
          <w:rFonts w:ascii="宋体" w:eastAsia="宋体" w:hAnsi="宋体" w:cs="楷体"/>
          <w:sz w:val="24"/>
          <w:szCs w:val="24"/>
        </w:rPr>
      </w:pPr>
      <w:r w:rsidRPr="009504F8">
        <w:rPr>
          <w:rFonts w:ascii="宋体" w:eastAsia="宋体" w:hAnsi="宋体" w:cs="楷体"/>
          <w:sz w:val="24"/>
          <w:szCs w:val="24"/>
        </w:rPr>
        <w:t>质量属性是软件架构的核心目标，它决定了系统的非功能性表现和用户的整体体验。</w:t>
      </w:r>
      <w:r>
        <w:rPr>
          <w:rFonts w:ascii="宋体" w:eastAsia="宋体" w:hAnsi="宋体" w:cs="楷体" w:hint="eastAsia"/>
          <w:sz w:val="24"/>
          <w:szCs w:val="24"/>
        </w:rPr>
        <w:t>通过阅读，我</w:t>
      </w:r>
      <w:r w:rsidRPr="009504F8">
        <w:rPr>
          <w:rFonts w:ascii="宋体" w:eastAsia="宋体" w:hAnsi="宋体" w:cs="楷体"/>
          <w:sz w:val="24"/>
          <w:szCs w:val="24"/>
        </w:rPr>
        <w:t>深刻认识到质量属性不仅仅是单一的技术需求，</w:t>
      </w:r>
      <w:r>
        <w:rPr>
          <w:rFonts w:ascii="宋体" w:eastAsia="宋体" w:hAnsi="宋体" w:cs="楷体" w:hint="eastAsia"/>
          <w:sz w:val="24"/>
          <w:szCs w:val="24"/>
        </w:rPr>
        <w:t>它更</w:t>
      </w:r>
      <w:r w:rsidRPr="009504F8">
        <w:rPr>
          <w:rFonts w:ascii="宋体" w:eastAsia="宋体" w:hAnsi="宋体" w:cs="楷体"/>
          <w:sz w:val="24"/>
          <w:szCs w:val="24"/>
        </w:rPr>
        <w:t>是对系统的全方位考量</w:t>
      </w:r>
      <w:r>
        <w:rPr>
          <w:rFonts w:ascii="宋体" w:eastAsia="宋体" w:hAnsi="宋体" w:cs="楷体" w:hint="eastAsia"/>
          <w:sz w:val="24"/>
          <w:szCs w:val="24"/>
        </w:rPr>
        <w:t>。各质量属性之间相互影响，一种质量属性的实现必然会影响其他质量属性，这种影响有积极的，也有消极的。</w:t>
      </w:r>
    </w:p>
    <w:p w14:paraId="3489779A" w14:textId="6FF8AAEF" w:rsidR="009504F8" w:rsidRDefault="009504F8" w:rsidP="009504F8">
      <w:pPr>
        <w:pStyle w:val="a8"/>
        <w:spacing w:line="400" w:lineRule="exact"/>
        <w:ind w:firstLine="480"/>
        <w:jc w:val="left"/>
        <w:rPr>
          <w:rFonts w:ascii="宋体" w:eastAsia="宋体" w:hAnsi="宋体" w:cs="楷体"/>
          <w:sz w:val="24"/>
          <w:szCs w:val="24"/>
        </w:rPr>
      </w:pPr>
      <w:r w:rsidRPr="009504F8">
        <w:rPr>
          <w:rFonts w:ascii="宋体" w:eastAsia="宋体" w:hAnsi="宋体" w:cs="楷体"/>
          <w:sz w:val="24"/>
          <w:szCs w:val="24"/>
        </w:rPr>
        <w:t>书中</w:t>
      </w:r>
      <w:r>
        <w:rPr>
          <w:rFonts w:ascii="宋体" w:eastAsia="宋体" w:hAnsi="宋体" w:cs="楷体" w:hint="eastAsia"/>
          <w:sz w:val="24"/>
          <w:szCs w:val="24"/>
        </w:rPr>
        <w:t>还</w:t>
      </w:r>
      <w:r w:rsidRPr="009504F8">
        <w:rPr>
          <w:rFonts w:ascii="宋体" w:eastAsia="宋体" w:hAnsi="宋体" w:cs="楷体"/>
          <w:sz w:val="24"/>
          <w:szCs w:val="24"/>
        </w:rPr>
        <w:t>将质量属性通过场景描述和设计战术系统化地分解，使得抽象的质量要求变得可以操作。例如，在分析可用性时，书中建议通过“减少故障发生频率”和“提升故障恢复速度”这两个战术来设计解决方案。这种战术化思维让我意识到，架构设计并不是笼统的需求满足，而是通过具体技术与场景的结合，逐步实现目标。</w:t>
      </w:r>
    </w:p>
    <w:p w14:paraId="4C122A96" w14:textId="77777777" w:rsidR="00865AE7" w:rsidRDefault="009504F8" w:rsidP="002D41F9">
      <w:pPr>
        <w:pStyle w:val="a8"/>
        <w:spacing w:line="400" w:lineRule="exact"/>
        <w:ind w:firstLine="480"/>
        <w:jc w:val="left"/>
        <w:rPr>
          <w:rFonts w:ascii="Times New Roman" w:eastAsia="宋体" w:hAnsi="Times New Roman" w:cs="Times New Roman"/>
          <w:sz w:val="24"/>
          <w:szCs w:val="24"/>
        </w:rPr>
      </w:pPr>
      <w:r w:rsidRPr="009504F8">
        <w:rPr>
          <w:rFonts w:ascii="Times New Roman" w:eastAsia="宋体" w:hAnsi="Times New Roman" w:cs="Times New Roman"/>
          <w:sz w:val="24"/>
          <w:szCs w:val="24"/>
        </w:rPr>
        <w:t xml:space="preserve">ADD </w:t>
      </w:r>
      <w:r w:rsidRPr="009504F8">
        <w:rPr>
          <w:rFonts w:ascii="Times New Roman" w:eastAsia="宋体" w:hAnsi="Times New Roman" w:cs="Times New Roman"/>
          <w:sz w:val="24"/>
          <w:szCs w:val="24"/>
        </w:rPr>
        <w:t>是我</w:t>
      </w:r>
      <w:r w:rsidRPr="009504F8">
        <w:rPr>
          <w:rFonts w:ascii="Times New Roman" w:eastAsia="宋体" w:hAnsi="Times New Roman" w:cs="Times New Roman"/>
          <w:sz w:val="24"/>
          <w:szCs w:val="24"/>
        </w:rPr>
        <w:t>在</w:t>
      </w:r>
      <w:r w:rsidRPr="009504F8">
        <w:rPr>
          <w:rFonts w:ascii="Times New Roman" w:eastAsia="宋体" w:hAnsi="Times New Roman" w:cs="Times New Roman"/>
          <w:sz w:val="24"/>
          <w:szCs w:val="24"/>
        </w:rPr>
        <w:t>本书中</w:t>
      </w:r>
      <w:r w:rsidRPr="009504F8">
        <w:rPr>
          <w:rFonts w:ascii="Times New Roman" w:eastAsia="宋体" w:hAnsi="Times New Roman" w:cs="Times New Roman"/>
          <w:sz w:val="24"/>
          <w:szCs w:val="24"/>
        </w:rPr>
        <w:t>印象最深刻</w:t>
      </w:r>
      <w:r w:rsidRPr="009504F8">
        <w:rPr>
          <w:rFonts w:ascii="Times New Roman" w:eastAsia="宋体" w:hAnsi="Times New Roman" w:cs="Times New Roman"/>
          <w:sz w:val="24"/>
          <w:szCs w:val="24"/>
        </w:rPr>
        <w:t>的设计方法之一，它将软件架构设计流程分为清晰的步骤，从需求到结构逐步实现。</w:t>
      </w:r>
      <w:r w:rsidR="002D41F9" w:rsidRPr="002D41F9">
        <w:rPr>
          <w:rFonts w:ascii="Times New Roman" w:eastAsia="宋体" w:hAnsi="Times New Roman" w:cs="Times New Roman" w:hint="eastAsia"/>
          <w:sz w:val="24"/>
          <w:szCs w:val="24"/>
        </w:rPr>
        <w:t>ADD</w:t>
      </w:r>
      <w:r w:rsidR="002D41F9" w:rsidRPr="002D41F9">
        <w:rPr>
          <w:rFonts w:ascii="Times New Roman" w:eastAsia="宋体" w:hAnsi="Times New Roman" w:cs="Times New Roman" w:hint="eastAsia"/>
          <w:sz w:val="24"/>
          <w:szCs w:val="24"/>
        </w:rPr>
        <w:t>方法分为五个步骤：①选择要设计的系统元素②确定所选元素的</w:t>
      </w:r>
      <w:r w:rsidR="002D41F9" w:rsidRPr="002D41F9">
        <w:rPr>
          <w:rFonts w:ascii="Times New Roman" w:eastAsia="宋体" w:hAnsi="Times New Roman" w:cs="Times New Roman" w:hint="eastAsia"/>
          <w:sz w:val="24"/>
          <w:szCs w:val="24"/>
        </w:rPr>
        <w:t>ASR</w:t>
      </w:r>
      <w:r w:rsidR="002D41F9" w:rsidRPr="002D41F9">
        <w:rPr>
          <w:rFonts w:ascii="Times New Roman" w:eastAsia="宋体" w:hAnsi="Times New Roman" w:cs="Times New Roman" w:hint="eastAsia"/>
          <w:sz w:val="24"/>
          <w:szCs w:val="24"/>
        </w:rPr>
        <w:t>③为所选元素生成设计方案④清点剩余需求，为下一次迭代选择输入内容⑤重复步骤</w:t>
      </w:r>
      <w:r w:rsidR="002D41F9" w:rsidRPr="002D41F9">
        <w:rPr>
          <w:rFonts w:ascii="Times New Roman" w:eastAsia="宋体" w:hAnsi="Times New Roman" w:cs="Times New Roman" w:hint="eastAsia"/>
          <w:sz w:val="24"/>
          <w:szCs w:val="24"/>
        </w:rPr>
        <w:t>1-4</w:t>
      </w:r>
      <w:r w:rsidR="002D41F9" w:rsidRPr="002D41F9">
        <w:rPr>
          <w:rFonts w:ascii="Times New Roman" w:eastAsia="宋体" w:hAnsi="Times New Roman" w:cs="Times New Roman" w:hint="eastAsia"/>
          <w:sz w:val="24"/>
          <w:szCs w:val="24"/>
        </w:rPr>
        <w:t>，直至完成</w:t>
      </w:r>
      <w:r w:rsidR="002D41F9">
        <w:rPr>
          <w:rFonts w:ascii="Times New Roman" w:eastAsia="宋体" w:hAnsi="Times New Roman" w:cs="Times New Roman" w:hint="eastAsia"/>
          <w:sz w:val="24"/>
          <w:szCs w:val="24"/>
        </w:rPr>
        <w:t>。</w:t>
      </w:r>
    </w:p>
    <w:p w14:paraId="6F8CBC67" w14:textId="24939043" w:rsidR="002D41F9" w:rsidRDefault="009504F8" w:rsidP="002D41F9">
      <w:pPr>
        <w:pStyle w:val="a8"/>
        <w:spacing w:line="400" w:lineRule="exact"/>
        <w:ind w:firstLine="480"/>
        <w:jc w:val="left"/>
        <w:rPr>
          <w:rFonts w:ascii="Times New Roman" w:eastAsia="宋体" w:hAnsi="Times New Roman" w:cs="Times New Roman"/>
          <w:sz w:val="24"/>
          <w:szCs w:val="24"/>
        </w:rPr>
      </w:pPr>
      <w:r w:rsidRPr="009504F8">
        <w:rPr>
          <w:rFonts w:ascii="Times New Roman" w:eastAsia="宋体" w:hAnsi="Times New Roman" w:cs="Times New Roman"/>
          <w:sz w:val="24"/>
          <w:szCs w:val="24"/>
        </w:rPr>
        <w:t>相比传统的自顶向下或自底向上的设计方法，</w:t>
      </w:r>
      <w:r w:rsidRPr="009504F8">
        <w:rPr>
          <w:rFonts w:ascii="Times New Roman" w:eastAsia="宋体" w:hAnsi="Times New Roman" w:cs="Times New Roman"/>
          <w:sz w:val="24"/>
          <w:szCs w:val="24"/>
        </w:rPr>
        <w:t xml:space="preserve">ADD </w:t>
      </w:r>
      <w:r w:rsidRPr="009504F8">
        <w:rPr>
          <w:rFonts w:ascii="Times New Roman" w:eastAsia="宋体" w:hAnsi="Times New Roman" w:cs="Times New Roman"/>
          <w:sz w:val="24"/>
          <w:szCs w:val="24"/>
        </w:rPr>
        <w:t>的最大优势在于其以质量属性为驱动，通过明确关键的架构需求来引导设计决策。</w:t>
      </w:r>
      <w:r w:rsidR="002D41F9">
        <w:rPr>
          <w:rFonts w:ascii="Times New Roman" w:eastAsia="宋体" w:hAnsi="Times New Roman" w:cs="Times New Roman" w:hint="eastAsia"/>
          <w:sz w:val="24"/>
          <w:szCs w:val="24"/>
        </w:rPr>
        <w:t>此外</w:t>
      </w:r>
      <w:r w:rsidR="002D41F9" w:rsidRPr="002D41F9">
        <w:rPr>
          <w:rFonts w:ascii="Times New Roman" w:eastAsia="宋体" w:hAnsi="Times New Roman" w:cs="Times New Roman"/>
          <w:sz w:val="24"/>
          <w:szCs w:val="24"/>
        </w:rPr>
        <w:t>，</w:t>
      </w:r>
      <w:r w:rsidR="002D41F9" w:rsidRPr="002D41F9">
        <w:rPr>
          <w:rFonts w:ascii="Times New Roman" w:eastAsia="宋体" w:hAnsi="Times New Roman" w:cs="Times New Roman"/>
          <w:sz w:val="24"/>
          <w:szCs w:val="24"/>
        </w:rPr>
        <w:t xml:space="preserve">ADD </w:t>
      </w:r>
      <w:r w:rsidR="002D41F9" w:rsidRPr="002D41F9">
        <w:rPr>
          <w:rFonts w:ascii="Times New Roman" w:eastAsia="宋体" w:hAnsi="Times New Roman" w:cs="Times New Roman"/>
          <w:sz w:val="24"/>
          <w:szCs w:val="24"/>
        </w:rPr>
        <w:t>还让我</w:t>
      </w:r>
      <w:r w:rsidR="002D41F9">
        <w:rPr>
          <w:rFonts w:ascii="Times New Roman" w:eastAsia="宋体" w:hAnsi="Times New Roman" w:cs="Times New Roman" w:hint="eastAsia"/>
          <w:sz w:val="24"/>
          <w:szCs w:val="24"/>
        </w:rPr>
        <w:t>意识到要</w:t>
      </w:r>
      <w:r w:rsidR="002D41F9" w:rsidRPr="002D41F9">
        <w:rPr>
          <w:rFonts w:ascii="Times New Roman" w:eastAsia="宋体" w:hAnsi="Times New Roman" w:cs="Times New Roman"/>
          <w:sz w:val="24"/>
          <w:szCs w:val="24"/>
        </w:rPr>
        <w:t>重视架构设计中的利益相关者沟通。在复杂系统中，不同利益相关者（如客户、开发者、项目经理）对质量属性的关注点往往不一致，而</w:t>
      </w:r>
      <w:r w:rsidR="002D41F9" w:rsidRPr="002D41F9">
        <w:rPr>
          <w:rFonts w:ascii="Times New Roman" w:eastAsia="宋体" w:hAnsi="Times New Roman" w:cs="Times New Roman"/>
          <w:sz w:val="24"/>
          <w:szCs w:val="24"/>
        </w:rPr>
        <w:t xml:space="preserve"> ADD </w:t>
      </w:r>
      <w:r w:rsidR="002D41F9" w:rsidRPr="002D41F9">
        <w:rPr>
          <w:rFonts w:ascii="Times New Roman" w:eastAsia="宋体" w:hAnsi="Times New Roman" w:cs="Times New Roman"/>
          <w:sz w:val="24"/>
          <w:szCs w:val="24"/>
        </w:rPr>
        <w:t>的框架促使我们在设计初期就与各方充分沟通，减少了后期因需求不明确而导致的返工。</w:t>
      </w:r>
    </w:p>
    <w:p w14:paraId="40D1B8EA" w14:textId="4168FB50" w:rsidR="002D41F9" w:rsidRDefault="002D41F9" w:rsidP="00A97D6F">
      <w:pPr>
        <w:jc w:val="left"/>
        <w:outlineLvl w:val="1"/>
        <w:rPr>
          <w:rFonts w:ascii="宋体" w:eastAsia="宋体" w:hAnsi="宋体" w:cs="Times New Roman"/>
          <w:b/>
          <w:bCs/>
          <w:sz w:val="28"/>
          <w:szCs w:val="28"/>
        </w:rPr>
      </w:pPr>
      <w:r w:rsidRPr="002D41F9">
        <w:rPr>
          <w:rFonts w:ascii="宋体" w:eastAsia="宋体" w:hAnsi="宋体" w:cs="Times New Roman" w:hint="eastAsia"/>
          <w:b/>
          <w:bCs/>
          <w:sz w:val="28"/>
          <w:szCs w:val="28"/>
        </w:rPr>
        <w:t>3.2实践部分</w:t>
      </w:r>
    </w:p>
    <w:p w14:paraId="70F57F1E" w14:textId="5E96E8FB" w:rsidR="002D41F9" w:rsidRPr="00865AE7" w:rsidRDefault="002D41F9" w:rsidP="0058579D">
      <w:pPr>
        <w:spacing w:line="400" w:lineRule="exact"/>
        <w:ind w:firstLineChars="200" w:firstLine="480"/>
        <w:jc w:val="left"/>
        <w:rPr>
          <w:rFonts w:ascii="Times New Roman" w:eastAsia="宋体" w:hAnsi="Times New Roman" w:cs="Times New Roman"/>
          <w:sz w:val="24"/>
          <w:szCs w:val="24"/>
        </w:rPr>
      </w:pPr>
      <w:r w:rsidRPr="00865AE7">
        <w:rPr>
          <w:rFonts w:ascii="Times New Roman" w:eastAsia="宋体" w:hAnsi="Times New Roman" w:cs="Times New Roman"/>
          <w:sz w:val="24"/>
          <w:szCs w:val="24"/>
        </w:rPr>
        <w:t>这本书书名叫做《</w:t>
      </w:r>
      <w:r w:rsidR="00865AE7" w:rsidRPr="00865AE7">
        <w:rPr>
          <w:rFonts w:ascii="Times New Roman" w:eastAsia="宋体" w:hAnsi="Times New Roman" w:cs="Times New Roman"/>
          <w:sz w:val="24"/>
          <w:szCs w:val="24"/>
        </w:rPr>
        <w:t>软件</w:t>
      </w:r>
      <w:r w:rsidRPr="00865AE7">
        <w:rPr>
          <w:rFonts w:ascii="Times New Roman" w:eastAsia="宋体" w:hAnsi="Times New Roman" w:cs="Times New Roman"/>
          <w:sz w:val="24"/>
          <w:szCs w:val="24"/>
        </w:rPr>
        <w:t>架构实践》，</w:t>
      </w:r>
      <w:r w:rsidRPr="00865AE7">
        <w:rPr>
          <w:rFonts w:ascii="Times New Roman" w:eastAsia="宋体" w:hAnsi="Times New Roman" w:cs="Times New Roman"/>
          <w:sz w:val="24"/>
          <w:szCs w:val="24"/>
        </w:rPr>
        <w:t>通过对本书的学习，我理解了质量属性与</w:t>
      </w:r>
      <w:r w:rsidRPr="00865AE7">
        <w:rPr>
          <w:rFonts w:ascii="Times New Roman" w:eastAsia="宋体" w:hAnsi="Times New Roman" w:cs="Times New Roman"/>
          <w:sz w:val="24"/>
          <w:szCs w:val="24"/>
        </w:rPr>
        <w:t xml:space="preserve"> ADD </w:t>
      </w:r>
      <w:r w:rsidRPr="00865AE7">
        <w:rPr>
          <w:rFonts w:ascii="Times New Roman" w:eastAsia="宋体" w:hAnsi="Times New Roman" w:cs="Times New Roman"/>
          <w:sz w:val="24"/>
          <w:szCs w:val="24"/>
        </w:rPr>
        <w:t>方法的理论基础，</w:t>
      </w:r>
      <w:r w:rsidRPr="00865AE7">
        <w:rPr>
          <w:rFonts w:ascii="Times New Roman" w:eastAsia="宋体" w:hAnsi="Times New Roman" w:cs="Times New Roman"/>
          <w:sz w:val="24"/>
          <w:szCs w:val="24"/>
        </w:rPr>
        <w:t>于是我</w:t>
      </w:r>
      <w:r w:rsidRPr="00865AE7">
        <w:rPr>
          <w:rFonts w:ascii="Times New Roman" w:eastAsia="宋体" w:hAnsi="Times New Roman" w:cs="Times New Roman"/>
          <w:sz w:val="24"/>
          <w:szCs w:val="24"/>
        </w:rPr>
        <w:t>尝试将其应用于实际项目中，</w:t>
      </w:r>
      <w:r w:rsidRPr="00865AE7">
        <w:rPr>
          <w:rFonts w:ascii="Times New Roman" w:eastAsia="宋体" w:hAnsi="Times New Roman" w:cs="Times New Roman"/>
          <w:sz w:val="24"/>
          <w:szCs w:val="24"/>
        </w:rPr>
        <w:t>根据学到的内容</w:t>
      </w:r>
      <w:r w:rsidRPr="00865AE7">
        <w:rPr>
          <w:rFonts w:ascii="Times New Roman" w:eastAsia="宋体" w:hAnsi="Times New Roman" w:cs="Times New Roman"/>
          <w:sz w:val="24"/>
          <w:szCs w:val="24"/>
        </w:rPr>
        <w:t>设计了一个仓库管理系统</w:t>
      </w:r>
      <w:r w:rsidRPr="00865AE7">
        <w:rPr>
          <w:rFonts w:ascii="Times New Roman" w:eastAsia="宋体" w:hAnsi="Times New Roman" w:cs="Times New Roman"/>
          <w:sz w:val="24"/>
          <w:szCs w:val="24"/>
        </w:rPr>
        <w:t>。我认为</w:t>
      </w:r>
      <w:r w:rsidRPr="00865AE7">
        <w:rPr>
          <w:rFonts w:ascii="Times New Roman" w:eastAsia="宋体" w:hAnsi="Times New Roman" w:cs="Times New Roman"/>
          <w:sz w:val="24"/>
          <w:szCs w:val="24"/>
        </w:rPr>
        <w:t>理论与实践的结合能够帮助更好地解决实际问题，并验证设计方法的可行性和有效性。</w:t>
      </w:r>
      <w:r w:rsidRPr="00865AE7">
        <w:rPr>
          <w:rFonts w:ascii="Times New Roman" w:eastAsia="宋体" w:hAnsi="Times New Roman" w:cs="Times New Roman"/>
          <w:sz w:val="24"/>
          <w:szCs w:val="24"/>
        </w:rPr>
        <w:t>下面是关于仓库管理系统的架构设计：</w:t>
      </w:r>
    </w:p>
    <w:p w14:paraId="758690E7" w14:textId="43500549" w:rsidR="002D41F9" w:rsidRPr="00865AE7" w:rsidRDefault="0058579D" w:rsidP="0058579D">
      <w:pPr>
        <w:spacing w:line="400" w:lineRule="exact"/>
        <w:ind w:firstLineChars="200" w:firstLine="480"/>
        <w:jc w:val="left"/>
        <w:rPr>
          <w:rFonts w:ascii="Times New Roman" w:eastAsia="宋体" w:hAnsi="Times New Roman" w:cs="Times New Roman"/>
          <w:sz w:val="24"/>
          <w:szCs w:val="24"/>
        </w:rPr>
      </w:pPr>
      <w:r w:rsidRPr="00865AE7">
        <w:rPr>
          <w:rFonts w:ascii="Times New Roman" w:eastAsia="宋体" w:hAnsi="Times New Roman" w:cs="Times New Roman"/>
          <w:sz w:val="24"/>
          <w:szCs w:val="24"/>
        </w:rPr>
        <w:t>首先，</w:t>
      </w:r>
      <w:r w:rsidR="002D41F9" w:rsidRPr="00865AE7">
        <w:rPr>
          <w:rFonts w:ascii="Times New Roman" w:eastAsia="宋体" w:hAnsi="Times New Roman" w:cs="Times New Roman"/>
          <w:sz w:val="24"/>
          <w:szCs w:val="24"/>
        </w:rPr>
        <w:t>根据仓库管理系统的业务需求，我总结了该系统的</w:t>
      </w:r>
      <w:r w:rsidR="002D41F9" w:rsidRPr="00865AE7">
        <w:rPr>
          <w:rFonts w:ascii="Times New Roman" w:eastAsia="宋体" w:hAnsi="Times New Roman" w:cs="Times New Roman"/>
          <w:sz w:val="24"/>
          <w:szCs w:val="24"/>
        </w:rPr>
        <w:t>ASRs</w:t>
      </w:r>
      <w:r w:rsidRPr="00865AE7">
        <w:rPr>
          <w:rFonts w:ascii="Times New Roman" w:eastAsia="宋体" w:hAnsi="Times New Roman" w:cs="Times New Roman"/>
          <w:sz w:val="24"/>
          <w:szCs w:val="24"/>
        </w:rPr>
        <w:t>。仓库管理系统的</w:t>
      </w:r>
      <w:r w:rsidRPr="00865AE7">
        <w:rPr>
          <w:rFonts w:ascii="Times New Roman" w:eastAsia="宋体" w:hAnsi="Times New Roman" w:cs="Times New Roman"/>
          <w:sz w:val="24"/>
          <w:szCs w:val="24"/>
        </w:rPr>
        <w:t>ASRs</w:t>
      </w:r>
      <w:r w:rsidRPr="00865AE7">
        <w:rPr>
          <w:rFonts w:ascii="Times New Roman" w:eastAsia="宋体" w:hAnsi="Times New Roman" w:cs="Times New Roman"/>
          <w:sz w:val="24"/>
          <w:szCs w:val="24"/>
        </w:rPr>
        <w:t>包括可扩展性（</w:t>
      </w:r>
      <w:r w:rsidRPr="00865AE7">
        <w:rPr>
          <w:rFonts w:ascii="Times New Roman" w:eastAsia="宋体" w:hAnsi="Times New Roman" w:cs="Times New Roman"/>
          <w:sz w:val="24"/>
          <w:szCs w:val="24"/>
        </w:rPr>
        <w:t>系统需要支持动态扩展，以适应新增商品种类或处理高峰期的用户访问</w:t>
      </w:r>
      <w:r w:rsidRPr="00865AE7">
        <w:rPr>
          <w:rFonts w:ascii="Times New Roman" w:eastAsia="宋体" w:hAnsi="Times New Roman" w:cs="Times New Roman"/>
          <w:sz w:val="24"/>
          <w:szCs w:val="24"/>
        </w:rPr>
        <w:t>）、性能（</w:t>
      </w:r>
      <w:r w:rsidRPr="00865AE7">
        <w:rPr>
          <w:rFonts w:ascii="Times New Roman" w:eastAsia="宋体" w:hAnsi="Times New Roman" w:cs="Times New Roman"/>
          <w:sz w:val="24"/>
          <w:szCs w:val="24"/>
        </w:rPr>
        <w:t>确保高并发条件下，系统能够快速响应库存查询和更新操作</w:t>
      </w:r>
      <w:r w:rsidRPr="00865AE7">
        <w:rPr>
          <w:rFonts w:ascii="Times New Roman" w:eastAsia="宋体" w:hAnsi="Times New Roman" w:cs="Times New Roman"/>
          <w:sz w:val="24"/>
          <w:szCs w:val="24"/>
        </w:rPr>
        <w:t>）、安全性（</w:t>
      </w:r>
      <w:r w:rsidRPr="00865AE7">
        <w:rPr>
          <w:rFonts w:ascii="Times New Roman" w:eastAsia="宋体" w:hAnsi="Times New Roman" w:cs="Times New Roman"/>
          <w:sz w:val="24"/>
          <w:szCs w:val="24"/>
        </w:rPr>
        <w:t>通过严格的权限控制和数据加密保护敏感数据</w:t>
      </w:r>
      <w:r w:rsidRPr="00865AE7">
        <w:rPr>
          <w:rFonts w:ascii="Times New Roman" w:eastAsia="宋体" w:hAnsi="Times New Roman" w:cs="Times New Roman"/>
          <w:sz w:val="24"/>
          <w:szCs w:val="24"/>
        </w:rPr>
        <w:t>）、可用性（</w:t>
      </w:r>
      <w:r w:rsidRPr="00865AE7">
        <w:rPr>
          <w:rFonts w:ascii="Times New Roman" w:eastAsia="宋体" w:hAnsi="Times New Roman" w:cs="Times New Roman"/>
          <w:sz w:val="24"/>
          <w:szCs w:val="24"/>
        </w:rPr>
        <w:t>保证系统在硬件故障或维护期间的服务连续性</w:t>
      </w:r>
      <w:r w:rsidRPr="00865AE7">
        <w:rPr>
          <w:rFonts w:ascii="Times New Roman" w:eastAsia="宋体" w:hAnsi="Times New Roman" w:cs="Times New Roman"/>
          <w:sz w:val="24"/>
          <w:szCs w:val="24"/>
        </w:rPr>
        <w:t>）等。</w:t>
      </w:r>
    </w:p>
    <w:p w14:paraId="4CF48C93" w14:textId="10BBE097" w:rsidR="0058579D" w:rsidRDefault="0058579D" w:rsidP="0058579D">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接着基于上述质量属性，我为每个质量属性构建了多个场景来细化需求，下面是有关可扩展性的两个场景示例：</w:t>
      </w:r>
    </w:p>
    <w:p w14:paraId="76031E30" w14:textId="6A57AD12" w:rsidR="0058579D" w:rsidRPr="0058579D" w:rsidRDefault="0058579D" w:rsidP="0058579D">
      <w:pPr>
        <w:spacing w:line="400" w:lineRule="exact"/>
        <w:jc w:val="left"/>
        <w:rPr>
          <w:rFonts w:ascii="宋体" w:eastAsia="宋体" w:hAnsi="宋体" w:cs="Times New Roman"/>
          <w:sz w:val="24"/>
          <w:szCs w:val="24"/>
        </w:rPr>
      </w:pPr>
      <w:r>
        <w:rPr>
          <w:rFonts w:ascii="宋体" w:eastAsia="宋体" w:hAnsi="宋体" w:cs="Times New Roman" w:hint="eastAsia"/>
          <w:sz w:val="24"/>
          <w:szCs w:val="24"/>
        </w:rPr>
        <w:lastRenderedPageBreak/>
        <w:t>（</w:t>
      </w:r>
      <w:r w:rsidRPr="0058579D">
        <w:rPr>
          <w:rFonts w:ascii="宋体" w:eastAsia="宋体" w:hAnsi="宋体" w:cs="Times New Roman" w:hint="eastAsia"/>
          <w:sz w:val="24"/>
          <w:szCs w:val="24"/>
        </w:rPr>
        <w:t>1）可扩展性场景1：</w:t>
      </w:r>
      <w:r w:rsidRPr="0058579D">
        <w:rPr>
          <w:rFonts w:ascii="宋体" w:eastAsia="宋体" w:hAnsi="宋体"/>
          <w:color w:val="181E33"/>
          <w:sz w:val="24"/>
          <w:szCs w:val="24"/>
          <w:shd w:val="clear" w:color="auto" w:fill="FFFFFF"/>
        </w:rPr>
        <w:t>添加新仓库</w:t>
      </w:r>
    </w:p>
    <w:p w14:paraId="70AA2174" w14:textId="78D0AE15" w:rsidR="0058579D" w:rsidRDefault="0058579D" w:rsidP="0058579D">
      <w:pPr>
        <w:pStyle w:val="ab"/>
        <w:spacing w:before="0" w:beforeAutospacing="0" w:after="0" w:afterAutospacing="0" w:line="400" w:lineRule="exact"/>
        <w:ind w:firstLineChars="200" w:firstLine="480"/>
        <w:rPr>
          <w:rFonts w:ascii="Times New Roman" w:hAnsi="Times New Roman"/>
          <w:color w:val="181E33"/>
          <w:shd w:val="clear" w:color="auto" w:fill="FFFFFF"/>
        </w:rPr>
      </w:pPr>
      <w:r>
        <w:rPr>
          <w:color w:val="181E33"/>
          <w:shd w:val="clear" w:color="auto" w:fill="FFFFFF"/>
        </w:rPr>
        <w:t>来源</w:t>
      </w:r>
      <w:r>
        <w:rPr>
          <w:rFonts w:ascii="Times New Roman" w:hAnsi="Times New Roman"/>
          <w:color w:val="181E33"/>
          <w:shd w:val="clear" w:color="auto" w:fill="FFFFFF"/>
        </w:rPr>
        <w:t xml:space="preserve">: </w:t>
      </w:r>
      <w:r>
        <w:rPr>
          <w:color w:val="181E33"/>
          <w:shd w:val="clear" w:color="auto" w:fill="FFFFFF"/>
        </w:rPr>
        <w:t>系统管理员</w:t>
      </w:r>
    </w:p>
    <w:p w14:paraId="49D24F75" w14:textId="0A6D0ACE" w:rsidR="0058579D" w:rsidRDefault="0058579D" w:rsidP="0058579D">
      <w:pPr>
        <w:pStyle w:val="ab"/>
        <w:spacing w:before="0" w:beforeAutospacing="0" w:after="0" w:afterAutospacing="0" w:line="400" w:lineRule="exact"/>
        <w:ind w:firstLineChars="200" w:firstLine="480"/>
        <w:rPr>
          <w:rFonts w:ascii="Times New Roman" w:hAnsi="Times New Roman"/>
          <w:color w:val="181E33"/>
          <w:shd w:val="clear" w:color="auto" w:fill="FFFFFF"/>
        </w:rPr>
      </w:pPr>
      <w:r>
        <w:rPr>
          <w:color w:val="181E33"/>
          <w:shd w:val="clear" w:color="auto" w:fill="FFFFFF"/>
        </w:rPr>
        <w:t>刺激</w:t>
      </w:r>
      <w:r>
        <w:rPr>
          <w:rFonts w:ascii="Times New Roman" w:hAnsi="Times New Roman"/>
          <w:color w:val="181E33"/>
          <w:shd w:val="clear" w:color="auto" w:fill="FFFFFF"/>
        </w:rPr>
        <w:t xml:space="preserve">: </w:t>
      </w:r>
      <w:r>
        <w:rPr>
          <w:color w:val="181E33"/>
          <w:shd w:val="clear" w:color="auto" w:fill="FFFFFF"/>
        </w:rPr>
        <w:t>系统管理员在后台管理界面请求增加一个新仓库，并配置相关的商品种类和库存数量。</w:t>
      </w:r>
    </w:p>
    <w:p w14:paraId="243F2022" w14:textId="5535DC7E" w:rsidR="0058579D" w:rsidRDefault="0058579D" w:rsidP="0058579D">
      <w:pPr>
        <w:pStyle w:val="ab"/>
        <w:spacing w:before="0" w:beforeAutospacing="0" w:after="0" w:afterAutospacing="0" w:line="400" w:lineRule="exact"/>
        <w:ind w:firstLineChars="200" w:firstLine="480"/>
        <w:rPr>
          <w:rFonts w:ascii="Times New Roman" w:hAnsi="Times New Roman"/>
          <w:color w:val="181E33"/>
          <w:shd w:val="clear" w:color="auto" w:fill="FFFFFF"/>
        </w:rPr>
      </w:pPr>
      <w:r>
        <w:rPr>
          <w:color w:val="181E33"/>
          <w:shd w:val="clear" w:color="auto" w:fill="FFFFFF"/>
        </w:rPr>
        <w:t>响应</w:t>
      </w:r>
      <w:r>
        <w:rPr>
          <w:rFonts w:ascii="Times New Roman" w:hAnsi="Times New Roman"/>
          <w:color w:val="181E33"/>
          <w:shd w:val="clear" w:color="auto" w:fill="FFFFFF"/>
        </w:rPr>
        <w:t xml:space="preserve">: </w:t>
      </w:r>
      <w:r>
        <w:rPr>
          <w:color w:val="181E33"/>
          <w:shd w:val="clear" w:color="auto" w:fill="FFFFFF"/>
        </w:rPr>
        <w:t>系统成功创建并配置新仓库，支持新仓库的数据同步，且新仓库信息可以无缝集成到现有库存管理系统中。</w:t>
      </w:r>
    </w:p>
    <w:p w14:paraId="24C09005" w14:textId="4391BF91" w:rsidR="0058579D" w:rsidRDefault="0058579D" w:rsidP="0058579D">
      <w:pPr>
        <w:pStyle w:val="ab"/>
        <w:spacing w:before="0" w:beforeAutospacing="0" w:after="0" w:afterAutospacing="0" w:line="400" w:lineRule="exact"/>
        <w:ind w:firstLineChars="200" w:firstLine="480"/>
        <w:rPr>
          <w:rFonts w:ascii="Times New Roman" w:hAnsi="Times New Roman"/>
          <w:color w:val="181E33"/>
          <w:shd w:val="clear" w:color="auto" w:fill="FFFFFF"/>
        </w:rPr>
      </w:pPr>
      <w:r>
        <w:rPr>
          <w:color w:val="181E33"/>
          <w:shd w:val="clear" w:color="auto" w:fill="FFFFFF"/>
        </w:rPr>
        <w:t>响应度量</w:t>
      </w:r>
      <w:r>
        <w:rPr>
          <w:rFonts w:ascii="Times New Roman" w:hAnsi="Times New Roman"/>
          <w:color w:val="181E33"/>
          <w:shd w:val="clear" w:color="auto" w:fill="FFFFFF"/>
        </w:rPr>
        <w:t xml:space="preserve">: </w:t>
      </w:r>
      <w:r>
        <w:rPr>
          <w:color w:val="181E33"/>
          <w:shd w:val="clear" w:color="auto" w:fill="FFFFFF"/>
        </w:rPr>
        <w:t>新仓库配置和数据同步在</w:t>
      </w:r>
      <w:r>
        <w:rPr>
          <w:rFonts w:ascii="Times New Roman" w:hAnsi="Times New Roman"/>
          <w:color w:val="181E33"/>
          <w:shd w:val="clear" w:color="auto" w:fill="FFFFFF"/>
        </w:rPr>
        <w:t>30</w:t>
      </w:r>
      <w:r>
        <w:rPr>
          <w:color w:val="181E33"/>
          <w:shd w:val="clear" w:color="auto" w:fill="FFFFFF"/>
        </w:rPr>
        <w:t>分钟内完成，新仓库的数据可以即时与其他仓库数据同步，且系统无卡顿或崩溃。</w:t>
      </w:r>
    </w:p>
    <w:p w14:paraId="0A61D73A" w14:textId="33679E1E" w:rsidR="0058579D" w:rsidRDefault="0058579D" w:rsidP="0058579D">
      <w:pPr>
        <w:pStyle w:val="ab"/>
        <w:spacing w:before="0" w:beforeAutospacing="0" w:after="0" w:afterAutospacing="0" w:line="400" w:lineRule="exact"/>
        <w:ind w:firstLineChars="200" w:firstLine="480"/>
        <w:rPr>
          <w:rFonts w:ascii="Times New Roman" w:hAnsi="Times New Roman"/>
          <w:color w:val="181E33"/>
          <w:shd w:val="clear" w:color="auto" w:fill="FFFFFF"/>
        </w:rPr>
      </w:pPr>
      <w:r>
        <w:rPr>
          <w:color w:val="181E33"/>
          <w:shd w:val="clear" w:color="auto" w:fill="FFFFFF"/>
        </w:rPr>
        <w:t>环境</w:t>
      </w:r>
      <w:r>
        <w:rPr>
          <w:rFonts w:ascii="Times New Roman" w:hAnsi="Times New Roman"/>
          <w:color w:val="181E33"/>
          <w:shd w:val="clear" w:color="auto" w:fill="FFFFFF"/>
        </w:rPr>
        <w:t xml:space="preserve">: </w:t>
      </w:r>
      <w:r>
        <w:rPr>
          <w:color w:val="181E33"/>
          <w:shd w:val="clear" w:color="auto" w:fill="FFFFFF"/>
        </w:rPr>
        <w:t>系统负载较轻，当前没有出现资源瓶颈或冲突。</w:t>
      </w:r>
    </w:p>
    <w:p w14:paraId="32E3D6AA" w14:textId="33C2CF6E" w:rsidR="0058579D" w:rsidRPr="0058579D" w:rsidRDefault="0058579D" w:rsidP="0058579D">
      <w:pPr>
        <w:pStyle w:val="ab"/>
        <w:spacing w:before="0" w:beforeAutospacing="0" w:after="0" w:afterAutospacing="0" w:line="400" w:lineRule="exact"/>
        <w:ind w:firstLineChars="200" w:firstLine="480"/>
        <w:rPr>
          <w:rFonts w:ascii="Times New Roman" w:hAnsi="Times New Roman" w:hint="eastAsia"/>
          <w:color w:val="181E33"/>
          <w:shd w:val="clear" w:color="auto" w:fill="FFFFFF"/>
        </w:rPr>
      </w:pPr>
      <w:r>
        <w:rPr>
          <w:color w:val="181E33"/>
          <w:shd w:val="clear" w:color="auto" w:fill="FFFFFF"/>
        </w:rPr>
        <w:t>系统</w:t>
      </w:r>
      <w:r>
        <w:rPr>
          <w:rFonts w:ascii="Times New Roman" w:hAnsi="Times New Roman" w:hint="eastAsia"/>
          <w:color w:val="181E33"/>
          <w:shd w:val="clear" w:color="auto" w:fill="FFFFFF"/>
        </w:rPr>
        <w:t>：</w:t>
      </w:r>
      <w:r>
        <w:rPr>
          <w:color w:val="181E33"/>
          <w:shd w:val="clear" w:color="auto" w:fill="FFFFFF"/>
        </w:rPr>
        <w:t>库存管理系统，特别是仓库管理模块及跨仓库数据同步模块。</w:t>
      </w:r>
    </w:p>
    <w:p w14:paraId="3B4C3DEF" w14:textId="2153C6AE" w:rsidR="0058579D" w:rsidRPr="0058579D" w:rsidRDefault="0058579D" w:rsidP="0058579D">
      <w:pPr>
        <w:spacing w:line="400" w:lineRule="exact"/>
        <w:jc w:val="left"/>
        <w:rPr>
          <w:rFonts w:cs="Times New Roman"/>
        </w:rPr>
      </w:pPr>
      <w:r>
        <w:rPr>
          <w:rFonts w:ascii="宋体" w:eastAsia="宋体" w:hAnsi="宋体" w:cs="Times New Roman" w:hint="eastAsia"/>
          <w:sz w:val="24"/>
          <w:szCs w:val="24"/>
        </w:rPr>
        <w:t>（2</w:t>
      </w:r>
      <w:r w:rsidRPr="0058579D">
        <w:rPr>
          <w:rFonts w:ascii="宋体" w:eastAsia="宋体" w:hAnsi="宋体" w:cs="Times New Roman" w:hint="eastAsia"/>
          <w:sz w:val="24"/>
          <w:szCs w:val="24"/>
        </w:rPr>
        <w:t>）可扩展性场景2：</w:t>
      </w:r>
      <w:r w:rsidRPr="0058579D">
        <w:rPr>
          <w:rFonts w:ascii="宋体" w:eastAsia="宋体" w:hAnsi="宋体" w:cs="Times New Roman"/>
          <w:sz w:val="24"/>
          <w:szCs w:val="24"/>
        </w:rPr>
        <w:t>服务模块扩展</w:t>
      </w:r>
    </w:p>
    <w:p w14:paraId="76F0CF3D" w14:textId="25F9B450" w:rsidR="0058579D" w:rsidRP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来源: 研发团队</w:t>
      </w:r>
    </w:p>
    <w:p w14:paraId="0F4B5A10" w14:textId="77873641" w:rsidR="0058579D" w:rsidRP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刺激: 研发团队需要向现有系统中添加一个新的业务模块，如自动化库存补货模块。</w:t>
      </w:r>
    </w:p>
    <w:p w14:paraId="58CAD7E0" w14:textId="45C9B206" w:rsidR="0058579D" w:rsidRP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响应</w:t>
      </w:r>
      <w:r>
        <w:rPr>
          <w:rFonts w:ascii="宋体" w:eastAsia="宋体" w:hAnsi="宋体" w:cs="Times New Roman" w:hint="eastAsia"/>
          <w:sz w:val="24"/>
          <w:szCs w:val="24"/>
        </w:rPr>
        <w:t>：</w:t>
      </w:r>
      <w:r w:rsidRPr="0058579D">
        <w:rPr>
          <w:rFonts w:ascii="宋体" w:eastAsia="宋体" w:hAnsi="宋体" w:cs="Times New Roman"/>
          <w:sz w:val="24"/>
          <w:szCs w:val="24"/>
        </w:rPr>
        <w:t>新模块无缝集成到现有系统中，且不影响现有库存管理功能的正常运行，同时能够与其他业务模块（如销售和采购模块）进行数据交互。</w:t>
      </w:r>
    </w:p>
    <w:p w14:paraId="78C891D3" w14:textId="65BF6D8A" w:rsidR="0058579D" w:rsidRP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响应度量: 新模块在48小时内成功部署并与现有系统集成，且系统保持高可用性（99.9%）并无性能下降。</w:t>
      </w:r>
    </w:p>
    <w:p w14:paraId="418F499B" w14:textId="7BDA2D68" w:rsidR="0058579D" w:rsidRP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环境: 系统部署在高负载环境下，正处理大量实时数据和事务请求。</w:t>
      </w:r>
    </w:p>
    <w:p w14:paraId="3107A630" w14:textId="7C0CECA8" w:rsidR="0058579D" w:rsidRDefault="0058579D" w:rsidP="0058579D">
      <w:pPr>
        <w:spacing w:line="400" w:lineRule="exact"/>
        <w:ind w:firstLineChars="200" w:firstLine="480"/>
        <w:jc w:val="left"/>
        <w:rPr>
          <w:rFonts w:ascii="宋体" w:eastAsia="宋体" w:hAnsi="宋体" w:cs="Times New Roman"/>
          <w:sz w:val="24"/>
          <w:szCs w:val="24"/>
        </w:rPr>
      </w:pPr>
      <w:r w:rsidRPr="0058579D">
        <w:rPr>
          <w:rFonts w:ascii="宋体" w:eastAsia="宋体" w:hAnsi="宋体" w:cs="Times New Roman"/>
          <w:sz w:val="24"/>
          <w:szCs w:val="24"/>
        </w:rPr>
        <w:t>系统: 库存管理系统，特别是微服务架构和业务模块扩展部分。</w:t>
      </w:r>
    </w:p>
    <w:p w14:paraId="1C2DEFAB" w14:textId="4BA1061A" w:rsidR="0058579D" w:rsidRDefault="0058579D" w:rsidP="00AB59E4">
      <w:pPr>
        <w:spacing w:line="400" w:lineRule="exact"/>
        <w:ind w:firstLine="420"/>
        <w:jc w:val="left"/>
        <w:rPr>
          <w:rFonts w:ascii="宋体" w:eastAsia="宋体" w:hAnsi="宋体" w:cs="Times New Roman"/>
          <w:sz w:val="24"/>
          <w:szCs w:val="24"/>
        </w:rPr>
      </w:pPr>
      <w:r>
        <w:rPr>
          <w:rFonts w:ascii="宋体" w:eastAsia="宋体" w:hAnsi="宋体" w:cs="Times New Roman" w:hint="eastAsia"/>
          <w:sz w:val="24"/>
          <w:szCs w:val="24"/>
        </w:rPr>
        <w:t>为满足上述质量属性，我基于ADD方法设计了系统的模块分解试图、</w:t>
      </w:r>
      <w:r w:rsidR="00AB59E4">
        <w:rPr>
          <w:rFonts w:ascii="宋体" w:eastAsia="宋体" w:hAnsi="宋体" w:cs="Times New Roman" w:hint="eastAsia"/>
          <w:sz w:val="24"/>
          <w:szCs w:val="24"/>
        </w:rPr>
        <w:t>并发</w:t>
      </w:r>
      <w:r>
        <w:rPr>
          <w:rFonts w:ascii="宋体" w:eastAsia="宋体" w:hAnsi="宋体" w:cs="Times New Roman" w:hint="eastAsia"/>
          <w:sz w:val="24"/>
          <w:szCs w:val="24"/>
        </w:rPr>
        <w:t>视图和部署视图。这些视图分别展示了</w:t>
      </w:r>
      <w:r w:rsidRPr="0058579D">
        <w:rPr>
          <w:rFonts w:ascii="宋体" w:eastAsia="宋体" w:hAnsi="宋体" w:cs="Times New Roman"/>
          <w:sz w:val="24"/>
          <w:szCs w:val="24"/>
        </w:rPr>
        <w:t>系统的静态结构、动态行为以及硬件部署方案。</w:t>
      </w:r>
    </w:p>
    <w:p w14:paraId="0BBE8A86" w14:textId="0B9ACC63" w:rsidR="00AB59E4" w:rsidRPr="00AB59E4" w:rsidRDefault="0058579D"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首先是模块分解视图。</w:t>
      </w:r>
      <w:r w:rsidR="00AB59E4">
        <w:rPr>
          <w:rFonts w:ascii="宋体" w:eastAsia="宋体" w:hAnsi="宋体" w:cs="Times New Roman" w:hint="eastAsia"/>
          <w:sz w:val="24"/>
          <w:szCs w:val="24"/>
        </w:rPr>
        <w:t>它</w:t>
      </w:r>
      <w:r w:rsidR="00AB59E4" w:rsidRPr="00AB59E4">
        <w:rPr>
          <w:rFonts w:ascii="宋体" w:eastAsia="宋体" w:hAnsi="宋体" w:cs="Times New Roman" w:hint="eastAsia"/>
          <w:sz w:val="24"/>
          <w:szCs w:val="24"/>
        </w:rPr>
        <w:t>提供容器来承载系统职责并展示模块间的交互方式，帮助设计可修改的系统架构。通过模块分解，系统的功能可以被清晰地划分到不同的模块中，从而降低耦合性，提高系统的可维护性。</w:t>
      </w:r>
    </w:p>
    <w:p w14:paraId="27124869" w14:textId="54A82913" w:rsidR="0058579D" w:rsidRDefault="00AB59E4"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该系统的</w:t>
      </w:r>
      <w:r w:rsidR="0058579D" w:rsidRPr="0058579D">
        <w:rPr>
          <w:rFonts w:ascii="宋体" w:eastAsia="宋体" w:hAnsi="宋体" w:cs="Times New Roman" w:hint="eastAsia"/>
          <w:sz w:val="24"/>
          <w:szCs w:val="24"/>
        </w:rPr>
        <w:t>分解视图展示了库存管理系统的功能模块设计结构。整个系统被分为四个主要模块：用户界面、订单处理、库存管理和通知系统。</w:t>
      </w:r>
      <w:r>
        <w:rPr>
          <w:rFonts w:ascii="宋体" w:eastAsia="宋体" w:hAnsi="宋体" w:cs="Times New Roman" w:hint="eastAsia"/>
          <w:sz w:val="24"/>
          <w:szCs w:val="24"/>
        </w:rPr>
        <w:t>系统</w:t>
      </w:r>
      <w:r w:rsidRPr="00AB59E4">
        <w:rPr>
          <w:rFonts w:ascii="宋体" w:eastAsia="宋体" w:hAnsi="宋体" w:cs="Times New Roman"/>
          <w:sz w:val="24"/>
          <w:szCs w:val="24"/>
        </w:rPr>
        <w:t>通过模块化设计实现功能分离，提高系统的可维护性和扩展性。</w:t>
      </w:r>
    </w:p>
    <w:p w14:paraId="7EF6B966" w14:textId="2484F8EE" w:rsidR="0058579D" w:rsidRPr="0058579D" w:rsidRDefault="00AB59E4" w:rsidP="00AB59E4">
      <w:pPr>
        <w:ind w:firstLineChars="200" w:firstLine="420"/>
        <w:jc w:val="left"/>
        <w:rPr>
          <w:rFonts w:ascii="宋体" w:eastAsia="宋体" w:hAnsi="宋体" w:cs="Times New Roman" w:hint="eastAsia"/>
          <w:sz w:val="24"/>
          <w:szCs w:val="24"/>
        </w:rPr>
      </w:pPr>
      <w:r>
        <w:rPr>
          <w:noProof/>
        </w:rPr>
        <w:lastRenderedPageBreak/>
        <w:drawing>
          <wp:inline distT="0" distB="0" distL="0" distR="0" wp14:anchorId="1C4E91F6" wp14:editId="5B2C6D1C">
            <wp:extent cx="4921250" cy="385254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1250" cy="3852545"/>
                    </a:xfrm>
                    <a:prstGeom prst="rect">
                      <a:avLst/>
                    </a:prstGeom>
                  </pic:spPr>
                </pic:pic>
              </a:graphicData>
            </a:graphic>
          </wp:inline>
        </w:drawing>
      </w:r>
    </w:p>
    <w:p w14:paraId="2F7BC58C" w14:textId="77777777" w:rsidR="00AB59E4" w:rsidRPr="00AB59E4" w:rsidRDefault="00AB59E4"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然后是并发视图，它</w:t>
      </w:r>
      <w:r w:rsidRPr="00AB59E4">
        <w:rPr>
          <w:rFonts w:ascii="宋体" w:eastAsia="宋体" w:hAnsi="宋体" w:cs="Times New Roman" w:hint="eastAsia"/>
          <w:sz w:val="24"/>
          <w:szCs w:val="24"/>
        </w:rPr>
        <w:t>用于建模系统的动态行为，例如并行活动、任务同步和系统交互。其主要目标是优化系统的性能</w:t>
      </w:r>
    </w:p>
    <w:p w14:paraId="6F316342" w14:textId="4874499C" w:rsidR="0058579D" w:rsidRDefault="00AB59E4" w:rsidP="00AB59E4">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在本系统中，并发视图</w:t>
      </w:r>
      <w:r w:rsidRPr="00AB59E4">
        <w:rPr>
          <w:rFonts w:ascii="宋体" w:eastAsia="宋体" w:hAnsi="宋体" w:cs="Times New Roman"/>
          <w:sz w:val="24"/>
          <w:szCs w:val="24"/>
        </w:rPr>
        <w:t>针对订单处理、库存更新和跨仓库数据同步等并行任务，设计了多个并发组件（如订单处理器、库存查询模块等），以提升系统性能。</w:t>
      </w:r>
      <w:r>
        <w:rPr>
          <w:rFonts w:ascii="宋体" w:eastAsia="宋体" w:hAnsi="宋体" w:cs="Times New Roman" w:hint="eastAsia"/>
          <w:sz w:val="24"/>
          <w:szCs w:val="24"/>
        </w:rPr>
        <w:t>下面两个并发视图分别是</w:t>
      </w:r>
      <w:r w:rsidRPr="00AB59E4">
        <w:rPr>
          <w:rFonts w:ascii="宋体" w:eastAsia="宋体" w:hAnsi="宋体" w:cs="Times New Roman" w:hint="eastAsia"/>
          <w:sz w:val="24"/>
          <w:szCs w:val="24"/>
        </w:rPr>
        <w:t>订单处理与库存更新的并发视图</w:t>
      </w:r>
      <w:r>
        <w:rPr>
          <w:rFonts w:ascii="宋体" w:eastAsia="宋体" w:hAnsi="宋体" w:cs="Times New Roman" w:hint="eastAsia"/>
          <w:sz w:val="24"/>
          <w:szCs w:val="24"/>
        </w:rPr>
        <w:t>和</w:t>
      </w:r>
      <w:r w:rsidRPr="00AB59E4">
        <w:rPr>
          <w:rFonts w:ascii="宋体" w:eastAsia="宋体" w:hAnsi="宋体" w:cs="Times New Roman" w:hint="eastAsia"/>
          <w:sz w:val="24"/>
          <w:szCs w:val="24"/>
        </w:rPr>
        <w:t>多仓库管理的并发视图</w:t>
      </w:r>
    </w:p>
    <w:p w14:paraId="52F4CF83" w14:textId="315CFE46" w:rsidR="00AB59E4" w:rsidRDefault="00AB59E4" w:rsidP="00AB59E4">
      <w:pPr>
        <w:ind w:firstLineChars="200" w:firstLine="420"/>
        <w:jc w:val="left"/>
        <w:rPr>
          <w:rFonts w:ascii="宋体" w:eastAsia="宋体" w:hAnsi="宋体" w:cs="Times New Roman"/>
          <w:sz w:val="24"/>
          <w:szCs w:val="24"/>
        </w:rPr>
      </w:pPr>
      <w:r>
        <w:rPr>
          <w:noProof/>
        </w:rPr>
        <w:drawing>
          <wp:inline distT="0" distB="0" distL="0" distR="0" wp14:anchorId="579385D1" wp14:editId="1A435215">
            <wp:extent cx="5274310" cy="2755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14:paraId="0ED256D7" w14:textId="4E127477" w:rsidR="00AB59E4" w:rsidRDefault="00AB59E4" w:rsidP="00AB59E4">
      <w:pPr>
        <w:ind w:firstLineChars="200" w:firstLine="420"/>
        <w:jc w:val="left"/>
        <w:rPr>
          <w:rFonts w:ascii="宋体" w:eastAsia="宋体" w:hAnsi="宋体" w:cs="Times New Roman"/>
          <w:sz w:val="24"/>
          <w:szCs w:val="24"/>
        </w:rPr>
      </w:pPr>
      <w:r>
        <w:rPr>
          <w:noProof/>
        </w:rPr>
        <w:lastRenderedPageBreak/>
        <w:drawing>
          <wp:inline distT="0" distB="0" distL="0" distR="0" wp14:anchorId="350ADEAF" wp14:editId="05244309">
            <wp:extent cx="5274310" cy="198882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14:paraId="48801FE2" w14:textId="6E4820EF" w:rsidR="00AB59E4" w:rsidRPr="00AB59E4" w:rsidRDefault="00AB59E4"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最后是部署视图，</w:t>
      </w:r>
      <w:r w:rsidRPr="00AB59E4">
        <w:rPr>
          <w:rFonts w:ascii="宋体" w:eastAsia="宋体" w:hAnsi="宋体" w:cs="Times New Roman" w:hint="eastAsia"/>
          <w:sz w:val="24"/>
          <w:szCs w:val="24"/>
        </w:rPr>
        <w:t>用于设计系统在硬件上的部署方式，特别是在存在多个处理器或专用硬件时，帮助分析硬件部署带来的附加职责。其目标是支持满足系统的质量属性需求，例如性能和可靠性。</w:t>
      </w:r>
    </w:p>
    <w:p w14:paraId="1F5B40F6" w14:textId="1645EC5F" w:rsidR="00AB59E4" w:rsidRDefault="00AB59E4"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对于本系统，</w:t>
      </w:r>
      <w:r w:rsidRPr="00AB59E4">
        <w:rPr>
          <w:rFonts w:ascii="宋体" w:eastAsia="宋体" w:hAnsi="宋体" w:cs="Times New Roman"/>
          <w:sz w:val="24"/>
          <w:szCs w:val="24"/>
        </w:rPr>
        <w:t>系统通过双向通信接口与外部供应商系统进行数据交互，实现库存信息的实时更新与同步，同时保证了模块间的解耦性。</w:t>
      </w:r>
    </w:p>
    <w:p w14:paraId="07408E69" w14:textId="119EA40A" w:rsidR="00AB59E4" w:rsidRDefault="00AB59E4" w:rsidP="00AB59E4">
      <w:pPr>
        <w:ind w:firstLineChars="200" w:firstLine="420"/>
        <w:jc w:val="left"/>
        <w:rPr>
          <w:rFonts w:ascii="宋体" w:eastAsia="宋体" w:hAnsi="宋体" w:cs="Times New Roman"/>
          <w:sz w:val="24"/>
          <w:szCs w:val="24"/>
        </w:rPr>
      </w:pPr>
      <w:r>
        <w:rPr>
          <w:noProof/>
        </w:rPr>
        <w:drawing>
          <wp:inline distT="0" distB="0" distL="0" distR="0" wp14:anchorId="0E07CFCE" wp14:editId="399E3356">
            <wp:extent cx="5274310" cy="266954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69540"/>
                    </a:xfrm>
                    <a:prstGeom prst="rect">
                      <a:avLst/>
                    </a:prstGeom>
                  </pic:spPr>
                </pic:pic>
              </a:graphicData>
            </a:graphic>
          </wp:inline>
        </w:drawing>
      </w:r>
    </w:p>
    <w:p w14:paraId="2B2626E4" w14:textId="77777777" w:rsidR="00AB59E4" w:rsidRDefault="00AB59E4" w:rsidP="00AB59E4">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以上是我运用</w:t>
      </w:r>
      <w:r w:rsidRPr="00AB59E4">
        <w:rPr>
          <w:rFonts w:ascii="宋体" w:eastAsia="宋体" w:hAnsi="宋体" w:cs="Times New Roman"/>
          <w:sz w:val="24"/>
          <w:szCs w:val="24"/>
        </w:rPr>
        <w:t>ADD 方法设计仓库管理系统的</w:t>
      </w:r>
      <w:r>
        <w:rPr>
          <w:rFonts w:ascii="宋体" w:eastAsia="宋体" w:hAnsi="宋体" w:cs="Times New Roman" w:hint="eastAsia"/>
          <w:sz w:val="24"/>
          <w:szCs w:val="24"/>
        </w:rPr>
        <w:t>实践</w:t>
      </w:r>
      <w:r w:rsidRPr="00AB59E4">
        <w:rPr>
          <w:rFonts w:ascii="宋体" w:eastAsia="宋体" w:hAnsi="宋体" w:cs="Times New Roman"/>
          <w:sz w:val="24"/>
          <w:szCs w:val="24"/>
        </w:rPr>
        <w:t>过程</w:t>
      </w:r>
      <w:r>
        <w:rPr>
          <w:rFonts w:ascii="宋体" w:eastAsia="宋体" w:hAnsi="宋体" w:cs="Times New Roman" w:hint="eastAsia"/>
          <w:sz w:val="24"/>
          <w:szCs w:val="24"/>
        </w:rPr>
        <w:t>，可能这个设计过程并不完整甚至有错误，但通过这次实践，我对软件设计的相关内容有了更深刻的认识，</w:t>
      </w:r>
      <w:r w:rsidRPr="00AB59E4">
        <w:rPr>
          <w:rFonts w:ascii="宋体" w:eastAsia="宋体" w:hAnsi="宋体" w:cs="Times New Roman"/>
          <w:sz w:val="24"/>
          <w:szCs w:val="24"/>
        </w:rPr>
        <w:t>对书中所讲的架构设计理论有了更加立体的理解：质量属性驱动的架构设计是从需求到实现的桥梁，而系统视图则是展示设计决策的最佳工具。</w:t>
      </w:r>
    </w:p>
    <w:p w14:paraId="4FD6C180" w14:textId="7F0B25E3" w:rsidR="00AB59E4" w:rsidRPr="0058579D" w:rsidRDefault="00AB59E4" w:rsidP="00AB59E4">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我切身感受到了</w:t>
      </w:r>
      <w:r w:rsidRPr="00AB59E4">
        <w:rPr>
          <w:rFonts w:ascii="宋体" w:eastAsia="宋体" w:hAnsi="宋体" w:cs="Times New Roman"/>
          <w:sz w:val="24"/>
          <w:szCs w:val="24"/>
        </w:rPr>
        <w:t>以质量属性为目标，可以明确设计决策的方向，同时量化的场景描述也为后续测试和优化提供了清晰依据。模块分解视图、并发视图和部署视图帮助我梳理了系统职责与动态行为，确保架构设计清晰又灵活。</w:t>
      </w:r>
    </w:p>
    <w:p w14:paraId="4451CFBB" w14:textId="77777777" w:rsidR="00865AE7" w:rsidRDefault="005347B8" w:rsidP="00865AE7">
      <w:pPr>
        <w:pStyle w:val="a8"/>
        <w:numPr>
          <w:ilvl w:val="0"/>
          <w:numId w:val="3"/>
        </w:numPr>
        <w:ind w:left="0" w:firstLineChars="0" w:firstLine="0"/>
        <w:jc w:val="center"/>
        <w:outlineLvl w:val="0"/>
        <w:rPr>
          <w:rFonts w:ascii="黑体" w:eastAsia="黑体" w:hAnsi="黑体" w:cs="楷体"/>
          <w:b/>
          <w:bCs/>
          <w:sz w:val="32"/>
          <w:szCs w:val="32"/>
        </w:rPr>
      </w:pPr>
      <w:r>
        <w:rPr>
          <w:rFonts w:ascii="黑体" w:eastAsia="黑体" w:hAnsi="黑体" w:cs="楷体" w:hint="eastAsia"/>
          <w:b/>
          <w:bCs/>
          <w:sz w:val="32"/>
          <w:szCs w:val="32"/>
        </w:rPr>
        <w:t>总结</w:t>
      </w:r>
    </w:p>
    <w:p w14:paraId="202F0FD7" w14:textId="3105BDDF" w:rsidR="00865AE7" w:rsidRPr="00865AE7" w:rsidRDefault="00865AE7" w:rsidP="00865AE7">
      <w:pPr>
        <w:pStyle w:val="a8"/>
        <w:spacing w:line="400" w:lineRule="exact"/>
        <w:ind w:firstLine="480"/>
        <w:jc w:val="left"/>
        <w:rPr>
          <w:rFonts w:ascii="宋体" w:eastAsia="宋体" w:hAnsi="宋体" w:cs="楷体"/>
          <w:b/>
          <w:bCs/>
          <w:sz w:val="24"/>
          <w:szCs w:val="24"/>
        </w:rPr>
      </w:pPr>
      <w:r w:rsidRPr="00865AE7">
        <w:rPr>
          <w:rFonts w:ascii="宋体" w:eastAsia="宋体" w:hAnsi="宋体"/>
          <w:sz w:val="24"/>
          <w:szCs w:val="24"/>
        </w:rPr>
        <w:t>通过阅读《软件架构实践》（第4版），我系统地学习了软件架构设计的核</w:t>
      </w:r>
      <w:r w:rsidRPr="00865AE7">
        <w:rPr>
          <w:rFonts w:ascii="宋体" w:eastAsia="宋体" w:hAnsi="宋体"/>
          <w:sz w:val="24"/>
          <w:szCs w:val="24"/>
        </w:rPr>
        <w:lastRenderedPageBreak/>
        <w:t>心理论与实践方法。这本书从基本概念入手，逐步深入到质量属性的实现、架构设计方法、评估技术以及实践应用案例，帮助我全面理解了软件架构的复杂性和重要性。</w:t>
      </w:r>
    </w:p>
    <w:p w14:paraId="054BD33A" w14:textId="77777777" w:rsidR="00865AE7" w:rsidRDefault="00865AE7" w:rsidP="00865AE7">
      <w:pPr>
        <w:pStyle w:val="ab"/>
        <w:spacing w:before="0" w:beforeAutospacing="0" w:after="0" w:afterAutospacing="0" w:line="400" w:lineRule="exact"/>
        <w:ind w:firstLineChars="200" w:firstLine="480"/>
      </w:pPr>
      <w:r w:rsidRPr="00865AE7">
        <w:t>这本书不仅是一本技术指南，更是一种思维方式的培养。</w:t>
      </w:r>
      <w:r>
        <w:rPr>
          <w:rFonts w:hint="eastAsia"/>
        </w:rPr>
        <w:t>它</w:t>
      </w:r>
      <w:r w:rsidRPr="00865AE7">
        <w:t>加深了我对软件架构设计的理解，激发了我进一步探索和学习的兴趣。通过学习，我更加体会到软件架构设计是一门平衡艺术，它需要在性能、扩展性和灵活性之间进行取舍，最终达成整体系统的最优设计。这种系统化的思考方法，将成为我未来工作和学习的重要指导。</w:t>
      </w:r>
    </w:p>
    <w:p w14:paraId="69AF090C" w14:textId="0B9281CF" w:rsidR="006E5FAC" w:rsidRPr="00865AE7" w:rsidRDefault="00865AE7" w:rsidP="00865AE7">
      <w:pPr>
        <w:spacing w:line="400" w:lineRule="atLeast"/>
        <w:ind w:firstLineChars="200" w:firstLine="480"/>
        <w:jc w:val="left"/>
        <w:rPr>
          <w:rFonts w:ascii="楷体" w:eastAsia="楷体" w:hAnsi="楷体" w:cs="楷体" w:hint="eastAsia"/>
          <w:b/>
          <w:bCs/>
          <w:sz w:val="24"/>
          <w:szCs w:val="24"/>
        </w:rPr>
      </w:pPr>
      <w:r w:rsidRPr="00865AE7">
        <w:rPr>
          <w:rFonts w:ascii="宋体" w:eastAsia="宋体" w:hAnsi="宋体" w:cs="宋体"/>
          <w:kern w:val="0"/>
          <w:sz w:val="24"/>
          <w:szCs w:val="24"/>
        </w:rPr>
        <w:t>未来，我希望能将书中学到的知识更多地应用到实际项目中，通过实践巩固理论，进一步提升自己的软件开发能力与架构设计水平。我相信，扎实的软件架构设计能力</w:t>
      </w:r>
      <w:r>
        <w:rPr>
          <w:rFonts w:ascii="宋体" w:eastAsia="宋体" w:hAnsi="宋体" w:cs="宋体" w:hint="eastAsia"/>
          <w:kern w:val="0"/>
          <w:sz w:val="24"/>
          <w:szCs w:val="24"/>
        </w:rPr>
        <w:t>不仅</w:t>
      </w:r>
      <w:r w:rsidRPr="00865AE7">
        <w:rPr>
          <w:rFonts w:ascii="宋体" w:eastAsia="宋体" w:hAnsi="宋体" w:cs="宋体"/>
          <w:kern w:val="0"/>
          <w:sz w:val="24"/>
          <w:szCs w:val="24"/>
        </w:rPr>
        <w:t>能帮助我设计出更加高效、可靠、灵活的系统，还能让我在</w:t>
      </w:r>
      <w:r>
        <w:rPr>
          <w:rFonts w:ascii="宋体" w:eastAsia="宋体" w:hAnsi="宋体" w:cs="宋体" w:hint="eastAsia"/>
          <w:kern w:val="0"/>
          <w:sz w:val="24"/>
          <w:szCs w:val="24"/>
        </w:rPr>
        <w:t>未来</w:t>
      </w:r>
      <w:r w:rsidRPr="00865AE7">
        <w:rPr>
          <w:rFonts w:ascii="宋体" w:eastAsia="宋体" w:hAnsi="宋体" w:cs="宋体"/>
          <w:kern w:val="0"/>
          <w:sz w:val="24"/>
          <w:szCs w:val="24"/>
        </w:rPr>
        <w:t>更加从容应对复杂的技术挑战。</w:t>
      </w:r>
    </w:p>
    <w:p w14:paraId="2C166100" w14:textId="77777777" w:rsidR="005C3967" w:rsidRDefault="005C3967">
      <w:pPr>
        <w:spacing w:line="400" w:lineRule="exact"/>
        <w:jc w:val="left"/>
        <w:rPr>
          <w:rFonts w:ascii="宋体" w:eastAsia="宋体" w:hAnsi="宋体" w:cs="Times New Roman" w:hint="eastAsia"/>
          <w:b/>
          <w:bCs/>
          <w:sz w:val="24"/>
          <w:szCs w:val="24"/>
        </w:rPr>
      </w:pPr>
    </w:p>
    <w:p w14:paraId="4746712D" w14:textId="15478C89" w:rsidR="005A60E2" w:rsidRPr="005A60E2" w:rsidRDefault="005A60E2" w:rsidP="005A60E2">
      <w:pPr>
        <w:outlineLvl w:val="0"/>
        <w:rPr>
          <w:rFonts w:ascii="黑体" w:eastAsia="黑体" w:hAnsi="黑体" w:cs="宋体" w:hint="eastAsia"/>
          <w:b/>
          <w:bCs/>
          <w:kern w:val="44"/>
          <w:sz w:val="30"/>
          <w:szCs w:val="30"/>
        </w:rPr>
      </w:pPr>
    </w:p>
    <w:sectPr w:rsidR="005A60E2" w:rsidRPr="005A60E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90EE0" w14:textId="77777777" w:rsidR="00294D33" w:rsidRDefault="00294D33">
      <w:pPr>
        <w:rPr>
          <w:rFonts w:hint="eastAsia"/>
        </w:rPr>
      </w:pPr>
      <w:r>
        <w:separator/>
      </w:r>
    </w:p>
  </w:endnote>
  <w:endnote w:type="continuationSeparator" w:id="0">
    <w:p w14:paraId="47639FDD" w14:textId="77777777" w:rsidR="00294D33" w:rsidRDefault="00294D3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555C" w14:textId="77777777" w:rsidR="005C3967" w:rsidRDefault="00000000">
    <w:pPr>
      <w:pStyle w:val="a5"/>
      <w:rPr>
        <w:rFonts w:hint="eastAsia"/>
      </w:rPr>
    </w:pPr>
    <w:r>
      <w:rPr>
        <w:noProof/>
      </w:rPr>
      <mc:AlternateContent>
        <mc:Choice Requires="wps">
          <w:drawing>
            <wp:anchor distT="0" distB="0" distL="114300" distR="114300" simplePos="0" relativeHeight="251659264" behindDoc="0" locked="0" layoutInCell="1" allowOverlap="1" wp14:anchorId="6E17815D" wp14:editId="16CAAD25">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B9C455" w14:textId="77777777" w:rsidR="005C3967"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17815D"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B9C455" w14:textId="77777777" w:rsidR="005C3967"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2A5FE" w14:textId="77777777" w:rsidR="00294D33" w:rsidRDefault="00294D33">
      <w:pPr>
        <w:rPr>
          <w:rFonts w:hint="eastAsia"/>
        </w:rPr>
      </w:pPr>
      <w:r>
        <w:separator/>
      </w:r>
    </w:p>
  </w:footnote>
  <w:footnote w:type="continuationSeparator" w:id="0">
    <w:p w14:paraId="301DB83B" w14:textId="77777777" w:rsidR="00294D33" w:rsidRDefault="00294D3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DA41D" w14:textId="1D68C3B6" w:rsidR="005C3967" w:rsidRDefault="00000000">
    <w:pPr>
      <w:pStyle w:val="a6"/>
      <w:rPr>
        <w:rFonts w:hint="eastAsia"/>
      </w:rPr>
    </w:pPr>
    <w:r>
      <w:rPr>
        <w:rFonts w:hint="eastAsia"/>
        <w:u w:val="single"/>
      </w:rPr>
      <w:t>《软件</w:t>
    </w:r>
    <w:r w:rsidR="00C43BE3">
      <w:rPr>
        <w:rFonts w:hint="eastAsia"/>
        <w:u w:val="single"/>
      </w:rPr>
      <w:t>项目管理</w:t>
    </w:r>
    <w:r>
      <w:rPr>
        <w:rFonts w:hint="eastAsia"/>
        <w:u w:val="single"/>
      </w:rPr>
      <w:t xml:space="preserve">》作业                                    姓名 </w:t>
    </w:r>
    <w:r w:rsidR="00AD4CF7">
      <w:rPr>
        <w:rFonts w:hint="eastAsia"/>
        <w:u w:val="single"/>
      </w:rPr>
      <w:t xml:space="preserve">沈蕾薇 </w:t>
    </w:r>
    <w:r>
      <w:rPr>
        <w:rFonts w:hint="eastAsia"/>
        <w:u w:val="single"/>
      </w:rPr>
      <w:t>学号</w:t>
    </w:r>
    <w:r w:rsidR="00AD4CF7">
      <w:rPr>
        <w:rFonts w:hint="eastAsia"/>
        <w:u w:val="single"/>
      </w:rPr>
      <w:t xml:space="preserve"> 2022141461132</w:t>
    </w:r>
    <w:r>
      <w:rPr>
        <w:rFonts w:hint="eastAsia"/>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12EC6B"/>
    <w:multiLevelType w:val="multilevel"/>
    <w:tmpl w:val="DE12EC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0A7494"/>
    <w:multiLevelType w:val="hybridMultilevel"/>
    <w:tmpl w:val="2A4C1A36"/>
    <w:lvl w:ilvl="0" w:tplc="3718187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D1633B5"/>
    <w:multiLevelType w:val="multilevel"/>
    <w:tmpl w:val="A472257A"/>
    <w:lvl w:ilvl="0">
      <w:start w:val="1"/>
      <w:numFmt w:val="lowerLetter"/>
      <w:lvlText w:val="%1)"/>
      <w:lvlJc w:val="left"/>
      <w:pPr>
        <w:ind w:left="703" w:hanging="420"/>
      </w:pPr>
      <w:rPr>
        <w:rFonts w:ascii="Times New Roman" w:hAnsi="Times New Roman" w:cs="Times New Roman" w:hint="default"/>
        <w:b/>
        <w:bCs/>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 w15:restartNumberingAfterBreak="0">
    <w:nsid w:val="3F1C4C98"/>
    <w:multiLevelType w:val="hybridMultilevel"/>
    <w:tmpl w:val="9CBC67BC"/>
    <w:lvl w:ilvl="0" w:tplc="D2021E4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CA0D8F"/>
    <w:multiLevelType w:val="multilevel"/>
    <w:tmpl w:val="5BCA0D8F"/>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8484012">
    <w:abstractNumId w:val="4"/>
  </w:num>
  <w:num w:numId="2" w16cid:durableId="1698777054">
    <w:abstractNumId w:val="0"/>
  </w:num>
  <w:num w:numId="3" w16cid:durableId="1829127334">
    <w:abstractNumId w:val="3"/>
  </w:num>
  <w:num w:numId="4" w16cid:durableId="95834341">
    <w:abstractNumId w:val="1"/>
  </w:num>
  <w:num w:numId="5" w16cid:durableId="76560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diYWRhYTNkZTM2OTQxMDVlZjhkYzRhN2FkZWIxNDUifQ=="/>
  </w:docVars>
  <w:rsids>
    <w:rsidRoot w:val="009139C8"/>
    <w:rsid w:val="0001248E"/>
    <w:rsid w:val="00037D89"/>
    <w:rsid w:val="00040ABC"/>
    <w:rsid w:val="00084F55"/>
    <w:rsid w:val="000C4C6C"/>
    <w:rsid w:val="00121228"/>
    <w:rsid w:val="00221912"/>
    <w:rsid w:val="00246642"/>
    <w:rsid w:val="0026557E"/>
    <w:rsid w:val="00294D33"/>
    <w:rsid w:val="002A0B84"/>
    <w:rsid w:val="002A193D"/>
    <w:rsid w:val="002B305D"/>
    <w:rsid w:val="002D41F9"/>
    <w:rsid w:val="0031029F"/>
    <w:rsid w:val="00367E00"/>
    <w:rsid w:val="004026FC"/>
    <w:rsid w:val="00410B02"/>
    <w:rsid w:val="00492983"/>
    <w:rsid w:val="004E1402"/>
    <w:rsid w:val="0050652D"/>
    <w:rsid w:val="0051745F"/>
    <w:rsid w:val="005347B8"/>
    <w:rsid w:val="00544DD5"/>
    <w:rsid w:val="00580E9F"/>
    <w:rsid w:val="0058579D"/>
    <w:rsid w:val="005A60E2"/>
    <w:rsid w:val="005C3967"/>
    <w:rsid w:val="005E713C"/>
    <w:rsid w:val="006B4322"/>
    <w:rsid w:val="006E5FAC"/>
    <w:rsid w:val="00714CAF"/>
    <w:rsid w:val="00766244"/>
    <w:rsid w:val="00795D25"/>
    <w:rsid w:val="00797775"/>
    <w:rsid w:val="007B449B"/>
    <w:rsid w:val="00865AE7"/>
    <w:rsid w:val="008925A5"/>
    <w:rsid w:val="00904768"/>
    <w:rsid w:val="009139C8"/>
    <w:rsid w:val="009504F8"/>
    <w:rsid w:val="00A90F1C"/>
    <w:rsid w:val="00A92E7C"/>
    <w:rsid w:val="00A97D6F"/>
    <w:rsid w:val="00AB59E4"/>
    <w:rsid w:val="00AD4CF7"/>
    <w:rsid w:val="00AE5A6A"/>
    <w:rsid w:val="00B444A5"/>
    <w:rsid w:val="00B53103"/>
    <w:rsid w:val="00B72201"/>
    <w:rsid w:val="00B8768C"/>
    <w:rsid w:val="00BD26BD"/>
    <w:rsid w:val="00C33F1C"/>
    <w:rsid w:val="00C43BE3"/>
    <w:rsid w:val="00C50550"/>
    <w:rsid w:val="00C82D74"/>
    <w:rsid w:val="00C832D1"/>
    <w:rsid w:val="00CE0B60"/>
    <w:rsid w:val="00D31E3E"/>
    <w:rsid w:val="00D73B32"/>
    <w:rsid w:val="00E36F32"/>
    <w:rsid w:val="00EC0B44"/>
    <w:rsid w:val="00EE09C2"/>
    <w:rsid w:val="00EF360A"/>
    <w:rsid w:val="00F36668"/>
    <w:rsid w:val="00F67C60"/>
    <w:rsid w:val="1C28085E"/>
    <w:rsid w:val="1E5A190B"/>
    <w:rsid w:val="2E9A1C10"/>
    <w:rsid w:val="390C4874"/>
    <w:rsid w:val="4E3961E9"/>
    <w:rsid w:val="5E23390B"/>
    <w:rsid w:val="6B4C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0D3CC"/>
  <w15:docId w15:val="{27C54A29-FD2B-4FA9-AD65-230E5AC4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uiPriority w:val="39"/>
    <w:semiHidden/>
    <w:unhideWhenUsed/>
    <w:qFormat/>
    <w:pPr>
      <w:ind w:leftChars="400" w:left="840"/>
    </w:pPr>
  </w:style>
  <w:style w:type="paragraph" w:styleId="a4">
    <w:name w:val="Plain Text"/>
    <w:basedOn w:val="a"/>
    <w:rPr>
      <w:rFonts w:ascii="宋体" w:hAnsi="Courier New" w:cs="Courier New"/>
      <w:szCs w:val="21"/>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7">
    <w:name w:val="Hyperlink"/>
    <w:basedOn w:val="a0"/>
    <w:uiPriority w:val="99"/>
    <w:semiHidden/>
    <w:unhideWhenUsed/>
    <w:qFormat/>
    <w:rPr>
      <w:color w:val="0000FF"/>
      <w:u w:val="single"/>
    </w:rPr>
  </w:style>
  <w:style w:type="paragraph" w:styleId="a8">
    <w:name w:val="List Paragraph"/>
    <w:basedOn w:val="a"/>
    <w:uiPriority w:val="34"/>
    <w:qFormat/>
    <w:pPr>
      <w:ind w:firstLineChars="200" w:firstLine="420"/>
    </w:pPr>
  </w:style>
  <w:style w:type="character" w:customStyle="1" w:styleId="acpromt">
    <w:name w:val="acpromt"/>
    <w:basedOn w:val="a0"/>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customStyle="1" w:styleId="a9">
    <w:name w:val="关键词"/>
    <w:basedOn w:val="a"/>
    <w:qFormat/>
    <w:pPr>
      <w:spacing w:beforeLines="100" w:before="312" w:afterLines="50" w:after="156" w:line="400" w:lineRule="exact"/>
      <w:jc w:val="left"/>
    </w:pPr>
    <w:rPr>
      <w:bCs/>
      <w:sz w:val="24"/>
    </w:rPr>
  </w:style>
  <w:style w:type="character" w:styleId="aa">
    <w:name w:val="annotation reference"/>
    <w:basedOn w:val="a0"/>
    <w:uiPriority w:val="99"/>
    <w:semiHidden/>
    <w:unhideWhenUsed/>
    <w:rPr>
      <w:sz w:val="21"/>
      <w:szCs w:val="21"/>
    </w:rPr>
  </w:style>
  <w:style w:type="paragraph" w:styleId="ab">
    <w:name w:val="Normal (Web)"/>
    <w:basedOn w:val="a"/>
    <w:uiPriority w:val="99"/>
    <w:unhideWhenUsed/>
    <w:rsid w:val="00C33F1C"/>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865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0396">
      <w:bodyDiv w:val="1"/>
      <w:marLeft w:val="0"/>
      <w:marRight w:val="0"/>
      <w:marTop w:val="0"/>
      <w:marBottom w:val="0"/>
      <w:divBdr>
        <w:top w:val="none" w:sz="0" w:space="0" w:color="auto"/>
        <w:left w:val="none" w:sz="0" w:space="0" w:color="auto"/>
        <w:bottom w:val="none" w:sz="0" w:space="0" w:color="auto"/>
        <w:right w:val="none" w:sz="0" w:space="0" w:color="auto"/>
      </w:divBdr>
    </w:div>
    <w:div w:id="17319795">
      <w:bodyDiv w:val="1"/>
      <w:marLeft w:val="0"/>
      <w:marRight w:val="0"/>
      <w:marTop w:val="0"/>
      <w:marBottom w:val="0"/>
      <w:divBdr>
        <w:top w:val="none" w:sz="0" w:space="0" w:color="auto"/>
        <w:left w:val="none" w:sz="0" w:space="0" w:color="auto"/>
        <w:bottom w:val="none" w:sz="0" w:space="0" w:color="auto"/>
        <w:right w:val="none" w:sz="0" w:space="0" w:color="auto"/>
      </w:divBdr>
    </w:div>
    <w:div w:id="44722568">
      <w:bodyDiv w:val="1"/>
      <w:marLeft w:val="0"/>
      <w:marRight w:val="0"/>
      <w:marTop w:val="0"/>
      <w:marBottom w:val="0"/>
      <w:divBdr>
        <w:top w:val="none" w:sz="0" w:space="0" w:color="auto"/>
        <w:left w:val="none" w:sz="0" w:space="0" w:color="auto"/>
        <w:bottom w:val="none" w:sz="0" w:space="0" w:color="auto"/>
        <w:right w:val="none" w:sz="0" w:space="0" w:color="auto"/>
      </w:divBdr>
    </w:div>
    <w:div w:id="50425995">
      <w:bodyDiv w:val="1"/>
      <w:marLeft w:val="0"/>
      <w:marRight w:val="0"/>
      <w:marTop w:val="0"/>
      <w:marBottom w:val="0"/>
      <w:divBdr>
        <w:top w:val="none" w:sz="0" w:space="0" w:color="auto"/>
        <w:left w:val="none" w:sz="0" w:space="0" w:color="auto"/>
        <w:bottom w:val="none" w:sz="0" w:space="0" w:color="auto"/>
        <w:right w:val="none" w:sz="0" w:space="0" w:color="auto"/>
      </w:divBdr>
    </w:div>
    <w:div w:id="230384487">
      <w:bodyDiv w:val="1"/>
      <w:marLeft w:val="0"/>
      <w:marRight w:val="0"/>
      <w:marTop w:val="0"/>
      <w:marBottom w:val="0"/>
      <w:divBdr>
        <w:top w:val="none" w:sz="0" w:space="0" w:color="auto"/>
        <w:left w:val="none" w:sz="0" w:space="0" w:color="auto"/>
        <w:bottom w:val="none" w:sz="0" w:space="0" w:color="auto"/>
        <w:right w:val="none" w:sz="0" w:space="0" w:color="auto"/>
      </w:divBdr>
    </w:div>
    <w:div w:id="251471520">
      <w:bodyDiv w:val="1"/>
      <w:marLeft w:val="0"/>
      <w:marRight w:val="0"/>
      <w:marTop w:val="0"/>
      <w:marBottom w:val="0"/>
      <w:divBdr>
        <w:top w:val="none" w:sz="0" w:space="0" w:color="auto"/>
        <w:left w:val="none" w:sz="0" w:space="0" w:color="auto"/>
        <w:bottom w:val="none" w:sz="0" w:space="0" w:color="auto"/>
        <w:right w:val="none" w:sz="0" w:space="0" w:color="auto"/>
      </w:divBdr>
    </w:div>
    <w:div w:id="263147715">
      <w:bodyDiv w:val="1"/>
      <w:marLeft w:val="0"/>
      <w:marRight w:val="0"/>
      <w:marTop w:val="0"/>
      <w:marBottom w:val="0"/>
      <w:divBdr>
        <w:top w:val="none" w:sz="0" w:space="0" w:color="auto"/>
        <w:left w:val="none" w:sz="0" w:space="0" w:color="auto"/>
        <w:bottom w:val="none" w:sz="0" w:space="0" w:color="auto"/>
        <w:right w:val="none" w:sz="0" w:space="0" w:color="auto"/>
      </w:divBdr>
    </w:div>
    <w:div w:id="312606809">
      <w:bodyDiv w:val="1"/>
      <w:marLeft w:val="0"/>
      <w:marRight w:val="0"/>
      <w:marTop w:val="0"/>
      <w:marBottom w:val="0"/>
      <w:divBdr>
        <w:top w:val="none" w:sz="0" w:space="0" w:color="auto"/>
        <w:left w:val="none" w:sz="0" w:space="0" w:color="auto"/>
        <w:bottom w:val="none" w:sz="0" w:space="0" w:color="auto"/>
        <w:right w:val="none" w:sz="0" w:space="0" w:color="auto"/>
      </w:divBdr>
    </w:div>
    <w:div w:id="424955654">
      <w:bodyDiv w:val="1"/>
      <w:marLeft w:val="0"/>
      <w:marRight w:val="0"/>
      <w:marTop w:val="0"/>
      <w:marBottom w:val="0"/>
      <w:divBdr>
        <w:top w:val="none" w:sz="0" w:space="0" w:color="auto"/>
        <w:left w:val="none" w:sz="0" w:space="0" w:color="auto"/>
        <w:bottom w:val="none" w:sz="0" w:space="0" w:color="auto"/>
        <w:right w:val="none" w:sz="0" w:space="0" w:color="auto"/>
      </w:divBdr>
    </w:div>
    <w:div w:id="482551701">
      <w:bodyDiv w:val="1"/>
      <w:marLeft w:val="0"/>
      <w:marRight w:val="0"/>
      <w:marTop w:val="0"/>
      <w:marBottom w:val="0"/>
      <w:divBdr>
        <w:top w:val="none" w:sz="0" w:space="0" w:color="auto"/>
        <w:left w:val="none" w:sz="0" w:space="0" w:color="auto"/>
        <w:bottom w:val="none" w:sz="0" w:space="0" w:color="auto"/>
        <w:right w:val="none" w:sz="0" w:space="0" w:color="auto"/>
      </w:divBdr>
    </w:div>
    <w:div w:id="496113993">
      <w:bodyDiv w:val="1"/>
      <w:marLeft w:val="0"/>
      <w:marRight w:val="0"/>
      <w:marTop w:val="0"/>
      <w:marBottom w:val="0"/>
      <w:divBdr>
        <w:top w:val="none" w:sz="0" w:space="0" w:color="auto"/>
        <w:left w:val="none" w:sz="0" w:space="0" w:color="auto"/>
        <w:bottom w:val="none" w:sz="0" w:space="0" w:color="auto"/>
        <w:right w:val="none" w:sz="0" w:space="0" w:color="auto"/>
      </w:divBdr>
    </w:div>
    <w:div w:id="518933651">
      <w:bodyDiv w:val="1"/>
      <w:marLeft w:val="0"/>
      <w:marRight w:val="0"/>
      <w:marTop w:val="0"/>
      <w:marBottom w:val="0"/>
      <w:divBdr>
        <w:top w:val="none" w:sz="0" w:space="0" w:color="auto"/>
        <w:left w:val="none" w:sz="0" w:space="0" w:color="auto"/>
        <w:bottom w:val="none" w:sz="0" w:space="0" w:color="auto"/>
        <w:right w:val="none" w:sz="0" w:space="0" w:color="auto"/>
      </w:divBdr>
    </w:div>
    <w:div w:id="583421269">
      <w:bodyDiv w:val="1"/>
      <w:marLeft w:val="0"/>
      <w:marRight w:val="0"/>
      <w:marTop w:val="0"/>
      <w:marBottom w:val="0"/>
      <w:divBdr>
        <w:top w:val="none" w:sz="0" w:space="0" w:color="auto"/>
        <w:left w:val="none" w:sz="0" w:space="0" w:color="auto"/>
        <w:bottom w:val="none" w:sz="0" w:space="0" w:color="auto"/>
        <w:right w:val="none" w:sz="0" w:space="0" w:color="auto"/>
      </w:divBdr>
    </w:div>
    <w:div w:id="594287740">
      <w:bodyDiv w:val="1"/>
      <w:marLeft w:val="0"/>
      <w:marRight w:val="0"/>
      <w:marTop w:val="0"/>
      <w:marBottom w:val="0"/>
      <w:divBdr>
        <w:top w:val="none" w:sz="0" w:space="0" w:color="auto"/>
        <w:left w:val="none" w:sz="0" w:space="0" w:color="auto"/>
        <w:bottom w:val="none" w:sz="0" w:space="0" w:color="auto"/>
        <w:right w:val="none" w:sz="0" w:space="0" w:color="auto"/>
      </w:divBdr>
    </w:div>
    <w:div w:id="619263200">
      <w:bodyDiv w:val="1"/>
      <w:marLeft w:val="0"/>
      <w:marRight w:val="0"/>
      <w:marTop w:val="0"/>
      <w:marBottom w:val="0"/>
      <w:divBdr>
        <w:top w:val="none" w:sz="0" w:space="0" w:color="auto"/>
        <w:left w:val="none" w:sz="0" w:space="0" w:color="auto"/>
        <w:bottom w:val="none" w:sz="0" w:space="0" w:color="auto"/>
        <w:right w:val="none" w:sz="0" w:space="0" w:color="auto"/>
      </w:divBdr>
    </w:div>
    <w:div w:id="690185361">
      <w:bodyDiv w:val="1"/>
      <w:marLeft w:val="0"/>
      <w:marRight w:val="0"/>
      <w:marTop w:val="0"/>
      <w:marBottom w:val="0"/>
      <w:divBdr>
        <w:top w:val="none" w:sz="0" w:space="0" w:color="auto"/>
        <w:left w:val="none" w:sz="0" w:space="0" w:color="auto"/>
        <w:bottom w:val="none" w:sz="0" w:space="0" w:color="auto"/>
        <w:right w:val="none" w:sz="0" w:space="0" w:color="auto"/>
      </w:divBdr>
    </w:div>
    <w:div w:id="712845220">
      <w:bodyDiv w:val="1"/>
      <w:marLeft w:val="0"/>
      <w:marRight w:val="0"/>
      <w:marTop w:val="0"/>
      <w:marBottom w:val="0"/>
      <w:divBdr>
        <w:top w:val="none" w:sz="0" w:space="0" w:color="auto"/>
        <w:left w:val="none" w:sz="0" w:space="0" w:color="auto"/>
        <w:bottom w:val="none" w:sz="0" w:space="0" w:color="auto"/>
        <w:right w:val="none" w:sz="0" w:space="0" w:color="auto"/>
      </w:divBdr>
    </w:div>
    <w:div w:id="738401867">
      <w:bodyDiv w:val="1"/>
      <w:marLeft w:val="0"/>
      <w:marRight w:val="0"/>
      <w:marTop w:val="0"/>
      <w:marBottom w:val="0"/>
      <w:divBdr>
        <w:top w:val="none" w:sz="0" w:space="0" w:color="auto"/>
        <w:left w:val="none" w:sz="0" w:space="0" w:color="auto"/>
        <w:bottom w:val="none" w:sz="0" w:space="0" w:color="auto"/>
        <w:right w:val="none" w:sz="0" w:space="0" w:color="auto"/>
      </w:divBdr>
      <w:divsChild>
        <w:div w:id="1711951598">
          <w:marLeft w:val="0"/>
          <w:marRight w:val="0"/>
          <w:marTop w:val="0"/>
          <w:marBottom w:val="0"/>
          <w:divBdr>
            <w:top w:val="none" w:sz="0" w:space="0" w:color="auto"/>
            <w:left w:val="none" w:sz="0" w:space="0" w:color="auto"/>
            <w:bottom w:val="none" w:sz="0" w:space="0" w:color="auto"/>
            <w:right w:val="none" w:sz="0" w:space="0" w:color="auto"/>
          </w:divBdr>
          <w:divsChild>
            <w:div w:id="1473597638">
              <w:marLeft w:val="0"/>
              <w:marRight w:val="0"/>
              <w:marTop w:val="0"/>
              <w:marBottom w:val="0"/>
              <w:divBdr>
                <w:top w:val="none" w:sz="0" w:space="0" w:color="auto"/>
                <w:left w:val="none" w:sz="0" w:space="0" w:color="auto"/>
                <w:bottom w:val="none" w:sz="0" w:space="0" w:color="auto"/>
                <w:right w:val="none" w:sz="0" w:space="0" w:color="auto"/>
              </w:divBdr>
              <w:divsChild>
                <w:div w:id="908736264">
                  <w:marLeft w:val="0"/>
                  <w:marRight w:val="0"/>
                  <w:marTop w:val="0"/>
                  <w:marBottom w:val="0"/>
                  <w:divBdr>
                    <w:top w:val="none" w:sz="0" w:space="0" w:color="auto"/>
                    <w:left w:val="none" w:sz="0" w:space="0" w:color="auto"/>
                    <w:bottom w:val="none" w:sz="0" w:space="0" w:color="auto"/>
                    <w:right w:val="none" w:sz="0" w:space="0" w:color="auto"/>
                  </w:divBdr>
                  <w:divsChild>
                    <w:div w:id="224920044">
                      <w:marLeft w:val="0"/>
                      <w:marRight w:val="0"/>
                      <w:marTop w:val="0"/>
                      <w:marBottom w:val="0"/>
                      <w:divBdr>
                        <w:top w:val="none" w:sz="0" w:space="0" w:color="auto"/>
                        <w:left w:val="none" w:sz="0" w:space="0" w:color="auto"/>
                        <w:bottom w:val="none" w:sz="0" w:space="0" w:color="auto"/>
                        <w:right w:val="none" w:sz="0" w:space="0" w:color="auto"/>
                      </w:divBdr>
                      <w:divsChild>
                        <w:div w:id="1471239868">
                          <w:marLeft w:val="0"/>
                          <w:marRight w:val="0"/>
                          <w:marTop w:val="0"/>
                          <w:marBottom w:val="0"/>
                          <w:divBdr>
                            <w:top w:val="none" w:sz="0" w:space="0" w:color="auto"/>
                            <w:left w:val="none" w:sz="0" w:space="0" w:color="auto"/>
                            <w:bottom w:val="none" w:sz="0" w:space="0" w:color="auto"/>
                            <w:right w:val="none" w:sz="0" w:space="0" w:color="auto"/>
                          </w:divBdr>
                          <w:divsChild>
                            <w:div w:id="889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2422">
      <w:bodyDiv w:val="1"/>
      <w:marLeft w:val="0"/>
      <w:marRight w:val="0"/>
      <w:marTop w:val="0"/>
      <w:marBottom w:val="0"/>
      <w:divBdr>
        <w:top w:val="none" w:sz="0" w:space="0" w:color="auto"/>
        <w:left w:val="none" w:sz="0" w:space="0" w:color="auto"/>
        <w:bottom w:val="none" w:sz="0" w:space="0" w:color="auto"/>
        <w:right w:val="none" w:sz="0" w:space="0" w:color="auto"/>
      </w:divBdr>
    </w:div>
    <w:div w:id="789085777">
      <w:bodyDiv w:val="1"/>
      <w:marLeft w:val="0"/>
      <w:marRight w:val="0"/>
      <w:marTop w:val="0"/>
      <w:marBottom w:val="0"/>
      <w:divBdr>
        <w:top w:val="none" w:sz="0" w:space="0" w:color="auto"/>
        <w:left w:val="none" w:sz="0" w:space="0" w:color="auto"/>
        <w:bottom w:val="none" w:sz="0" w:space="0" w:color="auto"/>
        <w:right w:val="none" w:sz="0" w:space="0" w:color="auto"/>
      </w:divBdr>
    </w:div>
    <w:div w:id="923494276">
      <w:bodyDiv w:val="1"/>
      <w:marLeft w:val="0"/>
      <w:marRight w:val="0"/>
      <w:marTop w:val="0"/>
      <w:marBottom w:val="0"/>
      <w:divBdr>
        <w:top w:val="none" w:sz="0" w:space="0" w:color="auto"/>
        <w:left w:val="none" w:sz="0" w:space="0" w:color="auto"/>
        <w:bottom w:val="none" w:sz="0" w:space="0" w:color="auto"/>
        <w:right w:val="none" w:sz="0" w:space="0" w:color="auto"/>
      </w:divBdr>
    </w:div>
    <w:div w:id="924921308">
      <w:bodyDiv w:val="1"/>
      <w:marLeft w:val="0"/>
      <w:marRight w:val="0"/>
      <w:marTop w:val="0"/>
      <w:marBottom w:val="0"/>
      <w:divBdr>
        <w:top w:val="none" w:sz="0" w:space="0" w:color="auto"/>
        <w:left w:val="none" w:sz="0" w:space="0" w:color="auto"/>
        <w:bottom w:val="none" w:sz="0" w:space="0" w:color="auto"/>
        <w:right w:val="none" w:sz="0" w:space="0" w:color="auto"/>
      </w:divBdr>
    </w:div>
    <w:div w:id="950360023">
      <w:bodyDiv w:val="1"/>
      <w:marLeft w:val="0"/>
      <w:marRight w:val="0"/>
      <w:marTop w:val="0"/>
      <w:marBottom w:val="0"/>
      <w:divBdr>
        <w:top w:val="none" w:sz="0" w:space="0" w:color="auto"/>
        <w:left w:val="none" w:sz="0" w:space="0" w:color="auto"/>
        <w:bottom w:val="none" w:sz="0" w:space="0" w:color="auto"/>
        <w:right w:val="none" w:sz="0" w:space="0" w:color="auto"/>
      </w:divBdr>
    </w:div>
    <w:div w:id="964428378">
      <w:bodyDiv w:val="1"/>
      <w:marLeft w:val="0"/>
      <w:marRight w:val="0"/>
      <w:marTop w:val="0"/>
      <w:marBottom w:val="0"/>
      <w:divBdr>
        <w:top w:val="none" w:sz="0" w:space="0" w:color="auto"/>
        <w:left w:val="none" w:sz="0" w:space="0" w:color="auto"/>
        <w:bottom w:val="none" w:sz="0" w:space="0" w:color="auto"/>
        <w:right w:val="none" w:sz="0" w:space="0" w:color="auto"/>
      </w:divBdr>
    </w:div>
    <w:div w:id="997415713">
      <w:bodyDiv w:val="1"/>
      <w:marLeft w:val="0"/>
      <w:marRight w:val="0"/>
      <w:marTop w:val="0"/>
      <w:marBottom w:val="0"/>
      <w:divBdr>
        <w:top w:val="none" w:sz="0" w:space="0" w:color="auto"/>
        <w:left w:val="none" w:sz="0" w:space="0" w:color="auto"/>
        <w:bottom w:val="none" w:sz="0" w:space="0" w:color="auto"/>
        <w:right w:val="none" w:sz="0" w:space="0" w:color="auto"/>
      </w:divBdr>
    </w:div>
    <w:div w:id="1038118885">
      <w:bodyDiv w:val="1"/>
      <w:marLeft w:val="0"/>
      <w:marRight w:val="0"/>
      <w:marTop w:val="0"/>
      <w:marBottom w:val="0"/>
      <w:divBdr>
        <w:top w:val="none" w:sz="0" w:space="0" w:color="auto"/>
        <w:left w:val="none" w:sz="0" w:space="0" w:color="auto"/>
        <w:bottom w:val="none" w:sz="0" w:space="0" w:color="auto"/>
        <w:right w:val="none" w:sz="0" w:space="0" w:color="auto"/>
      </w:divBdr>
    </w:div>
    <w:div w:id="1124929675">
      <w:bodyDiv w:val="1"/>
      <w:marLeft w:val="0"/>
      <w:marRight w:val="0"/>
      <w:marTop w:val="0"/>
      <w:marBottom w:val="0"/>
      <w:divBdr>
        <w:top w:val="none" w:sz="0" w:space="0" w:color="auto"/>
        <w:left w:val="none" w:sz="0" w:space="0" w:color="auto"/>
        <w:bottom w:val="none" w:sz="0" w:space="0" w:color="auto"/>
        <w:right w:val="none" w:sz="0" w:space="0" w:color="auto"/>
      </w:divBdr>
    </w:div>
    <w:div w:id="1200121806">
      <w:bodyDiv w:val="1"/>
      <w:marLeft w:val="0"/>
      <w:marRight w:val="0"/>
      <w:marTop w:val="0"/>
      <w:marBottom w:val="0"/>
      <w:divBdr>
        <w:top w:val="none" w:sz="0" w:space="0" w:color="auto"/>
        <w:left w:val="none" w:sz="0" w:space="0" w:color="auto"/>
        <w:bottom w:val="none" w:sz="0" w:space="0" w:color="auto"/>
        <w:right w:val="none" w:sz="0" w:space="0" w:color="auto"/>
      </w:divBdr>
    </w:div>
    <w:div w:id="1255899037">
      <w:bodyDiv w:val="1"/>
      <w:marLeft w:val="0"/>
      <w:marRight w:val="0"/>
      <w:marTop w:val="0"/>
      <w:marBottom w:val="0"/>
      <w:divBdr>
        <w:top w:val="none" w:sz="0" w:space="0" w:color="auto"/>
        <w:left w:val="none" w:sz="0" w:space="0" w:color="auto"/>
        <w:bottom w:val="none" w:sz="0" w:space="0" w:color="auto"/>
        <w:right w:val="none" w:sz="0" w:space="0" w:color="auto"/>
      </w:divBdr>
    </w:div>
    <w:div w:id="1281767173">
      <w:bodyDiv w:val="1"/>
      <w:marLeft w:val="0"/>
      <w:marRight w:val="0"/>
      <w:marTop w:val="0"/>
      <w:marBottom w:val="0"/>
      <w:divBdr>
        <w:top w:val="none" w:sz="0" w:space="0" w:color="auto"/>
        <w:left w:val="none" w:sz="0" w:space="0" w:color="auto"/>
        <w:bottom w:val="none" w:sz="0" w:space="0" w:color="auto"/>
        <w:right w:val="none" w:sz="0" w:space="0" w:color="auto"/>
      </w:divBdr>
    </w:div>
    <w:div w:id="1283610771">
      <w:bodyDiv w:val="1"/>
      <w:marLeft w:val="0"/>
      <w:marRight w:val="0"/>
      <w:marTop w:val="0"/>
      <w:marBottom w:val="0"/>
      <w:divBdr>
        <w:top w:val="none" w:sz="0" w:space="0" w:color="auto"/>
        <w:left w:val="none" w:sz="0" w:space="0" w:color="auto"/>
        <w:bottom w:val="none" w:sz="0" w:space="0" w:color="auto"/>
        <w:right w:val="none" w:sz="0" w:space="0" w:color="auto"/>
      </w:divBdr>
    </w:div>
    <w:div w:id="1296105791">
      <w:bodyDiv w:val="1"/>
      <w:marLeft w:val="0"/>
      <w:marRight w:val="0"/>
      <w:marTop w:val="0"/>
      <w:marBottom w:val="0"/>
      <w:divBdr>
        <w:top w:val="none" w:sz="0" w:space="0" w:color="auto"/>
        <w:left w:val="none" w:sz="0" w:space="0" w:color="auto"/>
        <w:bottom w:val="none" w:sz="0" w:space="0" w:color="auto"/>
        <w:right w:val="none" w:sz="0" w:space="0" w:color="auto"/>
      </w:divBdr>
    </w:div>
    <w:div w:id="1400441708">
      <w:bodyDiv w:val="1"/>
      <w:marLeft w:val="0"/>
      <w:marRight w:val="0"/>
      <w:marTop w:val="0"/>
      <w:marBottom w:val="0"/>
      <w:divBdr>
        <w:top w:val="none" w:sz="0" w:space="0" w:color="auto"/>
        <w:left w:val="none" w:sz="0" w:space="0" w:color="auto"/>
        <w:bottom w:val="none" w:sz="0" w:space="0" w:color="auto"/>
        <w:right w:val="none" w:sz="0" w:space="0" w:color="auto"/>
      </w:divBdr>
    </w:div>
    <w:div w:id="1413508511">
      <w:bodyDiv w:val="1"/>
      <w:marLeft w:val="0"/>
      <w:marRight w:val="0"/>
      <w:marTop w:val="0"/>
      <w:marBottom w:val="0"/>
      <w:divBdr>
        <w:top w:val="none" w:sz="0" w:space="0" w:color="auto"/>
        <w:left w:val="none" w:sz="0" w:space="0" w:color="auto"/>
        <w:bottom w:val="none" w:sz="0" w:space="0" w:color="auto"/>
        <w:right w:val="none" w:sz="0" w:space="0" w:color="auto"/>
      </w:divBdr>
    </w:div>
    <w:div w:id="1481074350">
      <w:bodyDiv w:val="1"/>
      <w:marLeft w:val="0"/>
      <w:marRight w:val="0"/>
      <w:marTop w:val="0"/>
      <w:marBottom w:val="0"/>
      <w:divBdr>
        <w:top w:val="none" w:sz="0" w:space="0" w:color="auto"/>
        <w:left w:val="none" w:sz="0" w:space="0" w:color="auto"/>
        <w:bottom w:val="none" w:sz="0" w:space="0" w:color="auto"/>
        <w:right w:val="none" w:sz="0" w:space="0" w:color="auto"/>
      </w:divBdr>
    </w:div>
    <w:div w:id="1491754192">
      <w:bodyDiv w:val="1"/>
      <w:marLeft w:val="0"/>
      <w:marRight w:val="0"/>
      <w:marTop w:val="0"/>
      <w:marBottom w:val="0"/>
      <w:divBdr>
        <w:top w:val="none" w:sz="0" w:space="0" w:color="auto"/>
        <w:left w:val="none" w:sz="0" w:space="0" w:color="auto"/>
        <w:bottom w:val="none" w:sz="0" w:space="0" w:color="auto"/>
        <w:right w:val="none" w:sz="0" w:space="0" w:color="auto"/>
      </w:divBdr>
    </w:div>
    <w:div w:id="1498576793">
      <w:bodyDiv w:val="1"/>
      <w:marLeft w:val="0"/>
      <w:marRight w:val="0"/>
      <w:marTop w:val="0"/>
      <w:marBottom w:val="0"/>
      <w:divBdr>
        <w:top w:val="none" w:sz="0" w:space="0" w:color="auto"/>
        <w:left w:val="none" w:sz="0" w:space="0" w:color="auto"/>
        <w:bottom w:val="none" w:sz="0" w:space="0" w:color="auto"/>
        <w:right w:val="none" w:sz="0" w:space="0" w:color="auto"/>
      </w:divBdr>
    </w:div>
    <w:div w:id="1534534656">
      <w:bodyDiv w:val="1"/>
      <w:marLeft w:val="0"/>
      <w:marRight w:val="0"/>
      <w:marTop w:val="0"/>
      <w:marBottom w:val="0"/>
      <w:divBdr>
        <w:top w:val="none" w:sz="0" w:space="0" w:color="auto"/>
        <w:left w:val="none" w:sz="0" w:space="0" w:color="auto"/>
        <w:bottom w:val="none" w:sz="0" w:space="0" w:color="auto"/>
        <w:right w:val="none" w:sz="0" w:space="0" w:color="auto"/>
      </w:divBdr>
    </w:div>
    <w:div w:id="1604993759">
      <w:bodyDiv w:val="1"/>
      <w:marLeft w:val="0"/>
      <w:marRight w:val="0"/>
      <w:marTop w:val="0"/>
      <w:marBottom w:val="0"/>
      <w:divBdr>
        <w:top w:val="none" w:sz="0" w:space="0" w:color="auto"/>
        <w:left w:val="none" w:sz="0" w:space="0" w:color="auto"/>
        <w:bottom w:val="none" w:sz="0" w:space="0" w:color="auto"/>
        <w:right w:val="none" w:sz="0" w:space="0" w:color="auto"/>
      </w:divBdr>
    </w:div>
    <w:div w:id="1637566622">
      <w:bodyDiv w:val="1"/>
      <w:marLeft w:val="0"/>
      <w:marRight w:val="0"/>
      <w:marTop w:val="0"/>
      <w:marBottom w:val="0"/>
      <w:divBdr>
        <w:top w:val="none" w:sz="0" w:space="0" w:color="auto"/>
        <w:left w:val="none" w:sz="0" w:space="0" w:color="auto"/>
        <w:bottom w:val="none" w:sz="0" w:space="0" w:color="auto"/>
        <w:right w:val="none" w:sz="0" w:space="0" w:color="auto"/>
      </w:divBdr>
    </w:div>
    <w:div w:id="1654259734">
      <w:bodyDiv w:val="1"/>
      <w:marLeft w:val="0"/>
      <w:marRight w:val="0"/>
      <w:marTop w:val="0"/>
      <w:marBottom w:val="0"/>
      <w:divBdr>
        <w:top w:val="none" w:sz="0" w:space="0" w:color="auto"/>
        <w:left w:val="none" w:sz="0" w:space="0" w:color="auto"/>
        <w:bottom w:val="none" w:sz="0" w:space="0" w:color="auto"/>
        <w:right w:val="none" w:sz="0" w:space="0" w:color="auto"/>
      </w:divBdr>
    </w:div>
    <w:div w:id="1692952979">
      <w:bodyDiv w:val="1"/>
      <w:marLeft w:val="0"/>
      <w:marRight w:val="0"/>
      <w:marTop w:val="0"/>
      <w:marBottom w:val="0"/>
      <w:divBdr>
        <w:top w:val="none" w:sz="0" w:space="0" w:color="auto"/>
        <w:left w:val="none" w:sz="0" w:space="0" w:color="auto"/>
        <w:bottom w:val="none" w:sz="0" w:space="0" w:color="auto"/>
        <w:right w:val="none" w:sz="0" w:space="0" w:color="auto"/>
      </w:divBdr>
    </w:div>
    <w:div w:id="1769815357">
      <w:bodyDiv w:val="1"/>
      <w:marLeft w:val="0"/>
      <w:marRight w:val="0"/>
      <w:marTop w:val="0"/>
      <w:marBottom w:val="0"/>
      <w:divBdr>
        <w:top w:val="none" w:sz="0" w:space="0" w:color="auto"/>
        <w:left w:val="none" w:sz="0" w:space="0" w:color="auto"/>
        <w:bottom w:val="none" w:sz="0" w:space="0" w:color="auto"/>
        <w:right w:val="none" w:sz="0" w:space="0" w:color="auto"/>
      </w:divBdr>
    </w:div>
    <w:div w:id="1850175498">
      <w:bodyDiv w:val="1"/>
      <w:marLeft w:val="0"/>
      <w:marRight w:val="0"/>
      <w:marTop w:val="0"/>
      <w:marBottom w:val="0"/>
      <w:divBdr>
        <w:top w:val="none" w:sz="0" w:space="0" w:color="auto"/>
        <w:left w:val="none" w:sz="0" w:space="0" w:color="auto"/>
        <w:bottom w:val="none" w:sz="0" w:space="0" w:color="auto"/>
        <w:right w:val="none" w:sz="0" w:space="0" w:color="auto"/>
      </w:divBdr>
    </w:div>
    <w:div w:id="1925217459">
      <w:bodyDiv w:val="1"/>
      <w:marLeft w:val="0"/>
      <w:marRight w:val="0"/>
      <w:marTop w:val="0"/>
      <w:marBottom w:val="0"/>
      <w:divBdr>
        <w:top w:val="none" w:sz="0" w:space="0" w:color="auto"/>
        <w:left w:val="none" w:sz="0" w:space="0" w:color="auto"/>
        <w:bottom w:val="none" w:sz="0" w:space="0" w:color="auto"/>
        <w:right w:val="none" w:sz="0" w:space="0" w:color="auto"/>
      </w:divBdr>
    </w:div>
    <w:div w:id="1925532436">
      <w:bodyDiv w:val="1"/>
      <w:marLeft w:val="0"/>
      <w:marRight w:val="0"/>
      <w:marTop w:val="0"/>
      <w:marBottom w:val="0"/>
      <w:divBdr>
        <w:top w:val="none" w:sz="0" w:space="0" w:color="auto"/>
        <w:left w:val="none" w:sz="0" w:space="0" w:color="auto"/>
        <w:bottom w:val="none" w:sz="0" w:space="0" w:color="auto"/>
        <w:right w:val="none" w:sz="0" w:space="0" w:color="auto"/>
      </w:divBdr>
    </w:div>
    <w:div w:id="1952275026">
      <w:bodyDiv w:val="1"/>
      <w:marLeft w:val="0"/>
      <w:marRight w:val="0"/>
      <w:marTop w:val="0"/>
      <w:marBottom w:val="0"/>
      <w:divBdr>
        <w:top w:val="none" w:sz="0" w:space="0" w:color="auto"/>
        <w:left w:val="none" w:sz="0" w:space="0" w:color="auto"/>
        <w:bottom w:val="none" w:sz="0" w:space="0" w:color="auto"/>
        <w:right w:val="none" w:sz="0" w:space="0" w:color="auto"/>
      </w:divBdr>
    </w:div>
    <w:div w:id="2020234524">
      <w:bodyDiv w:val="1"/>
      <w:marLeft w:val="0"/>
      <w:marRight w:val="0"/>
      <w:marTop w:val="0"/>
      <w:marBottom w:val="0"/>
      <w:divBdr>
        <w:top w:val="none" w:sz="0" w:space="0" w:color="auto"/>
        <w:left w:val="none" w:sz="0" w:space="0" w:color="auto"/>
        <w:bottom w:val="none" w:sz="0" w:space="0" w:color="auto"/>
        <w:right w:val="none" w:sz="0" w:space="0" w:color="auto"/>
      </w:divBdr>
    </w:div>
    <w:div w:id="2067727496">
      <w:bodyDiv w:val="1"/>
      <w:marLeft w:val="0"/>
      <w:marRight w:val="0"/>
      <w:marTop w:val="0"/>
      <w:marBottom w:val="0"/>
      <w:divBdr>
        <w:top w:val="none" w:sz="0" w:space="0" w:color="auto"/>
        <w:left w:val="none" w:sz="0" w:space="0" w:color="auto"/>
        <w:bottom w:val="none" w:sz="0" w:space="0" w:color="auto"/>
        <w:right w:val="none" w:sz="0" w:space="0" w:color="auto"/>
      </w:divBdr>
    </w:div>
    <w:div w:id="2070377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孙 伟</dc:creator>
  <cp:lastModifiedBy>蕾薇 沈</cp:lastModifiedBy>
  <cp:revision>13</cp:revision>
  <dcterms:created xsi:type="dcterms:W3CDTF">2025-01-02T08:24:00Z</dcterms:created>
  <dcterms:modified xsi:type="dcterms:W3CDTF">2025-01-02T13:07:00Z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9B365FA5DC084A2A8E321064191069E6</vt:lpwstr>
  </property>
</Properties>
</file>