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C2DF2" w14:textId="0832A680"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软件工作量估计方法的比较与分析</w:t>
      </w:r>
    </w:p>
    <w:p w14:paraId="607E5EAF" w14:textId="1A2A2989"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一、引言</w:t>
      </w:r>
    </w:p>
    <w:p w14:paraId="7A72D2FD" w14:textId="5E88269D"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在软件项目管理课程中，工作量估计是软件开发过程中的一个核心部分。正确地估计软件项目所需的工作量能够帮助项目管理者合理规划时间、分配资源、降低风险，并确保项目按时、按预算完成。工作量估计涉及多个层面的技术、工具与方法，不同的方法适用于不同的项目类型、团队规模和开发环境。</w:t>
      </w:r>
    </w:p>
    <w:p w14:paraId="2215335E"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本篇作业将对课堂上所讲到的几种主要的软件工作量估计方法进行比较，包括专家判断法、功能点法、COCOMO模型、类比估算法、以及敏捷方法中的工作量估算。每种方法都有其优点与局限性，本文将详细分析这些方法的适用场景、优缺点、计算步骤、使用条件以及实际应用效果。通过这一比较，我们将深入了解如何在不同的软件开发项目中选择适合的工作量估算方法。</w:t>
      </w:r>
    </w:p>
    <w:p w14:paraId="22604F94" w14:textId="77777777" w:rsidR="00046D4E" w:rsidRPr="00046D4E" w:rsidRDefault="00046D4E" w:rsidP="00046D4E">
      <w:pPr>
        <w:spacing w:line="360" w:lineRule="auto"/>
        <w:rPr>
          <w:rFonts w:ascii="宋体" w:eastAsia="宋体" w:hAnsi="宋体"/>
          <w:sz w:val="24"/>
        </w:rPr>
      </w:pPr>
    </w:p>
    <w:p w14:paraId="2E803008" w14:textId="283E3791"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二、软件工作量估计的重要性</w:t>
      </w:r>
    </w:p>
    <w:p w14:paraId="06BF6BE4"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软件工作量估计是软件项目管理的基础，影响着项目的整体规划、资源分配、预算控制及项目交付进度。准确的工作量估计能帮助项目经理提前识别潜在风险，并采取有效措施规避。然而，软件项目的高度复杂性、需求的变动性以及人员的多样性使得工作量估计变得异常困难。通常情况下，开发团队采用不同的估算方法和技术来进行工作量预测，以确保项目目标的实现。</w:t>
      </w:r>
    </w:p>
    <w:p w14:paraId="789ABA27" w14:textId="77777777" w:rsidR="00046D4E" w:rsidRPr="00046D4E" w:rsidRDefault="00046D4E" w:rsidP="00046D4E">
      <w:pPr>
        <w:spacing w:line="360" w:lineRule="auto"/>
        <w:rPr>
          <w:rFonts w:ascii="宋体" w:eastAsia="宋体" w:hAnsi="宋体"/>
          <w:sz w:val="24"/>
        </w:rPr>
      </w:pPr>
    </w:p>
    <w:p w14:paraId="70BA65B5" w14:textId="75E68A0B"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三、常见的软件工作量估计方法</w:t>
      </w:r>
    </w:p>
    <w:p w14:paraId="39DCB59C"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以下是软件工作量估计中常见的几种方法，我们将对它们进行详细的分析与比较。</w:t>
      </w:r>
    </w:p>
    <w:p w14:paraId="632FE7E1" w14:textId="77777777" w:rsidR="00046D4E" w:rsidRPr="00046D4E" w:rsidRDefault="00046D4E" w:rsidP="00046D4E">
      <w:pPr>
        <w:spacing w:line="360" w:lineRule="auto"/>
        <w:rPr>
          <w:rFonts w:ascii="宋体" w:eastAsia="宋体" w:hAnsi="宋体"/>
          <w:sz w:val="24"/>
        </w:rPr>
      </w:pPr>
    </w:p>
    <w:p w14:paraId="7CDD5E5F" w14:textId="284AB611"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1. 专家判断法（Expert Judgment）</w:t>
      </w:r>
    </w:p>
    <w:p w14:paraId="537A6808"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概述：</w:t>
      </w:r>
    </w:p>
    <w:p w14:paraId="0ADD87CC" w14:textId="55377D92"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lastRenderedPageBreak/>
        <w:t>专家判断法是一种依赖于领域专家或经验丰富的软件开发人员来估算工作量的方法。专家根据自己的经验和对项目的理解，给出一个关于项目完成所需工作量的估计。这种方法通常用于项目初期，特别是在需求不完全、技术方案不确定或缺乏历史数据时。</w:t>
      </w:r>
    </w:p>
    <w:p w14:paraId="6FAF5F91"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应用场景：</w:t>
      </w:r>
    </w:p>
    <w:p w14:paraId="35F2424D"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专家判断法适用于以下情况：</w:t>
      </w:r>
    </w:p>
    <w:p w14:paraId="29E64AC8"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项目处于早期阶段，缺乏明确的需求和技术细节。</w:t>
      </w:r>
    </w:p>
    <w:p w14:paraId="02CFA716"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项目需求不稳定，频繁发生变动。</w:t>
      </w:r>
    </w:p>
    <w:p w14:paraId="7349B4F5"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项目团队对技术细节和任务内容了解较为深入。</w:t>
      </w:r>
    </w:p>
    <w:p w14:paraId="6DAFFD29"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经验丰富的专家对类似项目有较多的成功经验。</w:t>
      </w:r>
    </w:p>
    <w:p w14:paraId="138FFCB7" w14:textId="77777777" w:rsidR="00046D4E" w:rsidRPr="00046D4E" w:rsidRDefault="00046D4E" w:rsidP="00046D4E">
      <w:pPr>
        <w:spacing w:line="360" w:lineRule="auto"/>
        <w:rPr>
          <w:rFonts w:ascii="宋体" w:eastAsia="宋体" w:hAnsi="宋体"/>
          <w:sz w:val="24"/>
        </w:rPr>
      </w:pPr>
    </w:p>
    <w:p w14:paraId="15DEC4D6"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优点：</w:t>
      </w:r>
    </w:p>
    <w:p w14:paraId="1E31FCBE"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快速高效</w:t>
      </w:r>
      <w:r w:rsidRPr="00046D4E">
        <w:rPr>
          <w:rFonts w:ascii="宋体" w:eastAsia="宋体" w:hAnsi="宋体"/>
          <w:sz w:val="24"/>
        </w:rPr>
        <w:t>：专家判断法能够在没有大量历史数据的情况下迅速提供工作量估计。</w:t>
      </w:r>
    </w:p>
    <w:p w14:paraId="7EB9C4EF"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灵活性强</w:t>
      </w:r>
      <w:r w:rsidRPr="00046D4E">
        <w:rPr>
          <w:rFonts w:ascii="宋体" w:eastAsia="宋体" w:hAnsi="宋体"/>
          <w:sz w:val="24"/>
        </w:rPr>
        <w:t>：适用于不确定、复杂和新颖的项目，能够应对需求和技术上的不确定性。</w:t>
      </w:r>
    </w:p>
    <w:p w14:paraId="37C502B4"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直观易懂</w:t>
      </w:r>
      <w:r w:rsidRPr="00046D4E">
        <w:rPr>
          <w:rFonts w:ascii="宋体" w:eastAsia="宋体" w:hAnsi="宋体"/>
          <w:sz w:val="24"/>
        </w:rPr>
        <w:t>：非技术人员也能理解专家的判断结果。</w:t>
      </w:r>
    </w:p>
    <w:p w14:paraId="1C05933A" w14:textId="77777777" w:rsidR="00046D4E" w:rsidRPr="00046D4E" w:rsidRDefault="00046D4E" w:rsidP="00046D4E">
      <w:pPr>
        <w:spacing w:line="360" w:lineRule="auto"/>
        <w:rPr>
          <w:rFonts w:ascii="宋体" w:eastAsia="宋体" w:hAnsi="宋体"/>
          <w:sz w:val="24"/>
        </w:rPr>
      </w:pPr>
    </w:p>
    <w:p w14:paraId="1CEDD7C3"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缺点：</w:t>
      </w:r>
    </w:p>
    <w:p w14:paraId="6B7B1673"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主观性强</w:t>
      </w:r>
      <w:r w:rsidRPr="00046D4E">
        <w:rPr>
          <w:rFonts w:ascii="宋体" w:eastAsia="宋体" w:hAnsi="宋体"/>
          <w:sz w:val="24"/>
        </w:rPr>
        <w:t>：依赖于专家的个人经验和判断，可能导致偏差。</w:t>
      </w:r>
    </w:p>
    <w:p w14:paraId="6C1925F9"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不适用大规模项目</w:t>
      </w:r>
      <w:r w:rsidRPr="00046D4E">
        <w:rPr>
          <w:rFonts w:ascii="宋体" w:eastAsia="宋体" w:hAnsi="宋体"/>
          <w:sz w:val="24"/>
        </w:rPr>
        <w:t>：对于复杂、庞大的项目，专家判断法的准确性可能较差，尤其是在多个专家之间缺乏统一标准时。</w:t>
      </w:r>
    </w:p>
    <w:p w14:paraId="7B45F136" w14:textId="4CD92A3F"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难以量化</w:t>
      </w:r>
      <w:r w:rsidRPr="00046D4E">
        <w:rPr>
          <w:rFonts w:ascii="宋体" w:eastAsia="宋体" w:hAnsi="宋体"/>
          <w:sz w:val="24"/>
        </w:rPr>
        <w:t>：专家的判断结果往往较为模糊，缺乏清晰的量化标准。</w:t>
      </w:r>
    </w:p>
    <w:p w14:paraId="4543AF3C"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实例分析：</w:t>
      </w:r>
    </w:p>
    <w:p w14:paraId="50A66BFC"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lastRenderedPageBreak/>
        <w:t>在一些大型的金融系统开发中，专家判断法被广泛使用，因为系统需求的不确定性较大，团队通常依赖于资深开发人员或架构师的经验来估算开发工作量。</w:t>
      </w:r>
    </w:p>
    <w:p w14:paraId="1B897E90" w14:textId="77777777" w:rsidR="00046D4E" w:rsidRPr="00046D4E" w:rsidRDefault="00046D4E" w:rsidP="00046D4E">
      <w:pPr>
        <w:spacing w:line="360" w:lineRule="auto"/>
        <w:rPr>
          <w:rFonts w:ascii="宋体" w:eastAsia="宋体" w:hAnsi="宋体"/>
          <w:sz w:val="24"/>
        </w:rPr>
      </w:pPr>
    </w:p>
    <w:p w14:paraId="30734C6F" w14:textId="4236956B"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2. 功能点法（Function Point Analysis, FPA）</w:t>
      </w:r>
    </w:p>
    <w:p w14:paraId="5248176A"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概述：</w:t>
      </w:r>
    </w:p>
    <w:p w14:paraId="34DC64F2" w14:textId="430EFE3E"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功能点法是一种通过分析软件功能的复杂度和特性来估算工作量的方法。功能点是衡量软件系统功能规模的一种单位，它根据系统的功能需求（如输入、输出、文件、查询等）来进行估算。功能点法的核心思想是，软件开发的工作量与系统功能的复杂度密切相关，因此可以通过对这些功能的复杂度进行分析，从而估算出总工作量。</w:t>
      </w:r>
    </w:p>
    <w:p w14:paraId="06196266"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应用场景：</w:t>
      </w:r>
    </w:p>
    <w:p w14:paraId="16E0854D"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功能点法适用于以下情况：</w:t>
      </w:r>
    </w:p>
    <w:p w14:paraId="3E668ED3"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项目需求明确且功能划分清晰。</w:t>
      </w:r>
    </w:p>
    <w:p w14:paraId="7F8202CD"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需要对软件功能进行细致的划分。</w:t>
      </w:r>
    </w:p>
    <w:p w14:paraId="0ABE6CDD" w14:textId="313C583B"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t>项目处于需求分析阶段，尚未进行详细设计。</w:t>
      </w:r>
    </w:p>
    <w:p w14:paraId="4663146E"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优点：</w:t>
      </w:r>
    </w:p>
    <w:p w14:paraId="62139800"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独立于技术平台</w:t>
      </w:r>
      <w:r w:rsidRPr="00046D4E">
        <w:rPr>
          <w:rFonts w:ascii="宋体" w:eastAsia="宋体" w:hAnsi="宋体"/>
          <w:sz w:val="24"/>
        </w:rPr>
        <w:t>：功能点法与开发语言、技术栈无关，适用于任何平台的开发项目。</w:t>
      </w:r>
    </w:p>
    <w:p w14:paraId="24BB2240"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适用于功能性软件项目</w:t>
      </w:r>
      <w:r w:rsidRPr="00046D4E">
        <w:rPr>
          <w:rFonts w:ascii="宋体" w:eastAsia="宋体" w:hAnsi="宋体"/>
          <w:sz w:val="24"/>
        </w:rPr>
        <w:t>：对于功能明确的软件系统，功能点法能够提供比较精确的工作量估算。</w:t>
      </w:r>
    </w:p>
    <w:p w14:paraId="2186DFBD" w14:textId="7311A2C0"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易于量化</w:t>
      </w:r>
      <w:r w:rsidRPr="00046D4E">
        <w:rPr>
          <w:rFonts w:ascii="宋体" w:eastAsia="宋体" w:hAnsi="宋体"/>
          <w:sz w:val="24"/>
        </w:rPr>
        <w:t>：功能点法具有较强的量化基础，估算结果较为直观，便于项目管理。</w:t>
      </w:r>
    </w:p>
    <w:p w14:paraId="4E422934"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缺点：</w:t>
      </w:r>
    </w:p>
    <w:p w14:paraId="5B339E09"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对非功能性需求忽视</w:t>
      </w:r>
      <w:r w:rsidRPr="00046D4E">
        <w:rPr>
          <w:rFonts w:ascii="宋体" w:eastAsia="宋体" w:hAnsi="宋体"/>
          <w:sz w:val="24"/>
        </w:rPr>
        <w:t>：功能点法只关注功能需求，对于性能、可靠</w:t>
      </w:r>
      <w:r w:rsidRPr="00046D4E">
        <w:rPr>
          <w:rFonts w:ascii="宋体" w:eastAsia="宋体" w:hAnsi="宋体"/>
          <w:sz w:val="24"/>
        </w:rPr>
        <w:lastRenderedPageBreak/>
        <w:t>性、安全性等非功能性需求的估算较弱。</w:t>
      </w:r>
    </w:p>
    <w:p w14:paraId="6642998E"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要求精确的需求分析</w:t>
      </w:r>
      <w:r w:rsidRPr="00046D4E">
        <w:rPr>
          <w:rFonts w:ascii="宋体" w:eastAsia="宋体" w:hAnsi="宋体"/>
          <w:sz w:val="24"/>
        </w:rPr>
        <w:t>：功能点法需要在需求阶段就能对软件功能进行准确的定义，否则估算结果可能会受到影响。</w:t>
      </w:r>
    </w:p>
    <w:p w14:paraId="28B2EB34" w14:textId="069D9F5B"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人工评估偏差</w:t>
      </w:r>
      <w:r w:rsidRPr="00046D4E">
        <w:rPr>
          <w:rFonts w:ascii="宋体" w:eastAsia="宋体" w:hAnsi="宋体"/>
          <w:sz w:val="24"/>
        </w:rPr>
        <w:t>：功能点的计算依赖于分析人员的经验和判断，可能产生一定的主观偏差。</w:t>
      </w:r>
    </w:p>
    <w:p w14:paraId="72F5FA5C"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实例分析：</w:t>
      </w:r>
    </w:p>
    <w:p w14:paraId="61929EC5"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功能点法广泛应用于传统的企业信息管理系统（ERP系统、CRM系统等）的开发过程中。在这些系统中，功能点法能够提供比较精确的工作量估算，因为其功能需求和开发流程比较明确。</w:t>
      </w:r>
    </w:p>
    <w:p w14:paraId="50E1D570" w14:textId="77777777" w:rsidR="00046D4E" w:rsidRPr="00046D4E" w:rsidRDefault="00046D4E" w:rsidP="00046D4E">
      <w:pPr>
        <w:spacing w:line="360" w:lineRule="auto"/>
        <w:rPr>
          <w:rFonts w:ascii="宋体" w:eastAsia="宋体" w:hAnsi="宋体"/>
          <w:sz w:val="24"/>
        </w:rPr>
      </w:pPr>
    </w:p>
    <w:p w14:paraId="054AD823" w14:textId="67F7266B"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3. COCOMO模型（Constructive Cost Model）</w:t>
      </w:r>
    </w:p>
    <w:p w14:paraId="23526207"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概述：</w:t>
      </w:r>
    </w:p>
    <w:p w14:paraId="28F64E8F" w14:textId="0F89D833"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COCOMO模型是由Barry Boehm提出的用于估算软件项目工作量和成本的模型。COCOMO模型通过一组数学公式根据软件的规模（以源代码行数为基础）来预测工作量、开发成本和开发周期。COCOMO模型有多个版本，其中包括基本模型、中间模型和详细模型，它们适应不同的开发环境和需求。</w:t>
      </w:r>
    </w:p>
    <w:p w14:paraId="0C307C4C"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应用场景：</w:t>
      </w:r>
    </w:p>
    <w:p w14:paraId="3B1D39DD"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COCOMO模型适用于以下情况：</w:t>
      </w:r>
    </w:p>
    <w:p w14:paraId="6B41AD59"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项目规模较大，且可以根据源代码行数（LOC）来估算。</w:t>
      </w:r>
    </w:p>
    <w:p w14:paraId="51A415E8"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项目要求较为明确，且已经完成初步的设计和需求分析。</w:t>
      </w:r>
    </w:p>
    <w:p w14:paraId="1EE958C0" w14:textId="77777777" w:rsidR="00046D4E" w:rsidRPr="00046D4E" w:rsidRDefault="00046D4E" w:rsidP="00046D4E">
      <w:pPr>
        <w:spacing w:line="360" w:lineRule="auto"/>
        <w:rPr>
          <w:rFonts w:ascii="宋体" w:eastAsia="宋体" w:hAnsi="宋体"/>
          <w:sz w:val="24"/>
        </w:rPr>
      </w:pPr>
    </w:p>
    <w:p w14:paraId="78FE6DB3"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优点：</w:t>
      </w:r>
    </w:p>
    <w:p w14:paraId="53C375D2"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数学基础坚实</w:t>
      </w:r>
      <w:r w:rsidRPr="00046D4E">
        <w:rPr>
          <w:rFonts w:ascii="宋体" w:eastAsia="宋体" w:hAnsi="宋体"/>
          <w:sz w:val="24"/>
        </w:rPr>
        <w:t>：COCOMO模型具有较为严谨的数学基础，适用于大规模、长期的软件项目。</w:t>
      </w:r>
    </w:p>
    <w:p w14:paraId="0C8BD4A1"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lastRenderedPageBreak/>
        <w:tab/>
        <w:t>•</w:t>
      </w:r>
      <w:r w:rsidRPr="00046D4E">
        <w:rPr>
          <w:rFonts w:ascii="宋体" w:eastAsia="宋体" w:hAnsi="宋体"/>
          <w:sz w:val="24"/>
        </w:rPr>
        <w:tab/>
      </w:r>
      <w:r w:rsidRPr="00046D4E">
        <w:rPr>
          <w:rFonts w:ascii="宋体" w:eastAsia="宋体" w:hAnsi="宋体"/>
          <w:b/>
          <w:bCs/>
          <w:sz w:val="24"/>
        </w:rPr>
        <w:t>高准确性</w:t>
      </w:r>
      <w:r w:rsidRPr="00046D4E">
        <w:rPr>
          <w:rFonts w:ascii="宋体" w:eastAsia="宋体" w:hAnsi="宋体"/>
          <w:sz w:val="24"/>
        </w:rPr>
        <w:t>：对于较为成熟的、重复性的项目，COCOMO模型能够提供较为精确的估算结果。</w:t>
      </w:r>
    </w:p>
    <w:p w14:paraId="329BF499" w14:textId="3637E3A3"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适用性广</w:t>
      </w:r>
      <w:r w:rsidRPr="00046D4E">
        <w:rPr>
          <w:rFonts w:ascii="宋体" w:eastAsia="宋体" w:hAnsi="宋体"/>
          <w:sz w:val="24"/>
        </w:rPr>
        <w:t>：COCOMO模型适用于不同类型的软件项目，包括企业级系统、嵌入式系统等。</w:t>
      </w:r>
    </w:p>
    <w:p w14:paraId="24036761"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缺点：</w:t>
      </w:r>
    </w:p>
    <w:p w14:paraId="31A1A6E4"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对初期需求不敏感</w:t>
      </w:r>
      <w:r w:rsidRPr="00046D4E">
        <w:rPr>
          <w:rFonts w:ascii="宋体" w:eastAsia="宋体" w:hAnsi="宋体"/>
          <w:sz w:val="24"/>
        </w:rPr>
        <w:t>：COCOMO模型的准确性高度依赖于初期需求的精确度，如果需求分析不充分，估算结果可能会误差较大。</w:t>
      </w:r>
    </w:p>
    <w:p w14:paraId="218C4A94"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要求历史数据</w:t>
      </w:r>
      <w:r w:rsidRPr="00046D4E">
        <w:rPr>
          <w:rFonts w:ascii="宋体" w:eastAsia="宋体" w:hAnsi="宋体"/>
          <w:sz w:val="24"/>
        </w:rPr>
        <w:t>：COCOMO模型需要大量历史数据来进行回归分析，对于新兴或创新型项目，可能不适用。</w:t>
      </w:r>
    </w:p>
    <w:p w14:paraId="44EA07F2" w14:textId="1924A628"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复杂性较高</w:t>
      </w:r>
      <w:r w:rsidRPr="00046D4E">
        <w:rPr>
          <w:rFonts w:ascii="宋体" w:eastAsia="宋体" w:hAnsi="宋体"/>
          <w:sz w:val="24"/>
        </w:rPr>
        <w:t>：COCOMO模型的详细版本涉及到许多参数，需要花费较多时间进行精确计算。</w:t>
      </w:r>
    </w:p>
    <w:p w14:paraId="613F9B0A"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实例分析：</w:t>
      </w:r>
    </w:p>
    <w:p w14:paraId="602BBD73"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COCOMO模型广泛应用于大型企业级系统的开发，如银行、保险和制造业中的信息管理系统。它能够基于源代码行数等参数准确预测开发工作量，帮助企业进行资源规划。</w:t>
      </w:r>
    </w:p>
    <w:p w14:paraId="090FD76C" w14:textId="77777777" w:rsidR="00046D4E" w:rsidRPr="00046D4E" w:rsidRDefault="00046D4E" w:rsidP="00046D4E">
      <w:pPr>
        <w:spacing w:line="360" w:lineRule="auto"/>
        <w:rPr>
          <w:rFonts w:ascii="宋体" w:eastAsia="宋体" w:hAnsi="宋体"/>
          <w:sz w:val="24"/>
        </w:rPr>
      </w:pPr>
    </w:p>
    <w:p w14:paraId="75D8C6BC" w14:textId="2E06FA04"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4. 类比估算法（Analogous Estimating）</w:t>
      </w:r>
    </w:p>
    <w:p w14:paraId="184D17CE"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概述：</w:t>
      </w:r>
    </w:p>
    <w:p w14:paraId="1A8AD72F" w14:textId="5CB228BE"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类比估算法是通过参考历史项目的工作量估算当前项目的工作量。这种方法假设当前项目与历史项目在规模、技术和需求等方面具有相似性，因此可以根据历史项目的数据进行估算。类比估算法通常是经验性的，并且依赖于历史数据的质量。</w:t>
      </w:r>
    </w:p>
    <w:p w14:paraId="5B6DE2B1"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应用场景：</w:t>
      </w:r>
    </w:p>
    <w:p w14:paraId="219E781E"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类比估算法适用于以下情况：</w:t>
      </w:r>
    </w:p>
    <w:p w14:paraId="5772EC3E"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项目具有相似的历史参考，且历史项目的工作量数据可靠。</w:t>
      </w:r>
    </w:p>
    <w:p w14:paraId="6EDDDC17"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lastRenderedPageBreak/>
        <w:tab/>
        <w:t>•</w:t>
      </w:r>
      <w:r w:rsidRPr="00046D4E">
        <w:rPr>
          <w:rFonts w:ascii="宋体" w:eastAsia="宋体" w:hAnsi="宋体"/>
          <w:sz w:val="24"/>
        </w:rPr>
        <w:tab/>
        <w:t>项目处于早期阶段，缺乏足够的需求和设计细节。</w:t>
      </w:r>
    </w:p>
    <w:p w14:paraId="5963CB33" w14:textId="39D1F131"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t>项目类型较为标准，且开发环境已知。</w:t>
      </w:r>
    </w:p>
    <w:p w14:paraId="647749BA"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优点：</w:t>
      </w:r>
    </w:p>
    <w:p w14:paraId="4F545B7B"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简单快速</w:t>
      </w:r>
      <w:r w:rsidRPr="00046D4E">
        <w:rPr>
          <w:rFonts w:ascii="宋体" w:eastAsia="宋体" w:hAnsi="宋体"/>
          <w:sz w:val="24"/>
        </w:rPr>
        <w:t>：类比估算法不需要复杂的数学计算，适合在项目初期快速得出工作量估算。</w:t>
      </w:r>
    </w:p>
    <w:p w14:paraId="724661A3"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易于理解和实施</w:t>
      </w:r>
      <w:r w:rsidRPr="00046D4E">
        <w:rPr>
          <w:rFonts w:ascii="宋体" w:eastAsia="宋体" w:hAnsi="宋体"/>
          <w:sz w:val="24"/>
        </w:rPr>
        <w:t>：这种方法相对直观，开发人员和项目经理可以根据历史数据进行判断。</w:t>
      </w:r>
    </w:p>
    <w:p w14:paraId="0FC90A67" w14:textId="461EBB6B"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成本低</w:t>
      </w:r>
      <w:r w:rsidRPr="00046D4E">
        <w:rPr>
          <w:rFonts w:ascii="宋体" w:eastAsia="宋体" w:hAnsi="宋体"/>
          <w:sz w:val="24"/>
        </w:rPr>
        <w:t>：相比于其他精确度较高的估算方法，类比估算法不需要大量的资源和时间进行数据分析。</w:t>
      </w:r>
    </w:p>
    <w:p w14:paraId="2EA0CC76"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缺点：</w:t>
      </w:r>
    </w:p>
    <w:p w14:paraId="69D0A9CD"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依赖历史数据</w:t>
      </w:r>
      <w:r w:rsidRPr="00046D4E">
        <w:rPr>
          <w:rFonts w:ascii="宋体" w:eastAsia="宋体" w:hAnsi="宋体"/>
          <w:sz w:val="24"/>
        </w:rPr>
        <w:t>：类比估算法的准确性依赖于历史项目的数据质量，如果历史项目数据不准确或与当前项目差距较大，估算结果可能存在偏差。</w:t>
      </w:r>
    </w:p>
    <w:p w14:paraId="2AFEA08E" w14:textId="2408D0D0"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缺乏精细化</w:t>
      </w:r>
      <w:r w:rsidRPr="00046D4E">
        <w:rPr>
          <w:rFonts w:ascii="宋体" w:eastAsia="宋体" w:hAnsi="宋体"/>
          <w:sz w:val="24"/>
        </w:rPr>
        <w:t>：类比估算法通常是粗略估算，适用于大致的工作量预测，但难以满足项目管理中精确的需求。</w:t>
      </w:r>
    </w:p>
    <w:p w14:paraId="056228ED"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实例分析：</w:t>
      </w:r>
    </w:p>
    <w:p w14:paraId="21C8CE90"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类比估算法常用于软件项目的早期阶段，尤其是在企业已有类似项目经验时。比如，开发一个新的客户关系管理系统时，团队可能会参考过去类似系统的工作量数据，进行初步的估算。</w:t>
      </w:r>
    </w:p>
    <w:p w14:paraId="2FA92236" w14:textId="77777777" w:rsidR="00046D4E" w:rsidRPr="00046D4E" w:rsidRDefault="00046D4E" w:rsidP="00046D4E">
      <w:pPr>
        <w:spacing w:line="360" w:lineRule="auto"/>
        <w:rPr>
          <w:rFonts w:ascii="宋体" w:eastAsia="宋体" w:hAnsi="宋体"/>
          <w:sz w:val="24"/>
        </w:rPr>
      </w:pPr>
    </w:p>
    <w:p w14:paraId="328B7A07" w14:textId="013F8658" w:rsidR="00046D4E" w:rsidRPr="00046D4E" w:rsidRDefault="00046D4E" w:rsidP="00046D4E">
      <w:pPr>
        <w:spacing w:line="360" w:lineRule="auto"/>
        <w:rPr>
          <w:rFonts w:ascii="宋体" w:eastAsia="宋体" w:hAnsi="宋体" w:hint="eastAsia"/>
          <w:sz w:val="24"/>
        </w:rPr>
      </w:pPr>
      <w:r w:rsidRPr="00046D4E">
        <w:rPr>
          <w:rFonts w:ascii="宋体" w:eastAsia="宋体" w:hAnsi="宋体"/>
          <w:b/>
          <w:bCs/>
          <w:sz w:val="24"/>
        </w:rPr>
        <w:t>5. 敏捷方法中的工作量估算</w:t>
      </w:r>
    </w:p>
    <w:p w14:paraId="2BD51C83"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概述：</w:t>
      </w:r>
    </w:p>
    <w:p w14:paraId="67AA4C7E" w14:textId="7D119C15"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敏捷开发方法强调快速响应变化和持续交付，在这种开发方式中，工作量估算通常不依赖于精确的时间预测，而是通过故事点（Story Points）来进行估算。故事点是根据任务的复杂度、工作量和难度等因素对功能需求进行的相对度量。</w:t>
      </w:r>
    </w:p>
    <w:p w14:paraId="0B455A17"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lastRenderedPageBreak/>
        <w:t>应用场景：</w:t>
      </w:r>
    </w:p>
    <w:p w14:paraId="7E9DCF70"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敏捷工作量估算适用于以下情况：</w:t>
      </w:r>
    </w:p>
    <w:p w14:paraId="072BE68A"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项目采用敏捷开发方法，如Scrum或Kanban。</w:t>
      </w:r>
    </w:p>
    <w:p w14:paraId="3A37F05C"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t>需求不断变化，无法进行精确的工作量预测。</w:t>
      </w:r>
    </w:p>
    <w:p w14:paraId="77C9FD43" w14:textId="279DC1BA"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t>需求规模较小，迭代周期短。</w:t>
      </w:r>
    </w:p>
    <w:p w14:paraId="1B05EBAD"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优点：</w:t>
      </w:r>
    </w:p>
    <w:p w14:paraId="4D2F1ABF"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灵活性强</w:t>
      </w:r>
      <w:r w:rsidRPr="00046D4E">
        <w:rPr>
          <w:rFonts w:ascii="宋体" w:eastAsia="宋体" w:hAnsi="宋体"/>
          <w:sz w:val="24"/>
        </w:rPr>
        <w:t>：敏捷方法能够应对需求变动频繁的环境，通过持续的反馈调整工作量估算。</w:t>
      </w:r>
    </w:p>
    <w:p w14:paraId="2321F57E"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适应性强</w:t>
      </w:r>
      <w:r w:rsidRPr="00046D4E">
        <w:rPr>
          <w:rFonts w:ascii="宋体" w:eastAsia="宋体" w:hAnsi="宋体"/>
          <w:sz w:val="24"/>
        </w:rPr>
        <w:t>：对于小规模、快速迭代的项目，敏捷方法能够快速响应需求变更，避免了传统方法的繁琐过程。</w:t>
      </w:r>
    </w:p>
    <w:p w14:paraId="1C14BA70" w14:textId="6A1DB164"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团队协作</w:t>
      </w:r>
      <w:r w:rsidRPr="00046D4E">
        <w:rPr>
          <w:rFonts w:ascii="宋体" w:eastAsia="宋体" w:hAnsi="宋体"/>
          <w:sz w:val="24"/>
        </w:rPr>
        <w:t>：敏捷工作量估算强调团队成员之间的沟通和协作，能够促进团队对任务的共同理解和协作。</w:t>
      </w:r>
    </w:p>
    <w:p w14:paraId="62410F83"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缺点：</w:t>
      </w:r>
    </w:p>
    <w:p w14:paraId="74FCF099"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缺乏精确性</w:t>
      </w:r>
      <w:r w:rsidRPr="00046D4E">
        <w:rPr>
          <w:rFonts w:ascii="宋体" w:eastAsia="宋体" w:hAnsi="宋体"/>
          <w:sz w:val="24"/>
        </w:rPr>
        <w:t>：由于故事点是相对估算，难以提供具体的时间或工作量数值，因此对于需要精确预测的项目来说，敏捷估算可能不够可靠。</w:t>
      </w:r>
    </w:p>
    <w:p w14:paraId="747EF624" w14:textId="102B4BB5" w:rsidR="00046D4E" w:rsidRPr="00046D4E" w:rsidRDefault="00046D4E" w:rsidP="00046D4E">
      <w:pPr>
        <w:spacing w:line="360" w:lineRule="auto"/>
        <w:rPr>
          <w:rFonts w:ascii="宋体" w:eastAsia="宋体" w:hAnsi="宋体" w:hint="eastAsia"/>
          <w:sz w:val="24"/>
        </w:rPr>
      </w:pPr>
      <w:r w:rsidRPr="00046D4E">
        <w:rPr>
          <w:rFonts w:ascii="宋体" w:eastAsia="宋体" w:hAnsi="宋体"/>
          <w:sz w:val="24"/>
        </w:rPr>
        <w:tab/>
        <w:t>•</w:t>
      </w:r>
      <w:r w:rsidRPr="00046D4E">
        <w:rPr>
          <w:rFonts w:ascii="宋体" w:eastAsia="宋体" w:hAnsi="宋体"/>
          <w:sz w:val="24"/>
        </w:rPr>
        <w:tab/>
      </w:r>
      <w:r w:rsidRPr="00046D4E">
        <w:rPr>
          <w:rFonts w:ascii="宋体" w:eastAsia="宋体" w:hAnsi="宋体"/>
          <w:b/>
          <w:bCs/>
          <w:sz w:val="24"/>
        </w:rPr>
        <w:t>依赖团队经验</w:t>
      </w:r>
      <w:r w:rsidRPr="00046D4E">
        <w:rPr>
          <w:rFonts w:ascii="宋体" w:eastAsia="宋体" w:hAnsi="宋体"/>
          <w:sz w:val="24"/>
        </w:rPr>
        <w:t>：敏捷方法的估算精度取决于团队成员的经验和历史数据，缺乏经验的团队可能会导致估算偏差。</w:t>
      </w:r>
    </w:p>
    <w:p w14:paraId="45B5C980" w14:textId="77777777" w:rsidR="00046D4E" w:rsidRPr="00046D4E" w:rsidRDefault="00046D4E" w:rsidP="00046D4E">
      <w:pPr>
        <w:spacing w:line="360" w:lineRule="auto"/>
        <w:rPr>
          <w:rFonts w:ascii="宋体" w:eastAsia="宋体" w:hAnsi="宋体"/>
          <w:sz w:val="24"/>
        </w:rPr>
      </w:pPr>
      <w:r w:rsidRPr="00046D4E">
        <w:rPr>
          <w:rFonts w:ascii="宋体" w:eastAsia="宋体" w:hAnsi="宋体"/>
          <w:b/>
          <w:bCs/>
          <w:sz w:val="24"/>
        </w:rPr>
        <w:t>实例分析：</w:t>
      </w:r>
    </w:p>
    <w:p w14:paraId="6A000818" w14:textId="77777777" w:rsidR="00046D4E" w:rsidRPr="00046D4E" w:rsidRDefault="00046D4E" w:rsidP="00046D4E">
      <w:pPr>
        <w:spacing w:line="360" w:lineRule="auto"/>
        <w:rPr>
          <w:rFonts w:ascii="宋体" w:eastAsia="宋体" w:hAnsi="宋体"/>
          <w:sz w:val="24"/>
        </w:rPr>
      </w:pPr>
      <w:r w:rsidRPr="00046D4E">
        <w:rPr>
          <w:rFonts w:ascii="宋体" w:eastAsia="宋体" w:hAnsi="宋体"/>
          <w:sz w:val="24"/>
        </w:rPr>
        <w:t>在软件开发的敏捷团队中，使用故事点进行工作量估算已成为普遍做法。团队通过将功能需求拆解成多个小的用户故事，给每个用户故事分配一个故事点值，然后计算总工作量。这种方式能够快速响应变化并在迭代中持续优化。</w:t>
      </w:r>
    </w:p>
    <w:p w14:paraId="625166B3" w14:textId="77777777" w:rsidR="00B85258" w:rsidRPr="00046D4E" w:rsidRDefault="00B85258"/>
    <w:sectPr w:rsidR="00B85258" w:rsidRPr="00046D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4E"/>
    <w:rsid w:val="00046D4E"/>
    <w:rsid w:val="002939A3"/>
    <w:rsid w:val="002E2752"/>
    <w:rsid w:val="003E15A4"/>
    <w:rsid w:val="00B8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BA346F"/>
  <w15:chartTrackingRefBased/>
  <w15:docId w15:val="{FF449C42-BB17-C04A-86E0-7FAA1EA2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46D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6D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6D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6D4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6D4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46D4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6D4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6D4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46D4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6D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6D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6D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6D4E"/>
    <w:rPr>
      <w:rFonts w:cstheme="majorBidi"/>
      <w:color w:val="0F4761" w:themeColor="accent1" w:themeShade="BF"/>
      <w:sz w:val="28"/>
      <w:szCs w:val="28"/>
    </w:rPr>
  </w:style>
  <w:style w:type="character" w:customStyle="1" w:styleId="50">
    <w:name w:val="标题 5 字符"/>
    <w:basedOn w:val="a0"/>
    <w:link w:val="5"/>
    <w:uiPriority w:val="9"/>
    <w:semiHidden/>
    <w:rsid w:val="00046D4E"/>
    <w:rPr>
      <w:rFonts w:cstheme="majorBidi"/>
      <w:color w:val="0F4761" w:themeColor="accent1" w:themeShade="BF"/>
      <w:sz w:val="24"/>
    </w:rPr>
  </w:style>
  <w:style w:type="character" w:customStyle="1" w:styleId="60">
    <w:name w:val="标题 6 字符"/>
    <w:basedOn w:val="a0"/>
    <w:link w:val="6"/>
    <w:uiPriority w:val="9"/>
    <w:semiHidden/>
    <w:rsid w:val="00046D4E"/>
    <w:rPr>
      <w:rFonts w:cstheme="majorBidi"/>
      <w:b/>
      <w:bCs/>
      <w:color w:val="0F4761" w:themeColor="accent1" w:themeShade="BF"/>
    </w:rPr>
  </w:style>
  <w:style w:type="character" w:customStyle="1" w:styleId="70">
    <w:name w:val="标题 7 字符"/>
    <w:basedOn w:val="a0"/>
    <w:link w:val="7"/>
    <w:uiPriority w:val="9"/>
    <w:semiHidden/>
    <w:rsid w:val="00046D4E"/>
    <w:rPr>
      <w:rFonts w:cstheme="majorBidi"/>
      <w:b/>
      <w:bCs/>
      <w:color w:val="595959" w:themeColor="text1" w:themeTint="A6"/>
    </w:rPr>
  </w:style>
  <w:style w:type="character" w:customStyle="1" w:styleId="80">
    <w:name w:val="标题 8 字符"/>
    <w:basedOn w:val="a0"/>
    <w:link w:val="8"/>
    <w:uiPriority w:val="9"/>
    <w:semiHidden/>
    <w:rsid w:val="00046D4E"/>
    <w:rPr>
      <w:rFonts w:cstheme="majorBidi"/>
      <w:color w:val="595959" w:themeColor="text1" w:themeTint="A6"/>
    </w:rPr>
  </w:style>
  <w:style w:type="character" w:customStyle="1" w:styleId="90">
    <w:name w:val="标题 9 字符"/>
    <w:basedOn w:val="a0"/>
    <w:link w:val="9"/>
    <w:uiPriority w:val="9"/>
    <w:semiHidden/>
    <w:rsid w:val="00046D4E"/>
    <w:rPr>
      <w:rFonts w:eastAsiaTheme="majorEastAsia" w:cstheme="majorBidi"/>
      <w:color w:val="595959" w:themeColor="text1" w:themeTint="A6"/>
    </w:rPr>
  </w:style>
  <w:style w:type="paragraph" w:styleId="a3">
    <w:name w:val="Title"/>
    <w:basedOn w:val="a"/>
    <w:next w:val="a"/>
    <w:link w:val="a4"/>
    <w:uiPriority w:val="10"/>
    <w:qFormat/>
    <w:rsid w:val="00046D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6D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6D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6D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6D4E"/>
    <w:pPr>
      <w:spacing w:before="160"/>
      <w:jc w:val="center"/>
    </w:pPr>
    <w:rPr>
      <w:i/>
      <w:iCs/>
      <w:color w:val="404040" w:themeColor="text1" w:themeTint="BF"/>
    </w:rPr>
  </w:style>
  <w:style w:type="character" w:customStyle="1" w:styleId="a8">
    <w:name w:val="引用 字符"/>
    <w:basedOn w:val="a0"/>
    <w:link w:val="a7"/>
    <w:uiPriority w:val="29"/>
    <w:rsid w:val="00046D4E"/>
    <w:rPr>
      <w:i/>
      <w:iCs/>
      <w:color w:val="404040" w:themeColor="text1" w:themeTint="BF"/>
    </w:rPr>
  </w:style>
  <w:style w:type="paragraph" w:styleId="a9">
    <w:name w:val="List Paragraph"/>
    <w:basedOn w:val="a"/>
    <w:uiPriority w:val="34"/>
    <w:qFormat/>
    <w:rsid w:val="00046D4E"/>
    <w:pPr>
      <w:ind w:left="720"/>
      <w:contextualSpacing/>
    </w:pPr>
  </w:style>
  <w:style w:type="character" w:styleId="aa">
    <w:name w:val="Intense Emphasis"/>
    <w:basedOn w:val="a0"/>
    <w:uiPriority w:val="21"/>
    <w:qFormat/>
    <w:rsid w:val="00046D4E"/>
    <w:rPr>
      <w:i/>
      <w:iCs/>
      <w:color w:val="0F4761" w:themeColor="accent1" w:themeShade="BF"/>
    </w:rPr>
  </w:style>
  <w:style w:type="paragraph" w:styleId="ab">
    <w:name w:val="Intense Quote"/>
    <w:basedOn w:val="a"/>
    <w:next w:val="a"/>
    <w:link w:val="ac"/>
    <w:uiPriority w:val="30"/>
    <w:qFormat/>
    <w:rsid w:val="00046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6D4E"/>
    <w:rPr>
      <w:i/>
      <w:iCs/>
      <w:color w:val="0F4761" w:themeColor="accent1" w:themeShade="BF"/>
    </w:rPr>
  </w:style>
  <w:style w:type="character" w:styleId="ad">
    <w:name w:val="Intense Reference"/>
    <w:basedOn w:val="a0"/>
    <w:uiPriority w:val="32"/>
    <w:qFormat/>
    <w:rsid w:val="00046D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01600">
      <w:bodyDiv w:val="1"/>
      <w:marLeft w:val="0"/>
      <w:marRight w:val="0"/>
      <w:marTop w:val="0"/>
      <w:marBottom w:val="0"/>
      <w:divBdr>
        <w:top w:val="none" w:sz="0" w:space="0" w:color="auto"/>
        <w:left w:val="none" w:sz="0" w:space="0" w:color="auto"/>
        <w:bottom w:val="none" w:sz="0" w:space="0" w:color="auto"/>
        <w:right w:val="none" w:sz="0" w:space="0" w:color="auto"/>
      </w:divBdr>
    </w:div>
    <w:div w:id="6603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a17357</dc:creator>
  <cp:keywords/>
  <dc:description/>
  <cp:lastModifiedBy>a17357</cp:lastModifiedBy>
  <cp:revision>1</cp:revision>
  <dcterms:created xsi:type="dcterms:W3CDTF">2025-01-02T06:58:00Z</dcterms:created>
  <dcterms:modified xsi:type="dcterms:W3CDTF">2025-01-02T07:01:00Z</dcterms:modified>
</cp:coreProperties>
</file>