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90"/>
        <w:gridCol w:w="2484"/>
        <w:gridCol w:w="1693"/>
        <w:gridCol w:w="2575"/>
      </w:tblGrid>
      <w:tr w:rsidR="005F091F" w:rsidTr="00A605CF">
        <w:tc>
          <w:tcPr>
            <w:tcW w:w="2520" w:type="dxa"/>
            <w:vAlign w:val="center"/>
          </w:tcPr>
          <w:p w:rsidR="005F091F" w:rsidRPr="00100C53" w:rsidRDefault="00A605CF" w:rsidP="00A605CF">
            <w:pPr>
              <w:pStyle w:val="LSGNormalText"/>
              <w:tabs>
                <w:tab w:val="left" w:pos="46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Change Requester Name</w:t>
            </w:r>
          </w:p>
        </w:tc>
        <w:tc>
          <w:tcPr>
            <w:tcW w:w="2520" w:type="dxa"/>
            <w:vAlign w:val="center"/>
          </w:tcPr>
          <w:p w:rsidR="005F091F" w:rsidRPr="00100C53" w:rsidRDefault="009058C6" w:rsidP="00100C53">
            <w:pPr>
              <w:pStyle w:val="LSGNormalTex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Dan Taub</w:t>
            </w:r>
          </w:p>
        </w:tc>
        <w:tc>
          <w:tcPr>
            <w:tcW w:w="1710" w:type="dxa"/>
            <w:vAlign w:val="center"/>
          </w:tcPr>
          <w:p w:rsidR="005F091F" w:rsidRPr="00A605CF" w:rsidRDefault="00A605CF" w:rsidP="00100C53">
            <w:pPr>
              <w:pStyle w:val="LSGNormalText"/>
              <w:rPr>
                <w:rFonts w:ascii="Tahoma" w:hAnsi="Tahoma" w:cs="Tahoma"/>
                <w:sz w:val="20"/>
              </w:rPr>
            </w:pPr>
            <w:r w:rsidRPr="00A605CF">
              <w:rPr>
                <w:rFonts w:ascii="Tahoma" w:hAnsi="Tahoma" w:cs="Tahoma"/>
                <w:sz w:val="20"/>
              </w:rPr>
              <w:t xml:space="preserve">LSG </w:t>
            </w:r>
            <w:r w:rsidR="005F091F" w:rsidRPr="00A605CF">
              <w:rPr>
                <w:rFonts w:ascii="Tahoma" w:hAnsi="Tahoma" w:cs="Tahoma"/>
                <w:sz w:val="20"/>
              </w:rPr>
              <w:t>Client Name</w:t>
            </w:r>
          </w:p>
        </w:tc>
        <w:tc>
          <w:tcPr>
            <w:tcW w:w="2610" w:type="dxa"/>
          </w:tcPr>
          <w:p w:rsidR="005F091F" w:rsidRPr="00100C53" w:rsidRDefault="009058C6" w:rsidP="00100C53">
            <w:pPr>
              <w:pStyle w:val="LSGNormalTex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Viking Global</w:t>
            </w:r>
          </w:p>
        </w:tc>
      </w:tr>
      <w:tr w:rsidR="005F091F" w:rsidTr="00A605CF">
        <w:tc>
          <w:tcPr>
            <w:tcW w:w="2520" w:type="dxa"/>
            <w:vAlign w:val="center"/>
          </w:tcPr>
          <w:p w:rsidR="005F091F" w:rsidRPr="00100C53" w:rsidRDefault="005F091F" w:rsidP="00100C53">
            <w:pPr>
              <w:pStyle w:val="LSGNormalText"/>
              <w:rPr>
                <w:rFonts w:ascii="Tahoma" w:hAnsi="Tahoma" w:cs="Tahoma"/>
                <w:sz w:val="20"/>
              </w:rPr>
            </w:pPr>
            <w:r w:rsidRPr="00100C53">
              <w:rPr>
                <w:rFonts w:ascii="Tahoma" w:hAnsi="Tahoma" w:cs="Tahoma"/>
                <w:sz w:val="20"/>
              </w:rPr>
              <w:t>Product Name</w:t>
            </w:r>
          </w:p>
        </w:tc>
        <w:tc>
          <w:tcPr>
            <w:tcW w:w="2520" w:type="dxa"/>
            <w:vAlign w:val="center"/>
          </w:tcPr>
          <w:p w:rsidR="005F091F" w:rsidRPr="00100C53" w:rsidRDefault="009058C6" w:rsidP="00100C53">
            <w:pPr>
              <w:pStyle w:val="LSGNormalTex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Resolvr</w:t>
            </w:r>
          </w:p>
        </w:tc>
        <w:tc>
          <w:tcPr>
            <w:tcW w:w="1710" w:type="dxa"/>
            <w:vAlign w:val="center"/>
          </w:tcPr>
          <w:p w:rsidR="005F091F" w:rsidRPr="00A605CF" w:rsidRDefault="00A605CF" w:rsidP="00100C53">
            <w:pPr>
              <w:pStyle w:val="LSGNormalText"/>
              <w:rPr>
                <w:rFonts w:ascii="Tahoma" w:hAnsi="Tahoma" w:cs="Tahoma"/>
                <w:sz w:val="20"/>
              </w:rPr>
            </w:pPr>
            <w:r w:rsidRPr="00A605CF">
              <w:rPr>
                <w:rFonts w:ascii="Tahoma" w:hAnsi="Tahoma" w:cs="Tahoma"/>
                <w:sz w:val="20"/>
              </w:rPr>
              <w:t>Date of Request</w:t>
            </w:r>
          </w:p>
        </w:tc>
        <w:sdt>
          <w:sdtPr>
            <w:id w:val="-1521702418"/>
            <w:lock w:val="sdtLocked"/>
            <w:placeholder>
              <w:docPart w:val="69E911CE7ED64355AA8946841F0D7794"/>
            </w:placeholder>
            <w:date w:fullDate="2018-02-06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10" w:type="dxa"/>
              </w:tcPr>
              <w:p w:rsidR="005F091F" w:rsidRPr="00100C53" w:rsidRDefault="009058C6" w:rsidP="00100C53">
                <w:pPr>
                  <w:pStyle w:val="LSGNormalText"/>
                  <w:rPr>
                    <w:rFonts w:ascii="Tahoma" w:hAnsi="Tahoma" w:cs="Tahoma"/>
                    <w:sz w:val="20"/>
                  </w:rPr>
                </w:pPr>
                <w:r>
                  <w:rPr>
                    <w:lang w:val="en-US"/>
                  </w:rPr>
                  <w:t>6 February 2018</w:t>
                </w:r>
              </w:p>
            </w:tc>
          </w:sdtContent>
        </w:sdt>
      </w:tr>
    </w:tbl>
    <w:p w:rsidR="005F091F" w:rsidRDefault="005F091F" w:rsidP="00D94B40">
      <w:pPr>
        <w:pStyle w:val="LSGNormalText"/>
        <w:rPr>
          <w:szCs w:val="20"/>
        </w:rPr>
      </w:pPr>
    </w:p>
    <w:p w:rsidR="005F091F" w:rsidRPr="005F091F" w:rsidRDefault="00100C53" w:rsidP="00100C53">
      <w:pPr>
        <w:pStyle w:val="LSG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Description of Change Requested</w:t>
      </w:r>
    </w:p>
    <w:p w:rsidR="00B93CF3" w:rsidRDefault="009058C6" w:rsidP="0030617D">
      <w:pPr>
        <w:pStyle w:val="LSGNormalText"/>
      </w:pPr>
      <w:r>
        <w:rPr>
          <w:color w:val="404040" w:themeColor="text1" w:themeTint="BF"/>
        </w:rPr>
        <w:t xml:space="preserve">Dan has requested that all vendor registration request emails </w:t>
      </w:r>
      <w:r w:rsidR="0030617D">
        <w:rPr>
          <w:color w:val="404040" w:themeColor="text1" w:themeTint="BF"/>
        </w:rPr>
        <w:t xml:space="preserve">in the </w:t>
      </w:r>
      <w:proofErr w:type="gramStart"/>
      <w:r w:rsidR="0030617D">
        <w:rPr>
          <w:color w:val="404040" w:themeColor="text1" w:themeTint="BF"/>
        </w:rPr>
        <w:t>Live</w:t>
      </w:r>
      <w:proofErr w:type="gramEnd"/>
      <w:r w:rsidR="0030617D">
        <w:rPr>
          <w:color w:val="404040" w:themeColor="text1" w:themeTint="BF"/>
        </w:rPr>
        <w:t xml:space="preserve"> service </w:t>
      </w:r>
      <w:r>
        <w:rPr>
          <w:color w:val="404040" w:themeColor="text1" w:themeTint="BF"/>
        </w:rPr>
        <w:t xml:space="preserve">are cc’d to the Viking Global administrator Sophia Weisman at </w:t>
      </w:r>
      <w:hyperlink r:id="rId13" w:history="1">
        <w:r w:rsidR="0030617D" w:rsidRPr="000E2155">
          <w:rPr>
            <w:rStyle w:val="Hyperlink"/>
          </w:rPr>
          <w:t>sweisman@vikingglobal.com</w:t>
        </w:r>
      </w:hyperlink>
      <w:r w:rsidR="0030617D">
        <w:rPr>
          <w:color w:val="404040" w:themeColor="text1" w:themeTint="BF"/>
        </w:rPr>
        <w:t xml:space="preserve"> </w:t>
      </w:r>
    </w:p>
    <w:p w:rsidR="00B93CF3" w:rsidRDefault="00B93CF3" w:rsidP="00B93CF3">
      <w:pPr>
        <w:pStyle w:val="LSGHeading1"/>
        <w:numPr>
          <w:ilvl w:val="0"/>
          <w:numId w:val="0"/>
        </w:numPr>
        <w:ind w:left="432" w:hanging="432"/>
        <w:rPr>
          <w:lang w:val="en-GB"/>
        </w:rPr>
      </w:pPr>
      <w:bookmarkStart w:id="0" w:name="_GoBack"/>
      <w:bookmarkEnd w:id="0"/>
      <w:r>
        <w:rPr>
          <w:lang w:val="en-GB"/>
        </w:rPr>
        <w:t>Business Justification</w:t>
      </w:r>
    </w:p>
    <w:p w:rsidR="00B93CF3" w:rsidRDefault="0030617D" w:rsidP="005F091F">
      <w:pPr>
        <w:rPr>
          <w:lang w:val="en-GB"/>
        </w:rPr>
      </w:pPr>
      <w:r>
        <w:rPr>
          <w:lang w:val="en-GB"/>
        </w:rPr>
        <w:t>This is to ensure Viking Global administrators are aware of registration emails being sent to vendors.</w:t>
      </w:r>
    </w:p>
    <w:p w:rsidR="00EF7089" w:rsidRDefault="00B93CF3" w:rsidP="00A605CF">
      <w:pPr>
        <w:pStyle w:val="LSG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Impact on Client / End Users</w:t>
      </w:r>
    </w:p>
    <w:p w:rsidR="00A605CF" w:rsidRDefault="0030617D" w:rsidP="00A605CF">
      <w:pPr>
        <w:pStyle w:val="LSGNormalText"/>
      </w:pPr>
      <w:r>
        <w:t>Ability to know which vendors are being invited to register in case of queries being directed to Viking Global administrators.</w:t>
      </w:r>
    </w:p>
    <w:p w:rsidR="00B93CF3" w:rsidRDefault="00B93CF3" w:rsidP="00A605CF">
      <w:pPr>
        <w:pStyle w:val="LSGNormalText"/>
      </w:pPr>
    </w:p>
    <w:p w:rsidR="00B93CF3" w:rsidRPr="00B93CF3" w:rsidRDefault="00B93CF3" w:rsidP="00B93CF3">
      <w:pPr>
        <w:rPr>
          <w:lang w:val="en-GB"/>
        </w:rPr>
      </w:pPr>
    </w:p>
    <w:p w:rsidR="00B93CF3" w:rsidRDefault="00B93CF3" w:rsidP="00B93CF3">
      <w:pPr>
        <w:rPr>
          <w:lang w:val="en-GB"/>
        </w:rPr>
      </w:pPr>
    </w:p>
    <w:p w:rsidR="00A605CF" w:rsidRPr="00B93CF3" w:rsidRDefault="00B93CF3" w:rsidP="00B93CF3">
      <w:pPr>
        <w:tabs>
          <w:tab w:val="left" w:pos="1605"/>
        </w:tabs>
        <w:rPr>
          <w:lang w:val="en-GB"/>
        </w:rPr>
      </w:pPr>
      <w:r>
        <w:rPr>
          <w:lang w:val="en-GB"/>
        </w:rPr>
        <w:tab/>
      </w:r>
    </w:p>
    <w:sectPr w:rsidR="00A605CF" w:rsidRPr="00B93CF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0FD" w:rsidRDefault="00D810FD" w:rsidP="00733FC2">
      <w:pPr>
        <w:spacing w:after="0" w:line="240" w:lineRule="auto"/>
      </w:pPr>
      <w:r>
        <w:separator/>
      </w:r>
    </w:p>
  </w:endnote>
  <w:endnote w:type="continuationSeparator" w:id="0">
    <w:p w:rsidR="00D810FD" w:rsidRDefault="00D810FD" w:rsidP="0073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025002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35C72" w:rsidRDefault="006F6264">
            <w:pPr>
              <w:pStyle w:val="Foo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72C361" wp14:editId="2E72C36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66040</wp:posOffset>
                      </wp:positionV>
                      <wp:extent cx="5943600" cy="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CC6265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2pt" to="467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" strokecolor="#bc4542 [3045]" strokeweight="1.5pt"/>
                  </w:pict>
                </mc:Fallback>
              </mc:AlternateContent>
            </w:r>
          </w:p>
          <w:p w:rsidR="00DE675B" w:rsidRDefault="00D35C72">
            <w:pPr>
              <w:pStyle w:val="Footer"/>
              <w:rPr>
                <w:bCs w:val="0"/>
                <w:sz w:val="16"/>
                <w:szCs w:val="16"/>
              </w:rPr>
            </w:pPr>
            <w:r w:rsidRPr="00D35C72">
              <w:rPr>
                <w:sz w:val="16"/>
                <w:szCs w:val="16"/>
              </w:rPr>
              <w:t xml:space="preserve">Page </w:t>
            </w:r>
            <w:r w:rsidRPr="00D35C72">
              <w:rPr>
                <w:b/>
                <w:bCs w:val="0"/>
                <w:sz w:val="16"/>
                <w:szCs w:val="16"/>
              </w:rPr>
              <w:fldChar w:fldCharType="begin"/>
            </w:r>
            <w:r w:rsidRPr="00D35C72">
              <w:rPr>
                <w:b/>
                <w:sz w:val="16"/>
                <w:szCs w:val="16"/>
              </w:rPr>
              <w:instrText xml:space="preserve"> PAGE </w:instrText>
            </w:r>
            <w:r w:rsidRPr="00D35C72">
              <w:rPr>
                <w:b/>
                <w:bCs w:val="0"/>
                <w:sz w:val="16"/>
                <w:szCs w:val="16"/>
              </w:rPr>
              <w:fldChar w:fldCharType="separate"/>
            </w:r>
            <w:r w:rsidR="0030617D">
              <w:rPr>
                <w:b/>
                <w:noProof/>
                <w:sz w:val="16"/>
                <w:szCs w:val="16"/>
              </w:rPr>
              <w:t>1</w:t>
            </w:r>
            <w:r w:rsidRPr="00D35C72">
              <w:rPr>
                <w:b/>
                <w:bCs w:val="0"/>
                <w:sz w:val="16"/>
                <w:szCs w:val="16"/>
              </w:rPr>
              <w:fldChar w:fldCharType="end"/>
            </w:r>
            <w:r w:rsidRPr="00D35C72">
              <w:rPr>
                <w:sz w:val="16"/>
                <w:szCs w:val="16"/>
              </w:rPr>
              <w:t xml:space="preserve"> of </w:t>
            </w:r>
            <w:r w:rsidRPr="00D35C72">
              <w:rPr>
                <w:b/>
                <w:bCs w:val="0"/>
                <w:sz w:val="16"/>
                <w:szCs w:val="16"/>
              </w:rPr>
              <w:fldChar w:fldCharType="begin"/>
            </w:r>
            <w:r w:rsidRPr="00D35C72">
              <w:rPr>
                <w:b/>
                <w:sz w:val="16"/>
                <w:szCs w:val="16"/>
              </w:rPr>
              <w:instrText xml:space="preserve"> NUMPAGES  </w:instrText>
            </w:r>
            <w:r w:rsidRPr="00D35C72">
              <w:rPr>
                <w:b/>
                <w:bCs w:val="0"/>
                <w:sz w:val="16"/>
                <w:szCs w:val="16"/>
              </w:rPr>
              <w:fldChar w:fldCharType="separate"/>
            </w:r>
            <w:r w:rsidR="0030617D">
              <w:rPr>
                <w:b/>
                <w:noProof/>
                <w:sz w:val="16"/>
                <w:szCs w:val="16"/>
              </w:rPr>
              <w:t>1</w:t>
            </w:r>
            <w:r w:rsidRPr="00D35C72">
              <w:rPr>
                <w:b/>
                <w:bCs w:val="0"/>
                <w:sz w:val="16"/>
                <w:szCs w:val="16"/>
              </w:rPr>
              <w:fldChar w:fldCharType="end"/>
            </w:r>
            <w:r>
              <w:rPr>
                <w:b/>
                <w:bCs w:val="0"/>
                <w:sz w:val="16"/>
                <w:szCs w:val="16"/>
              </w:rPr>
              <w:tab/>
            </w:r>
            <w:r w:rsidR="00A605CF">
              <w:rPr>
                <w:bCs w:val="0"/>
                <w:sz w:val="16"/>
                <w:szCs w:val="16"/>
              </w:rPr>
              <w:t>© LSG</w:t>
            </w:r>
            <w:r>
              <w:rPr>
                <w:bCs w:val="0"/>
                <w:sz w:val="16"/>
                <w:szCs w:val="16"/>
              </w:rPr>
              <w:tab/>
              <w:t xml:space="preserve">Document Classification: </w:t>
            </w:r>
            <w:r w:rsidR="00515625">
              <w:rPr>
                <w:bCs w:val="0"/>
                <w:sz w:val="16"/>
                <w:szCs w:val="16"/>
              </w:rPr>
              <w:t xml:space="preserve">Public </w:t>
            </w:r>
          </w:p>
          <w:p w:rsidR="00D35C72" w:rsidRPr="006F6264" w:rsidRDefault="00A605CF">
            <w:pPr>
              <w:pStyle w:val="Footer"/>
              <w:rPr>
                <w:bCs w:val="0"/>
                <w:sz w:val="16"/>
                <w:szCs w:val="16"/>
              </w:rPr>
            </w:pPr>
            <w:r w:rsidRPr="00D35C72">
              <w:rPr>
                <w:bCs w:val="0"/>
                <w:sz w:val="16"/>
                <w:szCs w:val="16"/>
              </w:rPr>
              <w:t xml:space="preserve">Template Version </w:t>
            </w:r>
            <w:r>
              <w:rPr>
                <w:bCs w:val="0"/>
                <w:sz w:val="16"/>
                <w:szCs w:val="16"/>
              </w:rPr>
              <w:t>1</w:t>
            </w:r>
            <w:r w:rsidRPr="00D35C72">
              <w:rPr>
                <w:bCs w:val="0"/>
                <w:sz w:val="16"/>
                <w:szCs w:val="16"/>
              </w:rPr>
              <w:t>.</w:t>
            </w:r>
            <w:r w:rsidR="00716FCF">
              <w:rPr>
                <w:bCs w:val="0"/>
                <w:sz w:val="16"/>
                <w:szCs w:val="16"/>
              </w:rPr>
              <w:t>3</w:t>
            </w:r>
          </w:p>
        </w:sdtContent>
      </w:sdt>
    </w:sdtContent>
  </w:sdt>
  <w:p w:rsidR="00D35C72" w:rsidRDefault="00D35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0FD" w:rsidRDefault="00D810FD" w:rsidP="00733FC2">
      <w:pPr>
        <w:spacing w:after="0" w:line="240" w:lineRule="auto"/>
      </w:pPr>
      <w:r>
        <w:separator/>
      </w:r>
    </w:p>
  </w:footnote>
  <w:footnote w:type="continuationSeparator" w:id="0">
    <w:p w:rsidR="00D810FD" w:rsidRDefault="00D810FD" w:rsidP="0073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FC2" w:rsidRDefault="00100C53" w:rsidP="00100C53">
    <w:pPr>
      <w:pStyle w:val="Header"/>
      <w:tabs>
        <w:tab w:val="clear" w:pos="4680"/>
      </w:tabs>
    </w:pPr>
    <w:r>
      <w:rPr>
        <w:noProof/>
        <w:lang w:val="en-GB" w:eastAsia="en-GB"/>
      </w:rPr>
      <w:drawing>
        <wp:anchor distT="0" distB="0" distL="114300" distR="114300" simplePos="0" relativeHeight="251669504" behindDoc="1" locked="0" layoutInCell="1" allowOverlap="1" wp14:anchorId="2E72C35B" wp14:editId="2E72C35C">
          <wp:simplePos x="0" y="0"/>
          <wp:positionH relativeFrom="column">
            <wp:posOffset>4686300</wp:posOffset>
          </wp:positionH>
          <wp:positionV relativeFrom="paragraph">
            <wp:posOffset>-190500</wp:posOffset>
          </wp:positionV>
          <wp:extent cx="1256030" cy="579120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03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6264" w:rsidRPr="00D35C7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72C35D" wp14:editId="2E72C35E">
              <wp:simplePos x="0" y="0"/>
              <wp:positionH relativeFrom="column">
                <wp:posOffset>-9525</wp:posOffset>
              </wp:positionH>
              <wp:positionV relativeFrom="paragraph">
                <wp:posOffset>-1866265</wp:posOffset>
              </wp:positionV>
              <wp:extent cx="594360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775BC3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46.95pt" to="467.25pt,-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I7ugEAAMUDAAAOAAAAZHJzL2Uyb0RvYy54bWysU8GOEzEMvSPxD1HudKZdWMG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" strokecolor="#bc4542 [3045]"/>
          </w:pict>
        </mc:Fallback>
      </mc:AlternateContent>
    </w:r>
    <w:r>
      <w:tab/>
    </w:r>
  </w:p>
  <w:p w:rsidR="00EF7089" w:rsidRDefault="00EF7089">
    <w:pPr>
      <w:pStyle w:val="Header"/>
    </w:pPr>
  </w:p>
  <w:p w:rsidR="00733FC2" w:rsidRDefault="00733FC2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72C35F" wp14:editId="2E72C360">
              <wp:simplePos x="0" y="0"/>
              <wp:positionH relativeFrom="column">
                <wp:posOffset>-9525</wp:posOffset>
              </wp:positionH>
              <wp:positionV relativeFrom="paragraph">
                <wp:posOffset>113665</wp:posOffset>
              </wp:positionV>
              <wp:extent cx="5953125" cy="0"/>
              <wp:effectExtent l="38100" t="38100" r="6667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789F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95pt" to="46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" strokecolor="#c0504d [3205]" strokeweight="2pt">
              <v:shadow on="t" color="black" opacity="24903f" origin=",.5" offset="0,.55556mm"/>
            </v:line>
          </w:pict>
        </mc:Fallback>
      </mc:AlternateContent>
    </w:r>
  </w:p>
  <w:p w:rsidR="00F0564C" w:rsidRDefault="00D94B40">
    <w:pPr>
      <w:pStyle w:val="Head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Change Request Form</w:t>
    </w:r>
    <w:r w:rsidR="00F80E9C">
      <w:rPr>
        <w:color w:val="7F7F7F" w:themeColor="text1" w:themeTint="80"/>
        <w:sz w:val="16"/>
        <w:szCs w:val="16"/>
      </w:rPr>
      <w:tab/>
    </w:r>
    <w:r w:rsidR="00F80E9C">
      <w:rPr>
        <w:color w:val="7F7F7F" w:themeColor="text1" w:themeTint="80"/>
        <w:sz w:val="16"/>
        <w:szCs w:val="16"/>
      </w:rPr>
      <w:tab/>
    </w:r>
    <w:r w:rsidR="00DE675B" w:rsidRPr="00DE675B">
      <w:rPr>
        <w:color w:val="7F7F7F" w:themeColor="text1" w:themeTint="80"/>
        <w:sz w:val="16"/>
        <w:szCs w:val="16"/>
      </w:rPr>
      <w:t xml:space="preserve"> </w:t>
    </w:r>
  </w:p>
  <w:p w:rsidR="00A605CF" w:rsidRPr="00DE675B" w:rsidRDefault="00A605CF">
    <w:pPr>
      <w:pStyle w:val="Header"/>
      <w:rPr>
        <w:color w:val="7F7F7F" w:themeColor="text1" w:themeTint="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40752"/>
    <w:multiLevelType w:val="multilevel"/>
    <w:tmpl w:val="B302C2FE"/>
    <w:lvl w:ilvl="0">
      <w:start w:val="1"/>
      <w:numFmt w:val="decimal"/>
      <w:pStyle w:val="LSG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LSGHeading2"/>
      <w:lvlText w:val="%1.%2"/>
      <w:lvlJc w:val="left"/>
      <w:pPr>
        <w:tabs>
          <w:tab w:val="num" w:pos="270"/>
        </w:tabs>
        <w:ind w:left="270" w:firstLine="0"/>
      </w:pPr>
      <w:rPr>
        <w:rFonts w:hint="default"/>
      </w:rPr>
    </w:lvl>
    <w:lvl w:ilvl="2">
      <w:start w:val="1"/>
      <w:numFmt w:val="decimal"/>
      <w:pStyle w:val="LSGHeading3"/>
      <w:lvlText w:val="%1.%2.%3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pStyle w:val="LSG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C6"/>
    <w:rsid w:val="00086503"/>
    <w:rsid w:val="00100C53"/>
    <w:rsid w:val="001E64C8"/>
    <w:rsid w:val="002737FD"/>
    <w:rsid w:val="002B7C3F"/>
    <w:rsid w:val="0030617D"/>
    <w:rsid w:val="00321711"/>
    <w:rsid w:val="00356FE9"/>
    <w:rsid w:val="003F2FD9"/>
    <w:rsid w:val="00475A97"/>
    <w:rsid w:val="004C6826"/>
    <w:rsid w:val="00515625"/>
    <w:rsid w:val="00553E46"/>
    <w:rsid w:val="005F091F"/>
    <w:rsid w:val="00607B6B"/>
    <w:rsid w:val="00652F9E"/>
    <w:rsid w:val="006F6264"/>
    <w:rsid w:val="00716FCF"/>
    <w:rsid w:val="0073220D"/>
    <w:rsid w:val="00733FC2"/>
    <w:rsid w:val="0073439B"/>
    <w:rsid w:val="007418D6"/>
    <w:rsid w:val="00760EED"/>
    <w:rsid w:val="00823735"/>
    <w:rsid w:val="008C30EC"/>
    <w:rsid w:val="009058C6"/>
    <w:rsid w:val="009943FC"/>
    <w:rsid w:val="00A06C12"/>
    <w:rsid w:val="00A14486"/>
    <w:rsid w:val="00A42CA1"/>
    <w:rsid w:val="00A605CF"/>
    <w:rsid w:val="00AB30DF"/>
    <w:rsid w:val="00B93CF3"/>
    <w:rsid w:val="00C44D4D"/>
    <w:rsid w:val="00C623F8"/>
    <w:rsid w:val="00CF1A27"/>
    <w:rsid w:val="00D35C72"/>
    <w:rsid w:val="00D810FD"/>
    <w:rsid w:val="00D81960"/>
    <w:rsid w:val="00D94B40"/>
    <w:rsid w:val="00DA4CDA"/>
    <w:rsid w:val="00DE675B"/>
    <w:rsid w:val="00E00451"/>
    <w:rsid w:val="00E37FD2"/>
    <w:rsid w:val="00EB6429"/>
    <w:rsid w:val="00EF7089"/>
    <w:rsid w:val="00F0564C"/>
    <w:rsid w:val="00F52D7D"/>
    <w:rsid w:val="00F80E9C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C331"/>
  <w15:docId w15:val="{A268B1BE-01F2-48AA-BC5E-BD2F8C6D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89"/>
    <w:rPr>
      <w:rFonts w:asciiTheme="minorHAnsi" w:hAnsiTheme="minorHAnsi" w:cstheme="minorBidi"/>
      <w:bCs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SGHeading1">
    <w:name w:val="LSG Heading 1"/>
    <w:basedOn w:val="Normal"/>
    <w:link w:val="LSGHeading1Char"/>
    <w:autoRedefine/>
    <w:qFormat/>
    <w:rsid w:val="00515625"/>
    <w:pPr>
      <w:keepNext/>
      <w:numPr>
        <w:numId w:val="1"/>
      </w:numPr>
      <w:pBdr>
        <w:bottom w:val="single" w:sz="4" w:space="1" w:color="C0C0C0"/>
      </w:pBdr>
      <w:shd w:val="clear" w:color="auto" w:fill="F3F3F3"/>
      <w:tabs>
        <w:tab w:val="clear" w:pos="0"/>
        <w:tab w:val="num" w:pos="360"/>
      </w:tabs>
      <w:spacing w:before="240" w:after="60"/>
      <w:ind w:left="432" w:hanging="432"/>
      <w:outlineLvl w:val="0"/>
    </w:pPr>
    <w:rPr>
      <w:rFonts w:ascii="Tahoma" w:hAnsi="Tahoma"/>
      <w:b/>
      <w:bCs w:val="0"/>
      <w:kern w:val="32"/>
      <w:sz w:val="28"/>
      <w:szCs w:val="32"/>
    </w:rPr>
  </w:style>
  <w:style w:type="character" w:customStyle="1" w:styleId="LSGHeading1Char">
    <w:name w:val="LSG Heading 1 Char"/>
    <w:basedOn w:val="Heading3Char"/>
    <w:link w:val="LSGHeading1"/>
    <w:rsid w:val="00515625"/>
    <w:rPr>
      <w:rFonts w:asciiTheme="majorHAnsi" w:eastAsiaTheme="majorEastAsia" w:hAnsiTheme="majorHAnsi" w:cstheme="minorBidi"/>
      <w:b/>
      <w:bCs w:val="0"/>
      <w:color w:val="4F81BD" w:themeColor="accent1"/>
      <w:kern w:val="32"/>
      <w:sz w:val="28"/>
      <w:szCs w:val="32"/>
      <w:shd w:val="clear" w:color="auto" w:fill="F3F3F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SGHeading2">
    <w:name w:val="LSG Heading 2"/>
    <w:basedOn w:val="Heading2"/>
    <w:qFormat/>
    <w:rsid w:val="00EF7089"/>
    <w:pPr>
      <w:keepLines w:val="0"/>
      <w:numPr>
        <w:ilvl w:val="1"/>
        <w:numId w:val="1"/>
      </w:numPr>
      <w:autoSpaceDE w:val="0"/>
      <w:autoSpaceDN w:val="0"/>
      <w:adjustRightInd w:val="0"/>
      <w:spacing w:before="240" w:after="60" w:line="240" w:lineRule="auto"/>
      <w:outlineLvl w:val="2"/>
    </w:pPr>
    <w:rPr>
      <w:rFonts w:ascii="Tahoma" w:eastAsia="Times New Roman" w:hAnsi="Tahoma" w:cs="Tahoma"/>
      <w:bCs/>
      <w:color w:val="auto"/>
      <w:lang w:val="en-GB"/>
    </w:rPr>
  </w:style>
  <w:style w:type="paragraph" w:customStyle="1" w:styleId="LSGHeading3">
    <w:name w:val="LSG Heading 3"/>
    <w:basedOn w:val="LSGHeading2"/>
    <w:qFormat/>
    <w:rsid w:val="00EF7089"/>
    <w:pPr>
      <w:numPr>
        <w:ilvl w:val="2"/>
      </w:numPr>
    </w:pPr>
  </w:style>
  <w:style w:type="paragraph" w:customStyle="1" w:styleId="LSGHeading4">
    <w:name w:val="LSG Heading 4"/>
    <w:basedOn w:val="LSGHeading3"/>
    <w:qFormat/>
    <w:rsid w:val="00EF7089"/>
    <w:pPr>
      <w:numPr>
        <w:ilvl w:val="3"/>
      </w:numPr>
    </w:pPr>
  </w:style>
  <w:style w:type="paragraph" w:customStyle="1" w:styleId="LSGNormalText">
    <w:name w:val="LSG Normal Text"/>
    <w:qFormat/>
    <w:rsid w:val="00EF7089"/>
    <w:pPr>
      <w:jc w:val="both"/>
    </w:pPr>
    <w:rPr>
      <w:rFonts w:eastAsia="Times New Roman"/>
      <w:lang w:val="en-GB"/>
    </w:rPr>
  </w:style>
  <w:style w:type="table" w:customStyle="1" w:styleId="ELTTable1">
    <w:name w:val="ELT Table 1"/>
    <w:basedOn w:val="TableNormal"/>
    <w:uiPriority w:val="99"/>
    <w:rsid w:val="0055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ahoma" w:hAnsi="Tahoma"/>
        <w:b/>
        <w:sz w:val="20"/>
      </w:rPr>
      <w:tblPr/>
      <w:tcPr>
        <w:shd w:val="clear" w:color="auto" w:fill="F2DBDB" w:themeFill="accent2" w:themeFillTint="33"/>
      </w:tcPr>
    </w:tblStylePr>
  </w:style>
  <w:style w:type="paragraph" w:styleId="Header">
    <w:name w:val="header"/>
    <w:aliases w:val="ho,header odd,first,h"/>
    <w:basedOn w:val="Normal"/>
    <w:link w:val="HeaderChar"/>
    <w:unhideWhenUsed/>
    <w:rsid w:val="0073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o Char,header odd Char,first Char,h Char"/>
    <w:basedOn w:val="DefaultParagraphFont"/>
    <w:link w:val="Header"/>
    <w:rsid w:val="00733FC2"/>
  </w:style>
  <w:style w:type="paragraph" w:styleId="Footer">
    <w:name w:val="footer"/>
    <w:basedOn w:val="Normal"/>
    <w:link w:val="FooterChar"/>
    <w:uiPriority w:val="99"/>
    <w:unhideWhenUsed/>
    <w:rsid w:val="0073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FC2"/>
  </w:style>
  <w:style w:type="paragraph" w:styleId="BalloonText">
    <w:name w:val="Balloon Text"/>
    <w:basedOn w:val="Normal"/>
    <w:link w:val="BalloonTextChar"/>
    <w:uiPriority w:val="99"/>
    <w:semiHidden/>
    <w:unhideWhenUsed/>
    <w:rsid w:val="00733FC2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FC2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7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3"/>
    <w:autoRedefine/>
    <w:qFormat/>
    <w:rsid w:val="00EF7089"/>
    <w:pPr>
      <w:keepLines w:val="0"/>
      <w:tabs>
        <w:tab w:val="num" w:pos="270"/>
      </w:tabs>
      <w:autoSpaceDE w:val="0"/>
      <w:autoSpaceDN w:val="0"/>
      <w:adjustRightInd w:val="0"/>
      <w:spacing w:before="240" w:after="60" w:line="240" w:lineRule="auto"/>
      <w:ind w:left="270"/>
    </w:pPr>
    <w:rPr>
      <w:rFonts w:ascii="Tahoma" w:eastAsia="Times New Roman" w:hAnsi="Tahoma" w:cs="Tahoma"/>
      <w:bCs/>
      <w:color w:val="auto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089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table" w:styleId="TableGrid">
    <w:name w:val="Table Grid"/>
    <w:basedOn w:val="TableNormal"/>
    <w:uiPriority w:val="59"/>
    <w:rsid w:val="00EF7089"/>
    <w:pPr>
      <w:spacing w:after="0" w:line="240" w:lineRule="auto"/>
    </w:pPr>
    <w:rPr>
      <w:rFonts w:asciiTheme="minorHAnsi" w:hAnsiTheme="minorHAnsi" w:cstheme="minorBidi"/>
      <w:bCs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15625"/>
    <w:pPr>
      <w:spacing w:before="120" w:after="120"/>
    </w:pPr>
    <w:rPr>
      <w:rFonts w:ascii="Tahoma" w:hAnsi="Tahoma" w:cstheme="minorHAnsi"/>
      <w:b/>
      <w:bCs w:val="0"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5625"/>
    <w:pPr>
      <w:spacing w:after="0"/>
      <w:ind w:left="220"/>
    </w:pPr>
    <w:rPr>
      <w:rFonts w:ascii="Tahoma" w:hAnsi="Tahoma" w:cstheme="minorHAnsi"/>
      <w:b/>
      <w:smallCaps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15625"/>
    <w:pPr>
      <w:spacing w:after="0"/>
      <w:ind w:left="440"/>
    </w:pPr>
    <w:rPr>
      <w:rFonts w:ascii="Tahoma" w:hAnsi="Tahoma" w:cstheme="minorHAnsi"/>
      <w:iCs/>
      <w:sz w:val="1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F708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F708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708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708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708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7089"/>
    <w:pPr>
      <w:spacing w:after="0"/>
      <w:ind w:left="176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5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625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</w:rPr>
  </w:style>
  <w:style w:type="character" w:customStyle="1" w:styleId="skypepnhprintcontainer1333609328">
    <w:name w:val="skype_pnh_print_container_1333609328"/>
    <w:basedOn w:val="DefaultParagraphFont"/>
    <w:rsid w:val="00515625"/>
  </w:style>
  <w:style w:type="character" w:customStyle="1" w:styleId="skypepnhmark">
    <w:name w:val="skype_pnh_mark"/>
    <w:basedOn w:val="DefaultParagraphFont"/>
    <w:rsid w:val="00515625"/>
  </w:style>
  <w:style w:type="character" w:styleId="PlaceholderText">
    <w:name w:val="Placeholder Text"/>
    <w:basedOn w:val="DefaultParagraphFont"/>
    <w:uiPriority w:val="99"/>
    <w:semiHidden/>
    <w:rsid w:val="00D94B4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6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weisman@vikinggloba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k\Documents\Custom%20Office%20Templates\Change%20Reques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E911CE7ED64355AA8946841F0D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61C02-EAFE-41B4-B080-67DFAE59C7C3}"/>
      </w:docPartPr>
      <w:docPartBody>
        <w:p w:rsidR="00000000" w:rsidRDefault="007A720B">
          <w:pPr>
            <w:pStyle w:val="69E911CE7ED64355AA8946841F0D7794"/>
          </w:pPr>
          <w:r w:rsidRPr="0022321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0B"/>
    <w:rsid w:val="007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E911CE7ED64355AA8946841F0D7794">
    <w:name w:val="69E911CE7ED64355AA8946841F0D7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9851a0-e6b0-4ee9-83e0-94ba1f62b0f5">MQVXXYY2EZAE-13-486</_dlc_DocId>
    <_dlc_DocIdUrl xmlns="ba9851a0-e6b0-4ee9-83e0-94ba1f62b0f5">
      <Url>http://10.10.10.22/qms/_layouts/DocIdRedir.aspx?ID=MQVXXYY2EZAE-13-486</Url>
      <Description>MQVXXYY2EZAE-13-486</Description>
    </_dlc_DocIdUrl>
    <_dlc_ExpireDateSaved xmlns="http://schemas.microsoft.com/sharepoint/v3" xsi:nil="true"/>
    <_dlc_ExpireDate xmlns="http://schemas.microsoft.com/sharepoint/v3" xsi:nil="true"/>
    <_dlc_DocIdPersistId xmlns="ba9851a0-e6b0-4ee9-83e0-94ba1f62b0f5">false</_dlc_DocIdPersistId>
    <_dlc_Exempt xmlns="http://schemas.microsoft.com/sharepoint/v3">false</_dlc_Exemp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6155B4B8481489CC7CB53D871CF93" ma:contentTypeVersion="13" ma:contentTypeDescription="Create a new document." ma:contentTypeScope="" ma:versionID="066c44ee3c4c90525bdab963ad3ce4a6">
  <xsd:schema xmlns:xsd="http://www.w3.org/2001/XMLSchema" xmlns:xs="http://www.w3.org/2001/XMLSchema" xmlns:p="http://schemas.microsoft.com/office/2006/metadata/properties" xmlns:ns1="http://schemas.microsoft.com/sharepoint/v3" xmlns:ns2="ba9851a0-e6b0-4ee9-83e0-94ba1f62b0f5" targetNamespace="http://schemas.microsoft.com/office/2006/metadata/properties" ma:root="true" ma:fieldsID="dcdf339547375589db8e60fab2ef2a3d" ns1:_="" ns2:_="">
    <xsd:import namespace="http://schemas.microsoft.com/sharepoint/v3"/>
    <xsd:import namespace="ba9851a0-e6b0-4ee9-83e0-94ba1f62b0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51a0-e6b0-4ee9-83e0-94ba1f62b0f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ntent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4c1735aa-a462-4a5f-a623-8ec8b8f0972e" local="false">
  <p:Name>LSg Retention</p:Name>
  <p:Description/>
  <p:Statement/>
  <p:PolicyItems>
    <p:PolicyItem featureId="Microsoft.Office.RecordsManagement.PolicyFeatures.Expiration" staticId="0x010100C236155B4B8481489CC7CB53D871CF93|-324994673" UniqueId="e98ad50e-1e59-4e58-b418-cd9b5c4e4523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18</number>
                  <property>Created</property>
                  <propertyId>8c06beca-0777-48f7-91c7-6da68bc07b69</propertyId>
                  <period>months</period>
                </formula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EAD5E-23F0-4BB1-944E-17F0A7299DF8}">
  <ds:schemaRefs>
    <ds:schemaRef ds:uri="http://schemas.microsoft.com/office/2006/metadata/properties"/>
    <ds:schemaRef ds:uri="http://schemas.microsoft.com/office/infopath/2007/PartnerControls"/>
    <ds:schemaRef ds:uri="ba9851a0-e6b0-4ee9-83e0-94ba1f62b0f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B2991C1-6DD7-4F3A-A341-667FE84EB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a9851a0-e6b0-4ee9-83e0-94ba1f62b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AEFAD2-86A7-4E3B-A150-C5052C3E92BA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5A4761A0-73A7-4E66-9872-9B8378AF49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3B164C7-55BD-4621-9F36-3A6F9DE5220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66270590-8C0B-4C0B-B80C-4466E25CF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 Request Form.dotx</Template>
  <TotalTime>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LSG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pdk</dc:creator>
  <cp:lastModifiedBy>pdk</cp:lastModifiedBy>
  <cp:revision>3</cp:revision>
  <dcterms:created xsi:type="dcterms:W3CDTF">2018-02-06T14:18:00Z</dcterms:created>
  <dcterms:modified xsi:type="dcterms:W3CDTF">2018-02-06T14:22:00Z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ae475ad5-13ef-44ac-b8bf-821b9385c3c6</vt:lpwstr>
  </property>
  <property fmtid="{D5CDD505-2E9C-101B-9397-08002B2CF9AE}" pid="3" name="ContentTypeId">
    <vt:lpwstr>0x010100C236155B4B8481489CC7CB53D871CF93</vt:lpwstr>
  </property>
  <property fmtid="{D5CDD505-2E9C-101B-9397-08002B2CF9AE}" pid="4" name="_dlc_policyId">
    <vt:lpwstr/>
  </property>
  <property fmtid="{D5CDD505-2E9C-101B-9397-08002B2CF9AE}" pid="5" name="ItemRetentionFormula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Comments">
    <vt:lpwstr>Form for submitting change requests to product development and maintenance teams</vt:lpwstr>
  </property>
</Properties>
</file>