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 Unicode MS" w:hAnsi="Arial Unicode MS" w:eastAsia="Arial Unicode MS"/>
          <w:b/>
          <w:color w:val="000000"/>
          <w:sz w:val="36"/>
        </w:rPr>
        <w:t>数字健康服务选择问卷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 w:val="0"/>
          <w:color w:val="505050"/>
          <w:sz w:val="20"/>
        </w:rPr>
        <w:t>受访者填写版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8"/>
        </w:rPr>
        <w:t>研究说明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本问卷了解人们对数字健康服务的选择。每题展示两个服务和“都不选择”选项。请按自己的真实偏好作答，没有正确或错误答案。完成约需 8–10 分钟。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研究团队：________________　联系方式：________________　伦理审批编号（如适用）：________________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8"/>
        </w:rPr>
        <w:t>同意与资格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我已年满 18 周岁。　□ 是　□ 否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我已阅读说明，并同意参加本研究。　□ 是　□ 否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过去一年使用过健康、健身或医疗信息应用。　□ 是　□ 否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如果前两项任一选择“否”，请停止填写。研究团队应在正式收集前完成伦理审批、隐私告知和退出说明。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8"/>
        </w:rPr>
        <w:t>选择说明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请假设下列服务在您所在地区可以购买。月费以人民币表示，按月支付。每题选择服务 A、服务 B 或都不选择。请只依据当前题目显示的信息作答。</w:t>
      </w:r>
    </w:p>
    <w:p>
      <w:r>
        <w:br w:type="page"/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1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在安全云端处理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无临床证据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不共享数据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匿名科研共享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79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99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2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在安全云端处理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无临床证据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经同意后可控共享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匿名科研共享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r>
        <w:br w:type="page"/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3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在安全云端处理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无临床证据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匿名科研共享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不共享数据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69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4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在安全云端处理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无临床证据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不共享数据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经同意后可控共享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79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119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r>
        <w:br w:type="page"/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5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在安全云端处理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无临床证据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经同意后可控共享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匿名科研共享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69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6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在安全云端处理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无临床证据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匿名科研共享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不共享数据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99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79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r>
        <w:br w:type="page"/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7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在安全云端处理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无临床证据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不共享数据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经同意后可控共享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8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在安全云端处理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护士在线咨询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自适应提醒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无临床证据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经同意后可控共享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匿名科研共享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119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69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8"/>
        </w:rPr>
        <w:t>填写检查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完成选择题时，最合适的做法是：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□ 选择自己实际更愿意使用的服务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□ 每次都选择价格较低的服务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□ 同时选择两个服务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8"/>
        </w:rPr>
        <w:t>背景信息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年龄：□18–24　□25–34　□35–44　□45–54　□55–64　□65+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健康应用使用经验：□没有　□少于 1 年　□1–3 年　□超过 3 年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对订阅式健康服务的熟悉程度：0　1　2　3　4　5（请圈选一项）</w:t>
      </w:r>
    </w:p>
    <w:p>
      <w:pPr>
        <w:spacing w:after="0"/>
      </w:pPr>
      <w:r>
        <w:rPr>
          <w:rFonts w:ascii="Arial Unicode MS" w:hAnsi="Arial Unicode MS" w:eastAsia="Arial Unicode MS"/>
          <w:b/>
          <w:sz w:val="20"/>
        </w:rPr>
        <w:t>感谢您的参与。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