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C86D" w14:textId="1AED8F34" w:rsidR="006B599B" w:rsidRPr="00F97C1B" w:rsidRDefault="006B599B" w:rsidP="00F97C1B">
      <w:pPr>
        <w:rPr>
          <w:rFonts w:asciiTheme="majorHAnsi" w:hAnsiTheme="majorHAnsi"/>
        </w:rPr>
      </w:pPr>
    </w:p>
    <w:p w14:paraId="02FCB280" w14:textId="77777777" w:rsidR="006B599B" w:rsidRPr="00F97C1B" w:rsidRDefault="006B599B" w:rsidP="00F97C1B">
      <w:pPr>
        <w:rPr>
          <w:rFonts w:asciiTheme="majorHAnsi" w:hAnsiTheme="majorHAnsi"/>
        </w:rPr>
      </w:pPr>
    </w:p>
    <w:p w14:paraId="3358951E" w14:textId="77777777" w:rsidR="006B599B" w:rsidRPr="00F97C1B" w:rsidRDefault="006B599B" w:rsidP="00F97C1B">
      <w:pPr>
        <w:rPr>
          <w:rFonts w:asciiTheme="majorHAnsi" w:hAnsiTheme="majorHAnsi"/>
        </w:rPr>
      </w:pPr>
    </w:p>
    <w:p w14:paraId="685D77B7" w14:textId="77777777" w:rsidR="006B599B" w:rsidRPr="00F97C1B" w:rsidRDefault="006B599B" w:rsidP="00F97C1B">
      <w:pPr>
        <w:rPr>
          <w:rFonts w:asciiTheme="majorHAnsi" w:hAnsiTheme="majorHAnsi"/>
        </w:rPr>
      </w:pPr>
    </w:p>
    <w:p w14:paraId="3121F885" w14:textId="77777777" w:rsidR="006B599B" w:rsidRPr="00F97C1B" w:rsidRDefault="006B599B" w:rsidP="00F97C1B">
      <w:pPr>
        <w:rPr>
          <w:rFonts w:asciiTheme="majorHAnsi" w:hAnsiTheme="majorHAnsi"/>
        </w:rPr>
      </w:pPr>
    </w:p>
    <w:p w14:paraId="7F47CB3F" w14:textId="3C88CD2F" w:rsidR="006B599B" w:rsidRPr="00F97C1B" w:rsidRDefault="008D3EEB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Hi,</w:t>
      </w:r>
    </w:p>
    <w:p w14:paraId="004D344A" w14:textId="77777777" w:rsidR="006B599B" w:rsidRPr="00F97C1B" w:rsidRDefault="006B599B" w:rsidP="00F97C1B">
      <w:pPr>
        <w:rPr>
          <w:rFonts w:asciiTheme="majorHAnsi" w:hAnsiTheme="majorHAnsi"/>
        </w:rPr>
      </w:pPr>
    </w:p>
    <w:p w14:paraId="1A3F0A56" w14:textId="06551A7C" w:rsidR="006B599B" w:rsidRPr="00F97C1B" w:rsidRDefault="00F950F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Thank you for providing us with the three datasets from Sprocket Central Pty Ltd. Notable data quality issues that were encountered and the methods used to mitigate the identified data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 xml:space="preserve">inconsistencies are as follows. Furthermore, </w:t>
      </w:r>
      <w:r w:rsidRPr="00F97C1B">
        <w:rPr>
          <w:rFonts w:asciiTheme="majorHAnsi" w:hAnsiTheme="majorHAnsi"/>
        </w:rPr>
        <w:t>recommendations have been provided to avoid the re-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 xml:space="preserve">occurrence of data quality issues and improve the accuracy of the underlying data used to drive </w:t>
      </w:r>
      <w:r w:rsidR="007D5B04" w:rsidRPr="00F97C1B">
        <w:rPr>
          <w:rFonts w:asciiTheme="majorHAnsi" w:hAnsiTheme="majorHAnsi"/>
        </w:rPr>
        <w:t>business</w:t>
      </w:r>
      <w:r w:rsidR="00F97C1B" w:rsidRPr="00F97C1B">
        <w:rPr>
          <w:rFonts w:asciiTheme="majorHAnsi" w:hAnsiTheme="majorHAnsi"/>
        </w:rPr>
        <w:t>.</w:t>
      </w:r>
    </w:p>
    <w:p w14:paraId="09E5AE50" w14:textId="77777777" w:rsidR="00F97C1B" w:rsidRPr="00F97C1B" w:rsidRDefault="00F97C1B" w:rsidP="00F97C1B">
      <w:pPr>
        <w:rPr>
          <w:rFonts w:asciiTheme="majorHAnsi" w:hAnsiTheme="majorHAnsi"/>
        </w:rPr>
      </w:pPr>
    </w:p>
    <w:p w14:paraId="7F7C55A3" w14:textId="77777777" w:rsidR="006B599B" w:rsidRPr="00F97C1B" w:rsidRDefault="00F950F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Additional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customer_ids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in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the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‘Transactions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table’</w:t>
      </w:r>
      <w:r w:rsidRPr="00F97C1B">
        <w:rPr>
          <w:rFonts w:asciiTheme="majorHAnsi" w:hAnsiTheme="majorHAnsi"/>
          <w:b/>
          <w:bCs/>
          <w:spacing w:val="-14"/>
        </w:rPr>
        <w:t xml:space="preserve"> </w:t>
      </w:r>
      <w:r w:rsidRPr="00F97C1B">
        <w:rPr>
          <w:rFonts w:asciiTheme="majorHAnsi" w:hAnsiTheme="majorHAnsi"/>
          <w:b/>
          <w:bCs/>
        </w:rPr>
        <w:t>and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‘Customer</w:t>
      </w:r>
      <w:r w:rsidRPr="00F97C1B">
        <w:rPr>
          <w:rFonts w:asciiTheme="majorHAnsi" w:hAnsiTheme="majorHAnsi"/>
          <w:b/>
          <w:bCs/>
          <w:spacing w:val="-11"/>
        </w:rPr>
        <w:t xml:space="preserve"> </w:t>
      </w:r>
      <w:r w:rsidRPr="00F97C1B">
        <w:rPr>
          <w:rFonts w:asciiTheme="majorHAnsi" w:hAnsiTheme="majorHAnsi"/>
          <w:b/>
          <w:bCs/>
        </w:rPr>
        <w:t>Address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table’</w:t>
      </w:r>
      <w:r w:rsidRPr="00F97C1B">
        <w:rPr>
          <w:rFonts w:asciiTheme="majorHAnsi" w:hAnsiTheme="majorHAnsi"/>
          <w:b/>
          <w:bCs/>
          <w:spacing w:val="-58"/>
        </w:rPr>
        <w:t xml:space="preserve"> </w:t>
      </w:r>
      <w:r w:rsidRPr="00F97C1B">
        <w:rPr>
          <w:rFonts w:asciiTheme="majorHAnsi" w:hAnsiTheme="majorHAnsi"/>
          <w:b/>
          <w:bCs/>
        </w:rPr>
        <w:t>but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not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in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‘Customer Master (Customer Demographic)’</w:t>
      </w:r>
    </w:p>
    <w:p w14:paraId="5FEE4A98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 Please ensure that all tables are from the same period. Only customers in the Customer Master</w:t>
      </w:r>
      <w:r w:rsidRPr="00F97C1B">
        <w:rPr>
          <w:rFonts w:asciiTheme="majorHAnsi" w:hAnsiTheme="majorHAnsi"/>
          <w:spacing w:val="-47"/>
        </w:rPr>
        <w:t xml:space="preserve"> </w:t>
      </w:r>
      <w:r w:rsidRPr="00F97C1B">
        <w:rPr>
          <w:rFonts w:asciiTheme="majorHAnsi" w:hAnsiTheme="majorHAnsi"/>
        </w:rPr>
        <w:t>list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will be used as a training set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for our model.</w:t>
      </w:r>
    </w:p>
    <w:p w14:paraId="53B09723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This indicates that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the data received may not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be in sync w</w:t>
      </w:r>
      <w:r w:rsidRPr="00F97C1B">
        <w:rPr>
          <w:rFonts w:asciiTheme="majorHAnsi" w:hAnsiTheme="majorHAnsi"/>
        </w:rPr>
        <w:t>ith each other which may skew the</w:t>
      </w:r>
    </w:p>
    <w:p w14:paraId="38A30576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analysis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results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if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there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are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missing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data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records.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Please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refer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to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excel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file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‘data_outliers.xlsx’</w:t>
      </w:r>
      <w:r w:rsidRPr="00F97C1B">
        <w:rPr>
          <w:rFonts w:asciiTheme="majorHAnsi" w:hAnsiTheme="majorHAnsi"/>
          <w:spacing w:val="-9"/>
        </w:rPr>
        <w:t xml:space="preserve"> </w:t>
      </w:r>
      <w:r w:rsidRPr="00F97C1B">
        <w:rPr>
          <w:rFonts w:asciiTheme="majorHAnsi" w:hAnsiTheme="majorHAnsi"/>
        </w:rPr>
        <w:t>for</w:t>
      </w:r>
      <w:r w:rsidRPr="00F97C1B">
        <w:rPr>
          <w:rFonts w:asciiTheme="majorHAnsi" w:hAnsiTheme="majorHAnsi"/>
          <w:spacing w:val="-52"/>
        </w:rPr>
        <w:t xml:space="preserve"> </w:t>
      </w:r>
      <w:r w:rsidRPr="00F97C1B">
        <w:rPr>
          <w:rFonts w:asciiTheme="majorHAnsi" w:hAnsiTheme="majorHAnsi"/>
        </w:rPr>
        <w:t>the list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of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outliers between tables.</w:t>
      </w:r>
    </w:p>
    <w:p w14:paraId="61156159" w14:textId="77777777" w:rsidR="006B599B" w:rsidRPr="00F97C1B" w:rsidRDefault="006B599B" w:rsidP="00F97C1B">
      <w:pPr>
        <w:rPr>
          <w:rFonts w:asciiTheme="majorHAnsi" w:hAnsiTheme="majorHAnsi"/>
        </w:rPr>
      </w:pPr>
    </w:p>
    <w:p w14:paraId="0C44793D" w14:textId="77777777" w:rsidR="006B599B" w:rsidRPr="00F97C1B" w:rsidRDefault="00F950F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Various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columns,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such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as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the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brand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of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a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purchase,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or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job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title,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have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empty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values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in</w:t>
      </w:r>
      <w:r w:rsidRPr="00F97C1B">
        <w:rPr>
          <w:rFonts w:asciiTheme="majorHAnsi" w:hAnsiTheme="majorHAnsi"/>
          <w:b/>
          <w:bCs/>
          <w:spacing w:val="-53"/>
        </w:rPr>
        <w:t xml:space="preserve"> </w:t>
      </w:r>
      <w:r w:rsidRPr="00F97C1B">
        <w:rPr>
          <w:rFonts w:asciiTheme="majorHAnsi" w:hAnsiTheme="majorHAnsi"/>
          <w:b/>
          <w:bCs/>
        </w:rPr>
        <w:t>certain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records</w:t>
      </w:r>
    </w:p>
    <w:p w14:paraId="39EBCDD6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If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only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small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number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of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rows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are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empty,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filter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out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record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entirely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from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training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set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for</w:t>
      </w:r>
      <w:r w:rsidRPr="00F97C1B">
        <w:rPr>
          <w:rFonts w:asciiTheme="majorHAnsi" w:hAnsiTheme="majorHAnsi"/>
          <w:spacing w:val="-47"/>
        </w:rPr>
        <w:t xml:space="preserve"> </w:t>
      </w:r>
      <w:r w:rsidRPr="00F97C1B">
        <w:rPr>
          <w:rFonts w:asciiTheme="majorHAnsi" w:hAnsiTheme="majorHAnsi"/>
        </w:rPr>
        <w:t>prediction.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Else,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if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is a core field,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impute based on distribution in the training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dataset.</w:t>
      </w:r>
    </w:p>
    <w:p w14:paraId="264458D2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 xml:space="preserve">For key </w:t>
      </w:r>
      <w:r w:rsidRPr="00F97C1B">
        <w:rPr>
          <w:rFonts w:asciiTheme="majorHAnsi" w:hAnsiTheme="majorHAnsi"/>
        </w:rPr>
        <w:t>datasets, such as transactions, less than 1% of transactions (</w:t>
      </w:r>
      <w:proofErr w:type="spellStart"/>
      <w:r w:rsidRPr="00F97C1B">
        <w:rPr>
          <w:rFonts w:asciiTheme="majorHAnsi" w:hAnsiTheme="majorHAnsi"/>
        </w:rPr>
        <w:t>totalling</w:t>
      </w:r>
      <w:proofErr w:type="spellEnd"/>
      <w:r w:rsidRPr="00F97C1B">
        <w:rPr>
          <w:rFonts w:asciiTheme="majorHAnsi" w:hAnsiTheme="majorHAnsi"/>
        </w:rPr>
        <w:t xml:space="preserve"> less than 0.1% of</w:t>
      </w:r>
      <w:r w:rsidRPr="00F97C1B">
        <w:rPr>
          <w:rFonts w:asciiTheme="majorHAnsi" w:hAnsiTheme="majorHAnsi"/>
          <w:spacing w:val="-54"/>
        </w:rPr>
        <w:t xml:space="preserve"> </w:t>
      </w:r>
      <w:r w:rsidRPr="00F97C1B">
        <w:rPr>
          <w:rFonts w:asciiTheme="majorHAnsi" w:hAnsiTheme="majorHAnsi"/>
        </w:rPr>
        <w:t>revenue) have missing fields.</w:t>
      </w:r>
      <w:r w:rsidRPr="00F97C1B">
        <w:rPr>
          <w:rFonts w:asciiTheme="majorHAnsi" w:hAnsiTheme="majorHAnsi"/>
          <w:spacing w:val="-4"/>
        </w:rPr>
        <w:t xml:space="preserve"> </w:t>
      </w:r>
      <w:r w:rsidRPr="00F97C1B">
        <w:rPr>
          <w:rFonts w:asciiTheme="majorHAnsi" w:hAnsiTheme="majorHAnsi"/>
        </w:rPr>
        <w:t>These records have been removed from the training dataset.</w:t>
      </w:r>
    </w:p>
    <w:p w14:paraId="27102E1B" w14:textId="77777777" w:rsidR="006B599B" w:rsidRPr="00F97C1B" w:rsidRDefault="006B599B" w:rsidP="00F97C1B">
      <w:pPr>
        <w:rPr>
          <w:rFonts w:asciiTheme="majorHAnsi" w:hAnsiTheme="majorHAnsi"/>
        </w:rPr>
      </w:pPr>
    </w:p>
    <w:p w14:paraId="32C59607" w14:textId="77777777" w:rsidR="006B599B" w:rsidRPr="00F97C1B" w:rsidRDefault="00F950F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Inconsistent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values for the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same attribute</w:t>
      </w:r>
    </w:p>
    <w:p w14:paraId="61196AAD" w14:textId="2FE59A8C" w:rsidR="006B599B" w:rsidRPr="00F97C1B" w:rsidRDefault="00F950F0" w:rsidP="00F97C1B">
      <w:pPr>
        <w:ind w:firstLine="360"/>
        <w:rPr>
          <w:rFonts w:asciiTheme="majorHAnsi" w:hAnsiTheme="majorHAnsi"/>
          <w:b/>
        </w:rPr>
      </w:pPr>
      <w:r w:rsidRPr="00F97C1B">
        <w:rPr>
          <w:rFonts w:asciiTheme="majorHAnsi" w:hAnsiTheme="majorHAnsi"/>
          <w:b/>
        </w:rPr>
        <w:t>(</w:t>
      </w:r>
      <w:r w:rsidR="00F97C1B">
        <w:rPr>
          <w:rFonts w:asciiTheme="majorHAnsi" w:hAnsiTheme="majorHAnsi"/>
          <w:b/>
        </w:rPr>
        <w:t>Like,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Victoria</w:t>
      </w:r>
      <w:r w:rsidRPr="00F97C1B">
        <w:rPr>
          <w:rFonts w:asciiTheme="majorHAnsi" w:hAnsiTheme="majorHAnsi"/>
          <w:b/>
          <w:spacing w:val="-2"/>
        </w:rPr>
        <w:t xml:space="preserve"> </w:t>
      </w:r>
      <w:r w:rsidRPr="00F97C1B">
        <w:rPr>
          <w:rFonts w:asciiTheme="majorHAnsi" w:hAnsiTheme="majorHAnsi"/>
          <w:b/>
        </w:rPr>
        <w:t>being</w:t>
      </w:r>
      <w:r w:rsidRPr="00F97C1B">
        <w:rPr>
          <w:rFonts w:asciiTheme="majorHAnsi" w:hAnsiTheme="majorHAnsi"/>
          <w:b/>
          <w:spacing w:val="-2"/>
        </w:rPr>
        <w:t xml:space="preserve"> </w:t>
      </w:r>
      <w:r w:rsidRPr="00F97C1B">
        <w:rPr>
          <w:rFonts w:asciiTheme="majorHAnsi" w:hAnsiTheme="majorHAnsi"/>
          <w:b/>
        </w:rPr>
        <w:t>represented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as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“V”,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“Vic”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and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“Victoria”)</w:t>
      </w:r>
    </w:p>
    <w:p w14:paraId="271E4A69" w14:textId="77777777" w:rsidR="006B599B" w:rsidRPr="00F97C1B" w:rsidRDefault="00F950F0" w:rsidP="00F87BDA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 Use regular expression to replaced extended values into abbreviations to ensure consistency</w:t>
      </w:r>
      <w:r w:rsidRPr="00F97C1B">
        <w:rPr>
          <w:rFonts w:asciiTheme="majorHAnsi" w:hAnsiTheme="majorHAnsi"/>
          <w:spacing w:val="-47"/>
        </w:rPr>
        <w:t xml:space="preserve"> </w:t>
      </w:r>
      <w:r w:rsidRPr="00F97C1B">
        <w:rPr>
          <w:rFonts w:asciiTheme="majorHAnsi" w:hAnsiTheme="majorHAnsi"/>
        </w:rPr>
        <w:t>across addresses.</w:t>
      </w:r>
    </w:p>
    <w:p w14:paraId="501976A2" w14:textId="77777777" w:rsidR="006B599B" w:rsidRPr="00F97C1B" w:rsidRDefault="00F950F0" w:rsidP="00F87BDA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Recommendation: Enforce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drop-down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list for</w:t>
      </w:r>
      <w:r w:rsidRPr="00F97C1B">
        <w:rPr>
          <w:rFonts w:asciiTheme="majorHAnsi" w:hAnsiTheme="majorHAnsi"/>
          <w:spacing w:val="2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user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entering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data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rather</w:t>
      </w:r>
      <w:r w:rsidRPr="00F97C1B">
        <w:rPr>
          <w:rFonts w:asciiTheme="majorHAnsi" w:hAnsiTheme="majorHAnsi"/>
          <w:spacing w:val="2"/>
        </w:rPr>
        <w:t xml:space="preserve"> </w:t>
      </w:r>
      <w:r w:rsidRPr="00F97C1B">
        <w:rPr>
          <w:rFonts w:asciiTheme="majorHAnsi" w:hAnsiTheme="majorHAnsi"/>
        </w:rPr>
        <w:t>than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free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t</w:t>
      </w:r>
      <w:r w:rsidRPr="00F97C1B">
        <w:rPr>
          <w:rFonts w:asciiTheme="majorHAnsi" w:hAnsiTheme="majorHAnsi"/>
        </w:rPr>
        <w:t>ext field.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In order to construct meaningful variables for the model, the data has been cleaned to avoid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multiple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representations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of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same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value.</w:t>
      </w:r>
      <w:r w:rsidRPr="00F97C1B">
        <w:rPr>
          <w:rFonts w:asciiTheme="majorHAnsi" w:hAnsiTheme="majorHAnsi"/>
          <w:spacing w:val="-14"/>
        </w:rPr>
        <w:t xml:space="preserve"> </w:t>
      </w:r>
      <w:r w:rsidRPr="00F97C1B">
        <w:rPr>
          <w:rFonts w:asciiTheme="majorHAnsi" w:hAnsiTheme="majorHAnsi"/>
        </w:rPr>
        <w:t>Additionally,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gender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records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where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‘U’</w:t>
      </w:r>
      <w:r w:rsidRPr="00F97C1B">
        <w:rPr>
          <w:rFonts w:asciiTheme="majorHAnsi" w:hAnsiTheme="majorHAnsi"/>
          <w:spacing w:val="-10"/>
        </w:rPr>
        <w:t xml:space="preserve"> </w:t>
      </w:r>
      <w:r w:rsidRPr="00F97C1B">
        <w:rPr>
          <w:rFonts w:asciiTheme="majorHAnsi" w:hAnsiTheme="majorHAnsi"/>
        </w:rPr>
        <w:t>have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been</w:t>
      </w:r>
      <w:r w:rsidRPr="00F97C1B">
        <w:rPr>
          <w:rFonts w:asciiTheme="majorHAnsi" w:hAnsiTheme="majorHAnsi"/>
          <w:spacing w:val="-52"/>
        </w:rPr>
        <w:t xml:space="preserve"> </w:t>
      </w:r>
      <w:r w:rsidRPr="00F97C1B">
        <w:rPr>
          <w:rFonts w:asciiTheme="majorHAnsi" w:hAnsiTheme="majorHAnsi"/>
        </w:rPr>
        <w:t>replaced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 xml:space="preserve">based on the distribution from the </w:t>
      </w:r>
      <w:r w:rsidRPr="00F97C1B">
        <w:rPr>
          <w:rFonts w:asciiTheme="majorHAnsi" w:hAnsiTheme="majorHAnsi"/>
        </w:rPr>
        <w:t>training dataset.</w:t>
      </w:r>
    </w:p>
    <w:p w14:paraId="7BE9128B" w14:textId="77777777" w:rsidR="006B599B" w:rsidRPr="00F97C1B" w:rsidRDefault="006B599B" w:rsidP="00F97C1B">
      <w:pPr>
        <w:rPr>
          <w:rFonts w:asciiTheme="majorHAnsi" w:hAnsiTheme="majorHAnsi"/>
        </w:rPr>
      </w:pPr>
    </w:p>
    <w:p w14:paraId="37795BB4" w14:textId="2623C39C" w:rsidR="006B599B" w:rsidRPr="00F97C1B" w:rsidRDefault="00F950F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Inconsistent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data type for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the same</w:t>
      </w:r>
      <w:r w:rsidR="008D3EEB" w:rsidRPr="00F97C1B">
        <w:rPr>
          <w:rFonts w:asciiTheme="majorHAnsi" w:hAnsiTheme="majorHAnsi"/>
          <w:b/>
          <w:bCs/>
        </w:rPr>
        <w:t xml:space="preserve"> </w:t>
      </w:r>
      <w:r w:rsidRPr="00F97C1B">
        <w:rPr>
          <w:rFonts w:asciiTheme="majorHAnsi" w:hAnsiTheme="majorHAnsi"/>
          <w:b/>
          <w:bCs/>
        </w:rPr>
        <w:t>attribute</w:t>
      </w:r>
    </w:p>
    <w:p w14:paraId="45BFCFF2" w14:textId="3E70F7A3" w:rsidR="006B599B" w:rsidRPr="00F97C1B" w:rsidRDefault="00F950F0" w:rsidP="00F97C1B">
      <w:pPr>
        <w:ind w:left="360"/>
        <w:rPr>
          <w:rFonts w:asciiTheme="majorHAnsi" w:hAnsiTheme="majorHAnsi"/>
          <w:b/>
        </w:rPr>
      </w:pPr>
      <w:r w:rsidRPr="00F97C1B">
        <w:rPr>
          <w:rFonts w:asciiTheme="majorHAnsi" w:hAnsiTheme="majorHAnsi"/>
          <w:b/>
        </w:rPr>
        <w:t>(</w:t>
      </w:r>
      <w:r w:rsidR="00F97C1B">
        <w:rPr>
          <w:rFonts w:asciiTheme="majorHAnsi" w:hAnsiTheme="majorHAnsi"/>
          <w:b/>
        </w:rPr>
        <w:t>Like,</w:t>
      </w:r>
      <w:r w:rsidRPr="00F97C1B">
        <w:rPr>
          <w:rFonts w:asciiTheme="majorHAnsi" w:hAnsiTheme="majorHAnsi"/>
          <w:b/>
          <w:spacing w:val="-2"/>
        </w:rPr>
        <w:t xml:space="preserve"> </w:t>
      </w:r>
      <w:r w:rsidRPr="00F97C1B">
        <w:rPr>
          <w:rFonts w:asciiTheme="majorHAnsi" w:hAnsiTheme="majorHAnsi"/>
          <w:b/>
        </w:rPr>
        <w:t>numeric values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for some fields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and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strings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for others)</w:t>
      </w:r>
    </w:p>
    <w:p w14:paraId="6A9962A9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 Convert selected records in characters to numeric. Remove non-numeric characters from string.</w:t>
      </w:r>
      <w:r w:rsidRPr="00F97C1B">
        <w:rPr>
          <w:rFonts w:asciiTheme="majorHAnsi" w:hAnsiTheme="majorHAnsi"/>
          <w:spacing w:val="-48"/>
        </w:rPr>
        <w:t xml:space="preserve"> </w:t>
      </w:r>
      <w:r w:rsidRPr="00F97C1B">
        <w:rPr>
          <w:rFonts w:asciiTheme="majorHAnsi" w:hAnsiTheme="majorHAnsi"/>
        </w:rPr>
        <w:t>Recommendation: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Ensure that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fact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tables in the given database have constraints on data types.</w:t>
      </w:r>
    </w:p>
    <w:p w14:paraId="196ACEE1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Having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different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data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types for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 given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field make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difficult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to interpret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results at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the later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stage.</w:t>
      </w:r>
    </w:p>
    <w:p w14:paraId="318F4D47" w14:textId="77777777" w:rsidR="006B599B" w:rsidRPr="00F97C1B" w:rsidRDefault="00F950F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Therefore, appropriate data transformations are made to e</w:t>
      </w:r>
      <w:r w:rsidRPr="00F97C1B">
        <w:rPr>
          <w:rFonts w:asciiTheme="majorHAnsi" w:hAnsiTheme="majorHAnsi"/>
        </w:rPr>
        <w:t>nsure consistent data types for a given</w:t>
      </w:r>
      <w:r w:rsidRPr="00F97C1B">
        <w:rPr>
          <w:rFonts w:asciiTheme="majorHAnsi" w:hAnsiTheme="majorHAnsi"/>
          <w:spacing w:val="-53"/>
        </w:rPr>
        <w:t xml:space="preserve"> </w:t>
      </w:r>
      <w:r w:rsidRPr="00F97C1B">
        <w:rPr>
          <w:rFonts w:asciiTheme="majorHAnsi" w:hAnsiTheme="majorHAnsi"/>
        </w:rPr>
        <w:t>field.</w:t>
      </w:r>
    </w:p>
    <w:p w14:paraId="619477D4" w14:textId="77777777" w:rsidR="006B599B" w:rsidRPr="00F97C1B" w:rsidRDefault="006B599B" w:rsidP="00F97C1B">
      <w:pPr>
        <w:rPr>
          <w:rFonts w:asciiTheme="majorHAnsi" w:hAnsiTheme="majorHAnsi"/>
        </w:rPr>
        <w:sectPr w:rsidR="006B599B" w:rsidRPr="00F97C1B">
          <w:type w:val="continuous"/>
          <w:pgSz w:w="12240" w:h="15840"/>
          <w:pgMar w:top="0" w:right="1320" w:bottom="280" w:left="1340" w:header="720" w:footer="720" w:gutter="0"/>
          <w:cols w:space="720"/>
        </w:sectPr>
      </w:pPr>
    </w:p>
    <w:p w14:paraId="17C5F475" w14:textId="35FF81CF" w:rsidR="006B599B" w:rsidRPr="00F97C1B" w:rsidRDefault="00F950F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lastRenderedPageBreak/>
        <w:t xml:space="preserve">Moving forward, the team will continue with the data cleaning, </w:t>
      </w:r>
      <w:r w:rsidR="008D3EEB" w:rsidRPr="00F97C1B">
        <w:rPr>
          <w:rFonts w:asciiTheme="majorHAnsi" w:hAnsiTheme="majorHAnsi"/>
        </w:rPr>
        <w:t>standardization</w:t>
      </w:r>
      <w:r w:rsidRPr="00F97C1B">
        <w:rPr>
          <w:rFonts w:asciiTheme="majorHAnsi" w:hAnsiTheme="majorHAnsi"/>
        </w:rPr>
        <w:t xml:space="preserve"> and transformation process</w:t>
      </w:r>
      <w:r w:rsidRPr="00F97C1B">
        <w:rPr>
          <w:rFonts w:asciiTheme="majorHAnsi" w:hAnsiTheme="majorHAnsi"/>
          <w:spacing w:val="-53"/>
        </w:rPr>
        <w:t xml:space="preserve"> </w:t>
      </w:r>
      <w:r w:rsidRPr="00F97C1B">
        <w:rPr>
          <w:rFonts w:asciiTheme="majorHAnsi" w:hAnsiTheme="majorHAnsi"/>
        </w:rPr>
        <w:t>for the purpose of model analysis. Questions will be raised along the way and assumptions d</w:t>
      </w:r>
      <w:r w:rsidRPr="00F97C1B">
        <w:rPr>
          <w:rFonts w:asciiTheme="majorHAnsi" w:hAnsiTheme="majorHAnsi"/>
        </w:rPr>
        <w:t>ocumented.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After we have completed this, it would be great to spend some time with your data SME to ensure that all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assumptions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are aligned with Sprocket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Central’s understanding.</w:t>
      </w:r>
    </w:p>
    <w:p w14:paraId="203FEA52" w14:textId="77777777" w:rsidR="006B599B" w:rsidRPr="00F97C1B" w:rsidRDefault="006B599B" w:rsidP="00F97C1B">
      <w:pPr>
        <w:rPr>
          <w:rFonts w:asciiTheme="majorHAnsi" w:hAnsiTheme="majorHAnsi"/>
        </w:rPr>
      </w:pPr>
    </w:p>
    <w:p w14:paraId="4F0D2002" w14:textId="4513F03E" w:rsidR="006B599B" w:rsidRPr="00F97C1B" w:rsidRDefault="00F950F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Kind regards,</w:t>
      </w:r>
    </w:p>
    <w:p w14:paraId="28F459AF" w14:textId="30B417AE" w:rsidR="008D3EEB" w:rsidRPr="00F97C1B" w:rsidRDefault="00F950F0" w:rsidP="00F97C1B">
      <w:pPr>
        <w:rPr>
          <w:rFonts w:asciiTheme="majorHAnsi" w:hAnsiTheme="majorHAnsi"/>
        </w:rPr>
      </w:pPr>
      <w:r>
        <w:rPr>
          <w:rFonts w:asciiTheme="majorHAnsi" w:hAnsiTheme="majorHAnsi"/>
        </w:rPr>
        <w:t>Priyank Patel</w:t>
      </w:r>
    </w:p>
    <w:p w14:paraId="4591CCDC" w14:textId="07FD3BC4" w:rsidR="006B599B" w:rsidRPr="00F97C1B" w:rsidRDefault="006B599B" w:rsidP="00F97C1B">
      <w:pPr>
        <w:rPr>
          <w:rFonts w:asciiTheme="majorHAnsi" w:hAnsiTheme="majorHAnsi"/>
        </w:rPr>
      </w:pPr>
    </w:p>
    <w:sectPr w:rsidR="006B599B" w:rsidRPr="00F97C1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57E0"/>
    <w:multiLevelType w:val="hybridMultilevel"/>
    <w:tmpl w:val="FC22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66C"/>
    <w:multiLevelType w:val="hybridMultilevel"/>
    <w:tmpl w:val="B93E1B6C"/>
    <w:lvl w:ilvl="0" w:tplc="6D0E5120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B3DC80D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3AA93C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778BC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38251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72EEFF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21A68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95A85E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87A96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99B"/>
    <w:rsid w:val="006B599B"/>
    <w:rsid w:val="007D5B04"/>
    <w:rsid w:val="008D3EEB"/>
    <w:rsid w:val="00F87BDA"/>
    <w:rsid w:val="00F950F0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989"/>
  <w15:docId w15:val="{F104E6A3-3AF7-45E7-A56C-37E6A2DA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0"/>
      <w:ind w:left="820" w:right="269" w:hanging="36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5"/>
      <w:ind w:left="7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Eren Yeager</cp:lastModifiedBy>
  <cp:revision>3</cp:revision>
  <dcterms:created xsi:type="dcterms:W3CDTF">2022-08-20T09:26:00Z</dcterms:created>
  <dcterms:modified xsi:type="dcterms:W3CDTF">2022-09-27T12:43:00Z</dcterms:modified>
</cp:coreProperties>
</file>