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4ED" w:rsidRDefault="00D614ED" w:rsidP="00D614ED">
      <w:pPr>
        <w:pStyle w:val="2"/>
        <w:jc w:val="center"/>
      </w:pPr>
      <w:r>
        <w:rPr>
          <w:rFonts w:hint="eastAsia"/>
        </w:rPr>
        <w:t>网易分库分表数据库</w:t>
      </w:r>
      <w:r>
        <w:rPr>
          <w:rFonts w:hint="eastAsia"/>
        </w:rPr>
        <w:t>DDB</w:t>
      </w:r>
    </w:p>
    <w:p w:rsidR="00B4399F" w:rsidRDefault="00591DFF" w:rsidP="00CC14D7">
      <w:r>
        <w:rPr>
          <w:rFonts w:hint="eastAsia"/>
        </w:rPr>
        <w:t>互联网时代，也是关系型数据库独领风骚的时代</w:t>
      </w:r>
      <w:r w:rsidR="00CC14D7">
        <w:rPr>
          <w:rFonts w:hint="eastAsia"/>
        </w:rPr>
        <w:t>，从早期的</w:t>
      </w:r>
      <w:r w:rsidR="00CC14D7">
        <w:rPr>
          <w:rFonts w:hint="eastAsia"/>
        </w:rPr>
        <w:t>oracle</w:t>
      </w:r>
      <w:r>
        <w:rPr>
          <w:rFonts w:hint="eastAsia"/>
        </w:rPr>
        <w:t>独步天下</w:t>
      </w:r>
      <w:r w:rsidR="00CC14D7">
        <w:rPr>
          <w:rFonts w:hint="eastAsia"/>
        </w:rPr>
        <w:t>，到现在</w:t>
      </w:r>
      <w:r w:rsidR="00CC14D7">
        <w:rPr>
          <w:rFonts w:hint="eastAsia"/>
        </w:rPr>
        <w:t>MySQL</w:t>
      </w:r>
      <w:r w:rsidR="00CC14D7">
        <w:rPr>
          <w:rFonts w:hint="eastAsia"/>
        </w:rPr>
        <w:t>蒸蒸日上，关系型数据库</w:t>
      </w:r>
      <w:r>
        <w:rPr>
          <w:rFonts w:hint="eastAsia"/>
        </w:rPr>
        <w:t>是</w:t>
      </w:r>
      <w:r w:rsidR="00B4399F">
        <w:rPr>
          <w:rFonts w:hint="eastAsia"/>
        </w:rPr>
        <w:t>大多数</w:t>
      </w:r>
      <w:r>
        <w:rPr>
          <w:rFonts w:hint="eastAsia"/>
        </w:rPr>
        <w:t>互联网</w:t>
      </w:r>
      <w:r w:rsidR="00B4399F">
        <w:rPr>
          <w:rFonts w:hint="eastAsia"/>
        </w:rPr>
        <w:t>应用在数据可靠性存储上的“命脉”</w:t>
      </w:r>
      <w:r w:rsidR="00CC14D7">
        <w:rPr>
          <w:rFonts w:hint="eastAsia"/>
        </w:rPr>
        <w:t>。</w:t>
      </w:r>
    </w:p>
    <w:p w:rsidR="00B4399F" w:rsidRDefault="00B4399F" w:rsidP="00CC14D7"/>
    <w:p w:rsidR="00CC14D7" w:rsidRDefault="00591DFF" w:rsidP="00CC14D7">
      <w:r>
        <w:rPr>
          <w:rFonts w:hint="eastAsia"/>
        </w:rPr>
        <w:t>随着互联网产品在体量和规模上的日益膨胀，无论</w:t>
      </w:r>
      <w:r w:rsidR="00CC14D7">
        <w:rPr>
          <w:rFonts w:hint="eastAsia"/>
        </w:rPr>
        <w:t>是</w:t>
      </w:r>
      <w:r w:rsidR="00CC14D7">
        <w:rPr>
          <w:rFonts w:hint="eastAsia"/>
        </w:rPr>
        <w:t>oracle</w:t>
      </w:r>
      <w:r w:rsidR="00CC14D7">
        <w:rPr>
          <w:rFonts w:hint="eastAsia"/>
        </w:rPr>
        <w:t>还是</w:t>
      </w:r>
      <w:proofErr w:type="spellStart"/>
      <w:r w:rsidR="00CC14D7">
        <w:rPr>
          <w:rFonts w:hint="eastAsia"/>
        </w:rPr>
        <w:t>mysql</w:t>
      </w:r>
      <w:proofErr w:type="spellEnd"/>
      <w:r w:rsidR="00CC14D7">
        <w:rPr>
          <w:rFonts w:hint="eastAsia"/>
        </w:rPr>
        <w:t>，</w:t>
      </w:r>
      <w:r>
        <w:rPr>
          <w:rFonts w:hint="eastAsia"/>
        </w:rPr>
        <w:t>都会第一时间面临来自</w:t>
      </w:r>
      <w:r w:rsidR="007C2F93">
        <w:rPr>
          <w:rFonts w:hint="eastAsia"/>
        </w:rPr>
        <w:t>磁盘，</w:t>
      </w:r>
      <w:r w:rsidR="007C2F93">
        <w:rPr>
          <w:rFonts w:hint="eastAsia"/>
        </w:rPr>
        <w:t>CPU</w:t>
      </w:r>
      <w:r w:rsidR="007C2F93">
        <w:rPr>
          <w:rFonts w:hint="eastAsia"/>
        </w:rPr>
        <w:t>以及内存</w:t>
      </w:r>
      <w:r w:rsidR="00F0135B">
        <w:rPr>
          <w:rFonts w:hint="eastAsia"/>
        </w:rPr>
        <w:t>等单机</w:t>
      </w:r>
      <w:r w:rsidR="007C2F93">
        <w:rPr>
          <w:rFonts w:hint="eastAsia"/>
        </w:rPr>
        <w:t>瓶颈，</w:t>
      </w:r>
      <w:r w:rsidR="00F0135B">
        <w:rPr>
          <w:rFonts w:hint="eastAsia"/>
        </w:rPr>
        <w:t>为此</w:t>
      </w:r>
      <w:r>
        <w:rPr>
          <w:rFonts w:hint="eastAsia"/>
        </w:rPr>
        <w:t>，产品方除了需要不断购买成本难以控制的</w:t>
      </w:r>
      <w:r w:rsidR="00BF1CA3">
        <w:rPr>
          <w:rFonts w:hint="eastAsia"/>
        </w:rPr>
        <w:t>高规格服务器</w:t>
      </w:r>
      <w:r w:rsidR="007C2F93">
        <w:rPr>
          <w:rFonts w:hint="eastAsia"/>
        </w:rPr>
        <w:t>，</w:t>
      </w:r>
      <w:r>
        <w:rPr>
          <w:rFonts w:hint="eastAsia"/>
        </w:rPr>
        <w:t>还要</w:t>
      </w:r>
      <w:r w:rsidR="00BF1CA3">
        <w:rPr>
          <w:rFonts w:hint="eastAsia"/>
        </w:rPr>
        <w:t>面临不断迭代的在线数据迁移。</w:t>
      </w:r>
      <w:r w:rsidR="00F0135B">
        <w:rPr>
          <w:rFonts w:hint="eastAsia"/>
        </w:rPr>
        <w:t>在这种情况下，无论是海量的结构化数据还是</w:t>
      </w:r>
      <w:r w:rsidR="00BF1CA3">
        <w:rPr>
          <w:rFonts w:hint="eastAsia"/>
        </w:rPr>
        <w:t>快速成长的业务规模，都迫切需要一种水平扩展的方法将</w:t>
      </w:r>
      <w:r w:rsidR="00F0135B">
        <w:rPr>
          <w:rFonts w:hint="eastAsia"/>
        </w:rPr>
        <w:t>存储</w:t>
      </w:r>
      <w:r w:rsidR="00BF1CA3">
        <w:rPr>
          <w:rFonts w:hint="eastAsia"/>
        </w:rPr>
        <w:t>成本分摊到成本可控</w:t>
      </w:r>
      <w:r w:rsidR="007C2F93">
        <w:rPr>
          <w:rFonts w:hint="eastAsia"/>
        </w:rPr>
        <w:t>的商用服务器上，</w:t>
      </w:r>
      <w:r w:rsidR="00BF1CA3">
        <w:rPr>
          <w:rFonts w:hint="eastAsia"/>
        </w:rPr>
        <w:t>同时，</w:t>
      </w:r>
      <w:r w:rsidR="00F0135B">
        <w:rPr>
          <w:rFonts w:hint="eastAsia"/>
        </w:rPr>
        <w:t>也希望通过线性</w:t>
      </w:r>
      <w:r w:rsidR="00BF1CA3">
        <w:rPr>
          <w:rFonts w:hint="eastAsia"/>
        </w:rPr>
        <w:t>扩容降低全量数据迁移对线上服务带来的影响，</w:t>
      </w:r>
      <w:r w:rsidR="008D53C1">
        <w:rPr>
          <w:rFonts w:hint="eastAsia"/>
        </w:rPr>
        <w:t>分库分表</w:t>
      </w:r>
      <w:r w:rsidR="007C2F93">
        <w:rPr>
          <w:rFonts w:hint="eastAsia"/>
        </w:rPr>
        <w:t>方案</w:t>
      </w:r>
      <w:r w:rsidR="00BF1CA3">
        <w:rPr>
          <w:rFonts w:hint="eastAsia"/>
        </w:rPr>
        <w:t>便</w:t>
      </w:r>
      <w:r w:rsidR="007C2F93">
        <w:rPr>
          <w:rFonts w:hint="eastAsia"/>
        </w:rPr>
        <w:t>应运而生。</w:t>
      </w:r>
    </w:p>
    <w:p w:rsidR="007C2F93" w:rsidRDefault="007C2F93" w:rsidP="00CC14D7"/>
    <w:p w:rsidR="007C2F93" w:rsidRPr="00CC14D7" w:rsidRDefault="007C2F93" w:rsidP="00CC14D7">
      <w:r>
        <w:rPr>
          <w:rFonts w:hint="eastAsia"/>
        </w:rPr>
        <w:t>分库分表</w:t>
      </w:r>
      <w:r w:rsidR="009722EE">
        <w:rPr>
          <w:rFonts w:hint="eastAsia"/>
        </w:rPr>
        <w:t>的原理是将数据按照一定的分区规则</w:t>
      </w:r>
      <w:proofErr w:type="spellStart"/>
      <w:r w:rsidR="009722EE">
        <w:rPr>
          <w:rFonts w:hint="eastAsia"/>
        </w:rPr>
        <w:t>sharding</w:t>
      </w:r>
      <w:proofErr w:type="spellEnd"/>
      <w:r>
        <w:rPr>
          <w:rFonts w:hint="eastAsia"/>
        </w:rPr>
        <w:t>到不同的关系型数据库中，</w:t>
      </w:r>
      <w:r w:rsidR="00B4399F">
        <w:rPr>
          <w:rFonts w:hint="eastAsia"/>
        </w:rPr>
        <w:t>应用再通过中间件的方式访问</w:t>
      </w:r>
      <w:r w:rsidR="009722EE">
        <w:rPr>
          <w:rFonts w:hint="eastAsia"/>
        </w:rPr>
        <w:t>各个</w:t>
      </w:r>
      <w:r w:rsidR="009722EE">
        <w:rPr>
          <w:rFonts w:hint="eastAsia"/>
        </w:rPr>
        <w:t>shard</w:t>
      </w:r>
      <w:r w:rsidR="009722EE">
        <w:rPr>
          <w:rFonts w:hint="eastAsia"/>
        </w:rPr>
        <w:t>中</w:t>
      </w:r>
      <w:r w:rsidR="00B4399F">
        <w:rPr>
          <w:rFonts w:hint="eastAsia"/>
        </w:rPr>
        <w:t>的数据。分库分表的中间件，隐藏了数据</w:t>
      </w:r>
      <w:proofErr w:type="spellStart"/>
      <w:r w:rsidR="009722EE">
        <w:rPr>
          <w:rFonts w:hint="eastAsia"/>
        </w:rPr>
        <w:t>sharding</w:t>
      </w:r>
      <w:proofErr w:type="spellEnd"/>
      <w:r w:rsidR="00B4399F">
        <w:rPr>
          <w:rFonts w:hint="eastAsia"/>
        </w:rPr>
        <w:t>和</w:t>
      </w:r>
      <w:r w:rsidR="00F0135B">
        <w:rPr>
          <w:rFonts w:hint="eastAsia"/>
        </w:rPr>
        <w:t>路由</w:t>
      </w:r>
      <w:r w:rsidR="00B4399F">
        <w:rPr>
          <w:rFonts w:hint="eastAsia"/>
        </w:rPr>
        <w:t>访问的</w:t>
      </w:r>
      <w:r w:rsidR="00591DFF">
        <w:rPr>
          <w:rFonts w:hint="eastAsia"/>
        </w:rPr>
        <w:t>各项</w:t>
      </w:r>
      <w:r w:rsidR="00B4399F">
        <w:rPr>
          <w:rFonts w:hint="eastAsia"/>
        </w:rPr>
        <w:t>细节，使应用大多数场景下可以像使用单机数据库一样使用分库分表后的分布式数据库。业界中，网易</w:t>
      </w:r>
      <w:r w:rsidR="00B4399F">
        <w:rPr>
          <w:rFonts w:hint="eastAsia"/>
        </w:rPr>
        <w:t>DDB</w:t>
      </w:r>
      <w:r w:rsidR="00B4399F">
        <w:rPr>
          <w:rFonts w:hint="eastAsia"/>
        </w:rPr>
        <w:t>，阿里</w:t>
      </w:r>
      <w:r w:rsidR="00B4399F">
        <w:rPr>
          <w:rFonts w:hint="eastAsia"/>
        </w:rPr>
        <w:t>TDDL</w:t>
      </w:r>
      <w:r w:rsidR="00B4399F">
        <w:rPr>
          <w:rFonts w:hint="eastAsia"/>
        </w:rPr>
        <w:t>，</w:t>
      </w:r>
      <w:proofErr w:type="spellStart"/>
      <w:r w:rsidR="00B4399F">
        <w:rPr>
          <w:rFonts w:hint="eastAsia"/>
        </w:rPr>
        <w:t>corbar</w:t>
      </w:r>
      <w:proofErr w:type="spellEnd"/>
      <w:r w:rsidR="00B4399F">
        <w:rPr>
          <w:rFonts w:hint="eastAsia"/>
        </w:rPr>
        <w:t>，</w:t>
      </w:r>
      <w:proofErr w:type="spellStart"/>
      <w:r w:rsidR="00B4399F">
        <w:rPr>
          <w:rFonts w:hint="eastAsia"/>
        </w:rPr>
        <w:t>mycat</w:t>
      </w:r>
      <w:proofErr w:type="spellEnd"/>
      <w:r w:rsidR="00B4399F">
        <w:rPr>
          <w:rFonts w:hint="eastAsia"/>
        </w:rPr>
        <w:t>以及</w:t>
      </w:r>
      <w:proofErr w:type="spellStart"/>
      <w:r w:rsidR="00B4399F">
        <w:rPr>
          <w:rFonts w:hint="eastAsia"/>
        </w:rPr>
        <w:t>hotdb</w:t>
      </w:r>
      <w:proofErr w:type="spellEnd"/>
      <w:r w:rsidR="00B4399F">
        <w:rPr>
          <w:rFonts w:hint="eastAsia"/>
        </w:rPr>
        <w:t>等系统都是分库分表中间件中的佼佼者。</w:t>
      </w:r>
    </w:p>
    <w:p w:rsidR="00CA3A68" w:rsidRPr="003C4830" w:rsidRDefault="00D614ED" w:rsidP="003C4830">
      <w:pPr>
        <w:pStyle w:val="3"/>
      </w:pPr>
      <w:bookmarkStart w:id="0" w:name="OLE_LINK4"/>
      <w:bookmarkStart w:id="1" w:name="OLE_LINK5"/>
      <w:r w:rsidRPr="003C4830">
        <w:rPr>
          <w:rFonts w:hint="eastAsia"/>
        </w:rPr>
        <w:t>背景——十年一剑</w:t>
      </w:r>
    </w:p>
    <w:bookmarkEnd w:id="0"/>
    <w:bookmarkEnd w:id="1"/>
    <w:p w:rsidR="00F073B3" w:rsidRDefault="00F073B3" w:rsidP="00F073B3">
      <w:pPr>
        <w:rPr>
          <w:rFonts w:ascii="Helvetica" w:hAnsi="Helvetica"/>
          <w:color w:val="333333"/>
          <w:shd w:val="clear" w:color="auto" w:fill="FEFEFE"/>
        </w:rPr>
      </w:pPr>
      <w:r>
        <w:rPr>
          <w:rFonts w:ascii="Helvetica" w:hAnsi="Helvetica"/>
          <w:color w:val="333333"/>
          <w:shd w:val="clear" w:color="auto" w:fill="FEFEFE"/>
        </w:rPr>
        <w:t>DDB</w:t>
      </w:r>
      <w:r>
        <w:rPr>
          <w:rFonts w:ascii="Helvetica" w:hAnsi="Helvetica"/>
          <w:color w:val="333333"/>
          <w:shd w:val="clear" w:color="auto" w:fill="FEFEFE"/>
        </w:rPr>
        <w:t>（</w:t>
      </w:r>
      <w:r>
        <w:rPr>
          <w:rFonts w:ascii="Helvetica" w:hAnsi="Helvetica" w:hint="eastAsia"/>
          <w:color w:val="333333"/>
          <w:shd w:val="clear" w:color="auto" w:fill="FEFEFE"/>
        </w:rPr>
        <w:t>全称</w:t>
      </w:r>
      <w:r>
        <w:rPr>
          <w:rFonts w:ascii="Helvetica" w:hAnsi="Helvetica"/>
          <w:color w:val="333333"/>
          <w:shd w:val="clear" w:color="auto" w:fill="FEFEFE"/>
        </w:rPr>
        <w:t>Distributed database</w:t>
      </w:r>
      <w:r>
        <w:rPr>
          <w:rFonts w:ascii="Helvetica" w:hAnsi="Helvetica"/>
          <w:color w:val="333333"/>
          <w:shd w:val="clear" w:color="auto" w:fill="FEFEFE"/>
        </w:rPr>
        <w:t>）是网易杭研院立项最早，应用最为广泛的后台产品之一，也是国内最早出现的</w:t>
      </w:r>
      <w:r>
        <w:rPr>
          <w:rFonts w:ascii="Helvetica" w:hAnsi="Helvetica" w:hint="eastAsia"/>
          <w:color w:val="333333"/>
          <w:shd w:val="clear" w:color="auto" w:fill="FEFEFE"/>
        </w:rPr>
        <w:t>数据库分库分表</w:t>
      </w:r>
      <w:r>
        <w:rPr>
          <w:rFonts w:ascii="Helvetica" w:hAnsi="Helvetica"/>
          <w:color w:val="333333"/>
          <w:shd w:val="clear" w:color="auto" w:fill="FEFEFE"/>
        </w:rPr>
        <w:t>中间件</w:t>
      </w:r>
      <w:r w:rsidR="003A5587">
        <w:rPr>
          <w:rFonts w:ascii="Helvetica" w:hAnsi="Helvetica" w:hint="eastAsia"/>
          <w:color w:val="333333"/>
          <w:shd w:val="clear" w:color="auto" w:fill="FEFEFE"/>
        </w:rPr>
        <w:t>。</w:t>
      </w:r>
    </w:p>
    <w:p w:rsidR="00F073B3" w:rsidRDefault="00F073B3" w:rsidP="00F073B3">
      <w:pPr>
        <w:rPr>
          <w:rFonts w:ascii="Helvetica" w:hAnsi="Helvetica"/>
          <w:color w:val="333333"/>
          <w:shd w:val="clear" w:color="auto" w:fill="FEFEFE"/>
        </w:rPr>
      </w:pPr>
    </w:p>
    <w:p w:rsidR="00F073B3" w:rsidRDefault="00B4399F" w:rsidP="00F073B3">
      <w:pPr>
        <w:rPr>
          <w:rFonts w:ascii="Helvetica" w:hAnsi="Helvetica"/>
          <w:color w:val="333333"/>
          <w:shd w:val="clear" w:color="auto" w:fill="FEFEFE"/>
        </w:rPr>
      </w:pPr>
      <w:r>
        <w:rPr>
          <w:rFonts w:ascii="Helvetica" w:hAnsi="Helvetica" w:hint="eastAsia"/>
          <w:color w:val="333333"/>
          <w:shd w:val="clear" w:color="auto" w:fill="FEFEFE"/>
        </w:rPr>
        <w:t>最早可以追溯到</w:t>
      </w:r>
      <w:r>
        <w:rPr>
          <w:rFonts w:ascii="Helvetica" w:hAnsi="Helvetica" w:hint="eastAsia"/>
          <w:color w:val="333333"/>
          <w:shd w:val="clear" w:color="auto" w:fill="FEFEFE"/>
        </w:rPr>
        <w:t>2006</w:t>
      </w:r>
      <w:r>
        <w:rPr>
          <w:rFonts w:ascii="Helvetica" w:hAnsi="Helvetica" w:hint="eastAsia"/>
          <w:color w:val="333333"/>
          <w:shd w:val="clear" w:color="auto" w:fill="FEFEFE"/>
        </w:rPr>
        <w:t>年，</w:t>
      </w:r>
      <w:r w:rsidR="00F073B3">
        <w:rPr>
          <w:rFonts w:ascii="Helvetica" w:hAnsi="Helvetica" w:hint="eastAsia"/>
          <w:color w:val="333333"/>
          <w:shd w:val="clear" w:color="auto" w:fill="FEFEFE"/>
        </w:rPr>
        <w:t>网易杭研成立之初，为了应对网易博客这个日活超过</w:t>
      </w:r>
      <w:r w:rsidR="00F073B3">
        <w:rPr>
          <w:rFonts w:ascii="Helvetica" w:hAnsi="Helvetica" w:hint="eastAsia"/>
          <w:color w:val="333333"/>
          <w:shd w:val="clear" w:color="auto" w:fill="FEFEFE"/>
        </w:rPr>
        <w:t>800W</w:t>
      </w:r>
      <w:r w:rsidR="00F073B3">
        <w:rPr>
          <w:rFonts w:ascii="Helvetica" w:hAnsi="Helvetica" w:hint="eastAsia"/>
          <w:color w:val="333333"/>
          <w:shd w:val="clear" w:color="auto" w:fill="FEFEFE"/>
        </w:rPr>
        <w:t>的大体量应用，由现任杭研院院长的汪源带队主导开发了</w:t>
      </w:r>
      <w:r w:rsidR="00F073B3">
        <w:rPr>
          <w:rFonts w:ascii="Helvetica" w:hAnsi="Helvetica" w:hint="eastAsia"/>
          <w:color w:val="333333"/>
          <w:shd w:val="clear" w:color="auto" w:fill="FEFEFE"/>
        </w:rPr>
        <w:t>DDB</w:t>
      </w:r>
      <w:r w:rsidR="00F073B3">
        <w:rPr>
          <w:rFonts w:ascii="Helvetica" w:hAnsi="Helvetica" w:hint="eastAsia"/>
          <w:color w:val="333333"/>
          <w:shd w:val="clear" w:color="auto" w:fill="FEFEFE"/>
        </w:rPr>
        <w:t>这套分库分表数据库，</w:t>
      </w:r>
      <w:r w:rsidR="00763E38">
        <w:rPr>
          <w:rFonts w:ascii="Helvetica" w:hAnsi="Helvetica" w:hint="eastAsia"/>
          <w:color w:val="333333"/>
          <w:shd w:val="clear" w:color="auto" w:fill="FEFEFE"/>
        </w:rPr>
        <w:t>伴随着博客的成长，</w:t>
      </w:r>
      <w:r w:rsidR="00763E38">
        <w:rPr>
          <w:rFonts w:ascii="Helvetica" w:hAnsi="Helvetica" w:hint="eastAsia"/>
          <w:color w:val="333333"/>
          <w:shd w:val="clear" w:color="auto" w:fill="FEFEFE"/>
        </w:rPr>
        <w:t>DDB</w:t>
      </w:r>
      <w:r w:rsidR="00763E38">
        <w:rPr>
          <w:rFonts w:ascii="Helvetica" w:hAnsi="Helvetica" w:hint="eastAsia"/>
          <w:color w:val="333333"/>
          <w:shd w:val="clear" w:color="auto" w:fill="FEFEFE"/>
        </w:rPr>
        <w:t>集群也从最早的</w:t>
      </w:r>
      <w:r w:rsidR="00763E38">
        <w:rPr>
          <w:rFonts w:ascii="Helvetica" w:hAnsi="Helvetica" w:hint="eastAsia"/>
          <w:color w:val="333333"/>
          <w:shd w:val="clear" w:color="auto" w:fill="FEFEFE"/>
        </w:rPr>
        <w:t>20+</w:t>
      </w:r>
      <w:r w:rsidR="00763E38">
        <w:rPr>
          <w:rFonts w:ascii="Helvetica" w:hAnsi="Helvetica" w:hint="eastAsia"/>
          <w:color w:val="333333"/>
          <w:shd w:val="clear" w:color="auto" w:fill="FEFEFE"/>
        </w:rPr>
        <w:t>节点，到</w:t>
      </w:r>
      <w:r w:rsidR="00763E38">
        <w:rPr>
          <w:rFonts w:ascii="Helvetica" w:hAnsi="Helvetica" w:hint="eastAsia"/>
          <w:color w:val="333333"/>
          <w:shd w:val="clear" w:color="auto" w:fill="FEFEFE"/>
        </w:rPr>
        <w:t>40+</w:t>
      </w:r>
      <w:r w:rsidR="00763E38">
        <w:rPr>
          <w:rFonts w:ascii="Helvetica" w:hAnsi="Helvetica" w:hint="eastAsia"/>
          <w:color w:val="333333"/>
          <w:shd w:val="clear" w:color="auto" w:fill="FEFEFE"/>
        </w:rPr>
        <w:t>节点，最后到现在云端</w:t>
      </w:r>
      <w:r w:rsidR="00763E38">
        <w:rPr>
          <w:rFonts w:ascii="Helvetica" w:hAnsi="Helvetica" w:hint="eastAsia"/>
          <w:color w:val="333333"/>
          <w:shd w:val="clear" w:color="auto" w:fill="FEFEFE"/>
        </w:rPr>
        <w:t>100+</w:t>
      </w:r>
      <w:r w:rsidR="00763E38">
        <w:rPr>
          <w:rFonts w:ascii="Helvetica" w:hAnsi="Helvetica" w:hint="eastAsia"/>
          <w:color w:val="333333"/>
          <w:shd w:val="clear" w:color="auto" w:fill="FEFEFE"/>
        </w:rPr>
        <w:t>个</w:t>
      </w:r>
      <w:r w:rsidR="00763E38">
        <w:rPr>
          <w:rFonts w:ascii="Helvetica" w:hAnsi="Helvetica" w:hint="eastAsia"/>
          <w:color w:val="333333"/>
          <w:shd w:val="clear" w:color="auto" w:fill="FEFEFE"/>
        </w:rPr>
        <w:t>RDS</w:t>
      </w:r>
      <w:r w:rsidR="00763E38">
        <w:rPr>
          <w:rFonts w:ascii="Helvetica" w:hAnsi="Helvetica" w:hint="eastAsia"/>
          <w:color w:val="333333"/>
          <w:shd w:val="clear" w:color="auto" w:fill="FEFEFE"/>
        </w:rPr>
        <w:t>实例。除了博客外，十年来</w:t>
      </w:r>
      <w:r w:rsidR="00763E38">
        <w:rPr>
          <w:rFonts w:ascii="Helvetica" w:hAnsi="Helvetica" w:hint="eastAsia"/>
          <w:color w:val="333333"/>
          <w:shd w:val="clear" w:color="auto" w:fill="FEFEFE"/>
        </w:rPr>
        <w:t>DDB</w:t>
      </w:r>
      <w:r w:rsidR="00591DFF">
        <w:rPr>
          <w:rFonts w:ascii="Helvetica" w:hAnsi="Helvetica" w:hint="eastAsia"/>
          <w:color w:val="333333"/>
          <w:shd w:val="clear" w:color="auto" w:fill="FEFEFE"/>
        </w:rPr>
        <w:t>也见证了</w:t>
      </w:r>
      <w:r w:rsidR="00763E38">
        <w:rPr>
          <w:rFonts w:ascii="Helvetica" w:hAnsi="Helvetica" w:hint="eastAsia"/>
          <w:color w:val="333333"/>
          <w:shd w:val="clear" w:color="auto" w:fill="FEFEFE"/>
        </w:rPr>
        <w:t>很</w:t>
      </w:r>
      <w:r>
        <w:rPr>
          <w:rFonts w:ascii="Helvetica" w:hAnsi="Helvetica" w:hint="eastAsia"/>
          <w:color w:val="333333"/>
          <w:shd w:val="clear" w:color="auto" w:fill="FEFEFE"/>
        </w:rPr>
        <w:t>多其他的大体量应用，如易信，云音乐，云阅读</w:t>
      </w:r>
      <w:r w:rsidR="009722EE">
        <w:rPr>
          <w:rFonts w:ascii="Helvetica" w:hAnsi="Helvetica" w:hint="eastAsia"/>
          <w:color w:val="333333"/>
          <w:shd w:val="clear" w:color="auto" w:fill="FEFEFE"/>
        </w:rPr>
        <w:t>，考拉等</w:t>
      </w:r>
      <w:r>
        <w:rPr>
          <w:rFonts w:ascii="Helvetica" w:hAnsi="Helvetica" w:hint="eastAsia"/>
          <w:color w:val="333333"/>
          <w:shd w:val="clear" w:color="auto" w:fill="FEFEFE"/>
        </w:rPr>
        <w:t>。</w:t>
      </w:r>
      <w:r w:rsidR="00763E38">
        <w:rPr>
          <w:rFonts w:ascii="Helvetica" w:hAnsi="Helvetica" w:hint="eastAsia"/>
          <w:color w:val="333333"/>
          <w:shd w:val="clear" w:color="auto" w:fill="FEFEFE"/>
        </w:rPr>
        <w:t>在大家耳熟能详的网易互联网产品中，几乎都可以看到</w:t>
      </w:r>
      <w:r w:rsidR="00763E38">
        <w:rPr>
          <w:rFonts w:ascii="Helvetica" w:hAnsi="Helvetica" w:hint="eastAsia"/>
          <w:color w:val="333333"/>
          <w:shd w:val="clear" w:color="auto" w:fill="FEFEFE"/>
        </w:rPr>
        <w:t>DDB</w:t>
      </w:r>
      <w:r w:rsidR="00763E38">
        <w:rPr>
          <w:rFonts w:ascii="Helvetica" w:hAnsi="Helvetica" w:hint="eastAsia"/>
          <w:color w:val="333333"/>
          <w:shd w:val="clear" w:color="auto" w:fill="FEFEFE"/>
        </w:rPr>
        <w:t>的身影。</w:t>
      </w:r>
    </w:p>
    <w:p w:rsidR="00F073B3" w:rsidRDefault="00F073B3" w:rsidP="00F073B3">
      <w:pPr>
        <w:rPr>
          <w:rFonts w:ascii="Helvetica" w:hAnsi="Helvetica"/>
          <w:color w:val="333333"/>
          <w:shd w:val="clear" w:color="auto" w:fill="FEFEFE"/>
        </w:rPr>
      </w:pPr>
    </w:p>
    <w:p w:rsidR="009722EE" w:rsidRDefault="00B4399F" w:rsidP="00F073B3">
      <w:pPr>
        <w:rPr>
          <w:rFonts w:ascii="Helvetica" w:hAnsi="Helvetica"/>
          <w:color w:val="333333"/>
          <w:shd w:val="clear" w:color="auto" w:fill="FEFEFE"/>
        </w:rPr>
      </w:pPr>
      <w:r>
        <w:rPr>
          <w:rFonts w:ascii="Helvetica" w:hAnsi="Helvetica" w:hint="eastAsia"/>
          <w:color w:val="333333"/>
          <w:shd w:val="clear" w:color="auto" w:fill="FEFEFE"/>
        </w:rPr>
        <w:t>经过</w:t>
      </w:r>
      <w:r>
        <w:rPr>
          <w:rFonts w:ascii="Helvetica" w:hAnsi="Helvetica" w:hint="eastAsia"/>
          <w:color w:val="333333"/>
          <w:shd w:val="clear" w:color="auto" w:fill="FEFEFE"/>
        </w:rPr>
        <w:t>10</w:t>
      </w:r>
      <w:r>
        <w:rPr>
          <w:rFonts w:ascii="Helvetica" w:hAnsi="Helvetica" w:hint="eastAsia"/>
          <w:color w:val="333333"/>
          <w:shd w:val="clear" w:color="auto" w:fill="FEFEFE"/>
        </w:rPr>
        <w:t>年的发展和演变，</w:t>
      </w:r>
      <w:r>
        <w:rPr>
          <w:rFonts w:ascii="Helvetica" w:hAnsi="Helvetica" w:hint="eastAsia"/>
          <w:color w:val="333333"/>
          <w:shd w:val="clear" w:color="auto" w:fill="FEFEFE"/>
        </w:rPr>
        <w:t>DDB</w:t>
      </w:r>
      <w:r>
        <w:rPr>
          <w:rFonts w:ascii="Helvetica" w:hAnsi="Helvetica" w:hint="eastAsia"/>
          <w:color w:val="333333"/>
          <w:shd w:val="clear" w:color="auto" w:fill="FEFEFE"/>
        </w:rPr>
        <w:t>的</w:t>
      </w:r>
      <w:r w:rsidR="008602AD">
        <w:rPr>
          <w:rFonts w:ascii="Helvetica" w:hAnsi="Helvetica" w:hint="eastAsia"/>
          <w:color w:val="333333"/>
          <w:shd w:val="clear" w:color="auto" w:fill="FEFEFE"/>
        </w:rPr>
        <w:t>产品形态</w:t>
      </w:r>
      <w:r w:rsidR="009722EE">
        <w:rPr>
          <w:rFonts w:ascii="Helvetica" w:hAnsi="Helvetica" w:hint="eastAsia"/>
          <w:color w:val="333333"/>
          <w:shd w:val="clear" w:color="auto" w:fill="FEFEFE"/>
        </w:rPr>
        <w:t>已</w:t>
      </w:r>
      <w:r w:rsidR="008602AD">
        <w:rPr>
          <w:rFonts w:ascii="Helvetica" w:hAnsi="Helvetica" w:hint="eastAsia"/>
          <w:color w:val="333333"/>
          <w:shd w:val="clear" w:color="auto" w:fill="FEFEFE"/>
        </w:rPr>
        <w:t>全面趋于成熟，功能和性能得到了众多产品的</w:t>
      </w:r>
      <w:r w:rsidR="00BF1CA3">
        <w:rPr>
          <w:rFonts w:ascii="Helvetica" w:hAnsi="Helvetica" w:hint="eastAsia"/>
          <w:color w:val="333333"/>
          <w:shd w:val="clear" w:color="auto" w:fill="FEFEFE"/>
        </w:rPr>
        <w:t>充分验证，</w:t>
      </w:r>
      <w:r w:rsidR="008602AD">
        <w:rPr>
          <w:rFonts w:ascii="Helvetica" w:hAnsi="Helvetica" w:hint="eastAsia"/>
          <w:color w:val="333333"/>
          <w:shd w:val="clear" w:color="auto" w:fill="FEFEFE"/>
        </w:rPr>
        <w:t>下面罗列一些大家比较关注的功能特性：</w:t>
      </w:r>
    </w:p>
    <w:p w:rsidR="008602AD" w:rsidRPr="008602AD" w:rsidRDefault="008602AD" w:rsidP="00F073B3">
      <w:pPr>
        <w:rPr>
          <w:rFonts w:ascii="Helvetica" w:hAnsi="Helvetica"/>
          <w:color w:val="333333"/>
          <w:shd w:val="clear" w:color="auto" w:fill="FEFEFE"/>
        </w:rPr>
      </w:pPr>
    </w:p>
    <w:p w:rsidR="009722EE" w:rsidRDefault="009722EE" w:rsidP="009722EE">
      <w:pPr>
        <w:pStyle w:val="a5"/>
        <w:numPr>
          <w:ilvl w:val="0"/>
          <w:numId w:val="11"/>
        </w:numPr>
        <w:ind w:firstLineChars="0"/>
        <w:rPr>
          <w:rFonts w:ascii="Helvetica" w:hAnsi="Helvetica"/>
          <w:color w:val="333333"/>
          <w:shd w:val="clear" w:color="auto" w:fill="FEFEFE"/>
        </w:rPr>
      </w:pPr>
      <w:r w:rsidRPr="009722EE">
        <w:rPr>
          <w:rFonts w:ascii="Helvetica" w:hAnsi="Helvetica" w:hint="eastAsia"/>
          <w:color w:val="333333"/>
          <w:shd w:val="clear" w:color="auto" w:fill="FEFEFE"/>
        </w:rPr>
        <w:t>与</w:t>
      </w:r>
      <w:r w:rsidRPr="009722EE">
        <w:rPr>
          <w:rFonts w:ascii="Helvetica" w:hAnsi="Helvetica" w:hint="eastAsia"/>
          <w:color w:val="333333"/>
          <w:shd w:val="clear" w:color="auto" w:fill="FEFEFE"/>
        </w:rPr>
        <w:t>SQL92</w:t>
      </w:r>
      <w:r w:rsidRPr="009722EE">
        <w:rPr>
          <w:rFonts w:ascii="Helvetica" w:hAnsi="Helvetica" w:hint="eastAsia"/>
          <w:color w:val="333333"/>
          <w:shd w:val="clear" w:color="auto" w:fill="FEFEFE"/>
        </w:rPr>
        <w:t>标准的兼容度达</w:t>
      </w:r>
      <w:r w:rsidRPr="009722EE">
        <w:rPr>
          <w:rFonts w:ascii="Helvetica" w:hAnsi="Helvetica" w:hint="eastAsia"/>
          <w:color w:val="333333"/>
          <w:shd w:val="clear" w:color="auto" w:fill="FEFEFE"/>
        </w:rPr>
        <w:t>90%</w:t>
      </w:r>
      <w:r w:rsidRPr="009722EE">
        <w:rPr>
          <w:rFonts w:ascii="Helvetica" w:hAnsi="Helvetica" w:hint="eastAsia"/>
          <w:color w:val="333333"/>
          <w:shd w:val="clear" w:color="auto" w:fill="FEFEFE"/>
        </w:rPr>
        <w:t>以上</w:t>
      </w:r>
    </w:p>
    <w:p w:rsidR="009722EE" w:rsidRPr="008602AD" w:rsidRDefault="009722EE" w:rsidP="008602AD">
      <w:pPr>
        <w:pStyle w:val="a5"/>
        <w:numPr>
          <w:ilvl w:val="0"/>
          <w:numId w:val="11"/>
        </w:numPr>
        <w:ind w:firstLineChars="0"/>
        <w:rPr>
          <w:rFonts w:ascii="Helvetica" w:hAnsi="Helvetica"/>
          <w:color w:val="333333"/>
          <w:shd w:val="clear" w:color="auto" w:fill="FEFEFE"/>
        </w:rPr>
      </w:pPr>
      <w:r w:rsidRPr="009722EE">
        <w:rPr>
          <w:rFonts w:ascii="Helvetica" w:hAnsi="Helvetica" w:hint="eastAsia"/>
          <w:color w:val="333333"/>
          <w:shd w:val="clear" w:color="auto" w:fill="FEFEFE"/>
        </w:rPr>
        <w:t>支持跨库</w:t>
      </w:r>
      <w:r w:rsidRPr="009722EE">
        <w:rPr>
          <w:rFonts w:ascii="Helvetica" w:hAnsi="Helvetica" w:hint="eastAsia"/>
          <w:color w:val="333333"/>
          <w:shd w:val="clear" w:color="auto" w:fill="FEFEFE"/>
        </w:rPr>
        <w:t>join</w:t>
      </w:r>
      <w:r w:rsidRPr="009722EE">
        <w:rPr>
          <w:rFonts w:ascii="Helvetica" w:hAnsi="Helvetica" w:hint="eastAsia"/>
          <w:color w:val="333333"/>
          <w:shd w:val="clear" w:color="auto" w:fill="FEFEFE"/>
        </w:rPr>
        <w:t>和跨库事务</w:t>
      </w:r>
      <w:r w:rsidR="008602AD">
        <w:rPr>
          <w:rFonts w:ascii="Helvetica" w:hAnsi="Helvetica" w:hint="eastAsia"/>
          <w:color w:val="333333"/>
          <w:shd w:val="clear" w:color="auto" w:fill="FEFEFE"/>
        </w:rPr>
        <w:t>，</w:t>
      </w:r>
      <w:r w:rsidRPr="008602AD">
        <w:rPr>
          <w:rFonts w:ascii="Helvetica" w:hAnsi="Helvetica" w:hint="eastAsia"/>
          <w:color w:val="333333"/>
          <w:shd w:val="clear" w:color="auto" w:fill="FEFEFE"/>
        </w:rPr>
        <w:t>支持大部分标量函数</w:t>
      </w:r>
    </w:p>
    <w:p w:rsidR="008602AD" w:rsidRDefault="009722EE" w:rsidP="008602AD">
      <w:pPr>
        <w:pStyle w:val="a5"/>
        <w:numPr>
          <w:ilvl w:val="0"/>
          <w:numId w:val="11"/>
        </w:numPr>
        <w:ind w:firstLineChars="0"/>
        <w:rPr>
          <w:rFonts w:ascii="Helvetica" w:hAnsi="Helvetica"/>
          <w:color w:val="333333"/>
          <w:shd w:val="clear" w:color="auto" w:fill="FEFEFE"/>
        </w:rPr>
      </w:pPr>
      <w:r>
        <w:rPr>
          <w:rFonts w:ascii="Helvetica" w:hAnsi="Helvetica" w:hint="eastAsia"/>
          <w:color w:val="333333"/>
          <w:shd w:val="clear" w:color="auto" w:fill="FEFEFE"/>
        </w:rPr>
        <w:t>支持</w:t>
      </w:r>
      <w:r w:rsidRPr="009722EE">
        <w:rPr>
          <w:rFonts w:ascii="Helvetica" w:hAnsi="Helvetica" w:hint="eastAsia"/>
          <w:color w:val="333333"/>
          <w:shd w:val="clear" w:color="auto" w:fill="FEFEFE"/>
        </w:rPr>
        <w:t>count</w:t>
      </w:r>
      <w:r w:rsidRPr="009722EE">
        <w:rPr>
          <w:rFonts w:ascii="Helvetica" w:hAnsi="Helvetica" w:hint="eastAsia"/>
          <w:color w:val="333333"/>
          <w:shd w:val="clear" w:color="auto" w:fill="FEFEFE"/>
        </w:rPr>
        <w:t>，</w:t>
      </w:r>
      <w:r w:rsidRPr="009722EE">
        <w:rPr>
          <w:rFonts w:ascii="Helvetica" w:hAnsi="Helvetica" w:hint="eastAsia"/>
          <w:color w:val="333333"/>
          <w:shd w:val="clear" w:color="auto" w:fill="FEFEFE"/>
        </w:rPr>
        <w:t>sum</w:t>
      </w:r>
      <w:r w:rsidRPr="009722EE">
        <w:rPr>
          <w:rFonts w:ascii="Helvetica" w:hAnsi="Helvetica" w:hint="eastAsia"/>
          <w:color w:val="333333"/>
          <w:shd w:val="clear" w:color="auto" w:fill="FEFEFE"/>
        </w:rPr>
        <w:t>，</w:t>
      </w:r>
      <w:proofErr w:type="spellStart"/>
      <w:r w:rsidRPr="009722EE">
        <w:rPr>
          <w:rFonts w:ascii="Helvetica" w:hAnsi="Helvetica" w:hint="eastAsia"/>
          <w:color w:val="333333"/>
          <w:shd w:val="clear" w:color="auto" w:fill="FEFEFE"/>
        </w:rPr>
        <w:t>avg</w:t>
      </w:r>
      <w:proofErr w:type="spellEnd"/>
      <w:r w:rsidRPr="009722EE">
        <w:rPr>
          <w:rFonts w:ascii="Helvetica" w:hAnsi="Helvetica" w:hint="eastAsia"/>
          <w:color w:val="333333"/>
          <w:shd w:val="clear" w:color="auto" w:fill="FEFEFE"/>
        </w:rPr>
        <w:t>，</w:t>
      </w:r>
      <w:r w:rsidRPr="009722EE">
        <w:rPr>
          <w:rFonts w:ascii="Helvetica" w:hAnsi="Helvetica" w:hint="eastAsia"/>
          <w:color w:val="333333"/>
          <w:shd w:val="clear" w:color="auto" w:fill="FEFEFE"/>
        </w:rPr>
        <w:t>max</w:t>
      </w:r>
      <w:r w:rsidRPr="009722EE">
        <w:rPr>
          <w:rFonts w:ascii="Helvetica" w:hAnsi="Helvetica" w:hint="eastAsia"/>
          <w:color w:val="333333"/>
          <w:shd w:val="clear" w:color="auto" w:fill="FEFEFE"/>
        </w:rPr>
        <w:t>，</w:t>
      </w:r>
      <w:proofErr w:type="spellStart"/>
      <w:r w:rsidRPr="009722EE">
        <w:rPr>
          <w:rFonts w:ascii="Helvetica" w:hAnsi="Helvetica" w:hint="eastAsia"/>
          <w:color w:val="333333"/>
          <w:shd w:val="clear" w:color="auto" w:fill="FEFEFE"/>
        </w:rPr>
        <w:t>concat</w:t>
      </w:r>
      <w:proofErr w:type="spellEnd"/>
      <w:r w:rsidR="008602AD">
        <w:rPr>
          <w:rFonts w:ascii="Helvetica" w:hAnsi="Helvetica" w:hint="eastAsia"/>
          <w:color w:val="333333"/>
          <w:shd w:val="clear" w:color="auto" w:fill="FEFEFE"/>
        </w:rPr>
        <w:t>等常用聚合函数</w:t>
      </w:r>
    </w:p>
    <w:p w:rsidR="00646C2C" w:rsidRDefault="00646C2C" w:rsidP="008602AD">
      <w:pPr>
        <w:pStyle w:val="a5"/>
        <w:numPr>
          <w:ilvl w:val="0"/>
          <w:numId w:val="11"/>
        </w:numPr>
        <w:ind w:firstLineChars="0"/>
        <w:rPr>
          <w:rFonts w:ascii="Helvetica" w:hAnsi="Helvetica"/>
          <w:color w:val="333333"/>
          <w:shd w:val="clear" w:color="auto" w:fill="FEFEFE"/>
        </w:rPr>
      </w:pPr>
      <w:r>
        <w:rPr>
          <w:rFonts w:ascii="Helvetica" w:hAnsi="Helvetica" w:hint="eastAsia"/>
          <w:color w:val="333333"/>
          <w:shd w:val="clear" w:color="auto" w:fill="FEFEFE"/>
        </w:rPr>
        <w:t>支持与</w:t>
      </w:r>
      <w:r>
        <w:rPr>
          <w:rFonts w:ascii="Helvetica" w:hAnsi="Helvetica" w:hint="eastAsia"/>
          <w:color w:val="333333"/>
          <w:shd w:val="clear" w:color="auto" w:fill="FEFEFE"/>
        </w:rPr>
        <w:t>MySQL</w:t>
      </w:r>
      <w:r>
        <w:rPr>
          <w:rFonts w:ascii="Helvetica" w:hAnsi="Helvetica" w:hint="eastAsia"/>
          <w:color w:val="333333"/>
          <w:shd w:val="clear" w:color="auto" w:fill="FEFEFE"/>
        </w:rPr>
        <w:t>高度一致的用户管理</w:t>
      </w:r>
    </w:p>
    <w:p w:rsidR="008602AD" w:rsidRDefault="008602AD" w:rsidP="008602AD">
      <w:pPr>
        <w:pStyle w:val="a5"/>
        <w:numPr>
          <w:ilvl w:val="0"/>
          <w:numId w:val="11"/>
        </w:numPr>
        <w:ind w:firstLineChars="0"/>
        <w:rPr>
          <w:rFonts w:ascii="Helvetica" w:hAnsi="Helvetica"/>
          <w:color w:val="333333"/>
          <w:shd w:val="clear" w:color="auto" w:fill="FEFEFE"/>
        </w:rPr>
      </w:pPr>
      <w:r>
        <w:rPr>
          <w:rFonts w:ascii="Helvetica" w:hAnsi="Helvetica" w:hint="eastAsia"/>
          <w:color w:val="333333"/>
          <w:shd w:val="clear" w:color="auto" w:fill="FEFEFE"/>
        </w:rPr>
        <w:t>支持读写分离和数据节点高可用</w:t>
      </w:r>
    </w:p>
    <w:p w:rsidR="008602AD" w:rsidRDefault="008602AD" w:rsidP="008602AD">
      <w:pPr>
        <w:pStyle w:val="a5"/>
        <w:numPr>
          <w:ilvl w:val="0"/>
          <w:numId w:val="11"/>
        </w:numPr>
        <w:ind w:firstLineChars="0"/>
        <w:rPr>
          <w:rFonts w:ascii="Helvetica" w:hAnsi="Helvetica"/>
          <w:color w:val="333333"/>
          <w:shd w:val="clear" w:color="auto" w:fill="FEFEFE"/>
        </w:rPr>
      </w:pPr>
      <w:r>
        <w:rPr>
          <w:rFonts w:ascii="Helvetica" w:hAnsi="Helvetica" w:hint="eastAsia"/>
          <w:color w:val="333333"/>
          <w:shd w:val="clear" w:color="auto" w:fill="FEFEFE"/>
        </w:rPr>
        <w:t>支持数据节点在线扩缩容，在线更改</w:t>
      </w:r>
      <w:r w:rsidR="00646C2C">
        <w:rPr>
          <w:rFonts w:ascii="Helvetica" w:hAnsi="Helvetica" w:hint="eastAsia"/>
          <w:color w:val="333333"/>
          <w:shd w:val="clear" w:color="auto" w:fill="FEFEFE"/>
        </w:rPr>
        <w:t>表</w:t>
      </w:r>
      <w:r>
        <w:rPr>
          <w:rFonts w:ascii="Helvetica" w:hAnsi="Helvetica" w:hint="eastAsia"/>
          <w:color w:val="333333"/>
          <w:shd w:val="clear" w:color="auto" w:fill="FEFEFE"/>
        </w:rPr>
        <w:t>分布</w:t>
      </w:r>
    </w:p>
    <w:p w:rsidR="0016720A" w:rsidRDefault="008602AD" w:rsidP="0016720A">
      <w:pPr>
        <w:pStyle w:val="a5"/>
        <w:numPr>
          <w:ilvl w:val="0"/>
          <w:numId w:val="11"/>
        </w:numPr>
        <w:ind w:firstLineChars="0"/>
        <w:rPr>
          <w:rFonts w:ascii="Helvetica" w:hAnsi="Helvetica"/>
          <w:color w:val="333333"/>
          <w:shd w:val="clear" w:color="auto" w:fill="FEFEFE"/>
        </w:rPr>
      </w:pPr>
      <w:r>
        <w:rPr>
          <w:rFonts w:ascii="Helvetica" w:hAnsi="Helvetica" w:hint="eastAsia"/>
          <w:color w:val="333333"/>
          <w:shd w:val="clear" w:color="auto" w:fill="FEFEFE"/>
        </w:rPr>
        <w:t>提供有完善的数据库管理工具，</w:t>
      </w:r>
      <w:r>
        <w:rPr>
          <w:rFonts w:ascii="Helvetica" w:hAnsi="Helvetica" w:hint="eastAsia"/>
          <w:color w:val="333333"/>
          <w:shd w:val="clear" w:color="auto" w:fill="FEFEFE"/>
        </w:rPr>
        <w:t>WEB</w:t>
      </w:r>
      <w:r>
        <w:rPr>
          <w:rFonts w:ascii="Helvetica" w:hAnsi="Helvetica" w:hint="eastAsia"/>
          <w:color w:val="333333"/>
          <w:shd w:val="clear" w:color="auto" w:fill="FEFEFE"/>
        </w:rPr>
        <w:t>工具以及命令行工具</w:t>
      </w:r>
    </w:p>
    <w:p w:rsidR="0016720A" w:rsidRDefault="0016720A" w:rsidP="0016720A">
      <w:pPr>
        <w:pStyle w:val="a5"/>
        <w:numPr>
          <w:ilvl w:val="0"/>
          <w:numId w:val="11"/>
        </w:numPr>
        <w:ind w:firstLineChars="0"/>
        <w:rPr>
          <w:rFonts w:ascii="Helvetica" w:hAnsi="Helvetica"/>
          <w:color w:val="333333"/>
          <w:shd w:val="clear" w:color="auto" w:fill="FEFEFE"/>
        </w:rPr>
      </w:pPr>
      <w:r>
        <w:rPr>
          <w:rFonts w:ascii="Helvetica" w:hAnsi="Helvetica" w:hint="eastAsia"/>
          <w:color w:val="333333"/>
          <w:shd w:val="clear" w:color="auto" w:fill="FEFEFE"/>
        </w:rPr>
        <w:t>数据节点支持</w:t>
      </w:r>
      <w:r>
        <w:rPr>
          <w:rFonts w:ascii="Helvetica" w:hAnsi="Helvetica" w:hint="eastAsia"/>
          <w:color w:val="333333"/>
          <w:shd w:val="clear" w:color="auto" w:fill="FEFEFE"/>
        </w:rPr>
        <w:t>oracle</w:t>
      </w:r>
      <w:r>
        <w:rPr>
          <w:rFonts w:ascii="Helvetica" w:hAnsi="Helvetica" w:hint="eastAsia"/>
          <w:color w:val="333333"/>
          <w:shd w:val="clear" w:color="auto" w:fill="FEFEFE"/>
        </w:rPr>
        <w:t>和</w:t>
      </w:r>
      <w:proofErr w:type="spellStart"/>
      <w:r>
        <w:rPr>
          <w:rFonts w:ascii="Helvetica" w:hAnsi="Helvetica" w:hint="eastAsia"/>
          <w:color w:val="333333"/>
          <w:shd w:val="clear" w:color="auto" w:fill="FEFEFE"/>
        </w:rPr>
        <w:t>mysql</w:t>
      </w:r>
      <w:proofErr w:type="spellEnd"/>
    </w:p>
    <w:p w:rsidR="00646C2C" w:rsidRPr="00646C2C" w:rsidRDefault="00646C2C" w:rsidP="00646C2C">
      <w:pPr>
        <w:ind w:left="360"/>
        <w:rPr>
          <w:rFonts w:ascii="Helvetica" w:hAnsi="Helvetica"/>
          <w:color w:val="333333"/>
          <w:shd w:val="clear" w:color="auto" w:fill="FEFEFE"/>
        </w:rPr>
      </w:pPr>
    </w:p>
    <w:p w:rsidR="0016720A" w:rsidRPr="0016720A" w:rsidRDefault="00646C2C" w:rsidP="0016720A">
      <w:pPr>
        <w:rPr>
          <w:rFonts w:ascii="Helvetica" w:hAnsi="Helvetica"/>
          <w:color w:val="333333"/>
          <w:shd w:val="clear" w:color="auto" w:fill="FEFEFE"/>
        </w:rPr>
      </w:pPr>
      <w:r>
        <w:rPr>
          <w:rFonts w:ascii="Helvetica" w:hAnsi="Helvetica" w:hint="eastAsia"/>
          <w:color w:val="333333"/>
          <w:shd w:val="clear" w:color="auto" w:fill="FEFEFE"/>
        </w:rPr>
        <w:t>目前</w:t>
      </w:r>
      <w:r>
        <w:rPr>
          <w:rFonts w:ascii="Helvetica" w:hAnsi="Helvetica" w:hint="eastAsia"/>
          <w:color w:val="333333"/>
          <w:shd w:val="clear" w:color="auto" w:fill="FEFEFE"/>
        </w:rPr>
        <w:t>DDB</w:t>
      </w:r>
      <w:r>
        <w:rPr>
          <w:rFonts w:ascii="Helvetica" w:hAnsi="Helvetica" w:hint="eastAsia"/>
          <w:color w:val="333333"/>
          <w:shd w:val="clear" w:color="auto" w:fill="FEFEFE"/>
        </w:rPr>
        <w:t>在网易内部有近</w:t>
      </w:r>
      <w:r>
        <w:rPr>
          <w:rFonts w:ascii="Helvetica" w:hAnsi="Helvetica" w:hint="eastAsia"/>
          <w:color w:val="333333"/>
          <w:shd w:val="clear" w:color="auto" w:fill="FEFEFE"/>
        </w:rPr>
        <w:t>50</w:t>
      </w:r>
      <w:r>
        <w:rPr>
          <w:rFonts w:ascii="Helvetica" w:hAnsi="Helvetica" w:hint="eastAsia"/>
          <w:color w:val="333333"/>
          <w:shd w:val="clear" w:color="auto" w:fill="FEFEFE"/>
        </w:rPr>
        <w:t>个</w:t>
      </w:r>
      <w:r w:rsidR="001943F4">
        <w:rPr>
          <w:rFonts w:ascii="Helvetica" w:hAnsi="Helvetica" w:hint="eastAsia"/>
          <w:color w:val="333333"/>
          <w:shd w:val="clear" w:color="auto" w:fill="FEFEFE"/>
        </w:rPr>
        <w:t>产品使用，最大集群过百数据节点，大部分部署在云端，为应用提供透明，无侵入，</w:t>
      </w:r>
      <w:r w:rsidR="001943F4">
        <w:rPr>
          <w:rFonts w:ascii="Helvetica" w:hAnsi="Helvetica" w:hint="eastAsia"/>
          <w:color w:val="333333"/>
          <w:shd w:val="clear" w:color="auto" w:fill="FEFEFE"/>
        </w:rPr>
        <w:t>MySQL</w:t>
      </w:r>
      <w:r w:rsidR="001943F4">
        <w:rPr>
          <w:rFonts w:ascii="Helvetica" w:hAnsi="Helvetica" w:hint="eastAsia"/>
          <w:color w:val="333333"/>
          <w:shd w:val="clear" w:color="auto" w:fill="FEFEFE"/>
        </w:rPr>
        <w:t>标准协议的分库分表服务。</w:t>
      </w:r>
    </w:p>
    <w:p w:rsidR="003C4830" w:rsidRDefault="003C4830" w:rsidP="003C4830">
      <w:pPr>
        <w:pStyle w:val="3"/>
      </w:pPr>
      <w:r>
        <w:rPr>
          <w:rFonts w:hint="eastAsia"/>
        </w:rPr>
        <w:lastRenderedPageBreak/>
        <w:t>DDB</w:t>
      </w:r>
      <w:r>
        <w:rPr>
          <w:rFonts w:hint="eastAsia"/>
        </w:rPr>
        <w:t>演变之路</w:t>
      </w:r>
    </w:p>
    <w:p w:rsidR="00B856C9" w:rsidRPr="00B856C9" w:rsidRDefault="00B856C9" w:rsidP="00B856C9">
      <w:pPr>
        <w:rPr>
          <w:rFonts w:ascii="Helvetica" w:hAnsi="Helvetica"/>
          <w:color w:val="333333"/>
          <w:shd w:val="clear" w:color="auto" w:fill="FEFEFE"/>
        </w:rPr>
      </w:pPr>
      <w:r>
        <w:rPr>
          <w:rFonts w:ascii="Helvetica" w:hAnsi="Helvetica" w:hint="eastAsia"/>
          <w:color w:val="333333"/>
          <w:shd w:val="clear" w:color="auto" w:fill="FEFEFE"/>
        </w:rPr>
        <w:t>十年来，</w:t>
      </w:r>
      <w:r>
        <w:rPr>
          <w:rFonts w:ascii="Helvetica" w:hAnsi="Helvetica" w:hint="eastAsia"/>
          <w:color w:val="333333"/>
          <w:shd w:val="clear" w:color="auto" w:fill="FEFEFE"/>
        </w:rPr>
        <w:t>DDB</w:t>
      </w:r>
      <w:r>
        <w:rPr>
          <w:rFonts w:ascii="Helvetica" w:hAnsi="Helvetica" w:hint="eastAsia"/>
          <w:color w:val="333333"/>
          <w:shd w:val="clear" w:color="auto" w:fill="FEFEFE"/>
        </w:rPr>
        <w:t>经历了三次服务模式的重大更迭，从最早的</w:t>
      </w:r>
      <w:r>
        <w:rPr>
          <w:rFonts w:ascii="Helvetica" w:hAnsi="Helvetica" w:hint="eastAsia"/>
          <w:color w:val="333333"/>
          <w:shd w:val="clear" w:color="auto" w:fill="FEFEFE"/>
        </w:rPr>
        <w:t>Driver</w:t>
      </w:r>
      <w:r>
        <w:rPr>
          <w:rFonts w:ascii="Helvetica" w:hAnsi="Helvetica" w:hint="eastAsia"/>
          <w:color w:val="333333"/>
          <w:shd w:val="clear" w:color="auto" w:fill="FEFEFE"/>
        </w:rPr>
        <w:t>模式，到后来的</w:t>
      </w:r>
      <w:r>
        <w:rPr>
          <w:rFonts w:ascii="Helvetica" w:hAnsi="Helvetica" w:hint="eastAsia"/>
          <w:color w:val="333333"/>
          <w:shd w:val="clear" w:color="auto" w:fill="FEFEFE"/>
        </w:rPr>
        <w:t>Proxy</w:t>
      </w:r>
      <w:r>
        <w:rPr>
          <w:rFonts w:ascii="Helvetica" w:hAnsi="Helvetica" w:hint="eastAsia"/>
          <w:color w:val="333333"/>
          <w:shd w:val="clear" w:color="auto" w:fill="FEFEFE"/>
        </w:rPr>
        <w:t>模式，再到近几年的云模式，</w:t>
      </w:r>
      <w:r>
        <w:rPr>
          <w:rFonts w:ascii="Helvetica" w:hAnsi="Helvetica" w:hint="eastAsia"/>
          <w:color w:val="333333"/>
          <w:shd w:val="clear" w:color="auto" w:fill="FEFEFE"/>
        </w:rPr>
        <w:t>DDB</w:t>
      </w:r>
      <w:r>
        <w:rPr>
          <w:rFonts w:ascii="Helvetica" w:hAnsi="Helvetica" w:hint="eastAsia"/>
          <w:color w:val="333333"/>
          <w:shd w:val="clear" w:color="auto" w:fill="FEFEFE"/>
        </w:rPr>
        <w:t>服务模式的成长也深刻反映着互联网流行架构的变迁。</w:t>
      </w:r>
    </w:p>
    <w:p w:rsidR="00D614ED" w:rsidRPr="003C4830" w:rsidRDefault="0016720A" w:rsidP="003C4830">
      <w:pPr>
        <w:pStyle w:val="4"/>
        <w:rPr>
          <w:sz w:val="24"/>
          <w:szCs w:val="24"/>
        </w:rPr>
      </w:pPr>
      <w:r w:rsidRPr="003C4830">
        <w:rPr>
          <w:rFonts w:hint="eastAsia"/>
          <w:sz w:val="24"/>
          <w:szCs w:val="24"/>
        </w:rPr>
        <w:t>Driver</w:t>
      </w:r>
      <w:r w:rsidR="00D614ED" w:rsidRPr="003C4830">
        <w:rPr>
          <w:rFonts w:hint="eastAsia"/>
          <w:sz w:val="24"/>
          <w:szCs w:val="24"/>
        </w:rPr>
        <w:t>模式</w:t>
      </w:r>
    </w:p>
    <w:p w:rsidR="00B27AD4" w:rsidRDefault="005454D3" w:rsidP="005454D3">
      <w:r>
        <w:rPr>
          <w:rFonts w:hint="eastAsia"/>
        </w:rPr>
        <w:t>Driver</w:t>
      </w:r>
      <w:r>
        <w:rPr>
          <w:rFonts w:hint="eastAsia"/>
        </w:rPr>
        <w:t>模式的特点在于应用通过</w:t>
      </w:r>
      <w:r>
        <w:rPr>
          <w:rFonts w:hint="eastAsia"/>
        </w:rPr>
        <w:t>DDB</w:t>
      </w:r>
      <w:r>
        <w:rPr>
          <w:rFonts w:hint="eastAsia"/>
        </w:rPr>
        <w:t>提供的</w:t>
      </w:r>
      <w:r>
        <w:rPr>
          <w:rFonts w:hint="eastAsia"/>
        </w:rPr>
        <w:t>JDBC Driver</w:t>
      </w:r>
      <w:r>
        <w:rPr>
          <w:rFonts w:hint="eastAsia"/>
        </w:rPr>
        <w:t>来访问</w:t>
      </w:r>
      <w:r>
        <w:rPr>
          <w:rFonts w:hint="eastAsia"/>
        </w:rPr>
        <w:t>DDB</w:t>
      </w:r>
      <w:r>
        <w:rPr>
          <w:rFonts w:hint="eastAsia"/>
        </w:rPr>
        <w:t>，类似与通过</w:t>
      </w:r>
      <w:r w:rsidR="001C61ED">
        <w:rPr>
          <w:rFonts w:hint="eastAsia"/>
        </w:rPr>
        <w:t>MySQL</w:t>
      </w:r>
      <w:r w:rsidR="001C61ED">
        <w:rPr>
          <w:rFonts w:hint="eastAsia"/>
        </w:rPr>
        <w:t>的</w:t>
      </w:r>
      <w:r w:rsidR="001C61ED">
        <w:rPr>
          <w:rFonts w:hint="eastAsia"/>
        </w:rPr>
        <w:t>JDBC</w:t>
      </w:r>
      <w:r w:rsidR="001C61ED">
        <w:rPr>
          <w:rFonts w:hint="eastAsia"/>
        </w:rPr>
        <w:t>驱动访问</w:t>
      </w:r>
      <w:r w:rsidR="001C61ED">
        <w:rPr>
          <w:rFonts w:hint="eastAsia"/>
        </w:rPr>
        <w:t>MySQL</w:t>
      </w:r>
      <w:r w:rsidR="001C61ED">
        <w:rPr>
          <w:rFonts w:hint="eastAsia"/>
        </w:rPr>
        <w:t>。而对于</w:t>
      </w:r>
      <w:r w:rsidR="001C61ED">
        <w:rPr>
          <w:rFonts w:hint="eastAsia"/>
        </w:rPr>
        <w:t>MySQL</w:t>
      </w:r>
      <w:r w:rsidR="001C61ED">
        <w:rPr>
          <w:rFonts w:hint="eastAsia"/>
        </w:rPr>
        <w:t>的驱动</w:t>
      </w:r>
      <w:r w:rsidR="001C61ED">
        <w:rPr>
          <w:rFonts w:hint="eastAsia"/>
        </w:rPr>
        <w:t>connector/J</w:t>
      </w:r>
      <w:r w:rsidR="001C61ED">
        <w:rPr>
          <w:rFonts w:hint="eastAsia"/>
        </w:rPr>
        <w:t>，只需要实现将</w:t>
      </w:r>
      <w:r w:rsidR="001C61ED">
        <w:rPr>
          <w:rFonts w:hint="eastAsia"/>
        </w:rPr>
        <w:t>SQL</w:t>
      </w:r>
      <w:r w:rsidR="001C61ED">
        <w:rPr>
          <w:rFonts w:hint="eastAsia"/>
        </w:rPr>
        <w:t>按照特定协议编码和转码即可。而</w:t>
      </w:r>
      <w:r w:rsidR="001C61ED">
        <w:rPr>
          <w:rFonts w:hint="eastAsia"/>
        </w:rPr>
        <w:t>DDB</w:t>
      </w:r>
      <w:r w:rsidR="001C61ED">
        <w:rPr>
          <w:rFonts w:hint="eastAsia"/>
        </w:rPr>
        <w:t>的驱动为了实现透明的分库分表，需要做很多额外的工作，如下图所示：</w:t>
      </w:r>
    </w:p>
    <w:p w:rsidR="001C61ED" w:rsidRDefault="00B27AD4" w:rsidP="00B27AD4">
      <w:pPr>
        <w:spacing w:beforeLines="50" w:before="156"/>
        <w:jc w:val="center"/>
      </w:pPr>
      <w:r>
        <w:object w:dxaOrig="5916" w:dyaOrig="4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8pt;height:197.4pt" o:ole="">
            <v:imagedata r:id="rId8" o:title=""/>
          </v:shape>
          <o:OLEObject Type="Embed" ProgID="Visio.Drawing.11" ShapeID="_x0000_i1025" DrawAspect="Content" ObjectID="_1543235135" r:id="rId9"/>
        </w:object>
      </w:r>
    </w:p>
    <w:p w:rsidR="00B27AD4" w:rsidRPr="00B27AD4" w:rsidRDefault="00B27AD4" w:rsidP="00B27AD4">
      <w:pPr>
        <w:spacing w:beforeLines="50" w:before="156" w:afterLines="50" w:after="156"/>
        <w:jc w:val="center"/>
        <w:rPr>
          <w:sz w:val="15"/>
          <w:szCs w:val="15"/>
        </w:rPr>
      </w:pPr>
      <w:r w:rsidRPr="00B27AD4">
        <w:rPr>
          <w:rFonts w:hint="eastAsia"/>
          <w:sz w:val="15"/>
          <w:szCs w:val="15"/>
        </w:rPr>
        <w:t>DBI Driver</w:t>
      </w:r>
      <w:r w:rsidRPr="00B27AD4">
        <w:rPr>
          <w:rFonts w:hint="eastAsia"/>
          <w:sz w:val="15"/>
          <w:szCs w:val="15"/>
        </w:rPr>
        <w:t>内部模块简图</w:t>
      </w:r>
    </w:p>
    <w:p w:rsidR="00B27AD4" w:rsidRDefault="00B27AD4" w:rsidP="005454D3">
      <w:r>
        <w:rPr>
          <w:rFonts w:hint="eastAsia"/>
        </w:rPr>
        <w:t>当</w:t>
      </w:r>
      <w:r>
        <w:rPr>
          <w:rFonts w:hint="eastAsia"/>
        </w:rPr>
        <w:t>DDB D]river</w:t>
      </w:r>
      <w:r w:rsidR="00F27414">
        <w:rPr>
          <w:rFonts w:hint="eastAsia"/>
        </w:rPr>
        <w:t>执行一条</w:t>
      </w:r>
      <w:r w:rsidR="00F27414">
        <w:rPr>
          <w:rFonts w:hint="eastAsia"/>
        </w:rPr>
        <w:t>SQL</w:t>
      </w:r>
      <w:r w:rsidR="00F27414">
        <w:rPr>
          <w:rFonts w:hint="eastAsia"/>
        </w:rPr>
        <w:t>时，</w:t>
      </w:r>
      <w:r>
        <w:rPr>
          <w:rFonts w:hint="eastAsia"/>
        </w:rPr>
        <w:t>会经历以下几个步骤：</w:t>
      </w:r>
    </w:p>
    <w:p w:rsidR="00E166AD" w:rsidRDefault="00E166AD" w:rsidP="005454D3"/>
    <w:p w:rsidR="00B27AD4" w:rsidRDefault="00B27AD4" w:rsidP="00B27AD4">
      <w:pPr>
        <w:pStyle w:val="a5"/>
        <w:numPr>
          <w:ilvl w:val="0"/>
          <w:numId w:val="13"/>
        </w:numPr>
        <w:ind w:firstLineChars="0"/>
      </w:pPr>
      <w:r>
        <w:rPr>
          <w:rFonts w:hint="eastAsia"/>
        </w:rPr>
        <w:t>由</w:t>
      </w:r>
      <w:r w:rsidR="00F27414">
        <w:rPr>
          <w:rFonts w:hint="eastAsia"/>
        </w:rPr>
        <w:t>语法解析</w:t>
      </w:r>
      <w:r>
        <w:rPr>
          <w:rFonts w:hint="eastAsia"/>
        </w:rPr>
        <w:t>器解析</w:t>
      </w:r>
      <w:r>
        <w:rPr>
          <w:rFonts w:hint="eastAsia"/>
        </w:rPr>
        <w:t>SQL</w:t>
      </w:r>
      <w:r>
        <w:rPr>
          <w:rFonts w:hint="eastAsia"/>
        </w:rPr>
        <w:t>，</w:t>
      </w:r>
      <w:r w:rsidR="00F27414">
        <w:rPr>
          <w:rFonts w:hint="eastAsia"/>
        </w:rPr>
        <w:t>生成</w:t>
      </w:r>
      <w:r>
        <w:rPr>
          <w:rFonts w:hint="eastAsia"/>
        </w:rPr>
        <w:t>抽象语法树</w:t>
      </w:r>
      <w:r>
        <w:rPr>
          <w:rFonts w:hint="eastAsia"/>
        </w:rPr>
        <w:t>parsed tree</w:t>
      </w:r>
      <w:r>
        <w:rPr>
          <w:rFonts w:hint="eastAsia"/>
        </w:rPr>
        <w:t>，并根据是否</w:t>
      </w:r>
      <w:proofErr w:type="spellStart"/>
      <w:r>
        <w:rPr>
          <w:rFonts w:hint="eastAsia"/>
        </w:rPr>
        <w:t>PreparedStatement</w:t>
      </w:r>
      <w:proofErr w:type="spellEnd"/>
      <w:r>
        <w:rPr>
          <w:rFonts w:hint="eastAsia"/>
        </w:rPr>
        <w:t>决定是否进入</w:t>
      </w:r>
      <w:r w:rsidR="00E166AD">
        <w:rPr>
          <w:rFonts w:hint="eastAsia"/>
        </w:rPr>
        <w:t>PTC</w:t>
      </w:r>
      <w:r w:rsidR="00E166AD">
        <w:rPr>
          <w:rFonts w:hint="eastAsia"/>
        </w:rPr>
        <w:t>（</w:t>
      </w:r>
      <w:r w:rsidR="00E166AD">
        <w:rPr>
          <w:rFonts w:hint="eastAsia"/>
        </w:rPr>
        <w:t>parsed tree cache</w:t>
      </w:r>
      <w:r w:rsidR="00E166AD">
        <w:rPr>
          <w:rFonts w:hint="eastAsia"/>
        </w:rPr>
        <w:t>）</w:t>
      </w:r>
      <w:r>
        <w:rPr>
          <w:rFonts w:hint="eastAsia"/>
        </w:rPr>
        <w:t>，</w:t>
      </w:r>
      <w:r w:rsidR="00E166AD">
        <w:rPr>
          <w:rFonts w:hint="eastAsia"/>
        </w:rPr>
        <w:t>PTC</w:t>
      </w:r>
      <w:r w:rsidR="00E166AD">
        <w:rPr>
          <w:rFonts w:hint="eastAsia"/>
        </w:rPr>
        <w:t>保存了</w:t>
      </w:r>
      <w:r w:rsidR="00E166AD">
        <w:rPr>
          <w:rFonts w:hint="eastAsia"/>
        </w:rPr>
        <w:t>SQL</w:t>
      </w:r>
      <w:r w:rsidR="00E166AD">
        <w:rPr>
          <w:rFonts w:hint="eastAsia"/>
        </w:rPr>
        <w:t>模式到语法树的映射，对</w:t>
      </w:r>
      <w:proofErr w:type="spellStart"/>
      <w:r w:rsidR="00E166AD">
        <w:rPr>
          <w:rFonts w:hint="eastAsia"/>
        </w:rPr>
        <w:t>PreparedStatement</w:t>
      </w:r>
      <w:proofErr w:type="spellEnd"/>
      <w:r w:rsidR="00E166AD">
        <w:rPr>
          <w:rFonts w:hint="eastAsia"/>
        </w:rPr>
        <w:t xml:space="preserve"> SQL</w:t>
      </w:r>
      <w:r w:rsidR="00E166AD">
        <w:rPr>
          <w:rFonts w:hint="eastAsia"/>
        </w:rPr>
        <w:t>，会优先进入</w:t>
      </w:r>
      <w:r w:rsidR="00E166AD">
        <w:rPr>
          <w:rFonts w:hint="eastAsia"/>
        </w:rPr>
        <w:t>PTC</w:t>
      </w:r>
      <w:r w:rsidR="00E166AD">
        <w:rPr>
          <w:rFonts w:hint="eastAsia"/>
        </w:rPr>
        <w:t>中查询语法树</w:t>
      </w:r>
    </w:p>
    <w:p w:rsidR="00E166AD" w:rsidRDefault="00B27AD4" w:rsidP="00B27AD4">
      <w:pPr>
        <w:pStyle w:val="a5"/>
        <w:numPr>
          <w:ilvl w:val="0"/>
          <w:numId w:val="13"/>
        </w:numPr>
        <w:ind w:firstLineChars="0"/>
      </w:pPr>
      <w:r>
        <w:rPr>
          <w:rFonts w:hint="eastAsia"/>
        </w:rPr>
        <w:t>根据</w:t>
      </w:r>
      <w:r w:rsidR="00F27414">
        <w:rPr>
          <w:rFonts w:hint="eastAsia"/>
        </w:rPr>
        <w:t>语法树</w:t>
      </w:r>
      <w:r>
        <w:rPr>
          <w:rFonts w:hint="eastAsia"/>
        </w:rPr>
        <w:t>和启发式规则</w:t>
      </w:r>
      <w:r w:rsidR="00F27414">
        <w:rPr>
          <w:rFonts w:hint="eastAsia"/>
        </w:rPr>
        <w:t>生成分布式执行计划，</w:t>
      </w:r>
      <w:r>
        <w:rPr>
          <w:rFonts w:hint="eastAsia"/>
        </w:rPr>
        <w:t>这个过程中会涉及到多个步骤的</w:t>
      </w:r>
      <w:r>
        <w:rPr>
          <w:rFonts w:hint="eastAsia"/>
        </w:rPr>
        <w:t>SQL</w:t>
      </w:r>
      <w:r w:rsidR="00E166AD">
        <w:rPr>
          <w:rFonts w:hint="eastAsia"/>
        </w:rPr>
        <w:t>转换和优化，如条件合并，</w:t>
      </w:r>
      <w:r w:rsidR="00E166AD">
        <w:rPr>
          <w:rFonts w:hint="eastAsia"/>
        </w:rPr>
        <w:t>join</w:t>
      </w:r>
      <w:r w:rsidR="00E166AD">
        <w:rPr>
          <w:rFonts w:hint="eastAsia"/>
        </w:rPr>
        <w:t>拆分，</w:t>
      </w:r>
      <w:r w:rsidR="00E166AD">
        <w:rPr>
          <w:rFonts w:hint="eastAsia"/>
        </w:rPr>
        <w:t>limit</w:t>
      </w:r>
      <w:r w:rsidR="00E166AD">
        <w:rPr>
          <w:rFonts w:hint="eastAsia"/>
        </w:rPr>
        <w:t>转化等</w:t>
      </w:r>
    </w:p>
    <w:p w:rsidR="00E166AD" w:rsidRDefault="00F27414" w:rsidP="00B27AD4">
      <w:pPr>
        <w:pStyle w:val="a5"/>
        <w:numPr>
          <w:ilvl w:val="0"/>
          <w:numId w:val="13"/>
        </w:numPr>
        <w:ind w:firstLineChars="0"/>
      </w:pPr>
      <w:r>
        <w:rPr>
          <w:rFonts w:hint="eastAsia"/>
        </w:rPr>
        <w:t>由</w:t>
      </w:r>
      <w:r w:rsidR="00B27AD4">
        <w:rPr>
          <w:rFonts w:hint="eastAsia"/>
        </w:rPr>
        <w:t>SQL</w:t>
      </w:r>
      <w:r w:rsidR="00B27AD4">
        <w:rPr>
          <w:rFonts w:hint="eastAsia"/>
        </w:rPr>
        <w:t>执行器按照</w:t>
      </w:r>
      <w:r>
        <w:rPr>
          <w:rFonts w:hint="eastAsia"/>
        </w:rPr>
        <w:t>执行计划</w:t>
      </w:r>
      <w:r w:rsidR="00E166AD">
        <w:rPr>
          <w:rFonts w:hint="eastAsia"/>
        </w:rPr>
        <w:t>和语法树</w:t>
      </w:r>
      <w:r>
        <w:rPr>
          <w:rFonts w:hint="eastAsia"/>
        </w:rPr>
        <w:t>生成</w:t>
      </w:r>
      <w:r w:rsidR="00B27AD4">
        <w:rPr>
          <w:rFonts w:hint="eastAsia"/>
        </w:rPr>
        <w:t>下发给每个数据节点</w:t>
      </w:r>
      <w:r>
        <w:rPr>
          <w:rFonts w:hint="eastAsia"/>
        </w:rPr>
        <w:t>的</w:t>
      </w:r>
      <w:r w:rsidR="00B27AD4">
        <w:rPr>
          <w:rFonts w:hint="eastAsia"/>
        </w:rPr>
        <w:t>真实</w:t>
      </w:r>
      <w:r>
        <w:rPr>
          <w:rFonts w:hint="eastAsia"/>
        </w:rPr>
        <w:t>SQL</w:t>
      </w:r>
      <w:r>
        <w:rPr>
          <w:rFonts w:hint="eastAsia"/>
        </w:rPr>
        <w:t>，</w:t>
      </w:r>
      <w:r w:rsidR="00E166AD">
        <w:rPr>
          <w:rFonts w:hint="eastAsia"/>
        </w:rPr>
        <w:t>然后通过标准数据库驱动将</w:t>
      </w:r>
      <w:r w:rsidR="00E166AD">
        <w:rPr>
          <w:rFonts w:hint="eastAsia"/>
        </w:rPr>
        <w:t>SQL</w:t>
      </w:r>
      <w:r w:rsidR="00E166AD">
        <w:rPr>
          <w:rFonts w:hint="eastAsia"/>
        </w:rPr>
        <w:t>下发给各个数据节点，这个过程为并发执行。</w:t>
      </w:r>
    </w:p>
    <w:p w:rsidR="001C61ED" w:rsidRDefault="00E166AD" w:rsidP="00B27AD4">
      <w:pPr>
        <w:pStyle w:val="a5"/>
        <w:numPr>
          <w:ilvl w:val="0"/>
          <w:numId w:val="13"/>
        </w:numPr>
        <w:ind w:firstLineChars="0"/>
      </w:pPr>
      <w:r>
        <w:rPr>
          <w:rFonts w:hint="eastAsia"/>
        </w:rPr>
        <w:t>将各个数据节点返回的结果按照执行计划进行合并，并返回上层。具体的合并操作可能在应用调用结果时动态执行。</w:t>
      </w:r>
    </w:p>
    <w:p w:rsidR="00E166AD" w:rsidRDefault="00E166AD" w:rsidP="00E166AD"/>
    <w:p w:rsidR="00E166AD" w:rsidRDefault="00E166AD" w:rsidP="00E166AD">
      <w:bookmarkStart w:id="2" w:name="OLE_LINK3"/>
      <w:r>
        <w:rPr>
          <w:rFonts w:hint="eastAsia"/>
        </w:rPr>
        <w:t>DBI</w:t>
      </w:r>
      <w:r>
        <w:rPr>
          <w:rFonts w:hint="eastAsia"/>
        </w:rPr>
        <w:t>模块作为</w:t>
      </w:r>
      <w:r>
        <w:rPr>
          <w:rFonts w:hint="eastAsia"/>
        </w:rPr>
        <w:t>DDB</w:t>
      </w:r>
      <w:r>
        <w:rPr>
          <w:rFonts w:hint="eastAsia"/>
        </w:rPr>
        <w:t>提供给应用的</w:t>
      </w:r>
      <w:r>
        <w:rPr>
          <w:rFonts w:hint="eastAsia"/>
        </w:rPr>
        <w:t xml:space="preserve">JDBC </w:t>
      </w:r>
      <w:r>
        <w:rPr>
          <w:rFonts w:hint="eastAsia"/>
        </w:rPr>
        <w:t>驱动，包含了完整的透明分库分表逻辑，是</w:t>
      </w:r>
      <w:r>
        <w:rPr>
          <w:rFonts w:hint="eastAsia"/>
        </w:rPr>
        <w:t>DDB</w:t>
      </w:r>
      <w:r>
        <w:rPr>
          <w:rFonts w:hint="eastAsia"/>
        </w:rPr>
        <w:t>最为核心的组件，除此之外，</w:t>
      </w:r>
      <w:r>
        <w:rPr>
          <w:rFonts w:hint="eastAsia"/>
        </w:rPr>
        <w:t>DDB</w:t>
      </w:r>
      <w:r>
        <w:rPr>
          <w:rFonts w:hint="eastAsia"/>
        </w:rPr>
        <w:t>中还有</w:t>
      </w:r>
      <w:r w:rsidR="00F0135B">
        <w:rPr>
          <w:rFonts w:hint="eastAsia"/>
        </w:rPr>
        <w:t>用于元数据管理和同步的</w:t>
      </w:r>
      <w:r w:rsidR="00F0135B">
        <w:rPr>
          <w:rFonts w:hint="eastAsia"/>
        </w:rPr>
        <w:t>master</w:t>
      </w:r>
      <w:r w:rsidR="00F0135B">
        <w:rPr>
          <w:rFonts w:hint="eastAsia"/>
        </w:rPr>
        <w:t>组件，数据库管理工具</w:t>
      </w:r>
      <w:proofErr w:type="spellStart"/>
      <w:r w:rsidR="00F0135B">
        <w:rPr>
          <w:rFonts w:hint="eastAsia"/>
        </w:rPr>
        <w:t>dbadmin</w:t>
      </w:r>
      <w:proofErr w:type="spellEnd"/>
      <w:r w:rsidR="00F0135B">
        <w:rPr>
          <w:rFonts w:hint="eastAsia"/>
        </w:rPr>
        <w:t>，以及命令行工具</w:t>
      </w:r>
      <w:proofErr w:type="spellStart"/>
      <w:r w:rsidR="00F0135B">
        <w:rPr>
          <w:rFonts w:hint="eastAsia"/>
        </w:rPr>
        <w:t>isql</w:t>
      </w:r>
      <w:proofErr w:type="spellEnd"/>
      <w:r w:rsidR="00F0135B">
        <w:rPr>
          <w:rFonts w:hint="eastAsia"/>
        </w:rPr>
        <w:t>，</w:t>
      </w:r>
      <w:r w:rsidR="00F0135B">
        <w:rPr>
          <w:rFonts w:hint="eastAsia"/>
        </w:rPr>
        <w:t>DDB</w:t>
      </w:r>
      <w:r w:rsidR="00F0135B">
        <w:rPr>
          <w:rFonts w:hint="eastAsia"/>
        </w:rPr>
        <w:t>的</w:t>
      </w:r>
      <w:r w:rsidR="00F0135B">
        <w:rPr>
          <w:rFonts w:hint="eastAsia"/>
        </w:rPr>
        <w:t>Driver</w:t>
      </w:r>
      <w:r w:rsidR="00F0135B">
        <w:rPr>
          <w:rFonts w:hint="eastAsia"/>
        </w:rPr>
        <w:t>模式整体架构如下图所示：</w:t>
      </w:r>
    </w:p>
    <w:bookmarkEnd w:id="2"/>
    <w:p w:rsidR="00F0135B" w:rsidRDefault="00F0135B" w:rsidP="00F0135B">
      <w:pPr>
        <w:jc w:val="center"/>
      </w:pPr>
      <w:r>
        <w:rPr>
          <w:noProof/>
        </w:rPr>
        <w:lastRenderedPageBreak/>
        <w:drawing>
          <wp:inline distT="0" distB="0" distL="0" distR="0" wp14:anchorId="7159DECF" wp14:editId="1FC59959">
            <wp:extent cx="4107976" cy="2183789"/>
            <wp:effectExtent l="0" t="0" r="6985" b="698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107548" cy="2183561"/>
                    </a:xfrm>
                    <a:prstGeom prst="rect">
                      <a:avLst/>
                    </a:prstGeom>
                  </pic:spPr>
                </pic:pic>
              </a:graphicData>
            </a:graphic>
          </wp:inline>
        </w:drawing>
      </w:r>
    </w:p>
    <w:p w:rsidR="008D53C1" w:rsidRDefault="00F0135B" w:rsidP="008D53C1">
      <w:pPr>
        <w:spacing w:beforeLines="50" w:before="156" w:afterLines="50" w:after="156"/>
        <w:jc w:val="center"/>
        <w:rPr>
          <w:sz w:val="15"/>
          <w:szCs w:val="15"/>
        </w:rPr>
      </w:pPr>
      <w:r w:rsidRPr="00F0135B">
        <w:rPr>
          <w:rFonts w:hint="eastAsia"/>
          <w:sz w:val="15"/>
          <w:szCs w:val="15"/>
        </w:rPr>
        <w:t>DDB Driver</w:t>
      </w:r>
      <w:r w:rsidRPr="00F0135B">
        <w:rPr>
          <w:rFonts w:hint="eastAsia"/>
          <w:sz w:val="15"/>
          <w:szCs w:val="15"/>
        </w:rPr>
        <w:t>模式架构</w:t>
      </w:r>
    </w:p>
    <w:p w:rsidR="008D53C1" w:rsidRDefault="008D53C1" w:rsidP="008D53C1">
      <w:r>
        <w:rPr>
          <w:rFonts w:hint="eastAsia"/>
        </w:rPr>
        <w:t>管理操作以建表为例：</w:t>
      </w:r>
    </w:p>
    <w:p w:rsidR="008D53C1" w:rsidRDefault="008D53C1" w:rsidP="008D53C1"/>
    <w:p w:rsidR="008D53C1" w:rsidRDefault="008D53C1" w:rsidP="008D53C1">
      <w:r>
        <w:rPr>
          <w:rFonts w:hint="eastAsia"/>
        </w:rPr>
        <w:t>DBA</w:t>
      </w:r>
      <w:r>
        <w:rPr>
          <w:rFonts w:hint="eastAsia"/>
        </w:rPr>
        <w:t>通过</w:t>
      </w:r>
      <w:proofErr w:type="spellStart"/>
      <w:r>
        <w:rPr>
          <w:rFonts w:hint="eastAsia"/>
        </w:rPr>
        <w:t>DBAdmin</w:t>
      </w:r>
      <w:proofErr w:type="spellEnd"/>
      <w:r>
        <w:rPr>
          <w:rFonts w:hint="eastAsia"/>
        </w:rPr>
        <w:t>的窗口创建表，或者用</w:t>
      </w:r>
      <w:proofErr w:type="spellStart"/>
      <w:r>
        <w:rPr>
          <w:rFonts w:hint="eastAsia"/>
        </w:rPr>
        <w:t>isql</w:t>
      </w:r>
      <w:proofErr w:type="spellEnd"/>
      <w:r>
        <w:rPr>
          <w:rFonts w:hint="eastAsia"/>
        </w:rPr>
        <w:t>执行建表语句之后，向</w:t>
      </w:r>
      <w:r>
        <w:rPr>
          <w:rFonts w:hint="eastAsia"/>
        </w:rPr>
        <w:t>master</w:t>
      </w:r>
      <w:r>
        <w:rPr>
          <w:rFonts w:hint="eastAsia"/>
        </w:rPr>
        <w:t>发起实际的建表请求，</w:t>
      </w:r>
      <w:r>
        <w:rPr>
          <w:rFonts w:hint="eastAsia"/>
        </w:rPr>
        <w:t>master</w:t>
      </w:r>
      <w:r w:rsidR="00DA078F">
        <w:rPr>
          <w:rFonts w:hint="eastAsia"/>
        </w:rPr>
        <w:t>完成</w:t>
      </w:r>
      <w:r>
        <w:rPr>
          <w:rFonts w:hint="eastAsia"/>
        </w:rPr>
        <w:t>用户认证和合法性校验之后，先在各个数据节点上创建</w:t>
      </w:r>
      <w:r w:rsidR="00DA078F">
        <w:rPr>
          <w:rFonts w:hint="eastAsia"/>
        </w:rPr>
        <w:t>新</w:t>
      </w:r>
      <w:r>
        <w:rPr>
          <w:rFonts w:hint="eastAsia"/>
        </w:rPr>
        <w:t>表，然后将</w:t>
      </w:r>
      <w:r w:rsidR="00DA078F">
        <w:rPr>
          <w:rFonts w:hint="eastAsia"/>
        </w:rPr>
        <w:t>新表元数据记录在系统库中，最后由</w:t>
      </w:r>
      <w:r w:rsidR="00DA078F">
        <w:rPr>
          <w:rFonts w:hint="eastAsia"/>
        </w:rPr>
        <w:t>master</w:t>
      </w:r>
      <w:r w:rsidR="00DA078F">
        <w:rPr>
          <w:rFonts w:hint="eastAsia"/>
        </w:rPr>
        <w:t>将新表元数据同步给各个</w:t>
      </w:r>
      <w:r w:rsidR="00DA078F">
        <w:rPr>
          <w:rFonts w:hint="eastAsia"/>
        </w:rPr>
        <w:t>DBI</w:t>
      </w:r>
      <w:r w:rsidR="00DA078F">
        <w:rPr>
          <w:rFonts w:hint="eastAsia"/>
        </w:rPr>
        <w:t>模块。</w:t>
      </w:r>
    </w:p>
    <w:p w:rsidR="008D53C1" w:rsidRDefault="008D53C1" w:rsidP="008D53C1"/>
    <w:p w:rsidR="008D53C1" w:rsidRDefault="008D53C1" w:rsidP="008D53C1">
      <w:r>
        <w:rPr>
          <w:rFonts w:hint="eastAsia"/>
        </w:rPr>
        <w:t>对于建表语句中</w:t>
      </w:r>
      <w:r>
        <w:rPr>
          <w:rFonts w:hint="eastAsia"/>
        </w:rPr>
        <w:t>DDB</w:t>
      </w:r>
      <w:r>
        <w:rPr>
          <w:rFonts w:hint="eastAsia"/>
        </w:rPr>
        <w:t>特有的语法，会由</w:t>
      </w:r>
      <w:proofErr w:type="spellStart"/>
      <w:r>
        <w:rPr>
          <w:rFonts w:hint="eastAsia"/>
        </w:rPr>
        <w:t>isql</w:t>
      </w:r>
      <w:proofErr w:type="spellEnd"/>
      <w:r>
        <w:rPr>
          <w:rFonts w:hint="eastAsia"/>
        </w:rPr>
        <w:t>或</w:t>
      </w:r>
      <w:proofErr w:type="spellStart"/>
      <w:r>
        <w:rPr>
          <w:rFonts w:hint="eastAsia"/>
        </w:rPr>
        <w:t>dbadmin</w:t>
      </w:r>
      <w:proofErr w:type="spellEnd"/>
      <w:r>
        <w:rPr>
          <w:rFonts w:hint="eastAsia"/>
        </w:rPr>
        <w:t>在解析</w:t>
      </w:r>
      <w:r>
        <w:rPr>
          <w:rFonts w:hint="eastAsia"/>
        </w:rPr>
        <w:t>DDL</w:t>
      </w:r>
      <w:r>
        <w:rPr>
          <w:rFonts w:hint="eastAsia"/>
        </w:rPr>
        <w:t>时完成相应处理，如自增</w:t>
      </w:r>
      <w:r>
        <w:rPr>
          <w:rFonts w:hint="eastAsia"/>
        </w:rPr>
        <w:t>ID</w:t>
      </w:r>
      <w:r>
        <w:rPr>
          <w:rFonts w:hint="eastAsia"/>
        </w:rPr>
        <w:t>的设置。</w:t>
      </w:r>
    </w:p>
    <w:p w:rsidR="00DA078F" w:rsidRDefault="00DA078F" w:rsidP="008D53C1"/>
    <w:p w:rsidR="00DA078F" w:rsidRDefault="00DA078F" w:rsidP="008D53C1">
      <w:r>
        <w:rPr>
          <w:rFonts w:hint="eastAsia"/>
        </w:rPr>
        <w:t>在</w:t>
      </w:r>
      <w:r>
        <w:rPr>
          <w:rFonts w:hint="eastAsia"/>
        </w:rPr>
        <w:t>DDB</w:t>
      </w:r>
      <w:r>
        <w:rPr>
          <w:rFonts w:hint="eastAsia"/>
        </w:rPr>
        <w:t>中，</w:t>
      </w:r>
      <w:r>
        <w:rPr>
          <w:rFonts w:hint="eastAsia"/>
        </w:rPr>
        <w:t>master</w:t>
      </w:r>
      <w:r>
        <w:rPr>
          <w:rFonts w:hint="eastAsia"/>
        </w:rPr>
        <w:t>用于元数据管理，同步以及报警监控。在</w:t>
      </w:r>
      <w:r>
        <w:rPr>
          <w:rFonts w:hint="eastAsia"/>
        </w:rPr>
        <w:t>DBI</w:t>
      </w:r>
      <w:r>
        <w:rPr>
          <w:rFonts w:hint="eastAsia"/>
        </w:rPr>
        <w:t>模块启动时，会第一时间向</w:t>
      </w:r>
      <w:r>
        <w:rPr>
          <w:rFonts w:hint="eastAsia"/>
        </w:rPr>
        <w:t>master</w:t>
      </w:r>
      <w:r>
        <w:rPr>
          <w:rFonts w:hint="eastAsia"/>
        </w:rPr>
        <w:t>注册，并拉取元数据，之后</w:t>
      </w:r>
      <w:r>
        <w:rPr>
          <w:rFonts w:hint="eastAsia"/>
        </w:rPr>
        <w:t>master</w:t>
      </w:r>
      <w:r>
        <w:rPr>
          <w:rFonts w:hint="eastAsia"/>
        </w:rPr>
        <w:t>对元数据的同步保障了</w:t>
      </w:r>
      <w:r>
        <w:rPr>
          <w:rFonts w:hint="eastAsia"/>
        </w:rPr>
        <w:t>DBI</w:t>
      </w:r>
      <w:r>
        <w:rPr>
          <w:rFonts w:hint="eastAsia"/>
        </w:rPr>
        <w:t>模块元数据的更新。在</w:t>
      </w:r>
      <w:r>
        <w:rPr>
          <w:rFonts w:hint="eastAsia"/>
        </w:rPr>
        <w:t>DBI</w:t>
      </w:r>
      <w:r>
        <w:rPr>
          <w:rFonts w:hint="eastAsia"/>
        </w:rPr>
        <w:t>执行</w:t>
      </w:r>
      <w:r>
        <w:rPr>
          <w:rFonts w:hint="eastAsia"/>
        </w:rPr>
        <w:t>SQL</w:t>
      </w:r>
      <w:r>
        <w:rPr>
          <w:rFonts w:hint="eastAsia"/>
        </w:rPr>
        <w:t>，以及创建</w:t>
      </w:r>
      <w:r>
        <w:rPr>
          <w:rFonts w:hint="eastAsia"/>
        </w:rPr>
        <w:t>DB</w:t>
      </w:r>
      <w:r>
        <w:rPr>
          <w:rFonts w:hint="eastAsia"/>
        </w:rPr>
        <w:t>连接的过程中，不会涉及到与</w:t>
      </w:r>
      <w:r>
        <w:rPr>
          <w:rFonts w:hint="eastAsia"/>
        </w:rPr>
        <w:t>master</w:t>
      </w:r>
      <w:r>
        <w:rPr>
          <w:rFonts w:hint="eastAsia"/>
        </w:rPr>
        <w:t>的交互。</w:t>
      </w:r>
    </w:p>
    <w:p w:rsidR="00DA078F" w:rsidRDefault="00DA078F" w:rsidP="008D53C1"/>
    <w:p w:rsidR="00DA078F" w:rsidRPr="00DA078F" w:rsidRDefault="00DA078F" w:rsidP="008D53C1">
      <w:r>
        <w:rPr>
          <w:rFonts w:hint="eastAsia"/>
        </w:rPr>
        <w:t>在分库分表中间件中，与</w:t>
      </w:r>
      <w:r>
        <w:rPr>
          <w:rFonts w:hint="eastAsia"/>
        </w:rPr>
        <w:t>DDB Driver</w:t>
      </w:r>
      <w:r>
        <w:rPr>
          <w:rFonts w:hint="eastAsia"/>
        </w:rPr>
        <w:t>模式同样类型的还有阿里</w:t>
      </w:r>
      <w:r>
        <w:rPr>
          <w:rFonts w:hint="eastAsia"/>
        </w:rPr>
        <w:t>TDDL</w:t>
      </w:r>
      <w:r>
        <w:rPr>
          <w:rFonts w:hint="eastAsia"/>
        </w:rPr>
        <w:t>，优势是部署简单，成本较低，容易理解和上手。劣势也非常明显：只支持</w:t>
      </w:r>
      <w:r>
        <w:rPr>
          <w:rFonts w:hint="eastAsia"/>
        </w:rPr>
        <w:t>JAVA</w:t>
      </w:r>
      <w:r>
        <w:rPr>
          <w:rFonts w:hint="eastAsia"/>
        </w:rPr>
        <w:t>客户端，版本难以管理，问题难以追踪，</w:t>
      </w:r>
      <w:r>
        <w:rPr>
          <w:rFonts w:hint="eastAsia"/>
        </w:rPr>
        <w:t>DB</w:t>
      </w:r>
      <w:r w:rsidR="007F1A28">
        <w:rPr>
          <w:rFonts w:hint="eastAsia"/>
        </w:rPr>
        <w:t>连接难以归敛等，另外一点是，中间件与应用绑定在一起，对应用本身是个巨大侵入，而且分库分表的过程是比较耗费</w:t>
      </w:r>
      <w:r w:rsidR="007F1A28">
        <w:rPr>
          <w:rFonts w:hint="eastAsia"/>
        </w:rPr>
        <w:t>CPU</w:t>
      </w:r>
      <w:r w:rsidR="007F1A28">
        <w:rPr>
          <w:rFonts w:hint="eastAsia"/>
        </w:rPr>
        <w:t>资源的，所以在</w:t>
      </w:r>
      <w:r w:rsidR="007F1A28">
        <w:rPr>
          <w:rFonts w:hint="eastAsia"/>
        </w:rPr>
        <w:t>Driver</w:t>
      </w:r>
      <w:r w:rsidR="007F1A28">
        <w:rPr>
          <w:rFonts w:hint="eastAsia"/>
        </w:rPr>
        <w:t>模式下，无论是运维还是性能开销上都存在不可控的因素。</w:t>
      </w:r>
    </w:p>
    <w:p w:rsidR="00D614ED" w:rsidRPr="003C4830" w:rsidRDefault="00D614ED" w:rsidP="003C4830">
      <w:pPr>
        <w:pStyle w:val="4"/>
        <w:rPr>
          <w:sz w:val="24"/>
          <w:szCs w:val="24"/>
        </w:rPr>
      </w:pPr>
      <w:r w:rsidRPr="003C4830">
        <w:rPr>
          <w:rFonts w:hint="eastAsia"/>
          <w:sz w:val="24"/>
          <w:szCs w:val="24"/>
        </w:rPr>
        <w:t>Proxy</w:t>
      </w:r>
      <w:r w:rsidRPr="003C4830">
        <w:rPr>
          <w:rFonts w:hint="eastAsia"/>
          <w:sz w:val="24"/>
          <w:szCs w:val="24"/>
        </w:rPr>
        <w:t>模式</w:t>
      </w:r>
    </w:p>
    <w:p w:rsidR="007F1A28" w:rsidRDefault="007F1A28" w:rsidP="007F1A28">
      <w:r>
        <w:rPr>
          <w:rFonts w:hint="eastAsia"/>
        </w:rPr>
        <w:t>相比于</w:t>
      </w:r>
      <w:r>
        <w:rPr>
          <w:rFonts w:hint="eastAsia"/>
        </w:rPr>
        <w:t>Driver</w:t>
      </w:r>
      <w:r>
        <w:rPr>
          <w:rFonts w:hint="eastAsia"/>
        </w:rPr>
        <w:t>模式在多语言，版本管理，运维风险上存在的问题，</w:t>
      </w:r>
      <w:r>
        <w:rPr>
          <w:rFonts w:hint="eastAsia"/>
        </w:rPr>
        <w:t>Proxy</w:t>
      </w:r>
      <w:r>
        <w:rPr>
          <w:rFonts w:hint="eastAsia"/>
        </w:rPr>
        <w:t>模式很好地弥补了这些缺陷</w:t>
      </w:r>
      <w:r w:rsidR="00FB0012">
        <w:rPr>
          <w:rFonts w:hint="eastAsia"/>
        </w:rPr>
        <w:t>。所谓</w:t>
      </w:r>
      <w:r w:rsidR="00FB0012">
        <w:rPr>
          <w:rFonts w:hint="eastAsia"/>
        </w:rPr>
        <w:t>Proxy</w:t>
      </w:r>
      <w:r w:rsidR="00FB0012">
        <w:rPr>
          <w:rFonts w:hint="eastAsia"/>
        </w:rPr>
        <w:t>，就是在</w:t>
      </w:r>
      <w:r w:rsidR="00FB0012">
        <w:rPr>
          <w:rFonts w:hint="eastAsia"/>
        </w:rPr>
        <w:t>DDB</w:t>
      </w:r>
      <w:r w:rsidR="00FB0012">
        <w:rPr>
          <w:rFonts w:hint="eastAsia"/>
        </w:rPr>
        <w:t>中搭建了一组代理服务器来提供标准的</w:t>
      </w:r>
      <w:r w:rsidR="00FB0012">
        <w:rPr>
          <w:rFonts w:hint="eastAsia"/>
        </w:rPr>
        <w:t>MySQL</w:t>
      </w:r>
      <w:r w:rsidR="00FB0012">
        <w:rPr>
          <w:rFonts w:hint="eastAsia"/>
        </w:rPr>
        <w:t>服务，在代理服务器内部实现分库分表的逻辑。本质上说，</w:t>
      </w:r>
      <w:r w:rsidR="00FB0012">
        <w:rPr>
          <w:rFonts w:hint="eastAsia"/>
        </w:rPr>
        <w:t>DDB Proxy</w:t>
      </w:r>
      <w:r w:rsidR="00FB0012">
        <w:rPr>
          <w:rFonts w:hint="eastAsia"/>
        </w:rPr>
        <w:t>作为一组独立服务，实现了</w:t>
      </w:r>
      <w:r w:rsidR="00FB0012">
        <w:rPr>
          <w:rFonts w:hint="eastAsia"/>
        </w:rPr>
        <w:t>MySQL</w:t>
      </w:r>
      <w:r w:rsidR="00FB0012">
        <w:rPr>
          <w:rFonts w:hint="eastAsia"/>
        </w:rPr>
        <w:t>标准通信协议，任何语言的</w:t>
      </w:r>
      <w:r w:rsidR="00FB0012">
        <w:rPr>
          <w:rFonts w:hint="eastAsia"/>
        </w:rPr>
        <w:t>MySQL</w:t>
      </w:r>
      <w:r w:rsidR="00FB0012">
        <w:rPr>
          <w:rFonts w:hint="eastAsia"/>
        </w:rPr>
        <w:t>驱动都可以访问，而在</w:t>
      </w:r>
      <w:r w:rsidR="00FB0012">
        <w:rPr>
          <w:rFonts w:hint="eastAsia"/>
        </w:rPr>
        <w:t>Proxy</w:t>
      </w:r>
      <w:r w:rsidR="00FB0012">
        <w:rPr>
          <w:rFonts w:hint="eastAsia"/>
        </w:rPr>
        <w:t>内部，依赖</w:t>
      </w:r>
      <w:r w:rsidR="00FB0012">
        <w:rPr>
          <w:rFonts w:hint="eastAsia"/>
        </w:rPr>
        <w:t>DBI</w:t>
      </w:r>
      <w:r w:rsidR="00FB0012">
        <w:rPr>
          <w:rFonts w:hint="eastAsia"/>
        </w:rPr>
        <w:t>组件实现分库分表，</w:t>
      </w:r>
      <w:r w:rsidR="00FB0012">
        <w:rPr>
          <w:rFonts w:hint="eastAsia"/>
        </w:rPr>
        <w:t>Proxy</w:t>
      </w:r>
      <w:r w:rsidR="00FB0012">
        <w:rPr>
          <w:rFonts w:hint="eastAsia"/>
        </w:rPr>
        <w:t>与</w:t>
      </w:r>
      <w:r w:rsidR="00FB0012">
        <w:rPr>
          <w:rFonts w:hint="eastAsia"/>
        </w:rPr>
        <w:t>DBI</w:t>
      </w:r>
      <w:r w:rsidR="00FB0012">
        <w:rPr>
          <w:rFonts w:hint="eastAsia"/>
        </w:rPr>
        <w:t>的关系如下所示：</w:t>
      </w:r>
    </w:p>
    <w:p w:rsidR="00FB0012" w:rsidRPr="00FB0012" w:rsidRDefault="00FB0012" w:rsidP="00FB0012">
      <w:pPr>
        <w:spacing w:beforeLines="50" w:before="156" w:afterLines="50" w:after="156"/>
        <w:jc w:val="center"/>
        <w:rPr>
          <w:sz w:val="15"/>
          <w:szCs w:val="15"/>
        </w:rPr>
      </w:pPr>
      <w:r w:rsidRPr="00FB0012">
        <w:rPr>
          <w:sz w:val="15"/>
          <w:szCs w:val="15"/>
        </w:rPr>
        <w:object w:dxaOrig="7177" w:dyaOrig="3706">
          <v:shape id="_x0000_i1026" type="#_x0000_t75" style="width:250pt;height:129.45pt" o:ole="">
            <v:imagedata r:id="rId11" o:title=""/>
          </v:shape>
          <o:OLEObject Type="Embed" ProgID="Visio.Drawing.11" ShapeID="_x0000_i1026" DrawAspect="Content" ObjectID="_1543235136" r:id="rId12"/>
        </w:object>
      </w:r>
    </w:p>
    <w:p w:rsidR="00FB0012" w:rsidRDefault="00FB0012" w:rsidP="00FB0012">
      <w:pPr>
        <w:spacing w:beforeLines="50" w:before="156" w:afterLines="50" w:after="156"/>
        <w:jc w:val="center"/>
        <w:rPr>
          <w:sz w:val="15"/>
          <w:szCs w:val="15"/>
        </w:rPr>
      </w:pPr>
      <w:r w:rsidRPr="00FB0012">
        <w:rPr>
          <w:rFonts w:hint="eastAsia"/>
          <w:sz w:val="15"/>
          <w:szCs w:val="15"/>
        </w:rPr>
        <w:t>DDB Proxy</w:t>
      </w:r>
      <w:r w:rsidRPr="00FB0012">
        <w:rPr>
          <w:rFonts w:hint="eastAsia"/>
          <w:sz w:val="15"/>
          <w:szCs w:val="15"/>
        </w:rPr>
        <w:t>模块简图</w:t>
      </w:r>
    </w:p>
    <w:p w:rsidR="0074386E" w:rsidRDefault="0074386E" w:rsidP="0074386E">
      <w:r w:rsidRPr="0074386E">
        <w:rPr>
          <w:rFonts w:hint="eastAsia"/>
        </w:rPr>
        <w:t>应用通过标准数据库驱动访问</w:t>
      </w:r>
      <w:r w:rsidRPr="0074386E">
        <w:rPr>
          <w:rFonts w:hint="eastAsia"/>
        </w:rPr>
        <w:t>DDB Proxy</w:t>
      </w:r>
      <w:r w:rsidRPr="0074386E">
        <w:rPr>
          <w:rFonts w:hint="eastAsia"/>
        </w:rPr>
        <w:t>，</w:t>
      </w:r>
      <w:r w:rsidRPr="0074386E">
        <w:rPr>
          <w:rFonts w:hint="eastAsia"/>
        </w:rPr>
        <w:t>Proxy</w:t>
      </w:r>
      <w:r w:rsidRPr="0074386E">
        <w:rPr>
          <w:rFonts w:hint="eastAsia"/>
        </w:rPr>
        <w:t>内部通过</w:t>
      </w:r>
      <w:r w:rsidRPr="0074386E">
        <w:rPr>
          <w:rFonts w:hint="eastAsia"/>
        </w:rPr>
        <w:t>MySQL</w:t>
      </w:r>
      <w:r w:rsidRPr="0074386E">
        <w:rPr>
          <w:rFonts w:hint="eastAsia"/>
        </w:rPr>
        <w:t>解码器将请求还原为</w:t>
      </w:r>
      <w:r w:rsidRPr="0074386E">
        <w:rPr>
          <w:rFonts w:hint="eastAsia"/>
        </w:rPr>
        <w:t>SQL</w:t>
      </w:r>
      <w:r w:rsidRPr="0074386E">
        <w:rPr>
          <w:rFonts w:hint="eastAsia"/>
        </w:rPr>
        <w:t>，并由</w:t>
      </w:r>
      <w:r w:rsidRPr="0074386E">
        <w:rPr>
          <w:rFonts w:hint="eastAsia"/>
        </w:rPr>
        <w:t>DDB Driver</w:t>
      </w:r>
      <w:r w:rsidRPr="0074386E">
        <w:rPr>
          <w:rFonts w:hint="eastAsia"/>
        </w:rPr>
        <w:t>，也就是</w:t>
      </w:r>
      <w:r w:rsidRPr="0074386E">
        <w:rPr>
          <w:rFonts w:hint="eastAsia"/>
        </w:rPr>
        <w:t>DBI</w:t>
      </w:r>
      <w:r w:rsidRPr="0074386E">
        <w:rPr>
          <w:rFonts w:hint="eastAsia"/>
        </w:rPr>
        <w:t>模块执行得到结果，最后通过</w:t>
      </w:r>
      <w:r w:rsidRPr="0074386E">
        <w:rPr>
          <w:rFonts w:hint="eastAsia"/>
        </w:rPr>
        <w:t>MySQL</w:t>
      </w:r>
      <w:r w:rsidRPr="0074386E">
        <w:rPr>
          <w:rFonts w:hint="eastAsia"/>
        </w:rPr>
        <w:t>编码器返回给应用</w:t>
      </w:r>
      <w:r>
        <w:rPr>
          <w:rFonts w:hint="eastAsia"/>
        </w:rPr>
        <w:t>。</w:t>
      </w:r>
    </w:p>
    <w:p w:rsidR="0074386E" w:rsidRDefault="0074386E" w:rsidP="0074386E"/>
    <w:p w:rsidR="0074386E" w:rsidRDefault="0074386E" w:rsidP="0074386E">
      <w:r>
        <w:rPr>
          <w:rFonts w:hint="eastAsia"/>
        </w:rPr>
        <w:t>从上图可以看出，</w:t>
      </w:r>
      <w:r>
        <w:rPr>
          <w:rFonts w:hint="eastAsia"/>
        </w:rPr>
        <w:t>Proxy</w:t>
      </w:r>
      <w:r>
        <w:rPr>
          <w:rFonts w:hint="eastAsia"/>
        </w:rPr>
        <w:t>在</w:t>
      </w:r>
      <w:r>
        <w:rPr>
          <w:rFonts w:hint="eastAsia"/>
        </w:rPr>
        <w:t>DBI</w:t>
      </w:r>
      <w:r>
        <w:rPr>
          <w:rFonts w:hint="eastAsia"/>
        </w:rPr>
        <w:t>上架设了</w:t>
      </w:r>
      <w:r>
        <w:rPr>
          <w:rFonts w:hint="eastAsia"/>
        </w:rPr>
        <w:t>MySQL</w:t>
      </w:r>
      <w:r>
        <w:rPr>
          <w:rFonts w:hint="eastAsia"/>
        </w:rPr>
        <w:t>编解码模块，从而形成独立标准的</w:t>
      </w:r>
      <w:r>
        <w:rPr>
          <w:rFonts w:hint="eastAsia"/>
        </w:rPr>
        <w:t>MySQL</w:t>
      </w:r>
      <w:r>
        <w:rPr>
          <w:rFonts w:hint="eastAsia"/>
        </w:rPr>
        <w:t>服务，而在</w:t>
      </w:r>
      <w:r>
        <w:rPr>
          <w:rFonts w:hint="eastAsia"/>
        </w:rPr>
        <w:t>MySQL</w:t>
      </w:r>
      <w:r>
        <w:rPr>
          <w:rFonts w:hint="eastAsia"/>
        </w:rPr>
        <w:t>编解码模块之上，</w:t>
      </w:r>
      <w:r>
        <w:rPr>
          <w:rFonts w:hint="eastAsia"/>
        </w:rPr>
        <w:t>DDB Proxy</w:t>
      </w:r>
      <w:r w:rsidR="003C4830">
        <w:rPr>
          <w:rFonts w:hint="eastAsia"/>
        </w:rPr>
        <w:t>也提供了很多特色</w:t>
      </w:r>
      <w:r>
        <w:rPr>
          <w:rFonts w:hint="eastAsia"/>
        </w:rPr>
        <w:t>命令支持，例如：</w:t>
      </w:r>
    </w:p>
    <w:p w:rsidR="0074386E" w:rsidRPr="003C4830" w:rsidRDefault="0074386E" w:rsidP="0074386E"/>
    <w:p w:rsidR="0074386E" w:rsidRDefault="0074386E" w:rsidP="0074386E">
      <w:pPr>
        <w:pStyle w:val="a5"/>
        <w:numPr>
          <w:ilvl w:val="0"/>
          <w:numId w:val="14"/>
        </w:numPr>
        <w:ind w:firstLineChars="0"/>
      </w:pPr>
      <w:r>
        <w:rPr>
          <w:rFonts w:hint="eastAsia"/>
        </w:rPr>
        <w:t xml:space="preserve">show </w:t>
      </w:r>
      <w:proofErr w:type="spellStart"/>
      <w:r>
        <w:rPr>
          <w:rFonts w:hint="eastAsia"/>
        </w:rPr>
        <w:t>processlist</w:t>
      </w:r>
      <w:proofErr w:type="spellEnd"/>
      <w:r>
        <w:rPr>
          <w:rFonts w:hint="eastAsia"/>
        </w:rPr>
        <w:t>：查看</w:t>
      </w:r>
      <w:r w:rsidR="00A10B8D">
        <w:rPr>
          <w:rFonts w:hint="eastAsia"/>
        </w:rPr>
        <w:t>Proxy</w:t>
      </w:r>
      <w:r w:rsidR="00A10B8D">
        <w:rPr>
          <w:rFonts w:hint="eastAsia"/>
        </w:rPr>
        <w:t>所有</w:t>
      </w:r>
      <w:r>
        <w:rPr>
          <w:rFonts w:hint="eastAsia"/>
        </w:rPr>
        <w:t>连接状态，与</w:t>
      </w:r>
      <w:r>
        <w:rPr>
          <w:rFonts w:hint="eastAsia"/>
        </w:rPr>
        <w:t>MySQL</w:t>
      </w:r>
      <w:r>
        <w:rPr>
          <w:rFonts w:hint="eastAsia"/>
        </w:rPr>
        <w:t>相关命令高度一致</w:t>
      </w:r>
    </w:p>
    <w:p w:rsidR="0074386E" w:rsidRDefault="0074386E" w:rsidP="0074386E">
      <w:pPr>
        <w:pStyle w:val="a5"/>
        <w:numPr>
          <w:ilvl w:val="0"/>
          <w:numId w:val="14"/>
        </w:numPr>
        <w:ind w:firstLineChars="0"/>
      </w:pPr>
      <w:r>
        <w:rPr>
          <w:rFonts w:hint="eastAsia"/>
        </w:rPr>
        <w:t xml:space="preserve">show </w:t>
      </w:r>
      <w:proofErr w:type="spellStart"/>
      <w:r>
        <w:rPr>
          <w:rFonts w:hint="eastAsia"/>
        </w:rPr>
        <w:t>connection_pool</w:t>
      </w:r>
      <w:proofErr w:type="spellEnd"/>
      <w:r>
        <w:rPr>
          <w:rFonts w:hint="eastAsia"/>
        </w:rPr>
        <w:t>：查询</w:t>
      </w:r>
      <w:r>
        <w:rPr>
          <w:rFonts w:hint="eastAsia"/>
        </w:rPr>
        <w:t>Proxy</w:t>
      </w:r>
      <w:r>
        <w:rPr>
          <w:rFonts w:hint="eastAsia"/>
        </w:rPr>
        <w:t>到数据节点的连接池状态</w:t>
      </w:r>
    </w:p>
    <w:p w:rsidR="003C4830" w:rsidRDefault="003C4830" w:rsidP="0074386E">
      <w:pPr>
        <w:pStyle w:val="a5"/>
        <w:numPr>
          <w:ilvl w:val="0"/>
          <w:numId w:val="14"/>
        </w:numPr>
        <w:ind w:firstLineChars="0"/>
      </w:pPr>
      <w:proofErr w:type="gramStart"/>
      <w:r>
        <w:rPr>
          <w:rFonts w:hint="eastAsia"/>
        </w:rPr>
        <w:t>show</w:t>
      </w:r>
      <w:proofErr w:type="gramEnd"/>
      <w:r>
        <w:rPr>
          <w:rFonts w:hint="eastAsia"/>
        </w:rPr>
        <w:t xml:space="preserve"> </w:t>
      </w:r>
      <w:proofErr w:type="spellStart"/>
      <w:r>
        <w:rPr>
          <w:rFonts w:hint="eastAsia"/>
        </w:rPr>
        <w:t>topsql</w:t>
      </w:r>
      <w:proofErr w:type="spellEnd"/>
      <w:r w:rsidR="0096017F">
        <w:rPr>
          <w:rFonts w:hint="eastAsia"/>
        </w:rPr>
        <w:t>..</w:t>
      </w:r>
      <w:r>
        <w:rPr>
          <w:rFonts w:hint="eastAsia"/>
        </w:rPr>
        <w:t>：查询按照</w:t>
      </w:r>
      <w:r>
        <w:rPr>
          <w:rFonts w:hint="eastAsia"/>
        </w:rPr>
        <w:t>SQL</w:t>
      </w:r>
      <w:r>
        <w:rPr>
          <w:rFonts w:hint="eastAsia"/>
        </w:rPr>
        <w:t>模式聚合的各项统计结果，如执行次数，平均执行时间</w:t>
      </w:r>
    </w:p>
    <w:p w:rsidR="003C4830" w:rsidRDefault="003C4830" w:rsidP="0074386E">
      <w:pPr>
        <w:pStyle w:val="a5"/>
        <w:numPr>
          <w:ilvl w:val="0"/>
          <w:numId w:val="14"/>
        </w:numPr>
        <w:ind w:firstLineChars="0"/>
      </w:pPr>
      <w:proofErr w:type="gramStart"/>
      <w:r>
        <w:rPr>
          <w:rFonts w:hint="eastAsia"/>
        </w:rPr>
        <w:t>count</w:t>
      </w:r>
      <w:proofErr w:type="gramEnd"/>
      <w:r w:rsidR="0096017F">
        <w:rPr>
          <w:rFonts w:hint="eastAsia"/>
        </w:rPr>
        <w:t>..</w:t>
      </w:r>
      <w:r>
        <w:rPr>
          <w:rFonts w:hint="eastAsia"/>
        </w:rPr>
        <w:t xml:space="preserve"> </w:t>
      </w:r>
      <w:proofErr w:type="gramStart"/>
      <w:r>
        <w:rPr>
          <w:rFonts w:hint="eastAsia"/>
        </w:rPr>
        <w:t>from</w:t>
      </w:r>
      <w:proofErr w:type="gramEnd"/>
      <w:r w:rsidR="0096017F">
        <w:rPr>
          <w:rFonts w:hint="eastAsia"/>
        </w:rPr>
        <w:t>..</w:t>
      </w:r>
      <w:r>
        <w:rPr>
          <w:rFonts w:hint="eastAsia"/>
        </w:rPr>
        <w:t>：查询过去各个时间段内的吞吐量</w:t>
      </w:r>
    </w:p>
    <w:p w:rsidR="003C4830" w:rsidRDefault="003C4830" w:rsidP="003C4830"/>
    <w:p w:rsidR="003C4830" w:rsidRDefault="003C4830" w:rsidP="003C4830">
      <w:r>
        <w:rPr>
          <w:rFonts w:hint="eastAsia"/>
        </w:rPr>
        <w:t>此外，</w:t>
      </w:r>
      <w:r>
        <w:rPr>
          <w:rFonts w:hint="eastAsia"/>
        </w:rPr>
        <w:t>DDB Proxy</w:t>
      </w:r>
      <w:r>
        <w:rPr>
          <w:rFonts w:hint="eastAsia"/>
        </w:rPr>
        <w:t>内还提供了</w:t>
      </w:r>
      <w:r>
        <w:rPr>
          <w:rFonts w:hint="eastAsia"/>
        </w:rPr>
        <w:t>slow log</w:t>
      </w:r>
      <w:r>
        <w:rPr>
          <w:rFonts w:hint="eastAsia"/>
        </w:rPr>
        <w:t>等辅助功能，给运维带来很大的便利。</w:t>
      </w:r>
    </w:p>
    <w:p w:rsidR="003C4830" w:rsidRPr="003C4830" w:rsidRDefault="003C4830" w:rsidP="003C4830"/>
    <w:p w:rsidR="003C4830" w:rsidRDefault="003C4830" w:rsidP="003C4830">
      <w:r>
        <w:rPr>
          <w:rFonts w:hint="eastAsia"/>
        </w:rPr>
        <w:t>DDB Proxy</w:t>
      </w:r>
      <w:r>
        <w:rPr>
          <w:rFonts w:hint="eastAsia"/>
        </w:rPr>
        <w:t>模式完整架构如下所示：</w:t>
      </w:r>
    </w:p>
    <w:p w:rsidR="003C4830" w:rsidRDefault="003C4830" w:rsidP="003C4830">
      <w:pPr>
        <w:spacing w:beforeLines="50" w:before="156"/>
        <w:jc w:val="center"/>
      </w:pPr>
      <w:r>
        <w:rPr>
          <w:noProof/>
        </w:rPr>
        <w:drawing>
          <wp:inline distT="0" distB="0" distL="0" distR="0" wp14:anchorId="5469008E" wp14:editId="5B4739DA">
            <wp:extent cx="4590518" cy="2572603"/>
            <wp:effectExtent l="0" t="0" r="63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595123" cy="2575184"/>
                    </a:xfrm>
                    <a:prstGeom prst="rect">
                      <a:avLst/>
                    </a:prstGeom>
                  </pic:spPr>
                </pic:pic>
              </a:graphicData>
            </a:graphic>
          </wp:inline>
        </w:drawing>
      </w:r>
    </w:p>
    <w:p w:rsidR="003C4830" w:rsidRDefault="003C4830" w:rsidP="003C4830">
      <w:pPr>
        <w:spacing w:beforeLines="50" w:before="156" w:afterLines="50" w:after="156"/>
        <w:jc w:val="center"/>
        <w:rPr>
          <w:sz w:val="15"/>
          <w:szCs w:val="15"/>
        </w:rPr>
      </w:pPr>
      <w:r w:rsidRPr="00FB0012">
        <w:rPr>
          <w:rFonts w:hint="eastAsia"/>
          <w:sz w:val="15"/>
          <w:szCs w:val="15"/>
        </w:rPr>
        <w:t>DDB Proxy</w:t>
      </w:r>
      <w:r>
        <w:rPr>
          <w:rFonts w:hint="eastAsia"/>
          <w:sz w:val="15"/>
          <w:szCs w:val="15"/>
        </w:rPr>
        <w:t>模式架构</w:t>
      </w:r>
    </w:p>
    <w:p w:rsidR="003C4830" w:rsidRPr="003C4830" w:rsidRDefault="00962591" w:rsidP="003C4830">
      <w:pPr>
        <w:spacing w:beforeLines="50" w:before="156"/>
      </w:pPr>
      <w:r>
        <w:rPr>
          <w:rFonts w:hint="eastAsia"/>
        </w:rPr>
        <w:t>与</w:t>
      </w:r>
      <w:r>
        <w:rPr>
          <w:rFonts w:hint="eastAsia"/>
        </w:rPr>
        <w:t>Driver</w:t>
      </w:r>
      <w:r>
        <w:rPr>
          <w:rFonts w:hint="eastAsia"/>
        </w:rPr>
        <w:t>模式架构相比，除了</w:t>
      </w:r>
      <w:r>
        <w:rPr>
          <w:rFonts w:hint="eastAsia"/>
        </w:rPr>
        <w:t>QS</w:t>
      </w:r>
      <w:r>
        <w:rPr>
          <w:rFonts w:hint="eastAsia"/>
        </w:rPr>
        <w:t>（</w:t>
      </w:r>
      <w:proofErr w:type="spellStart"/>
      <w:r>
        <w:rPr>
          <w:rFonts w:hint="eastAsia"/>
        </w:rPr>
        <w:t>DDBProxy</w:t>
      </w:r>
      <w:proofErr w:type="spellEnd"/>
      <w:r>
        <w:rPr>
          <w:rFonts w:hint="eastAsia"/>
        </w:rPr>
        <w:t>的内部称谓，下同）取代了</w:t>
      </w:r>
      <w:r>
        <w:rPr>
          <w:rFonts w:hint="eastAsia"/>
        </w:rPr>
        <w:t>DBI</w:t>
      </w:r>
      <w:r>
        <w:rPr>
          <w:rFonts w:hint="eastAsia"/>
        </w:rPr>
        <w:t>的位置，还在多个</w:t>
      </w:r>
      <w:r>
        <w:rPr>
          <w:rFonts w:hint="eastAsia"/>
        </w:rPr>
        <w:t>QS</w:t>
      </w:r>
      <w:r w:rsidR="0096017F">
        <w:rPr>
          <w:rFonts w:hint="eastAsia"/>
        </w:rPr>
        <w:t>节点</w:t>
      </w:r>
      <w:r>
        <w:rPr>
          <w:rFonts w:hint="eastAsia"/>
        </w:rPr>
        <w:t>之上部署了</w:t>
      </w:r>
      <w:r>
        <w:rPr>
          <w:rFonts w:hint="eastAsia"/>
        </w:rPr>
        <w:t>LVS</w:t>
      </w:r>
      <w:r>
        <w:rPr>
          <w:rFonts w:hint="eastAsia"/>
        </w:rPr>
        <w:t>或</w:t>
      </w:r>
      <w:proofErr w:type="spellStart"/>
      <w:r>
        <w:rPr>
          <w:rFonts w:hint="eastAsia"/>
        </w:rPr>
        <w:t>haproxy</w:t>
      </w:r>
      <w:proofErr w:type="spellEnd"/>
      <w:r>
        <w:rPr>
          <w:rFonts w:hint="eastAsia"/>
        </w:rPr>
        <w:t xml:space="preserve"> + </w:t>
      </w:r>
      <w:proofErr w:type="spellStart"/>
      <w:r>
        <w:rPr>
          <w:rFonts w:hint="eastAsia"/>
        </w:rPr>
        <w:t>keepalived</w:t>
      </w:r>
      <w:proofErr w:type="spellEnd"/>
      <w:r>
        <w:rPr>
          <w:rFonts w:hint="eastAsia"/>
        </w:rPr>
        <w:t>的组合做负载均衡，从而实现多个</w:t>
      </w:r>
      <w:proofErr w:type="spellStart"/>
      <w:r>
        <w:rPr>
          <w:rFonts w:hint="eastAsia"/>
        </w:rPr>
        <w:t>DDBProxy</w:t>
      </w:r>
      <w:proofErr w:type="spellEnd"/>
      <w:r>
        <w:rPr>
          <w:rFonts w:hint="eastAsia"/>
        </w:rPr>
        <w:t>节点的热备，由于</w:t>
      </w:r>
      <w:proofErr w:type="spellStart"/>
      <w:r>
        <w:rPr>
          <w:rFonts w:hint="eastAsia"/>
        </w:rPr>
        <w:t>DDBProxy</w:t>
      </w:r>
      <w:proofErr w:type="spellEnd"/>
      <w:r w:rsidR="0096017F">
        <w:rPr>
          <w:rFonts w:hint="eastAsia"/>
        </w:rPr>
        <w:t>无状态，或者说状态统一由</w:t>
      </w:r>
      <w:r>
        <w:rPr>
          <w:rFonts w:hint="eastAsia"/>
        </w:rPr>
        <w:t>Master</w:t>
      </w:r>
      <w:r>
        <w:rPr>
          <w:rFonts w:hint="eastAsia"/>
        </w:rPr>
        <w:t>同步，</w:t>
      </w:r>
      <w:r w:rsidR="0096017F">
        <w:rPr>
          <w:rFonts w:hint="eastAsia"/>
        </w:rPr>
        <w:t>在数据库节点没有达到瓶颈时，可以通过简单地增设</w:t>
      </w:r>
      <w:r w:rsidR="0096017F">
        <w:rPr>
          <w:rFonts w:hint="eastAsia"/>
        </w:rPr>
        <w:t>QS</w:t>
      </w:r>
      <w:r w:rsidR="0096017F">
        <w:rPr>
          <w:rFonts w:hint="eastAsia"/>
        </w:rPr>
        <w:t>服务器实现服务线性扩展。</w:t>
      </w:r>
    </w:p>
    <w:p w:rsidR="0016720A" w:rsidRDefault="0016720A" w:rsidP="003C4830">
      <w:pPr>
        <w:pStyle w:val="4"/>
        <w:rPr>
          <w:sz w:val="24"/>
          <w:szCs w:val="24"/>
        </w:rPr>
      </w:pPr>
      <w:r w:rsidRPr="003C4830">
        <w:rPr>
          <w:rFonts w:hint="eastAsia"/>
          <w:sz w:val="24"/>
          <w:szCs w:val="24"/>
        </w:rPr>
        <w:lastRenderedPageBreak/>
        <w:t>私有云模式</w:t>
      </w:r>
    </w:p>
    <w:p w:rsidR="00FC49BC" w:rsidRDefault="00FC49BC" w:rsidP="00FC49BC">
      <w:r>
        <w:rPr>
          <w:rFonts w:hint="eastAsia"/>
        </w:rPr>
        <w:t>在网易私有云项目启动之前，</w:t>
      </w:r>
      <w:r>
        <w:rPr>
          <w:rFonts w:hint="eastAsia"/>
        </w:rPr>
        <w:t>DDB</w:t>
      </w:r>
      <w:r>
        <w:rPr>
          <w:rFonts w:hint="eastAsia"/>
        </w:rPr>
        <w:t>一直以一个个独立集群为不同业务提供服务，不同</w:t>
      </w:r>
      <w:r>
        <w:rPr>
          <w:rFonts w:hint="eastAsia"/>
        </w:rPr>
        <w:t>DDB</w:t>
      </w:r>
      <w:r>
        <w:rPr>
          <w:rFonts w:hint="eastAsia"/>
        </w:rPr>
        <w:t>各自为政毫不相干，这样的好处是业务之间完全隔离，互不影响，不好之处在于随着使用</w:t>
      </w:r>
      <w:r>
        <w:rPr>
          <w:rFonts w:hint="eastAsia"/>
        </w:rPr>
        <w:t>DDB</w:t>
      </w:r>
      <w:r>
        <w:rPr>
          <w:rFonts w:hint="eastAsia"/>
        </w:rPr>
        <w:t>的产品数目不断增多，一个</w:t>
      </w:r>
      <w:r>
        <w:rPr>
          <w:rFonts w:hint="eastAsia"/>
        </w:rPr>
        <w:t>DBA</w:t>
      </w:r>
      <w:r>
        <w:rPr>
          <w:rFonts w:hint="eastAsia"/>
        </w:rPr>
        <w:t>往往同时运维数个甚至数十个</w:t>
      </w:r>
      <w:r>
        <w:rPr>
          <w:rFonts w:hint="eastAsia"/>
        </w:rPr>
        <w:t>DDB</w:t>
      </w:r>
      <w:r>
        <w:rPr>
          <w:rFonts w:hint="eastAsia"/>
        </w:rPr>
        <w:t>集群，而之前我们一直缺乏一个平台化的管理系统，</w:t>
      </w:r>
      <w:r w:rsidR="00D00D9D">
        <w:rPr>
          <w:rFonts w:hint="eastAsia"/>
        </w:rPr>
        <w:t>在</w:t>
      </w:r>
      <w:r w:rsidR="00D00D9D">
        <w:rPr>
          <w:rFonts w:hint="eastAsia"/>
        </w:rPr>
        <w:t>DBA</w:t>
      </w:r>
      <w:r w:rsidR="00D00D9D">
        <w:rPr>
          <w:rFonts w:hint="eastAsia"/>
        </w:rPr>
        <w:t>在各个集群之间应接不暇时，我们没有平台化的统筹运维帮助应用及早发现问题，或是优化一些使用方法。例如版本管理，</w:t>
      </w:r>
      <w:r w:rsidR="00D00D9D">
        <w:rPr>
          <w:rFonts w:hint="eastAsia"/>
        </w:rPr>
        <w:t>2013</w:t>
      </w:r>
      <w:r w:rsidR="00D00D9D">
        <w:rPr>
          <w:rFonts w:hint="eastAsia"/>
        </w:rPr>
        <w:t>年我们在一个大版本中做了个</w:t>
      </w:r>
      <w:r w:rsidR="00D00D9D">
        <w:rPr>
          <w:rFonts w:hint="eastAsia"/>
        </w:rPr>
        <w:t>hotfix</w:t>
      </w:r>
      <w:r w:rsidR="00D00D9D">
        <w:rPr>
          <w:rFonts w:hint="eastAsia"/>
        </w:rPr>
        <w:t>，并通知所有</w:t>
      </w:r>
      <w:r w:rsidR="00D00D9D">
        <w:rPr>
          <w:rFonts w:hint="eastAsia"/>
        </w:rPr>
        <w:t>DBA</w:t>
      </w:r>
      <w:r w:rsidR="00D00D9D">
        <w:rPr>
          <w:rFonts w:hint="eastAsia"/>
        </w:rPr>
        <w:t>将相关的版本进行升级，但是最后由于管理疏漏，有个别集群没有及时上线，为业务带来了损失。当时如果我们有平台化的管理方案，可以提供一些运维手段帮助和提醒运维人员及时更新所有有问题集群，另外，平台化的管理工具也可以定制一些自动化功能，如自动备份，报警组等。</w:t>
      </w:r>
    </w:p>
    <w:p w:rsidR="00D00D9D" w:rsidRDefault="00D00D9D" w:rsidP="00FC49BC"/>
    <w:p w:rsidR="00DB0016" w:rsidRDefault="00D00D9D" w:rsidP="00FC49BC">
      <w:r>
        <w:rPr>
          <w:rFonts w:hint="eastAsia"/>
        </w:rPr>
        <w:t>网易私有云的出现为</w:t>
      </w:r>
      <w:r>
        <w:rPr>
          <w:rFonts w:hint="eastAsia"/>
        </w:rPr>
        <w:t>DDB</w:t>
      </w:r>
      <w:r>
        <w:rPr>
          <w:rFonts w:hint="eastAsia"/>
        </w:rPr>
        <w:t>的思变提供了契机，从</w:t>
      </w:r>
      <w:r>
        <w:rPr>
          <w:rFonts w:hint="eastAsia"/>
        </w:rPr>
        <w:t>12</w:t>
      </w:r>
      <w:r>
        <w:rPr>
          <w:rFonts w:hint="eastAsia"/>
        </w:rPr>
        <w:t>年开始，我们就在基于网易私有云开发一套平台化的管理工具</w:t>
      </w:r>
      <w:proofErr w:type="spellStart"/>
      <w:r w:rsidR="00DB0016">
        <w:rPr>
          <w:rFonts w:hint="eastAsia"/>
        </w:rPr>
        <w:t>cloudadmin</w:t>
      </w:r>
      <w:proofErr w:type="spellEnd"/>
      <w:r>
        <w:rPr>
          <w:rFonts w:hint="eastAsia"/>
        </w:rPr>
        <w:t>，</w:t>
      </w:r>
      <w:r w:rsidR="00267B6A">
        <w:rPr>
          <w:rFonts w:hint="eastAsia"/>
        </w:rPr>
        <w:t>为此，我们将</w:t>
      </w:r>
      <w:r w:rsidR="00267B6A">
        <w:rPr>
          <w:rFonts w:hint="eastAsia"/>
        </w:rPr>
        <w:t>DDB</w:t>
      </w:r>
      <w:r w:rsidR="00267B6A">
        <w:rPr>
          <w:rFonts w:hint="eastAsia"/>
        </w:rPr>
        <w:t>中原先</w:t>
      </w:r>
      <w:r w:rsidR="00267B6A">
        <w:rPr>
          <w:rFonts w:hint="eastAsia"/>
        </w:rPr>
        <w:t>master</w:t>
      </w:r>
      <w:r w:rsidR="00267B6A">
        <w:rPr>
          <w:rFonts w:hint="eastAsia"/>
        </w:rPr>
        <w:t>的功能打散，一部分分库</w:t>
      </w:r>
      <w:r w:rsidR="00DB0016">
        <w:rPr>
          <w:rFonts w:hint="eastAsia"/>
        </w:rPr>
        <w:t>相关功能</w:t>
      </w:r>
      <w:r w:rsidR="00267B6A">
        <w:rPr>
          <w:rFonts w:hint="eastAsia"/>
        </w:rPr>
        <w:t>集成到</w:t>
      </w:r>
      <w:r w:rsidR="00267B6A">
        <w:rPr>
          <w:rFonts w:hint="eastAsia"/>
        </w:rPr>
        <w:t>Proxy</w:t>
      </w:r>
      <w:r w:rsidR="00DB0016">
        <w:rPr>
          <w:rFonts w:hint="eastAsia"/>
        </w:rPr>
        <w:t>中，如分库管理，表管理，用户管理等，一部分中心化功能集成到</w:t>
      </w:r>
      <w:proofErr w:type="spellStart"/>
      <w:r w:rsidR="00DB0016">
        <w:rPr>
          <w:rFonts w:hint="eastAsia"/>
        </w:rPr>
        <w:t>cloudadmin</w:t>
      </w:r>
      <w:proofErr w:type="spellEnd"/>
      <w:r w:rsidR="00DB0016">
        <w:rPr>
          <w:rFonts w:hint="eastAsia"/>
        </w:rPr>
        <w:t>中，如报警监控，此外，</w:t>
      </w:r>
      <w:proofErr w:type="spellStart"/>
      <w:r w:rsidR="00DB0016">
        <w:rPr>
          <w:rFonts w:hint="eastAsia"/>
        </w:rPr>
        <w:t>cloudadmin</w:t>
      </w:r>
      <w:proofErr w:type="spellEnd"/>
      <w:r w:rsidR="00DB0016">
        <w:rPr>
          <w:rFonts w:hint="eastAsia"/>
        </w:rPr>
        <w:t>中提供了一键部署，自动和手动备份，版本管理等平台化功能。私有云</w:t>
      </w:r>
      <w:r w:rsidR="00DB0016">
        <w:rPr>
          <w:rFonts w:hint="eastAsia"/>
        </w:rPr>
        <w:t>DDB</w:t>
      </w:r>
      <w:r w:rsidR="00DB0016">
        <w:rPr>
          <w:rFonts w:hint="eastAsia"/>
        </w:rPr>
        <w:t>的整体架构如下图所示：</w:t>
      </w:r>
    </w:p>
    <w:p w:rsidR="00DB0016" w:rsidRDefault="007C2362" w:rsidP="00DB0016">
      <w:pPr>
        <w:spacing w:beforeLines="50" w:before="156"/>
        <w:jc w:val="center"/>
      </w:pPr>
      <w:r>
        <w:rPr>
          <w:noProof/>
        </w:rPr>
        <w:drawing>
          <wp:inline distT="0" distB="0" distL="0" distR="0" wp14:anchorId="635599FF" wp14:editId="1F09093E">
            <wp:extent cx="3393583" cy="2551079"/>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93848" cy="2551278"/>
                    </a:xfrm>
                    <a:prstGeom prst="rect">
                      <a:avLst/>
                    </a:prstGeom>
                  </pic:spPr>
                </pic:pic>
              </a:graphicData>
            </a:graphic>
          </wp:inline>
        </w:drawing>
      </w:r>
    </w:p>
    <w:p w:rsidR="00DB0016" w:rsidRDefault="00DB0016" w:rsidP="00DB0016">
      <w:pPr>
        <w:spacing w:beforeLines="50" w:before="156" w:afterLines="50" w:after="156"/>
        <w:jc w:val="center"/>
        <w:rPr>
          <w:sz w:val="15"/>
          <w:szCs w:val="15"/>
        </w:rPr>
      </w:pPr>
      <w:r w:rsidRPr="00DB0016">
        <w:rPr>
          <w:rFonts w:hint="eastAsia"/>
          <w:sz w:val="15"/>
          <w:szCs w:val="15"/>
        </w:rPr>
        <w:t>私有云</w:t>
      </w:r>
      <w:r w:rsidRPr="00DB0016">
        <w:rPr>
          <w:rFonts w:hint="eastAsia"/>
          <w:sz w:val="15"/>
          <w:szCs w:val="15"/>
        </w:rPr>
        <w:t>DDB</w:t>
      </w:r>
      <w:r w:rsidRPr="00DB0016">
        <w:rPr>
          <w:rFonts w:hint="eastAsia"/>
          <w:sz w:val="15"/>
          <w:szCs w:val="15"/>
        </w:rPr>
        <w:t>架构</w:t>
      </w:r>
    </w:p>
    <w:p w:rsidR="007C2362" w:rsidRPr="00DB0016" w:rsidRDefault="00DB0016" w:rsidP="00DB0016">
      <w:r w:rsidRPr="00DB0016">
        <w:rPr>
          <w:rFonts w:hint="eastAsia"/>
        </w:rPr>
        <w:t>在云</w:t>
      </w:r>
      <w:r w:rsidRPr="00DB0016">
        <w:rPr>
          <w:rFonts w:hint="eastAsia"/>
        </w:rPr>
        <w:t>DDB</w:t>
      </w:r>
      <w:r w:rsidRPr="00DB0016">
        <w:rPr>
          <w:rFonts w:hint="eastAsia"/>
        </w:rPr>
        <w:t>解决方案中，</w:t>
      </w:r>
      <w:r w:rsidR="007C2362">
        <w:rPr>
          <w:rFonts w:hint="eastAsia"/>
        </w:rPr>
        <w:t>还</w:t>
      </w:r>
      <w:r w:rsidRPr="00DB0016">
        <w:rPr>
          <w:rFonts w:hint="eastAsia"/>
        </w:rPr>
        <w:t>打包了网易私有云</w:t>
      </w:r>
      <w:r w:rsidRPr="00DB0016">
        <w:rPr>
          <w:rFonts w:hint="eastAsia"/>
        </w:rPr>
        <w:t>LVS</w:t>
      </w:r>
      <w:r w:rsidRPr="00DB0016">
        <w:rPr>
          <w:rFonts w:hint="eastAsia"/>
        </w:rPr>
        <w:t>服务，</w:t>
      </w:r>
      <w:proofErr w:type="spellStart"/>
      <w:r w:rsidR="007C2362">
        <w:rPr>
          <w:rFonts w:hint="eastAsia"/>
        </w:rPr>
        <w:t>cloudadmin</w:t>
      </w:r>
      <w:proofErr w:type="spellEnd"/>
      <w:r w:rsidR="007C2362">
        <w:rPr>
          <w:rFonts w:hint="eastAsia"/>
        </w:rPr>
        <w:t>通过</w:t>
      </w:r>
      <w:proofErr w:type="spellStart"/>
      <w:r w:rsidR="007C2362">
        <w:rPr>
          <w:rFonts w:hint="eastAsia"/>
        </w:rPr>
        <w:t>DDBAgent</w:t>
      </w:r>
      <w:proofErr w:type="spellEnd"/>
      <w:r w:rsidR="007C2362">
        <w:rPr>
          <w:rFonts w:hint="eastAsia"/>
        </w:rPr>
        <w:t>实现一键部署和报警监控。到目前为止，网易</w:t>
      </w:r>
      <w:r w:rsidR="007C2362">
        <w:rPr>
          <w:rFonts w:hint="eastAsia"/>
        </w:rPr>
        <w:t>80%</w:t>
      </w:r>
      <w:r w:rsidR="007C2362">
        <w:rPr>
          <w:rFonts w:hint="eastAsia"/>
        </w:rPr>
        <w:t>以上的</w:t>
      </w:r>
      <w:r w:rsidR="007C2362">
        <w:rPr>
          <w:rFonts w:hint="eastAsia"/>
        </w:rPr>
        <w:t>DDB</w:t>
      </w:r>
      <w:r w:rsidR="007C2362">
        <w:rPr>
          <w:rFonts w:hint="eastAsia"/>
        </w:rPr>
        <w:t>集群都已部署云端，云</w:t>
      </w:r>
      <w:r w:rsidR="007C2362">
        <w:rPr>
          <w:rFonts w:hint="eastAsia"/>
        </w:rPr>
        <w:t>DDB</w:t>
      </w:r>
      <w:r w:rsidR="007C2362">
        <w:rPr>
          <w:rFonts w:hint="eastAsia"/>
        </w:rPr>
        <w:t>的出现极大减轻了运维人员的负担。</w:t>
      </w:r>
    </w:p>
    <w:p w:rsidR="00D614ED" w:rsidRDefault="00D614ED" w:rsidP="003C4830">
      <w:pPr>
        <w:pStyle w:val="3"/>
      </w:pPr>
      <w:r>
        <w:rPr>
          <w:rFonts w:hint="eastAsia"/>
        </w:rPr>
        <w:t>DDB</w:t>
      </w:r>
      <w:r>
        <w:rPr>
          <w:rFonts w:hint="eastAsia"/>
        </w:rPr>
        <w:t>特性介绍</w:t>
      </w:r>
    </w:p>
    <w:p w:rsidR="00D614ED" w:rsidRDefault="005454D3" w:rsidP="00D33892">
      <w:pPr>
        <w:pStyle w:val="4"/>
        <w:rPr>
          <w:sz w:val="24"/>
          <w:szCs w:val="24"/>
        </w:rPr>
      </w:pPr>
      <w:r w:rsidRPr="003C4830">
        <w:rPr>
          <w:rFonts w:hint="eastAsia"/>
          <w:sz w:val="24"/>
          <w:szCs w:val="24"/>
        </w:rPr>
        <w:t>分布式执行计划</w:t>
      </w:r>
    </w:p>
    <w:p w:rsidR="005A31C9" w:rsidRDefault="0096017F" w:rsidP="0096017F">
      <w:r>
        <w:rPr>
          <w:rFonts w:hint="eastAsia"/>
        </w:rPr>
        <w:t>分布式执行计划定义了</w:t>
      </w:r>
      <w:r>
        <w:rPr>
          <w:rFonts w:hint="eastAsia"/>
        </w:rPr>
        <w:t>SQL</w:t>
      </w:r>
      <w:r>
        <w:rPr>
          <w:rFonts w:hint="eastAsia"/>
        </w:rPr>
        <w:t>在分库分表环境中各个数据库节点上执行的方法，顺序以及合并</w:t>
      </w:r>
      <w:r w:rsidR="007A6550">
        <w:rPr>
          <w:rFonts w:hint="eastAsia"/>
        </w:rPr>
        <w:t>规则，是</w:t>
      </w:r>
      <w:r w:rsidR="007A6550">
        <w:rPr>
          <w:rFonts w:hint="eastAsia"/>
        </w:rPr>
        <w:t>DDB</w:t>
      </w:r>
      <w:r w:rsidR="007A6550">
        <w:rPr>
          <w:rFonts w:hint="eastAsia"/>
        </w:rPr>
        <w:t>实现中最为复杂的一环。</w:t>
      </w:r>
    </w:p>
    <w:p w:rsidR="005A31C9" w:rsidRDefault="005A31C9" w:rsidP="0096017F"/>
    <w:p w:rsidR="0096017F" w:rsidRDefault="0096017F" w:rsidP="0096017F">
      <w:r>
        <w:rPr>
          <w:rFonts w:hint="eastAsia"/>
        </w:rPr>
        <w:t>如</w:t>
      </w:r>
      <w:r>
        <w:rPr>
          <w:rFonts w:hint="eastAsia"/>
        </w:rPr>
        <w:t>SQL</w:t>
      </w:r>
      <w:r>
        <w:rPr>
          <w:rFonts w:hint="eastAsia"/>
        </w:rPr>
        <w:t>：</w:t>
      </w:r>
      <w:bookmarkStart w:id="3" w:name="OLE_LINK6"/>
      <w:r>
        <w:rPr>
          <w:rFonts w:hint="eastAsia"/>
        </w:rPr>
        <w:t xml:space="preserve">select </w:t>
      </w:r>
      <w:r w:rsidR="003E2DAD">
        <w:rPr>
          <w:rFonts w:hint="eastAsia"/>
        </w:rPr>
        <w:t xml:space="preserve">* from user </w:t>
      </w:r>
      <w:r>
        <w:rPr>
          <w:rFonts w:hint="eastAsia"/>
        </w:rPr>
        <w:t>order by id</w:t>
      </w:r>
      <w:r w:rsidR="003E2DAD">
        <w:rPr>
          <w:rFonts w:hint="eastAsia"/>
        </w:rPr>
        <w:t xml:space="preserve"> limit 10 offset 10</w:t>
      </w:r>
      <w:r>
        <w:rPr>
          <w:rFonts w:hint="eastAsia"/>
        </w:rPr>
        <w:t>;</w:t>
      </w:r>
    </w:p>
    <w:p w:rsidR="005A31C9" w:rsidRDefault="005A31C9" w:rsidP="0096017F"/>
    <w:bookmarkEnd w:id="3"/>
    <w:p w:rsidR="007A6550" w:rsidRPr="005A31C9" w:rsidRDefault="003E2DAD" w:rsidP="0096017F">
      <w:pPr>
        <w:rPr>
          <w:b/>
        </w:rPr>
      </w:pPr>
      <w:r>
        <w:rPr>
          <w:rFonts w:hint="eastAsia"/>
        </w:rPr>
        <w:t>这个</w:t>
      </w:r>
      <w:r>
        <w:rPr>
          <w:rFonts w:hint="eastAsia"/>
        </w:rPr>
        <w:t>SQL</w:t>
      </w:r>
      <w:r>
        <w:rPr>
          <w:rFonts w:hint="eastAsia"/>
        </w:rPr>
        <w:t>要查询</w:t>
      </w:r>
      <w:r>
        <w:rPr>
          <w:rFonts w:hint="eastAsia"/>
        </w:rPr>
        <w:t>id</w:t>
      </w:r>
      <w:r>
        <w:rPr>
          <w:rFonts w:hint="eastAsia"/>
        </w:rPr>
        <w:t>排名在</w:t>
      </w:r>
      <w:r>
        <w:rPr>
          <w:rFonts w:hint="eastAsia"/>
        </w:rPr>
        <w:t>10</w:t>
      </w:r>
      <w:r>
        <w:t>—</w:t>
      </w:r>
      <w:r>
        <w:rPr>
          <w:rFonts w:hint="eastAsia"/>
        </w:rPr>
        <w:t>20</w:t>
      </w:r>
      <w:r>
        <w:rPr>
          <w:rFonts w:hint="eastAsia"/>
        </w:rPr>
        <w:t>之间的</w:t>
      </w:r>
      <w:r>
        <w:rPr>
          <w:rFonts w:hint="eastAsia"/>
        </w:rPr>
        <w:t>user</w:t>
      </w:r>
      <w:r>
        <w:rPr>
          <w:rFonts w:hint="eastAsia"/>
        </w:rPr>
        <w:t>信息，这里涉及到两个合并操作：全局</w:t>
      </w:r>
      <w:r>
        <w:rPr>
          <w:rFonts w:hint="eastAsia"/>
        </w:rPr>
        <w:t>id</w:t>
      </w:r>
      <w:r>
        <w:rPr>
          <w:rFonts w:hint="eastAsia"/>
        </w:rPr>
        <w:t>排序</w:t>
      </w:r>
      <w:r w:rsidR="005A31C9">
        <w:rPr>
          <w:rFonts w:hint="eastAsia"/>
        </w:rPr>
        <w:t>和</w:t>
      </w:r>
      <w:r>
        <w:rPr>
          <w:rFonts w:hint="eastAsia"/>
        </w:rPr>
        <w:t>全局</w:t>
      </w:r>
      <w:r>
        <w:rPr>
          <w:rFonts w:hint="eastAsia"/>
        </w:rPr>
        <w:t>limit offset</w:t>
      </w:r>
      <w:r w:rsidR="005A31C9">
        <w:rPr>
          <w:rFonts w:hint="eastAsia"/>
        </w:rPr>
        <w:t>。</w:t>
      </w:r>
      <w:r>
        <w:rPr>
          <w:rFonts w:hint="eastAsia"/>
        </w:rPr>
        <w:t>对全局</w:t>
      </w:r>
      <w:r>
        <w:rPr>
          <w:rFonts w:hint="eastAsia"/>
        </w:rPr>
        <w:t>id</w:t>
      </w:r>
      <w:r>
        <w:rPr>
          <w:rFonts w:hint="eastAsia"/>
        </w:rPr>
        <w:t>排序，</w:t>
      </w:r>
      <w:r>
        <w:rPr>
          <w:rFonts w:hint="eastAsia"/>
        </w:rPr>
        <w:t>DDB</w:t>
      </w:r>
      <w:r>
        <w:rPr>
          <w:rFonts w:hint="eastAsia"/>
        </w:rPr>
        <w:t>的做法是将</w:t>
      </w:r>
      <w:r>
        <w:rPr>
          <w:rFonts w:hint="eastAsia"/>
        </w:rPr>
        <w:t>id</w:t>
      </w:r>
      <w:r>
        <w:rPr>
          <w:rFonts w:hint="eastAsia"/>
        </w:rPr>
        <w:t>排序下发给各个数据库节点，在</w:t>
      </w:r>
      <w:r>
        <w:rPr>
          <w:rFonts w:hint="eastAsia"/>
        </w:rPr>
        <w:t>DBI</w:t>
      </w:r>
      <w:r>
        <w:rPr>
          <w:rFonts w:hint="eastAsia"/>
        </w:rPr>
        <w:t>层再进行一层归并排序，</w:t>
      </w:r>
      <w:r w:rsidR="007A6550">
        <w:rPr>
          <w:rFonts w:hint="eastAsia"/>
        </w:rPr>
        <w:t>这样可以充分利用数据库节点的计算资源，同时将中间件层的排序复杂度降到最低，例如一些需要用到临时文件的排序场景，如果在中间件做全排序会导致极大开销。</w:t>
      </w:r>
    </w:p>
    <w:p w:rsidR="007A6550" w:rsidRDefault="007A6550" w:rsidP="0096017F"/>
    <w:p w:rsidR="007A6550" w:rsidRDefault="007A6550" w:rsidP="0096017F">
      <w:r>
        <w:rPr>
          <w:rFonts w:hint="eastAsia"/>
        </w:rPr>
        <w:t>对全局</w:t>
      </w:r>
      <w:r>
        <w:rPr>
          <w:rFonts w:hint="eastAsia"/>
        </w:rPr>
        <w:t>limit offset</w:t>
      </w:r>
      <w:r>
        <w:rPr>
          <w:rFonts w:hint="eastAsia"/>
        </w:rPr>
        <w:t>，</w:t>
      </w:r>
      <w:r>
        <w:rPr>
          <w:rFonts w:hint="eastAsia"/>
        </w:rPr>
        <w:t>DDB</w:t>
      </w:r>
      <w:r>
        <w:rPr>
          <w:rFonts w:hint="eastAsia"/>
        </w:rPr>
        <w:t>的做法是将</w:t>
      </w:r>
      <w:r>
        <w:rPr>
          <w:rFonts w:hint="eastAsia"/>
        </w:rPr>
        <w:t>offset</w:t>
      </w:r>
      <w:r>
        <w:rPr>
          <w:rFonts w:hint="eastAsia"/>
        </w:rPr>
        <w:t>累加到</w:t>
      </w:r>
      <w:r>
        <w:rPr>
          <w:rFonts w:hint="eastAsia"/>
        </w:rPr>
        <w:t>limit</w:t>
      </w:r>
      <w:r>
        <w:rPr>
          <w:rFonts w:hint="eastAsia"/>
        </w:rPr>
        <w:t>中下发，因为单个数据节点中的</w:t>
      </w:r>
      <w:r>
        <w:rPr>
          <w:rFonts w:hint="eastAsia"/>
        </w:rPr>
        <w:t>offset</w:t>
      </w:r>
      <w:r>
        <w:rPr>
          <w:rFonts w:hint="eastAsia"/>
        </w:rPr>
        <w:t>是没有意义的，且会造成错误的数据偏移，只有在中间件层的全局</w:t>
      </w:r>
      <w:r>
        <w:rPr>
          <w:rFonts w:hint="eastAsia"/>
        </w:rPr>
        <w:t>offset</w:t>
      </w:r>
      <w:r>
        <w:rPr>
          <w:rFonts w:hint="eastAsia"/>
        </w:rPr>
        <w:t>才能保证</w:t>
      </w:r>
      <w:r>
        <w:rPr>
          <w:rFonts w:hint="eastAsia"/>
        </w:rPr>
        <w:t>offset</w:t>
      </w:r>
      <w:r>
        <w:rPr>
          <w:rFonts w:hint="eastAsia"/>
        </w:rPr>
        <w:t>的准确性。</w:t>
      </w:r>
    </w:p>
    <w:p w:rsidR="007A6550" w:rsidRDefault="007A6550" w:rsidP="0096017F"/>
    <w:p w:rsidR="007A6550" w:rsidRDefault="007A6550" w:rsidP="0096017F">
      <w:r>
        <w:rPr>
          <w:rFonts w:hint="eastAsia"/>
        </w:rPr>
        <w:t>所以最后下发的给各个</w:t>
      </w:r>
      <w:r>
        <w:rPr>
          <w:rFonts w:hint="eastAsia"/>
        </w:rPr>
        <w:t>DBN</w:t>
      </w:r>
      <w:r>
        <w:rPr>
          <w:rFonts w:hint="eastAsia"/>
        </w:rPr>
        <w:t>的</w:t>
      </w:r>
      <w:r>
        <w:rPr>
          <w:rFonts w:hint="eastAsia"/>
        </w:rPr>
        <w:t>SQL</w:t>
      </w:r>
      <w:r>
        <w:rPr>
          <w:rFonts w:hint="eastAsia"/>
        </w:rPr>
        <w:t>变为：</w:t>
      </w:r>
      <w:r>
        <w:rPr>
          <w:rFonts w:hint="eastAsia"/>
        </w:rPr>
        <w:t>select * from user order by id limit 20</w:t>
      </w:r>
      <w:r>
        <w:rPr>
          <w:rFonts w:hint="eastAsia"/>
        </w:rPr>
        <w:t>。</w:t>
      </w:r>
    </w:p>
    <w:p w:rsidR="007A6550" w:rsidRDefault="007A6550" w:rsidP="0096017F"/>
    <w:p w:rsidR="005A31C9" w:rsidRDefault="005A31C9" w:rsidP="0096017F">
      <w:r>
        <w:rPr>
          <w:rFonts w:hint="eastAsia"/>
        </w:rPr>
        <w:t>又如</w:t>
      </w:r>
      <w:r>
        <w:rPr>
          <w:rFonts w:hint="eastAsia"/>
        </w:rPr>
        <w:t>SQL</w:t>
      </w:r>
      <w:r>
        <w:rPr>
          <w:rFonts w:hint="eastAsia"/>
        </w:rPr>
        <w:t>：</w:t>
      </w:r>
      <w:r>
        <w:rPr>
          <w:rFonts w:hint="eastAsia"/>
        </w:rPr>
        <w:t xml:space="preserve">select </w:t>
      </w:r>
      <w:proofErr w:type="spellStart"/>
      <w:r>
        <w:rPr>
          <w:rFonts w:hint="eastAsia"/>
        </w:rPr>
        <w:t>avg</w:t>
      </w:r>
      <w:proofErr w:type="spellEnd"/>
      <w:r>
        <w:rPr>
          <w:rFonts w:hint="eastAsia"/>
        </w:rPr>
        <w:t xml:space="preserve">(age) from </w:t>
      </w:r>
      <w:proofErr w:type="spellStart"/>
      <w:r>
        <w:rPr>
          <w:rFonts w:hint="eastAsia"/>
        </w:rPr>
        <w:t>UserTet</w:t>
      </w:r>
      <w:proofErr w:type="spellEnd"/>
      <w:r>
        <w:rPr>
          <w:rFonts w:hint="eastAsia"/>
        </w:rPr>
        <w:t xml:space="preserve"> group by name</w:t>
      </w:r>
    </w:p>
    <w:p w:rsidR="005A31C9" w:rsidRDefault="005A31C9" w:rsidP="0096017F"/>
    <w:p w:rsidR="005A31C9" w:rsidRPr="005A31C9" w:rsidRDefault="005A31C9" w:rsidP="0096017F">
      <w:r>
        <w:rPr>
          <w:rFonts w:hint="eastAsia"/>
        </w:rPr>
        <w:t>可以通过</w:t>
      </w:r>
      <w:r>
        <w:rPr>
          <w:rFonts w:hint="eastAsia"/>
        </w:rPr>
        <w:t>explain</w:t>
      </w:r>
      <w:r>
        <w:rPr>
          <w:rFonts w:hint="eastAsia"/>
        </w:rPr>
        <w:t>语法得到</w:t>
      </w:r>
      <w:r>
        <w:rPr>
          <w:rFonts w:hint="eastAsia"/>
        </w:rPr>
        <w:t>SQL</w:t>
      </w:r>
      <w:r>
        <w:rPr>
          <w:rFonts w:hint="eastAsia"/>
        </w:rPr>
        <w:t>的执行计划，如下图所示：</w:t>
      </w:r>
    </w:p>
    <w:p w:rsidR="0096017F" w:rsidRDefault="005A31C9" w:rsidP="005A31C9">
      <w:pPr>
        <w:jc w:val="center"/>
      </w:pPr>
      <w:r>
        <w:rPr>
          <w:noProof/>
        </w:rPr>
        <w:drawing>
          <wp:inline distT="0" distB="0" distL="0" distR="0" wp14:anchorId="3DFADBAA" wp14:editId="1631AD23">
            <wp:extent cx="4449651" cy="2870129"/>
            <wp:effectExtent l="0" t="0" r="825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57606" cy="2875260"/>
                    </a:xfrm>
                    <a:prstGeom prst="rect">
                      <a:avLst/>
                    </a:prstGeom>
                  </pic:spPr>
                </pic:pic>
              </a:graphicData>
            </a:graphic>
          </wp:inline>
        </w:drawing>
      </w:r>
    </w:p>
    <w:p w:rsidR="005A31C9" w:rsidRDefault="005A31C9" w:rsidP="005A31C9">
      <w:pPr>
        <w:spacing w:afterLines="50" w:after="156"/>
        <w:jc w:val="center"/>
        <w:rPr>
          <w:sz w:val="15"/>
          <w:szCs w:val="15"/>
        </w:rPr>
      </w:pPr>
      <w:r w:rsidRPr="005A31C9">
        <w:rPr>
          <w:rFonts w:hint="eastAsia"/>
          <w:sz w:val="15"/>
          <w:szCs w:val="15"/>
        </w:rPr>
        <w:t>explain</w:t>
      </w:r>
      <w:r w:rsidRPr="005A31C9">
        <w:rPr>
          <w:rFonts w:hint="eastAsia"/>
          <w:sz w:val="15"/>
          <w:szCs w:val="15"/>
        </w:rPr>
        <w:t>示例</w:t>
      </w:r>
    </w:p>
    <w:p w:rsidR="00287F68" w:rsidRDefault="00D06153" w:rsidP="005A31C9">
      <w:pPr>
        <w:spacing w:beforeLines="50" w:before="156" w:afterLines="50" w:after="156"/>
      </w:pPr>
      <w:r w:rsidRPr="00D06153">
        <w:rPr>
          <w:rFonts w:hint="eastAsia"/>
        </w:rPr>
        <w:t>上述</w:t>
      </w:r>
      <w:r w:rsidRPr="00D06153">
        <w:rPr>
          <w:rFonts w:hint="eastAsia"/>
        </w:rPr>
        <w:t>SQL</w:t>
      </w:r>
      <w:r w:rsidRPr="00D06153">
        <w:rPr>
          <w:rFonts w:hint="eastAsia"/>
        </w:rPr>
        <w:t>包含</w:t>
      </w:r>
      <w:r w:rsidRPr="00D06153">
        <w:rPr>
          <w:rFonts w:hint="eastAsia"/>
        </w:rPr>
        <w:t>group by</w:t>
      </w:r>
      <w:r w:rsidRPr="00D06153">
        <w:rPr>
          <w:rFonts w:hint="eastAsia"/>
        </w:rPr>
        <w:t>分组和</w:t>
      </w:r>
      <w:proofErr w:type="spellStart"/>
      <w:r w:rsidRPr="00D06153">
        <w:rPr>
          <w:rFonts w:hint="eastAsia"/>
        </w:rPr>
        <w:t>avg</w:t>
      </w:r>
      <w:proofErr w:type="spellEnd"/>
      <w:r w:rsidRPr="00D06153">
        <w:rPr>
          <w:rFonts w:hint="eastAsia"/>
        </w:rPr>
        <w:t>聚合两种合并操作</w:t>
      </w:r>
      <w:r>
        <w:rPr>
          <w:rFonts w:hint="eastAsia"/>
        </w:rPr>
        <w:t>，与全局</w:t>
      </w:r>
      <w:r>
        <w:rPr>
          <w:rFonts w:hint="eastAsia"/>
        </w:rPr>
        <w:t>order by</w:t>
      </w:r>
      <w:r>
        <w:rPr>
          <w:rFonts w:hint="eastAsia"/>
        </w:rPr>
        <w:t>类似</w:t>
      </w:r>
      <w:r w:rsidR="00287F68">
        <w:rPr>
          <w:rFonts w:hint="eastAsia"/>
        </w:rPr>
        <w:t>，</w:t>
      </w:r>
      <w:r w:rsidR="00287F68">
        <w:rPr>
          <w:rFonts w:hint="eastAsia"/>
        </w:rPr>
        <w:t>group by</w:t>
      </w:r>
      <w:r w:rsidR="00287F68">
        <w:rPr>
          <w:rFonts w:hint="eastAsia"/>
        </w:rPr>
        <w:t>也可以下发给数据节点，中间件层做一个归并去重，但是前提要将</w:t>
      </w:r>
      <w:r w:rsidR="00287F68">
        <w:rPr>
          <w:rFonts w:hint="eastAsia"/>
        </w:rPr>
        <w:t>group by</w:t>
      </w:r>
      <w:r w:rsidR="00287F68">
        <w:rPr>
          <w:rFonts w:hint="eastAsia"/>
        </w:rPr>
        <w:t>的字段同时作为</w:t>
      </w:r>
      <w:r w:rsidR="00287F68">
        <w:rPr>
          <w:rFonts w:hint="eastAsia"/>
        </w:rPr>
        <w:t>order by</w:t>
      </w:r>
      <w:r w:rsidR="00287F68">
        <w:rPr>
          <w:rFonts w:hint="eastAsia"/>
        </w:rPr>
        <w:t>字段下发，因为归并的前提是排序。对</w:t>
      </w:r>
      <w:proofErr w:type="spellStart"/>
      <w:r w:rsidR="00287F68">
        <w:rPr>
          <w:rFonts w:hint="eastAsia"/>
        </w:rPr>
        <w:t>avg</w:t>
      </w:r>
      <w:proofErr w:type="spellEnd"/>
      <w:r w:rsidR="00287F68">
        <w:rPr>
          <w:rFonts w:hint="eastAsia"/>
        </w:rPr>
        <w:t>聚合，不能直接下发，因为得到所有数据节点各自的平均值，不能求出全局平均值，需要在</w:t>
      </w:r>
      <w:r w:rsidR="00287F68">
        <w:rPr>
          <w:rFonts w:hint="eastAsia"/>
        </w:rPr>
        <w:t>DBI</w:t>
      </w:r>
      <w:r w:rsidR="00287F68">
        <w:rPr>
          <w:rFonts w:hint="eastAsia"/>
        </w:rPr>
        <w:t>层把</w:t>
      </w:r>
      <w:proofErr w:type="spellStart"/>
      <w:r w:rsidR="00287F68">
        <w:rPr>
          <w:rFonts w:hint="eastAsia"/>
        </w:rPr>
        <w:t>avg</w:t>
      </w:r>
      <w:proofErr w:type="spellEnd"/>
      <w:r w:rsidR="00287F68">
        <w:rPr>
          <w:rFonts w:hint="eastAsia"/>
        </w:rPr>
        <w:t>转化为</w:t>
      </w:r>
      <w:r w:rsidR="00287F68">
        <w:rPr>
          <w:rFonts w:hint="eastAsia"/>
        </w:rPr>
        <w:t>sum</w:t>
      </w:r>
      <w:r w:rsidR="00287F68">
        <w:rPr>
          <w:rFonts w:hint="eastAsia"/>
        </w:rPr>
        <w:t>和</w:t>
      </w:r>
      <w:r w:rsidR="00287F68">
        <w:rPr>
          <w:rFonts w:hint="eastAsia"/>
        </w:rPr>
        <w:t>count</w:t>
      </w:r>
      <w:r w:rsidR="00287F68">
        <w:rPr>
          <w:rFonts w:hint="eastAsia"/>
        </w:rPr>
        <w:t>再下发，在结果集合并时再求平均。</w:t>
      </w:r>
    </w:p>
    <w:p w:rsidR="00287F68" w:rsidRDefault="00C16163" w:rsidP="005A31C9">
      <w:pPr>
        <w:spacing w:beforeLines="50" w:before="156" w:afterLines="50" w:after="156"/>
      </w:pPr>
      <w:r>
        <w:rPr>
          <w:rFonts w:hint="eastAsia"/>
        </w:rPr>
        <w:t>DDB</w:t>
      </w:r>
      <w:r>
        <w:rPr>
          <w:rFonts w:hint="eastAsia"/>
        </w:rPr>
        <w:t>执行计划的代价取决于</w:t>
      </w:r>
      <w:r>
        <w:rPr>
          <w:rFonts w:hint="eastAsia"/>
        </w:rPr>
        <w:t>DBI</w:t>
      </w:r>
      <w:r>
        <w:rPr>
          <w:rFonts w:hint="eastAsia"/>
        </w:rPr>
        <w:t>中的排序，过滤和连接，在大部分场景下，排序可以将</w:t>
      </w:r>
      <w:r>
        <w:rPr>
          <w:rFonts w:hint="eastAsia"/>
        </w:rPr>
        <w:t>order by</w:t>
      </w:r>
      <w:r>
        <w:rPr>
          <w:rFonts w:hint="eastAsia"/>
        </w:rPr>
        <w:t>下发来简化为一次性归并排序，这种情况下代价较小，但是对</w:t>
      </w:r>
      <w:r>
        <w:rPr>
          <w:rFonts w:hint="eastAsia"/>
        </w:rPr>
        <w:t>group by</w:t>
      </w:r>
      <w:r>
        <w:rPr>
          <w:rFonts w:hint="eastAsia"/>
        </w:rPr>
        <w:t>和</w:t>
      </w:r>
      <w:r>
        <w:rPr>
          <w:rFonts w:hint="eastAsia"/>
        </w:rPr>
        <w:t>order by</w:t>
      </w:r>
      <w:r>
        <w:rPr>
          <w:rFonts w:hint="eastAsia"/>
        </w:rPr>
        <w:t>同时存在的场景，需要优先下发</w:t>
      </w:r>
      <w:r>
        <w:rPr>
          <w:rFonts w:hint="eastAsia"/>
        </w:rPr>
        <w:t>group by</w:t>
      </w:r>
      <w:r>
        <w:rPr>
          <w:rFonts w:hint="eastAsia"/>
        </w:rPr>
        <w:t>字段的排序，以达到归并分组的目的，这种情况下，就需要将所有元素做一次全排序，除非</w:t>
      </w:r>
      <w:r>
        <w:rPr>
          <w:rFonts w:hint="eastAsia"/>
        </w:rPr>
        <w:t>group by</w:t>
      </w:r>
      <w:r>
        <w:rPr>
          <w:rFonts w:hint="eastAsia"/>
        </w:rPr>
        <w:t>和</w:t>
      </w:r>
      <w:r>
        <w:rPr>
          <w:rFonts w:hint="eastAsia"/>
        </w:rPr>
        <w:t>order by</w:t>
      </w:r>
      <w:r>
        <w:rPr>
          <w:rFonts w:hint="eastAsia"/>
        </w:rPr>
        <w:t>的字段相同。</w:t>
      </w:r>
    </w:p>
    <w:p w:rsidR="00C16163" w:rsidRDefault="00C16163" w:rsidP="005A31C9">
      <w:pPr>
        <w:spacing w:beforeLines="50" w:before="156" w:afterLines="50" w:after="156"/>
      </w:pPr>
    </w:p>
    <w:p w:rsidR="00C16163" w:rsidRDefault="00C16163" w:rsidP="005A31C9">
      <w:pPr>
        <w:spacing w:beforeLines="50" w:before="156" w:afterLines="50" w:after="156"/>
      </w:pPr>
      <w:r>
        <w:rPr>
          <w:rFonts w:hint="eastAsia"/>
        </w:rPr>
        <w:lastRenderedPageBreak/>
        <w:t>DDB</w:t>
      </w:r>
      <w:r w:rsidR="00934B7A">
        <w:rPr>
          <w:rFonts w:hint="eastAsia"/>
        </w:rPr>
        <w:t>的连接运算有两种</w:t>
      </w:r>
      <w:r w:rsidR="00BD3EC8">
        <w:rPr>
          <w:rFonts w:hint="eastAsia"/>
        </w:rPr>
        <w:t>实现，第一种是</w:t>
      </w:r>
      <w:r>
        <w:rPr>
          <w:rFonts w:hint="eastAsia"/>
        </w:rPr>
        <w:t>将连接</w:t>
      </w:r>
      <w:r w:rsidR="00BD3EC8">
        <w:rPr>
          <w:rFonts w:hint="eastAsia"/>
        </w:rPr>
        <w:t>直接</w:t>
      </w:r>
      <w:r>
        <w:rPr>
          <w:rFonts w:hint="eastAsia"/>
        </w:rPr>
        <w:t>下发，若连接的两张表数据分布完全相同，并且在分区字段上连接，则满足连接直接下发的条件，因为在不同数据节点的分区字</w:t>
      </w:r>
      <w:r w:rsidR="00BD3EC8">
        <w:rPr>
          <w:rFonts w:hint="eastAsia"/>
        </w:rPr>
        <w:t>段必然</w:t>
      </w:r>
      <w:r>
        <w:rPr>
          <w:rFonts w:hint="eastAsia"/>
        </w:rPr>
        <w:t>没有相同值，不会出现跨库连接的问题</w:t>
      </w:r>
      <w:r w:rsidR="009B21D5">
        <w:rPr>
          <w:rFonts w:hint="eastAsia"/>
        </w:rPr>
        <w:t>。若不满足连接下发条件，会在</w:t>
      </w:r>
      <w:r w:rsidR="009B21D5">
        <w:rPr>
          <w:rFonts w:hint="eastAsia"/>
        </w:rPr>
        <w:t>DBI</w:t>
      </w:r>
      <w:r w:rsidR="009B21D5">
        <w:rPr>
          <w:rFonts w:hint="eastAsia"/>
        </w:rPr>
        <w:t>内部执行</w:t>
      </w:r>
      <w:r w:rsidR="009B21D5">
        <w:rPr>
          <w:rFonts w:hint="eastAsia"/>
        </w:rPr>
        <w:t>nest loop</w:t>
      </w:r>
      <w:r w:rsidR="009B21D5">
        <w:rPr>
          <w:rFonts w:hint="eastAsia"/>
        </w:rPr>
        <w:t>算法，驱动表的顺序与</w:t>
      </w:r>
      <w:r w:rsidR="00B57F78">
        <w:rPr>
          <w:rFonts w:hint="eastAsia"/>
        </w:rPr>
        <w:t>from</w:t>
      </w:r>
      <w:r w:rsidR="009B21D5">
        <w:rPr>
          <w:rFonts w:hint="eastAsia"/>
        </w:rPr>
        <w:t>表排列的次序一致，</w:t>
      </w:r>
      <w:r w:rsidR="00B57F78">
        <w:rPr>
          <w:rFonts w:hint="eastAsia"/>
        </w:rPr>
        <w:t>此时</w:t>
      </w:r>
      <w:r w:rsidR="009B21D5">
        <w:rPr>
          <w:rFonts w:hint="eastAsia"/>
        </w:rPr>
        <w:t>若出现</w:t>
      </w:r>
      <w:r w:rsidR="009B21D5">
        <w:rPr>
          <w:rFonts w:hint="eastAsia"/>
        </w:rPr>
        <w:t>order by</w:t>
      </w:r>
      <w:r w:rsidR="009B21D5">
        <w:rPr>
          <w:rFonts w:hint="eastAsia"/>
        </w:rPr>
        <w:t>表次序与表排列次序不一致，</w:t>
      </w:r>
      <w:r w:rsidR="00934B7A">
        <w:rPr>
          <w:rFonts w:hint="eastAsia"/>
        </w:rPr>
        <w:t>则</w:t>
      </w:r>
      <w:r w:rsidR="009B21D5">
        <w:rPr>
          <w:rFonts w:hint="eastAsia"/>
        </w:rPr>
        <w:t>不满足</w:t>
      </w:r>
      <w:r w:rsidR="009B21D5">
        <w:rPr>
          <w:rFonts w:hint="eastAsia"/>
        </w:rPr>
        <w:t>order by</w:t>
      </w:r>
      <w:r w:rsidR="009B21D5">
        <w:rPr>
          <w:rFonts w:hint="eastAsia"/>
        </w:rPr>
        <w:t>下发条件，也需要在</w:t>
      </w:r>
      <w:r w:rsidR="009B21D5">
        <w:rPr>
          <w:rFonts w:hint="eastAsia"/>
        </w:rPr>
        <w:t>DBI</w:t>
      </w:r>
      <w:r w:rsidR="009B21D5">
        <w:rPr>
          <w:rFonts w:hint="eastAsia"/>
        </w:rPr>
        <w:t>内做一次全排序。</w:t>
      </w:r>
    </w:p>
    <w:p w:rsidR="009B21D5" w:rsidRDefault="009B21D5" w:rsidP="005A31C9">
      <w:pPr>
        <w:spacing w:beforeLines="50" w:before="156" w:afterLines="50" w:after="156"/>
      </w:pPr>
    </w:p>
    <w:p w:rsidR="00B57F78" w:rsidRDefault="00B57F78" w:rsidP="005A31C9">
      <w:pPr>
        <w:spacing w:beforeLines="50" w:before="156" w:afterLines="50" w:after="156"/>
      </w:pPr>
      <w:r>
        <w:rPr>
          <w:rFonts w:hint="eastAsia"/>
        </w:rPr>
        <w:t>分库分表的执行计划代价相比单机数据库而言，更加难以掌控，</w:t>
      </w:r>
      <w:r w:rsidR="009B21D5">
        <w:rPr>
          <w:rFonts w:hint="eastAsia"/>
        </w:rPr>
        <w:t>即便是相同的</w:t>
      </w:r>
      <w:r w:rsidR="009B21D5">
        <w:rPr>
          <w:rFonts w:hint="eastAsia"/>
        </w:rPr>
        <w:t>SQL</w:t>
      </w:r>
      <w:r w:rsidR="009B21D5">
        <w:rPr>
          <w:rFonts w:hint="eastAsia"/>
        </w:rPr>
        <w:t>模式，在不同的数据分布和分区</w:t>
      </w:r>
      <w:r>
        <w:rPr>
          <w:rFonts w:hint="eastAsia"/>
        </w:rPr>
        <w:t>字段使用方式上，也存在很大的性能差距，</w:t>
      </w:r>
      <w:r>
        <w:rPr>
          <w:rFonts w:hint="eastAsia"/>
        </w:rPr>
        <w:t>DDB</w:t>
      </w:r>
      <w:r>
        <w:rPr>
          <w:rFonts w:hint="eastAsia"/>
        </w:rPr>
        <w:t>的使用</w:t>
      </w:r>
      <w:r w:rsidR="00BD3EC8">
        <w:rPr>
          <w:rFonts w:hint="eastAsia"/>
        </w:rPr>
        <w:t>要求开发者和</w:t>
      </w:r>
      <w:r w:rsidR="00BD3EC8">
        <w:rPr>
          <w:rFonts w:hint="eastAsia"/>
        </w:rPr>
        <w:t>DBA</w:t>
      </w:r>
      <w:r w:rsidR="00BD3EC8">
        <w:rPr>
          <w:rFonts w:hint="eastAsia"/>
        </w:rPr>
        <w:t>对执行计划的原理具有一定认识。</w:t>
      </w:r>
    </w:p>
    <w:p w:rsidR="009B21D5" w:rsidRPr="009B21D5" w:rsidRDefault="00BD3EC8" w:rsidP="005A31C9">
      <w:pPr>
        <w:spacing w:beforeLines="50" w:before="156" w:afterLines="50" w:after="156"/>
      </w:pPr>
      <w:r>
        <w:rPr>
          <w:rFonts w:hint="eastAsia"/>
        </w:rPr>
        <w:t>如分库分表在分区字段的使用上很有讲究：</w:t>
      </w:r>
      <w:r w:rsidR="009B21D5">
        <w:rPr>
          <w:rFonts w:hint="eastAsia"/>
        </w:rPr>
        <w:t>一般建议应用中</w:t>
      </w:r>
      <w:r w:rsidR="009B21D5">
        <w:rPr>
          <w:rFonts w:hint="eastAsia"/>
        </w:rPr>
        <w:t>80%</w:t>
      </w:r>
      <w:r w:rsidR="009B21D5">
        <w:rPr>
          <w:rFonts w:hint="eastAsia"/>
        </w:rPr>
        <w:t>以上的</w:t>
      </w:r>
      <w:r w:rsidR="009B21D5">
        <w:rPr>
          <w:rFonts w:hint="eastAsia"/>
        </w:rPr>
        <w:t>SQL</w:t>
      </w:r>
      <w:r w:rsidR="00934B7A">
        <w:rPr>
          <w:rFonts w:hint="eastAsia"/>
        </w:rPr>
        <w:t>查询通过</w:t>
      </w:r>
      <w:r w:rsidR="009B21D5">
        <w:rPr>
          <w:rFonts w:hint="eastAsia"/>
        </w:rPr>
        <w:t>分区字段过滤，使</w:t>
      </w:r>
      <w:r w:rsidR="009B21D5">
        <w:rPr>
          <w:rFonts w:hint="eastAsia"/>
        </w:rPr>
        <w:t>SQL</w:t>
      </w:r>
      <w:r>
        <w:rPr>
          <w:rFonts w:hint="eastAsia"/>
        </w:rPr>
        <w:t>可以单库执行</w:t>
      </w:r>
      <w:r w:rsidR="009B21D5">
        <w:rPr>
          <w:rFonts w:hint="eastAsia"/>
        </w:rPr>
        <w:t>。对于那些没有走分区字段的</w:t>
      </w:r>
      <w:r w:rsidR="00934B7A">
        <w:rPr>
          <w:rFonts w:hint="eastAsia"/>
        </w:rPr>
        <w:t>查询</w:t>
      </w:r>
      <w:r w:rsidR="009B21D5">
        <w:rPr>
          <w:rFonts w:hint="eastAsia"/>
        </w:rPr>
        <w:t>，需要在所有数据节点中并行下发，这对线程和</w:t>
      </w:r>
      <w:r w:rsidR="009B21D5">
        <w:rPr>
          <w:rFonts w:hint="eastAsia"/>
        </w:rPr>
        <w:t>CPU</w:t>
      </w:r>
      <w:r w:rsidR="009B21D5">
        <w:rPr>
          <w:rFonts w:hint="eastAsia"/>
        </w:rPr>
        <w:t>资源是一种极大的消耗，伴随着数据节点的扩展，这种消耗会越来越剧烈。</w:t>
      </w:r>
      <w:r>
        <w:rPr>
          <w:rFonts w:hint="eastAsia"/>
        </w:rPr>
        <w:t>另外，基于分区字段跨库不重合的原理，在分区字段上的分组，聚合，</w:t>
      </w:r>
      <w:r>
        <w:rPr>
          <w:rFonts w:hint="eastAsia"/>
        </w:rPr>
        <w:t>distinct</w:t>
      </w:r>
      <w:r>
        <w:rPr>
          <w:rFonts w:hint="eastAsia"/>
        </w:rPr>
        <w:t>，连接等操作，都可以直接下发，这样对中间件的代价往往是最小的。</w:t>
      </w:r>
    </w:p>
    <w:p w:rsidR="00D614ED" w:rsidRDefault="00D614ED" w:rsidP="00D33892">
      <w:pPr>
        <w:pStyle w:val="4"/>
        <w:rPr>
          <w:sz w:val="24"/>
          <w:szCs w:val="24"/>
        </w:rPr>
      </w:pPr>
      <w:r w:rsidRPr="003C4830">
        <w:rPr>
          <w:rFonts w:hint="eastAsia"/>
          <w:sz w:val="24"/>
          <w:szCs w:val="24"/>
        </w:rPr>
        <w:t>分布式事务</w:t>
      </w:r>
    </w:p>
    <w:p w:rsidR="00287F68" w:rsidRDefault="00B57F78" w:rsidP="00287F68">
      <w:r>
        <w:rPr>
          <w:rFonts w:hint="eastAsia"/>
        </w:rPr>
        <w:t>分布式事务是个历久弥新的话题，</w:t>
      </w:r>
      <w:r w:rsidR="00E26EB0">
        <w:rPr>
          <w:rFonts w:hint="eastAsia"/>
        </w:rPr>
        <w:t>对</w:t>
      </w:r>
      <w:r w:rsidR="00FD3CAA">
        <w:rPr>
          <w:rFonts w:hint="eastAsia"/>
        </w:rPr>
        <w:t>分库分表，分布式事务的目的是保障分库数据一致性</w:t>
      </w:r>
      <w:r w:rsidR="00E26EB0">
        <w:rPr>
          <w:rFonts w:hint="eastAsia"/>
        </w:rPr>
        <w:t>，而跨库事务会遇到各种不可控制的问题，如个别节点永久性宕机，如此像</w:t>
      </w:r>
      <w:r w:rsidR="00FD3CAA">
        <w:rPr>
          <w:rFonts w:hint="eastAsia"/>
        </w:rPr>
        <w:t>单机事务一样的</w:t>
      </w:r>
      <w:r w:rsidR="00FD3CAA">
        <w:rPr>
          <w:rFonts w:hint="eastAsia"/>
        </w:rPr>
        <w:t>ACID</w:t>
      </w:r>
      <w:r w:rsidR="00331AC8">
        <w:rPr>
          <w:rFonts w:hint="eastAsia"/>
        </w:rPr>
        <w:t>是无法</w:t>
      </w:r>
      <w:r w:rsidR="00E26EB0">
        <w:rPr>
          <w:rFonts w:hint="eastAsia"/>
        </w:rPr>
        <w:t>奢望的。另外，业界</w:t>
      </w:r>
      <w:r w:rsidR="00FD3CAA">
        <w:rPr>
          <w:rFonts w:hint="eastAsia"/>
        </w:rPr>
        <w:t>著名的</w:t>
      </w:r>
      <w:r w:rsidR="00FD3CAA">
        <w:rPr>
          <w:rFonts w:hint="eastAsia"/>
        </w:rPr>
        <w:t>CAP</w:t>
      </w:r>
      <w:r w:rsidR="00FD3CAA">
        <w:rPr>
          <w:rFonts w:hint="eastAsia"/>
        </w:rPr>
        <w:t>理论也告诉我们，</w:t>
      </w:r>
      <w:r w:rsidR="00E26EB0">
        <w:rPr>
          <w:rFonts w:hint="eastAsia"/>
        </w:rPr>
        <w:t>对分布式系统，</w:t>
      </w:r>
      <w:r w:rsidR="00FD3CAA">
        <w:rPr>
          <w:rFonts w:hint="eastAsia"/>
        </w:rPr>
        <w:t>需要将数据一致性和系统可用性，分区容忍性放在天平上一起考虑。</w:t>
      </w:r>
    </w:p>
    <w:p w:rsidR="00FD3CAA" w:rsidRPr="00E26EB0" w:rsidRDefault="00FD3CAA" w:rsidP="00287F68"/>
    <w:p w:rsidR="00246E97" w:rsidRDefault="00E26EB0" w:rsidP="00287F68">
      <w:r>
        <w:rPr>
          <w:rFonts w:hint="eastAsia"/>
        </w:rPr>
        <w:t>两阶段提交协议（简称</w:t>
      </w:r>
      <w:r>
        <w:rPr>
          <w:rFonts w:hint="eastAsia"/>
        </w:rPr>
        <w:t>2PC</w:t>
      </w:r>
      <w:r>
        <w:rPr>
          <w:rFonts w:hint="eastAsia"/>
        </w:rPr>
        <w:t>）是实现分</w:t>
      </w:r>
      <w:r w:rsidR="00302580">
        <w:rPr>
          <w:rFonts w:hint="eastAsia"/>
        </w:rPr>
        <w:t>布式事务较为经典的方案，</w:t>
      </w:r>
      <w:r w:rsidR="002E1030">
        <w:rPr>
          <w:rFonts w:hint="eastAsia"/>
        </w:rPr>
        <w:t>适用于中间件这种数据节点无耦合的场景。</w:t>
      </w:r>
      <w:r w:rsidR="002E1030">
        <w:rPr>
          <w:rFonts w:hint="eastAsia"/>
        </w:rPr>
        <w:t>2PC</w:t>
      </w:r>
      <w:r w:rsidR="002E1030">
        <w:rPr>
          <w:rFonts w:hint="eastAsia"/>
        </w:rPr>
        <w:t>的核心原理是通过</w:t>
      </w:r>
      <w:r w:rsidR="00302580">
        <w:rPr>
          <w:rFonts w:hint="eastAsia"/>
        </w:rPr>
        <w:t>提交分阶段</w:t>
      </w:r>
      <w:r w:rsidR="002E1030">
        <w:rPr>
          <w:rFonts w:hint="eastAsia"/>
        </w:rPr>
        <w:t>和记日志的方式，记录下</w:t>
      </w:r>
      <w:r w:rsidR="00302580">
        <w:rPr>
          <w:rFonts w:hint="eastAsia"/>
        </w:rPr>
        <w:t>事务提交</w:t>
      </w:r>
      <w:r w:rsidR="002E1030">
        <w:rPr>
          <w:rFonts w:hint="eastAsia"/>
        </w:rPr>
        <w:t>所处的</w:t>
      </w:r>
      <w:r w:rsidR="00302580">
        <w:rPr>
          <w:rFonts w:hint="eastAsia"/>
        </w:rPr>
        <w:t>阶段</w:t>
      </w:r>
      <w:r w:rsidR="002E1030">
        <w:rPr>
          <w:rFonts w:hint="eastAsia"/>
        </w:rPr>
        <w:t>状态，在组件宕机重启后，</w:t>
      </w:r>
      <w:r w:rsidR="00B47029">
        <w:rPr>
          <w:rFonts w:hint="eastAsia"/>
        </w:rPr>
        <w:t>可</w:t>
      </w:r>
      <w:r w:rsidR="002E1030">
        <w:rPr>
          <w:rFonts w:hint="eastAsia"/>
        </w:rPr>
        <w:t>通过日志恢复事务</w:t>
      </w:r>
      <w:r w:rsidR="00B47029">
        <w:rPr>
          <w:rFonts w:hint="eastAsia"/>
        </w:rPr>
        <w:t>提交的阶段状态，并在这个状态节点</w:t>
      </w:r>
      <w:r w:rsidR="002E1030">
        <w:rPr>
          <w:rFonts w:hint="eastAsia"/>
        </w:rPr>
        <w:t>重试，如</w:t>
      </w:r>
      <w:r w:rsidR="002E1030">
        <w:rPr>
          <w:rFonts w:hint="eastAsia"/>
        </w:rPr>
        <w:t>coordinator</w:t>
      </w:r>
      <w:r w:rsidR="00B47029">
        <w:rPr>
          <w:rFonts w:hint="eastAsia"/>
        </w:rPr>
        <w:t>重启后，</w:t>
      </w:r>
      <w:r w:rsidR="002E1030">
        <w:rPr>
          <w:rFonts w:hint="eastAsia"/>
        </w:rPr>
        <w:t>通过日志</w:t>
      </w:r>
      <w:r w:rsidR="00B47029">
        <w:rPr>
          <w:rFonts w:hint="eastAsia"/>
        </w:rPr>
        <w:t>可以确定提交</w:t>
      </w:r>
      <w:r w:rsidR="002E1030">
        <w:rPr>
          <w:rFonts w:hint="eastAsia"/>
        </w:rPr>
        <w:t>处于</w:t>
      </w:r>
      <w:r w:rsidR="002E1030">
        <w:rPr>
          <w:rFonts w:hint="eastAsia"/>
        </w:rPr>
        <w:t>prepare</w:t>
      </w:r>
      <w:r w:rsidR="002E1030">
        <w:rPr>
          <w:rFonts w:hint="eastAsia"/>
        </w:rPr>
        <w:t>还是</w:t>
      </w:r>
      <w:proofErr w:type="spellStart"/>
      <w:r w:rsidR="002E1030">
        <w:rPr>
          <w:rFonts w:hint="eastAsia"/>
        </w:rPr>
        <w:t>prepareAll</w:t>
      </w:r>
      <w:proofErr w:type="spellEnd"/>
      <w:r w:rsidR="00302580">
        <w:rPr>
          <w:rFonts w:hint="eastAsia"/>
        </w:rPr>
        <w:t>状态，若是前者，说明有节点可能没有</w:t>
      </w:r>
      <w:r w:rsidR="00302580">
        <w:rPr>
          <w:rFonts w:hint="eastAsia"/>
        </w:rPr>
        <w:t>prepare</w:t>
      </w:r>
      <w:r w:rsidR="00302580">
        <w:rPr>
          <w:rFonts w:hint="eastAsia"/>
        </w:rPr>
        <w:t>成功，或所有节点</w:t>
      </w:r>
      <w:r w:rsidR="00302580">
        <w:rPr>
          <w:rFonts w:hint="eastAsia"/>
        </w:rPr>
        <w:t>prepare</w:t>
      </w:r>
      <w:r w:rsidR="00302580">
        <w:rPr>
          <w:rFonts w:hint="eastAsia"/>
        </w:rPr>
        <w:t>成功但是还没有下发</w:t>
      </w:r>
      <w:r w:rsidR="00302580">
        <w:rPr>
          <w:rFonts w:hint="eastAsia"/>
        </w:rPr>
        <w:t>commit</w:t>
      </w:r>
      <w:r w:rsidR="00B47029">
        <w:rPr>
          <w:rFonts w:hint="eastAsia"/>
        </w:rPr>
        <w:t>，状态恢复后</w:t>
      </w:r>
      <w:r w:rsidR="00302580">
        <w:rPr>
          <w:rFonts w:hint="eastAsia"/>
        </w:rPr>
        <w:t>给所有节点下发</w:t>
      </w:r>
      <w:r w:rsidR="00302580">
        <w:rPr>
          <w:rFonts w:hint="eastAsia"/>
        </w:rPr>
        <w:t>rollback</w:t>
      </w:r>
      <w:r w:rsidR="00302580">
        <w:rPr>
          <w:rFonts w:hint="eastAsia"/>
        </w:rPr>
        <w:t>；若是</w:t>
      </w:r>
      <w:proofErr w:type="spellStart"/>
      <w:r w:rsidR="00302580">
        <w:rPr>
          <w:rFonts w:hint="eastAsia"/>
        </w:rPr>
        <w:t>prepareAll</w:t>
      </w:r>
      <w:proofErr w:type="spellEnd"/>
      <w:r w:rsidR="00B47029">
        <w:rPr>
          <w:rFonts w:hint="eastAsia"/>
        </w:rPr>
        <w:t>状态，需要给</w:t>
      </w:r>
      <w:r w:rsidR="00302580">
        <w:rPr>
          <w:rFonts w:hint="eastAsia"/>
        </w:rPr>
        <w:t>所有节点下发</w:t>
      </w:r>
      <w:r w:rsidR="00302580">
        <w:rPr>
          <w:rFonts w:hint="eastAsia"/>
        </w:rPr>
        <w:t>commit</w:t>
      </w:r>
      <w:r w:rsidR="00302580">
        <w:rPr>
          <w:rFonts w:hint="eastAsia"/>
        </w:rPr>
        <w:t>，数据库节点需要保证</w:t>
      </w:r>
      <w:r w:rsidR="00302580">
        <w:rPr>
          <w:rFonts w:hint="eastAsia"/>
        </w:rPr>
        <w:t>commit</w:t>
      </w:r>
      <w:r w:rsidR="00302580">
        <w:rPr>
          <w:rFonts w:hint="eastAsia"/>
        </w:rPr>
        <w:t>幂等。</w:t>
      </w:r>
      <w:r w:rsidR="00D441E8">
        <w:rPr>
          <w:rFonts w:hint="eastAsia"/>
        </w:rPr>
        <w:t>与很多其他一致性协议相同，</w:t>
      </w:r>
      <w:r w:rsidR="00D441E8">
        <w:rPr>
          <w:rFonts w:hint="eastAsia"/>
        </w:rPr>
        <w:t>2PC</w:t>
      </w:r>
      <w:r w:rsidR="00D441E8">
        <w:rPr>
          <w:rFonts w:hint="eastAsia"/>
        </w:rPr>
        <w:t>保障的是最终一致性。</w:t>
      </w:r>
    </w:p>
    <w:p w:rsidR="00246E97" w:rsidRDefault="00246E97" w:rsidP="00287F68"/>
    <w:p w:rsidR="00FD3CAA" w:rsidRDefault="00246E97" w:rsidP="00287F68">
      <w:r>
        <w:rPr>
          <w:rFonts w:hint="eastAsia"/>
        </w:rPr>
        <w:t>2PC</w:t>
      </w:r>
      <w:r w:rsidR="00302580">
        <w:rPr>
          <w:rFonts w:hint="eastAsia"/>
        </w:rPr>
        <w:t>整个过程如下图所示：</w:t>
      </w:r>
    </w:p>
    <w:p w:rsidR="002E1030" w:rsidRPr="00302580" w:rsidRDefault="002E1030" w:rsidP="00287F68"/>
    <w:p w:rsidR="002E1030" w:rsidRDefault="002E1030" w:rsidP="002E1030">
      <w:pPr>
        <w:jc w:val="center"/>
      </w:pPr>
      <w:r>
        <w:rPr>
          <w:noProof/>
        </w:rPr>
        <w:lastRenderedPageBreak/>
        <w:drawing>
          <wp:inline distT="0" distB="0" distL="0" distR="0" wp14:anchorId="0C0D387C" wp14:editId="1B909EB9">
            <wp:extent cx="3721994" cy="2159101"/>
            <wp:effectExtent l="0" t="0" r="0"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723034" cy="2159705"/>
                    </a:xfrm>
                    <a:prstGeom prst="rect">
                      <a:avLst/>
                    </a:prstGeom>
                  </pic:spPr>
                </pic:pic>
              </a:graphicData>
            </a:graphic>
          </wp:inline>
        </w:drawing>
      </w:r>
    </w:p>
    <w:p w:rsidR="00302580" w:rsidRDefault="00302580" w:rsidP="00302580">
      <w:pPr>
        <w:spacing w:afterLines="50" w:after="156"/>
        <w:jc w:val="center"/>
        <w:rPr>
          <w:sz w:val="15"/>
          <w:szCs w:val="15"/>
        </w:rPr>
      </w:pPr>
      <w:r>
        <w:rPr>
          <w:rFonts w:hint="eastAsia"/>
          <w:sz w:val="15"/>
          <w:szCs w:val="15"/>
        </w:rPr>
        <w:t>2PC</w:t>
      </w:r>
      <w:r>
        <w:rPr>
          <w:rFonts w:hint="eastAsia"/>
          <w:sz w:val="15"/>
          <w:szCs w:val="15"/>
        </w:rPr>
        <w:t>过程</w:t>
      </w:r>
    </w:p>
    <w:p w:rsidR="00302580" w:rsidRDefault="00246E97" w:rsidP="00B47029">
      <w:r>
        <w:rPr>
          <w:rFonts w:hint="eastAsia"/>
        </w:rPr>
        <w:t>在</w:t>
      </w:r>
      <w:r w:rsidR="00B47029">
        <w:rPr>
          <w:rFonts w:hint="eastAsia"/>
        </w:rPr>
        <w:t>DDB</w:t>
      </w:r>
      <w:r w:rsidR="00B47029">
        <w:rPr>
          <w:rFonts w:hint="eastAsia"/>
        </w:rPr>
        <w:t>中，</w:t>
      </w:r>
      <w:r w:rsidR="00B47029">
        <w:rPr>
          <w:rFonts w:hint="eastAsia"/>
        </w:rPr>
        <w:t>DBI</w:t>
      </w:r>
      <w:r w:rsidR="00B47029">
        <w:rPr>
          <w:rFonts w:hint="eastAsia"/>
        </w:rPr>
        <w:t>和</w:t>
      </w:r>
      <w:r w:rsidR="00B47029">
        <w:rPr>
          <w:rFonts w:hint="eastAsia"/>
        </w:rPr>
        <w:t>Proxy</w:t>
      </w:r>
      <w:r w:rsidR="00B47029">
        <w:rPr>
          <w:rFonts w:hint="eastAsia"/>
        </w:rPr>
        <w:t>组件都作为</w:t>
      </w:r>
      <w:r w:rsidR="00B47029">
        <w:rPr>
          <w:rFonts w:hint="eastAsia"/>
        </w:rPr>
        <w:t>coordinator</w:t>
      </w:r>
      <w:r w:rsidR="00B47029">
        <w:rPr>
          <w:rFonts w:hint="eastAsia"/>
        </w:rPr>
        <w:t>存在，</w:t>
      </w:r>
      <w:r w:rsidR="00B47029">
        <w:rPr>
          <w:rFonts w:hint="eastAsia"/>
        </w:rPr>
        <w:t>2PC</w:t>
      </w:r>
      <w:r w:rsidR="00B47029">
        <w:rPr>
          <w:rFonts w:hint="eastAsia"/>
        </w:rPr>
        <w:t>实现时，记录</w:t>
      </w:r>
      <w:r w:rsidR="00B47029">
        <w:rPr>
          <w:rFonts w:hint="eastAsia"/>
        </w:rPr>
        <w:t>prepare</w:t>
      </w:r>
      <w:r w:rsidR="00B47029">
        <w:rPr>
          <w:rFonts w:hint="eastAsia"/>
        </w:rPr>
        <w:t>和</w:t>
      </w:r>
      <w:proofErr w:type="spellStart"/>
      <w:r w:rsidR="00B47029">
        <w:rPr>
          <w:rFonts w:hint="eastAsia"/>
        </w:rPr>
        <w:t>prepareAll</w:t>
      </w:r>
      <w:proofErr w:type="spellEnd"/>
      <w:r w:rsidR="00B47029">
        <w:rPr>
          <w:rFonts w:hint="eastAsia"/>
        </w:rPr>
        <w:t>的日志必须</w:t>
      </w:r>
      <w:r w:rsidR="00B47029">
        <w:rPr>
          <w:rFonts w:hint="eastAsia"/>
        </w:rPr>
        <w:t>sync</w:t>
      </w:r>
      <w:r w:rsidR="00B47029">
        <w:rPr>
          <w:rFonts w:hint="eastAsia"/>
        </w:rPr>
        <w:t>，以保障重启后恢复的状态是正确的，而</w:t>
      </w:r>
      <w:r w:rsidR="00B47029">
        <w:rPr>
          <w:rFonts w:hint="eastAsia"/>
        </w:rPr>
        <w:t>coordinator</w:t>
      </w:r>
      <w:r w:rsidR="00B47029">
        <w:rPr>
          <w:rFonts w:hint="eastAsia"/>
        </w:rPr>
        <w:t>最后的</w:t>
      </w:r>
      <w:r w:rsidR="00B47029">
        <w:rPr>
          <w:rFonts w:hint="eastAsia"/>
        </w:rPr>
        <w:t>commit</w:t>
      </w:r>
      <w:r w:rsidR="00331AC8">
        <w:rPr>
          <w:rFonts w:hint="eastAsia"/>
        </w:rPr>
        <w:t>日志主要作用是回收之前日</w:t>
      </w:r>
      <w:r w:rsidR="00B47029">
        <w:rPr>
          <w:rFonts w:hint="eastAsia"/>
        </w:rPr>
        <w:t>志，可异步执行。</w:t>
      </w:r>
    </w:p>
    <w:p w:rsidR="00B47029" w:rsidRDefault="00B47029" w:rsidP="00B47029"/>
    <w:p w:rsidR="00331AC8" w:rsidRDefault="00B47029" w:rsidP="00B47029">
      <w:r>
        <w:rPr>
          <w:rFonts w:hint="eastAsia"/>
        </w:rPr>
        <w:t>由于</w:t>
      </w:r>
      <w:r>
        <w:rPr>
          <w:rFonts w:hint="eastAsia"/>
        </w:rPr>
        <w:t>2PC</w:t>
      </w:r>
      <w:r>
        <w:rPr>
          <w:rFonts w:hint="eastAsia"/>
        </w:rPr>
        <w:t>要求</w:t>
      </w:r>
      <w:r>
        <w:rPr>
          <w:rFonts w:hint="eastAsia"/>
        </w:rPr>
        <w:t>coordinator</w:t>
      </w:r>
      <w:r>
        <w:rPr>
          <w:rFonts w:hint="eastAsia"/>
        </w:rPr>
        <w:t>记日志，事务吞吐率受到磁盘</w:t>
      </w:r>
      <w:r>
        <w:rPr>
          <w:rFonts w:hint="eastAsia"/>
        </w:rPr>
        <w:t>IO</w:t>
      </w:r>
      <w:r>
        <w:rPr>
          <w:rFonts w:hint="eastAsia"/>
        </w:rPr>
        <w:t>性能的约束，为此</w:t>
      </w:r>
      <w:r>
        <w:rPr>
          <w:rFonts w:hint="eastAsia"/>
        </w:rPr>
        <w:t>DDB</w:t>
      </w:r>
      <w:r>
        <w:rPr>
          <w:rFonts w:hint="eastAsia"/>
        </w:rPr>
        <w:t>实现了</w:t>
      </w:r>
      <w:r>
        <w:rPr>
          <w:rFonts w:hint="eastAsia"/>
        </w:rPr>
        <w:t xml:space="preserve">group </w:t>
      </w:r>
      <w:proofErr w:type="spellStart"/>
      <w:r>
        <w:rPr>
          <w:rFonts w:hint="eastAsia"/>
        </w:rPr>
        <w:t>io</w:t>
      </w:r>
      <w:proofErr w:type="spellEnd"/>
      <w:r>
        <w:rPr>
          <w:rFonts w:hint="eastAsia"/>
        </w:rPr>
        <w:t>优化，</w:t>
      </w:r>
      <w:r w:rsidR="00331AC8">
        <w:rPr>
          <w:rFonts w:hint="eastAsia"/>
        </w:rPr>
        <w:t>可极大程度提升</w:t>
      </w:r>
      <w:r w:rsidR="00331AC8">
        <w:rPr>
          <w:rFonts w:hint="eastAsia"/>
        </w:rPr>
        <w:t>2P C</w:t>
      </w:r>
      <w:r w:rsidR="00331AC8">
        <w:rPr>
          <w:rFonts w:hint="eastAsia"/>
        </w:rPr>
        <w:t>的吞吐率。</w:t>
      </w:r>
      <w:r w:rsidR="00331AC8">
        <w:rPr>
          <w:rFonts w:hint="eastAsia"/>
        </w:rPr>
        <w:t>2PC</w:t>
      </w:r>
      <w:r w:rsidR="00331AC8">
        <w:rPr>
          <w:rFonts w:hint="eastAsia"/>
        </w:rPr>
        <w:t>本质上说是一种阻塞式协议，两阶段提交过程需要大量线程资源，因此</w:t>
      </w:r>
      <w:r w:rsidR="00331AC8">
        <w:rPr>
          <w:rFonts w:hint="eastAsia"/>
        </w:rPr>
        <w:t>CPU</w:t>
      </w:r>
      <w:r w:rsidR="00331AC8">
        <w:rPr>
          <w:rFonts w:hint="eastAsia"/>
        </w:rPr>
        <w:t>和磁盘都有额外消耗，与单机事务相比，</w:t>
      </w:r>
      <w:r w:rsidR="00331AC8">
        <w:rPr>
          <w:rFonts w:hint="eastAsia"/>
        </w:rPr>
        <w:t>2PC</w:t>
      </w:r>
      <w:r w:rsidR="007B1546">
        <w:rPr>
          <w:rFonts w:hint="eastAsia"/>
        </w:rPr>
        <w:t>在响应时间和吞吐率上</w:t>
      </w:r>
      <w:r w:rsidR="00B76F4F">
        <w:rPr>
          <w:rFonts w:hint="eastAsia"/>
        </w:rPr>
        <w:t>会相差很多，从</w:t>
      </w:r>
      <w:r w:rsidR="00B76F4F">
        <w:rPr>
          <w:rFonts w:hint="eastAsia"/>
        </w:rPr>
        <w:t>CAP</w:t>
      </w:r>
      <w:r w:rsidR="00B76F4F">
        <w:rPr>
          <w:rFonts w:hint="eastAsia"/>
        </w:rPr>
        <w:t>的角度出发，可以认为</w:t>
      </w:r>
      <w:r w:rsidR="00B76F4F">
        <w:rPr>
          <w:rFonts w:hint="eastAsia"/>
        </w:rPr>
        <w:t>2PC</w:t>
      </w:r>
      <w:r w:rsidR="00B76F4F">
        <w:rPr>
          <w:rFonts w:hint="eastAsia"/>
        </w:rPr>
        <w:t>在一定程度上成全了</w:t>
      </w:r>
      <w:r w:rsidR="00B76F4F">
        <w:rPr>
          <w:rFonts w:hint="eastAsia"/>
        </w:rPr>
        <w:t>C</w:t>
      </w:r>
      <w:r w:rsidR="00B76F4F">
        <w:rPr>
          <w:rFonts w:hint="eastAsia"/>
        </w:rPr>
        <w:t>，牺牲了</w:t>
      </w:r>
      <w:r w:rsidR="00B76F4F">
        <w:rPr>
          <w:rFonts w:hint="eastAsia"/>
        </w:rPr>
        <w:t>A</w:t>
      </w:r>
      <w:r w:rsidR="00B76F4F">
        <w:rPr>
          <w:rFonts w:hint="eastAsia"/>
        </w:rPr>
        <w:t>。</w:t>
      </w:r>
    </w:p>
    <w:p w:rsidR="00331AC8" w:rsidRDefault="00331AC8" w:rsidP="00B47029"/>
    <w:p w:rsidR="00B47029" w:rsidRDefault="00331AC8" w:rsidP="00B47029">
      <w:r>
        <w:rPr>
          <w:rFonts w:hint="eastAsia"/>
        </w:rPr>
        <w:t>另外，目前</w:t>
      </w:r>
      <w:r>
        <w:rPr>
          <w:rFonts w:hint="eastAsia"/>
        </w:rPr>
        <w:t>MySQL</w:t>
      </w:r>
      <w:r>
        <w:rPr>
          <w:rFonts w:hint="eastAsia"/>
        </w:rPr>
        <w:t>最流行的</w:t>
      </w:r>
      <w:r>
        <w:rPr>
          <w:rFonts w:hint="eastAsia"/>
        </w:rPr>
        <w:t>5.5</w:t>
      </w:r>
      <w:r>
        <w:rPr>
          <w:rFonts w:hint="eastAsia"/>
        </w:rPr>
        <w:t>和</w:t>
      </w:r>
      <w:r>
        <w:rPr>
          <w:rFonts w:hint="eastAsia"/>
        </w:rPr>
        <w:t>5.6</w:t>
      </w:r>
      <w:r>
        <w:rPr>
          <w:rFonts w:hint="eastAsia"/>
        </w:rPr>
        <w:t>版本中，</w:t>
      </w:r>
      <w:r>
        <w:rPr>
          <w:rFonts w:hint="eastAsia"/>
        </w:rPr>
        <w:t>XA</w:t>
      </w:r>
      <w:r>
        <w:rPr>
          <w:rFonts w:hint="eastAsia"/>
        </w:rPr>
        <w:t>事务</w:t>
      </w:r>
      <w:r w:rsidR="00B76F4F">
        <w:rPr>
          <w:rFonts w:hint="eastAsia"/>
        </w:rPr>
        <w:t>日志</w:t>
      </w:r>
      <w:r>
        <w:rPr>
          <w:rFonts w:hint="eastAsia"/>
        </w:rPr>
        <w:t>无法</w:t>
      </w:r>
      <w:r w:rsidR="00B76F4F">
        <w:rPr>
          <w:rFonts w:hint="eastAsia"/>
        </w:rPr>
        <w:t>replicate</w:t>
      </w:r>
      <w:r>
        <w:rPr>
          <w:rFonts w:hint="eastAsia"/>
        </w:rPr>
        <w:t>到从节点，这意外着主库一旦宕机，切换到从库后，</w:t>
      </w:r>
      <w:r>
        <w:rPr>
          <w:rFonts w:hint="eastAsia"/>
        </w:rPr>
        <w:t>XA</w:t>
      </w:r>
      <w:r>
        <w:rPr>
          <w:rFonts w:hint="eastAsia"/>
        </w:rPr>
        <w:t>的状态会丢失，</w:t>
      </w:r>
      <w:r w:rsidR="00B76F4F">
        <w:rPr>
          <w:rFonts w:hint="eastAsia"/>
        </w:rPr>
        <w:t>可能造成数据不一致</w:t>
      </w:r>
      <w:r w:rsidR="007B1546">
        <w:rPr>
          <w:rFonts w:hint="eastAsia"/>
        </w:rPr>
        <w:t>，这方面</w:t>
      </w:r>
      <w:r w:rsidR="007B1546">
        <w:rPr>
          <w:rFonts w:hint="eastAsia"/>
        </w:rPr>
        <w:t>MySQL 5.7</w:t>
      </w:r>
      <w:r w:rsidR="007B1546">
        <w:rPr>
          <w:rFonts w:hint="eastAsia"/>
        </w:rPr>
        <w:t>已经有所改善</w:t>
      </w:r>
      <w:r w:rsidR="00B76F4F">
        <w:rPr>
          <w:rFonts w:hint="eastAsia"/>
        </w:rPr>
        <w:t>。</w:t>
      </w:r>
    </w:p>
    <w:p w:rsidR="00B76F4F" w:rsidRDefault="00B76F4F" w:rsidP="00B47029"/>
    <w:p w:rsidR="00B76F4F" w:rsidRDefault="00B76F4F" w:rsidP="00B47029">
      <w:r>
        <w:rPr>
          <w:rFonts w:hint="eastAsia"/>
        </w:rPr>
        <w:t>虽然</w:t>
      </w:r>
      <w:r>
        <w:rPr>
          <w:rFonts w:hint="eastAsia"/>
        </w:rPr>
        <w:t>2PC</w:t>
      </w:r>
      <w:r>
        <w:rPr>
          <w:rFonts w:hint="eastAsia"/>
        </w:rPr>
        <w:t>有诸多不足，我们依然认为在</w:t>
      </w:r>
      <w:r>
        <w:rPr>
          <w:rFonts w:hint="eastAsia"/>
        </w:rPr>
        <w:t>DDB</w:t>
      </w:r>
      <w:r w:rsidR="00A10B8D">
        <w:rPr>
          <w:rFonts w:hint="eastAsia"/>
        </w:rPr>
        <w:t>中有实现价值，</w:t>
      </w:r>
      <w:r>
        <w:rPr>
          <w:rFonts w:hint="eastAsia"/>
        </w:rPr>
        <w:t>DDB</w:t>
      </w:r>
      <w:r>
        <w:rPr>
          <w:rFonts w:hint="eastAsia"/>
        </w:rPr>
        <w:t>作为中间件，其迭代周期要比数据库这种底层服务频繁很多，若没有</w:t>
      </w:r>
      <w:r>
        <w:rPr>
          <w:rFonts w:hint="eastAsia"/>
        </w:rPr>
        <w:t>2PC</w:t>
      </w:r>
      <w:r>
        <w:rPr>
          <w:rFonts w:hint="eastAsia"/>
        </w:rPr>
        <w:t>，一</w:t>
      </w:r>
      <w:r w:rsidR="007B1546">
        <w:rPr>
          <w:rFonts w:hint="eastAsia"/>
        </w:rPr>
        <w:t>次更新或重启就可能造成应用数据不一致。从应用角度看，分布式事务的现实场景常常是无法规避的，在有能力给出其他解决方案前，</w:t>
      </w:r>
      <w:r w:rsidR="007B1546">
        <w:rPr>
          <w:rFonts w:hint="eastAsia"/>
        </w:rPr>
        <w:t>2PC</w:t>
      </w:r>
      <w:r w:rsidR="007B1546">
        <w:rPr>
          <w:rFonts w:hint="eastAsia"/>
        </w:rPr>
        <w:t>也是一个不错的选择。</w:t>
      </w:r>
    </w:p>
    <w:p w:rsidR="007B1546" w:rsidRDefault="007B1546" w:rsidP="00B47029"/>
    <w:p w:rsidR="007B1546" w:rsidRPr="007B1546" w:rsidRDefault="00D441E8" w:rsidP="00B47029">
      <w:r>
        <w:rPr>
          <w:rFonts w:hint="eastAsia"/>
        </w:rPr>
        <w:t>对</w:t>
      </w:r>
      <w:r w:rsidR="007B1546">
        <w:rPr>
          <w:rFonts w:hint="eastAsia"/>
        </w:rPr>
        <w:t>购物转账等电商和金融业务，</w:t>
      </w:r>
      <w:r>
        <w:rPr>
          <w:rFonts w:hint="eastAsia"/>
        </w:rPr>
        <w:t>中间件层的</w:t>
      </w:r>
      <w:r w:rsidR="007B1546">
        <w:rPr>
          <w:rFonts w:hint="eastAsia"/>
        </w:rPr>
        <w:t>2PC</w:t>
      </w:r>
      <w:r>
        <w:rPr>
          <w:rFonts w:hint="eastAsia"/>
        </w:rPr>
        <w:t>最大的问题在于业务不可见，一旦出现不可抗力或意想不到的一致性破坏，如数据节点永久性宕机，业务难以根据</w:t>
      </w:r>
      <w:r>
        <w:rPr>
          <w:rFonts w:hint="eastAsia"/>
        </w:rPr>
        <w:t>2PC</w:t>
      </w:r>
      <w:r>
        <w:rPr>
          <w:rFonts w:hint="eastAsia"/>
        </w:rPr>
        <w:t>的日志进行补偿。金融场景下，数据一致性是命根，业务需要对数据有百分之百的掌控力，建议使用</w:t>
      </w:r>
      <w:r>
        <w:rPr>
          <w:rFonts w:hint="eastAsia"/>
        </w:rPr>
        <w:t>TCC</w:t>
      </w:r>
      <w:r>
        <w:rPr>
          <w:rFonts w:hint="eastAsia"/>
        </w:rPr>
        <w:t>这类分布式事务模型，或基于消息队列的柔性事务框架，这两种方案都实现在业务层，业务开发者具有</w:t>
      </w:r>
      <w:r w:rsidR="00246E97">
        <w:rPr>
          <w:rFonts w:hint="eastAsia"/>
        </w:rPr>
        <w:t>足够</w:t>
      </w:r>
      <w:r>
        <w:rPr>
          <w:rFonts w:hint="eastAsia"/>
        </w:rPr>
        <w:t>掌控力，</w:t>
      </w:r>
      <w:r w:rsidR="00246E97">
        <w:rPr>
          <w:rFonts w:hint="eastAsia"/>
        </w:rPr>
        <w:t>可以结合</w:t>
      </w:r>
      <w:r w:rsidR="00246E97">
        <w:rPr>
          <w:rFonts w:hint="eastAsia"/>
        </w:rPr>
        <w:t>SOA</w:t>
      </w:r>
      <w:r w:rsidR="00246E97">
        <w:rPr>
          <w:rFonts w:hint="eastAsia"/>
        </w:rPr>
        <w:t>框架来架构。</w:t>
      </w:r>
      <w:r>
        <w:rPr>
          <w:rFonts w:hint="eastAsia"/>
        </w:rPr>
        <w:t>原理上</w:t>
      </w:r>
      <w:r w:rsidR="00246E97">
        <w:rPr>
          <w:rFonts w:hint="eastAsia"/>
        </w:rPr>
        <w:t>说，这两种方案</w:t>
      </w:r>
      <w:r>
        <w:rPr>
          <w:rFonts w:hint="eastAsia"/>
        </w:rPr>
        <w:t>都是大事务拆小事务，小事务变本地事务</w:t>
      </w:r>
      <w:r w:rsidR="00246E97">
        <w:rPr>
          <w:rFonts w:hint="eastAsia"/>
        </w:rPr>
        <w:t>，最后通过幂等的</w:t>
      </w:r>
      <w:r w:rsidR="00246E97">
        <w:rPr>
          <w:rFonts w:hint="eastAsia"/>
        </w:rPr>
        <w:t>retry</w:t>
      </w:r>
      <w:r w:rsidR="00246E97">
        <w:rPr>
          <w:rFonts w:hint="eastAsia"/>
        </w:rPr>
        <w:t>来保障最终一致性。</w:t>
      </w:r>
    </w:p>
    <w:p w:rsidR="00A10B8D" w:rsidRDefault="00A10B8D" w:rsidP="00A10B8D">
      <w:pPr>
        <w:pStyle w:val="4"/>
        <w:rPr>
          <w:sz w:val="24"/>
          <w:szCs w:val="24"/>
        </w:rPr>
      </w:pPr>
      <w:r w:rsidRPr="003C4830">
        <w:rPr>
          <w:rFonts w:hint="eastAsia"/>
          <w:sz w:val="24"/>
          <w:szCs w:val="24"/>
        </w:rPr>
        <w:t>弹性扩缩容</w:t>
      </w:r>
    </w:p>
    <w:p w:rsidR="00A10B8D" w:rsidRDefault="00A10B8D" w:rsidP="00A10B8D">
      <w:r>
        <w:rPr>
          <w:rFonts w:hint="eastAsia"/>
        </w:rPr>
        <w:t>分库分表数据库中，在线数据迁移也是核心需求，会用在以下两种场景：</w:t>
      </w:r>
    </w:p>
    <w:p w:rsidR="00934B7A" w:rsidRDefault="00934B7A" w:rsidP="00A10B8D"/>
    <w:p w:rsidR="00A10B8D" w:rsidRDefault="00934B7A" w:rsidP="00A10B8D">
      <w:pPr>
        <w:pStyle w:val="a5"/>
        <w:numPr>
          <w:ilvl w:val="0"/>
          <w:numId w:val="21"/>
        </w:numPr>
        <w:ind w:firstLineChars="0"/>
      </w:pPr>
      <w:r>
        <w:rPr>
          <w:rFonts w:hint="eastAsia"/>
        </w:rPr>
        <w:t>数据节点弹性扩容</w:t>
      </w:r>
    </w:p>
    <w:p w:rsidR="00A10B8D" w:rsidRDefault="00934B7A" w:rsidP="00A10B8D">
      <w:r>
        <w:rPr>
          <w:rFonts w:hint="eastAsia"/>
        </w:rPr>
        <w:lastRenderedPageBreak/>
        <w:t>随着应用</w:t>
      </w:r>
      <w:r w:rsidR="00A10B8D">
        <w:rPr>
          <w:rFonts w:hint="eastAsia"/>
        </w:rPr>
        <w:t>规模不断增长，</w:t>
      </w:r>
      <w:r w:rsidR="00A10B8D">
        <w:rPr>
          <w:rFonts w:hint="eastAsia"/>
        </w:rPr>
        <w:t>DDB</w:t>
      </w:r>
      <w:r w:rsidR="00A10B8D">
        <w:rPr>
          <w:rFonts w:hint="eastAsia"/>
        </w:rPr>
        <w:t>现</w:t>
      </w:r>
      <w:r>
        <w:rPr>
          <w:rFonts w:hint="eastAsia"/>
        </w:rPr>
        <w:t>有的分库可能有一天不足以支撑更多数据，要求</w:t>
      </w:r>
      <w:r w:rsidR="00A10B8D">
        <w:rPr>
          <w:rFonts w:hint="eastAsia"/>
        </w:rPr>
        <w:t>DDB</w:t>
      </w:r>
      <w:r>
        <w:rPr>
          <w:rFonts w:hint="eastAsia"/>
        </w:rPr>
        <w:t>的</w:t>
      </w:r>
      <w:r w:rsidR="00A10B8D">
        <w:rPr>
          <w:rFonts w:hint="eastAsia"/>
        </w:rPr>
        <w:t>数据节点具有在线弹性扩容的能力，</w:t>
      </w:r>
      <w:r>
        <w:rPr>
          <w:rFonts w:hint="eastAsia"/>
        </w:rPr>
        <w:t>而</w:t>
      </w:r>
      <w:r w:rsidR="00A10B8D">
        <w:rPr>
          <w:rFonts w:hint="eastAsia"/>
        </w:rPr>
        <w:t>新节点加入集群后，按照不同的</w:t>
      </w:r>
      <w:proofErr w:type="spellStart"/>
      <w:r w:rsidR="00A10B8D">
        <w:rPr>
          <w:rFonts w:hint="eastAsia"/>
        </w:rPr>
        <w:t>sharding</w:t>
      </w:r>
      <w:proofErr w:type="spellEnd"/>
      <w:r w:rsidR="00A10B8D">
        <w:rPr>
          <w:rFonts w:hint="eastAsia"/>
        </w:rPr>
        <w:t>策略，可能需要将原有一些数据迁入新节点，如</w:t>
      </w:r>
      <w:r w:rsidR="00A10B8D">
        <w:rPr>
          <w:rFonts w:hint="eastAsia"/>
        </w:rPr>
        <w:t>hash</w:t>
      </w:r>
      <w:r w:rsidR="00A10B8D">
        <w:rPr>
          <w:rFonts w:hint="eastAsia"/>
        </w:rPr>
        <w:t>分区，也有可能不需要在线数据迁移，如一些场景下的</w:t>
      </w:r>
      <w:r w:rsidR="00A10B8D">
        <w:rPr>
          <w:rFonts w:hint="eastAsia"/>
        </w:rPr>
        <w:t>range</w:t>
      </w:r>
      <w:r w:rsidR="00A10B8D">
        <w:rPr>
          <w:rFonts w:hint="eastAsia"/>
        </w:rPr>
        <w:t>分区。无论如何，</w:t>
      </w:r>
      <w:r>
        <w:rPr>
          <w:rFonts w:hint="eastAsia"/>
        </w:rPr>
        <w:t>具备在线数据迁移是</w:t>
      </w:r>
      <w:r>
        <w:rPr>
          <w:rFonts w:hint="eastAsia"/>
        </w:rPr>
        <w:t>DDB</w:t>
      </w:r>
      <w:r>
        <w:rPr>
          <w:rFonts w:hint="eastAsia"/>
        </w:rPr>
        <w:t>支持弹性扩容的前提。</w:t>
      </w:r>
    </w:p>
    <w:p w:rsidR="00934B7A" w:rsidRDefault="00934B7A" w:rsidP="00A10B8D"/>
    <w:p w:rsidR="00A10B8D" w:rsidRDefault="00A10B8D" w:rsidP="00A10B8D">
      <w:pPr>
        <w:pStyle w:val="a5"/>
        <w:numPr>
          <w:ilvl w:val="0"/>
          <w:numId w:val="21"/>
        </w:numPr>
        <w:ind w:firstLineChars="0"/>
      </w:pPr>
      <w:r>
        <w:rPr>
          <w:rFonts w:hint="eastAsia"/>
        </w:rPr>
        <w:t>数据重分布</w:t>
      </w:r>
    </w:p>
    <w:p w:rsidR="00934B7A" w:rsidRDefault="00934B7A" w:rsidP="00934B7A">
      <w:r>
        <w:rPr>
          <w:rFonts w:hint="eastAsia"/>
        </w:rPr>
        <w:t>开发者在使用</w:t>
      </w:r>
      <w:r>
        <w:rPr>
          <w:rFonts w:hint="eastAsia"/>
        </w:rPr>
        <w:t>DDB</w:t>
      </w:r>
      <w:r>
        <w:rPr>
          <w:rFonts w:hint="eastAsia"/>
        </w:rPr>
        <w:t>过程中，有时会陷入困局，比如一些表的分区字段一开始没考虑清楚，在业务已经初具规模后才明确应该选择其他字段。又如一些表一开始认为数据量很小，单节点分布足以，而随着业务变化，需要转变为多节点</w:t>
      </w:r>
      <w:proofErr w:type="spellStart"/>
      <w:r w:rsidR="00B856C9">
        <w:rPr>
          <w:rFonts w:hint="eastAsia"/>
        </w:rPr>
        <w:t>sharding</w:t>
      </w:r>
      <w:proofErr w:type="spellEnd"/>
      <w:r>
        <w:rPr>
          <w:rFonts w:hint="eastAsia"/>
        </w:rPr>
        <w:t>。这两种场景都体现了开发者</w:t>
      </w:r>
      <w:r w:rsidR="00B856C9">
        <w:rPr>
          <w:rFonts w:hint="eastAsia"/>
        </w:rPr>
        <w:t>对</w:t>
      </w:r>
      <w:r w:rsidR="00B856C9">
        <w:rPr>
          <w:rFonts w:hint="eastAsia"/>
        </w:rPr>
        <w:t>DDB</w:t>
      </w:r>
      <w:r w:rsidR="00B856C9">
        <w:rPr>
          <w:rFonts w:hint="eastAsia"/>
        </w:rPr>
        <w:t>在线数据迁移功能的潜在需求。</w:t>
      </w:r>
    </w:p>
    <w:p w:rsidR="00B856C9" w:rsidRPr="00B856C9" w:rsidRDefault="00B856C9" w:rsidP="00934B7A"/>
    <w:p w:rsidR="00B856C9" w:rsidRDefault="00266ACB" w:rsidP="00934B7A">
      <w:r>
        <w:rPr>
          <w:rFonts w:hint="eastAsia"/>
        </w:rPr>
        <w:t>无论是弹性扩容，还是表</w:t>
      </w:r>
      <w:r w:rsidR="00B856C9">
        <w:rPr>
          <w:rFonts w:hint="eastAsia"/>
        </w:rPr>
        <w:t>重分布，都可当做</w:t>
      </w:r>
      <w:r w:rsidR="00B856C9">
        <w:rPr>
          <w:rFonts w:hint="eastAsia"/>
        </w:rPr>
        <w:t>DDB</w:t>
      </w:r>
      <w:r w:rsidR="00B856C9">
        <w:rPr>
          <w:rFonts w:hint="eastAsia"/>
        </w:rPr>
        <w:t>以表或库为单位的一次完整在线数据迁移。可分为两个阶段：全量迁移和增量迁移，</w:t>
      </w:r>
      <w:r>
        <w:rPr>
          <w:rFonts w:hint="eastAsia"/>
        </w:rPr>
        <w:t>全量迁移是将原库或原表中需要迁移的数据</w:t>
      </w:r>
      <w:r>
        <w:rPr>
          <w:rFonts w:hint="eastAsia"/>
        </w:rPr>
        <w:t>dump</w:t>
      </w:r>
      <w:r>
        <w:rPr>
          <w:rFonts w:hint="eastAsia"/>
        </w:rPr>
        <w:t>出来，并使用工具按照分区策略</w:t>
      </w:r>
      <w:r>
        <w:rPr>
          <w:rFonts w:hint="eastAsia"/>
        </w:rPr>
        <w:t xml:space="preserve"> apply</w:t>
      </w:r>
      <w:r>
        <w:rPr>
          <w:rFonts w:hint="eastAsia"/>
        </w:rPr>
        <w:t>到新库新表中。增量迁移是要将全量迁移过程中产生的增量数据更新按照分区策略</w:t>
      </w:r>
      <w:r>
        <w:rPr>
          <w:rFonts w:hint="eastAsia"/>
        </w:rPr>
        <w:t>apply</w:t>
      </w:r>
      <w:r>
        <w:rPr>
          <w:rFonts w:hint="eastAsia"/>
        </w:rPr>
        <w:t>到新库新表。</w:t>
      </w:r>
    </w:p>
    <w:p w:rsidR="00266ACB" w:rsidRPr="00266ACB" w:rsidRDefault="00266ACB" w:rsidP="00934B7A"/>
    <w:p w:rsidR="00266ACB" w:rsidRDefault="00266ACB" w:rsidP="00934B7A">
      <w:r>
        <w:rPr>
          <w:rFonts w:hint="eastAsia"/>
        </w:rPr>
        <w:t>全量迁移的方案相对简单，使用</w:t>
      </w:r>
      <w:r>
        <w:rPr>
          <w:rFonts w:hint="eastAsia"/>
        </w:rPr>
        <w:t>DDB</w:t>
      </w:r>
      <w:r>
        <w:rPr>
          <w:rFonts w:hint="eastAsia"/>
        </w:rPr>
        <w:t>自带工具按照特定分区策略</w:t>
      </w:r>
      <w:r>
        <w:rPr>
          <w:rFonts w:hint="eastAsia"/>
        </w:rPr>
        <w:t>dump</w:t>
      </w:r>
      <w:r>
        <w:rPr>
          <w:rFonts w:hint="eastAsia"/>
        </w:rPr>
        <w:t>和</w:t>
      </w:r>
      <w:r>
        <w:rPr>
          <w:rFonts w:hint="eastAsia"/>
        </w:rPr>
        <w:t>load</w:t>
      </w:r>
      <w:r>
        <w:rPr>
          <w:rFonts w:hint="eastAsia"/>
        </w:rPr>
        <w:t>即可。对增量迁移，</w:t>
      </w:r>
      <w:r>
        <w:rPr>
          <w:rFonts w:hint="eastAsia"/>
        </w:rPr>
        <w:t>DDB</w:t>
      </w:r>
      <w:r>
        <w:rPr>
          <w:rFonts w:hint="eastAsia"/>
        </w:rPr>
        <w:t>实现了一套独立的迁移工具</w:t>
      </w:r>
      <w:proofErr w:type="spellStart"/>
      <w:r>
        <w:rPr>
          <w:rFonts w:hint="eastAsia"/>
        </w:rPr>
        <w:t>hamal</w:t>
      </w:r>
      <w:proofErr w:type="spellEnd"/>
      <w:r>
        <w:rPr>
          <w:rFonts w:hint="eastAsia"/>
        </w:rPr>
        <w:t>来订阅各个数据节点的增量更新，</w:t>
      </w:r>
      <w:proofErr w:type="spellStart"/>
      <w:r>
        <w:rPr>
          <w:rFonts w:hint="eastAsia"/>
        </w:rPr>
        <w:t>hamal</w:t>
      </w:r>
      <w:proofErr w:type="spellEnd"/>
      <w:r>
        <w:rPr>
          <w:rFonts w:hint="eastAsia"/>
        </w:rPr>
        <w:t>内部又依赖</w:t>
      </w:r>
      <w:r>
        <w:rPr>
          <w:rFonts w:hint="eastAsia"/>
        </w:rPr>
        <w:t>DBI</w:t>
      </w:r>
      <w:r>
        <w:rPr>
          <w:rFonts w:hint="eastAsia"/>
        </w:rPr>
        <w:t>模块将增量更新</w:t>
      </w:r>
      <w:r>
        <w:rPr>
          <w:rFonts w:hint="eastAsia"/>
        </w:rPr>
        <w:t>apply</w:t>
      </w:r>
      <w:r>
        <w:rPr>
          <w:rFonts w:hint="eastAsia"/>
        </w:rPr>
        <w:t>到新库新表，如下图所示：</w:t>
      </w:r>
    </w:p>
    <w:p w:rsidR="00266ACB" w:rsidRDefault="00266ACB" w:rsidP="00934B7A">
      <w:r>
        <w:rPr>
          <w:noProof/>
        </w:rPr>
        <w:drawing>
          <wp:inline distT="0" distB="0" distL="0" distR="0" wp14:anchorId="3B1F6263" wp14:editId="05651230">
            <wp:extent cx="5274310" cy="1664094"/>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664094"/>
                    </a:xfrm>
                    <a:prstGeom prst="rect">
                      <a:avLst/>
                    </a:prstGeom>
                  </pic:spPr>
                </pic:pic>
              </a:graphicData>
            </a:graphic>
          </wp:inline>
        </w:drawing>
      </w:r>
    </w:p>
    <w:p w:rsidR="00266ACB" w:rsidRDefault="00266ACB" w:rsidP="00266ACB">
      <w:pPr>
        <w:spacing w:afterLines="50" w:after="156"/>
        <w:jc w:val="center"/>
        <w:rPr>
          <w:sz w:val="15"/>
          <w:szCs w:val="15"/>
        </w:rPr>
      </w:pPr>
      <w:r w:rsidRPr="00266ACB">
        <w:rPr>
          <w:rFonts w:hint="eastAsia"/>
          <w:sz w:val="15"/>
          <w:szCs w:val="15"/>
        </w:rPr>
        <w:t>数据迁移工具</w:t>
      </w:r>
      <w:proofErr w:type="spellStart"/>
      <w:r w:rsidRPr="00266ACB">
        <w:rPr>
          <w:rFonts w:hint="eastAsia"/>
          <w:sz w:val="15"/>
          <w:szCs w:val="15"/>
        </w:rPr>
        <w:t>hamal</w:t>
      </w:r>
      <w:proofErr w:type="spellEnd"/>
    </w:p>
    <w:p w:rsidR="00266ACB" w:rsidRDefault="00806829" w:rsidP="00266ACB">
      <w:pPr>
        <w:spacing w:afterLines="50" w:after="156"/>
      </w:pPr>
      <w:proofErr w:type="spellStart"/>
      <w:r>
        <w:rPr>
          <w:rFonts w:hint="eastAsia"/>
        </w:rPr>
        <w:t>Hamal</w:t>
      </w:r>
      <w:proofErr w:type="spellEnd"/>
      <w:r>
        <w:rPr>
          <w:rFonts w:hint="eastAsia"/>
        </w:rPr>
        <w:t>作为独立服务，与</w:t>
      </w:r>
      <w:r>
        <w:rPr>
          <w:rFonts w:hint="eastAsia"/>
        </w:rPr>
        <w:t>Proxy</w:t>
      </w:r>
      <w:r>
        <w:rPr>
          <w:rFonts w:hint="eastAsia"/>
        </w:rPr>
        <w:t>一样由</w:t>
      </w:r>
      <w:r>
        <w:rPr>
          <w:rFonts w:hint="eastAsia"/>
        </w:rPr>
        <w:t>DDB</w:t>
      </w:r>
      <w:r w:rsidR="00AA60DD">
        <w:rPr>
          <w:rFonts w:hint="eastAsia"/>
        </w:rPr>
        <w:t>统一配置和管理，每个</w:t>
      </w:r>
      <w:proofErr w:type="spellStart"/>
      <w:r w:rsidR="00AA60DD">
        <w:rPr>
          <w:rFonts w:hint="eastAsia"/>
        </w:rPr>
        <w:t>hamal</w:t>
      </w:r>
      <w:proofErr w:type="spellEnd"/>
      <w:r w:rsidR="00AA60DD">
        <w:rPr>
          <w:rFonts w:hint="eastAsia"/>
        </w:rPr>
        <w:t>进程负责一个数据节点的增量迁移，启动时模拟</w:t>
      </w:r>
      <w:r w:rsidR="00AA60DD">
        <w:rPr>
          <w:rFonts w:hint="eastAsia"/>
        </w:rPr>
        <w:t>slave</w:t>
      </w:r>
      <w:r w:rsidR="00AA60DD">
        <w:rPr>
          <w:rFonts w:hint="eastAsia"/>
        </w:rPr>
        <w:t>向原库拉取</w:t>
      </w:r>
      <w:proofErr w:type="spellStart"/>
      <w:r w:rsidR="00AA60DD">
        <w:rPr>
          <w:rFonts w:hint="eastAsia"/>
        </w:rPr>
        <w:t>binlog</w:t>
      </w:r>
      <w:proofErr w:type="spellEnd"/>
      <w:r w:rsidR="00AA60DD">
        <w:rPr>
          <w:rFonts w:hint="eastAsia"/>
        </w:rPr>
        <w:t>存储本地，之后实时的通过</w:t>
      </w:r>
      <w:r w:rsidR="00AA60DD">
        <w:rPr>
          <w:rFonts w:hint="eastAsia"/>
        </w:rPr>
        <w:t>DBI</w:t>
      </w:r>
      <w:r w:rsidR="00AA60DD">
        <w:rPr>
          <w:rFonts w:hint="eastAsia"/>
        </w:rPr>
        <w:t>模块</w:t>
      </w:r>
      <w:r w:rsidR="00AA60DD">
        <w:rPr>
          <w:rFonts w:hint="eastAsia"/>
        </w:rPr>
        <w:t>apply</w:t>
      </w:r>
      <w:r w:rsidR="00AA60DD">
        <w:rPr>
          <w:rFonts w:hint="eastAsia"/>
        </w:rPr>
        <w:t>到新库新表，除了基本的迁移功能外，</w:t>
      </w:r>
      <w:proofErr w:type="spellStart"/>
      <w:r w:rsidR="00AA60DD">
        <w:rPr>
          <w:rFonts w:hint="eastAsia"/>
        </w:rPr>
        <w:t>Hamal</w:t>
      </w:r>
      <w:proofErr w:type="spellEnd"/>
      <w:r w:rsidR="00AA60DD">
        <w:rPr>
          <w:rFonts w:hint="eastAsia"/>
        </w:rPr>
        <w:t>具备以下两个特性：</w:t>
      </w:r>
    </w:p>
    <w:p w:rsidR="00AA60DD" w:rsidRDefault="00AA60DD" w:rsidP="00AA60DD">
      <w:pPr>
        <w:pStyle w:val="a5"/>
        <w:numPr>
          <w:ilvl w:val="0"/>
          <w:numId w:val="22"/>
        </w:numPr>
        <w:spacing w:afterLines="50" w:after="156"/>
        <w:ind w:firstLineChars="0"/>
      </w:pPr>
      <w:r>
        <w:rPr>
          <w:rFonts w:hint="eastAsia"/>
        </w:rPr>
        <w:t>并行复制：</w:t>
      </w:r>
      <w:proofErr w:type="spellStart"/>
      <w:r>
        <w:rPr>
          <w:rFonts w:hint="eastAsia"/>
        </w:rPr>
        <w:t>hamal</w:t>
      </w:r>
      <w:proofErr w:type="spellEnd"/>
      <w:r>
        <w:rPr>
          <w:rFonts w:hint="eastAsia"/>
        </w:rPr>
        <w:t>的并行复制组件，通过在增量事件之间建立有向无环图，实时判断哪些事件可以并行执行，</w:t>
      </w:r>
      <w:proofErr w:type="spellStart"/>
      <w:r>
        <w:rPr>
          <w:rFonts w:hint="eastAsia"/>
        </w:rPr>
        <w:t>hamal</w:t>
      </w:r>
      <w:proofErr w:type="spellEnd"/>
      <w:r>
        <w:rPr>
          <w:rFonts w:hint="eastAsia"/>
        </w:rPr>
        <w:t>的并行复制与</w:t>
      </w:r>
      <w:r>
        <w:rPr>
          <w:rFonts w:hint="eastAsia"/>
        </w:rPr>
        <w:t>MySQL</w:t>
      </w:r>
      <w:r>
        <w:rPr>
          <w:rFonts w:hint="eastAsia"/>
        </w:rPr>
        <w:t>的并行复制相比快</w:t>
      </w:r>
      <w:r>
        <w:rPr>
          <w:rFonts w:hint="eastAsia"/>
        </w:rPr>
        <w:t>10</w:t>
      </w:r>
      <w:r>
        <w:rPr>
          <w:rFonts w:hint="eastAsia"/>
        </w:rPr>
        <w:t>倍以上。</w:t>
      </w:r>
    </w:p>
    <w:p w:rsidR="00AA60DD" w:rsidRPr="00AA60DD" w:rsidRDefault="00AA60DD" w:rsidP="00AA60DD">
      <w:pPr>
        <w:pStyle w:val="a5"/>
        <w:numPr>
          <w:ilvl w:val="0"/>
          <w:numId w:val="22"/>
        </w:numPr>
        <w:spacing w:afterLines="50" w:after="156"/>
        <w:ind w:firstLineChars="0"/>
      </w:pPr>
      <w:r>
        <w:rPr>
          <w:rFonts w:hint="eastAsia"/>
        </w:rPr>
        <w:t>断点续传：</w:t>
      </w:r>
      <w:proofErr w:type="spellStart"/>
      <w:r>
        <w:rPr>
          <w:rFonts w:hint="eastAsia"/>
        </w:rPr>
        <w:t>hamal</w:t>
      </w:r>
      <w:proofErr w:type="spellEnd"/>
      <w:r>
        <w:rPr>
          <w:rFonts w:hint="eastAsia"/>
        </w:rPr>
        <w:t>的增量</w:t>
      </w:r>
      <w:r>
        <w:rPr>
          <w:rFonts w:hint="eastAsia"/>
        </w:rPr>
        <w:t>apply</w:t>
      </w:r>
      <w:r w:rsidR="006058D1">
        <w:rPr>
          <w:rFonts w:hint="eastAsia"/>
        </w:rPr>
        <w:t>具有幂等性，在网络中断或进程重启之后可以断点续传</w:t>
      </w:r>
    </w:p>
    <w:p w:rsidR="00D614ED" w:rsidRDefault="00D614ED" w:rsidP="00D33892">
      <w:pPr>
        <w:pStyle w:val="4"/>
        <w:rPr>
          <w:sz w:val="24"/>
          <w:szCs w:val="24"/>
        </w:rPr>
      </w:pPr>
      <w:r w:rsidRPr="003C4830">
        <w:rPr>
          <w:rFonts w:hint="eastAsia"/>
          <w:sz w:val="24"/>
          <w:szCs w:val="24"/>
        </w:rPr>
        <w:t>全局表</w:t>
      </w:r>
    </w:p>
    <w:p w:rsidR="006058D1" w:rsidRDefault="008213DB" w:rsidP="006058D1">
      <w:r>
        <w:rPr>
          <w:rFonts w:hint="eastAsia"/>
        </w:rPr>
        <w:t>考虑一种场景：</w:t>
      </w:r>
      <w:r w:rsidR="006058D1">
        <w:rPr>
          <w:rFonts w:hint="eastAsia"/>
        </w:rPr>
        <w:t>city</w:t>
      </w:r>
      <w:r>
        <w:rPr>
          <w:rFonts w:hint="eastAsia"/>
        </w:rPr>
        <w:t>表</w:t>
      </w:r>
      <w:r w:rsidR="006058D1">
        <w:rPr>
          <w:rFonts w:hint="eastAsia"/>
        </w:rPr>
        <w:t>记录了国内所有城市信息，应用中有很多业务表需要与</w:t>
      </w:r>
      <w:r w:rsidR="006058D1">
        <w:rPr>
          <w:rFonts w:hint="eastAsia"/>
        </w:rPr>
        <w:t>city</w:t>
      </w:r>
      <w:r w:rsidR="006058D1">
        <w:rPr>
          <w:rFonts w:hint="eastAsia"/>
        </w:rPr>
        <w:t>做联表查询，如按照城市分组统计一些业务信息。假设</w:t>
      </w:r>
      <w:r w:rsidR="006058D1">
        <w:rPr>
          <w:rFonts w:hint="eastAsia"/>
        </w:rPr>
        <w:t>city</w:t>
      </w:r>
      <w:r w:rsidR="006058D1">
        <w:rPr>
          <w:rFonts w:hint="eastAsia"/>
        </w:rPr>
        <w:t>的主键和分区键都是</w:t>
      </w:r>
      <w:proofErr w:type="spellStart"/>
      <w:r w:rsidR="006058D1">
        <w:rPr>
          <w:rFonts w:hint="eastAsia"/>
        </w:rPr>
        <w:t>cityId</w:t>
      </w:r>
      <w:proofErr w:type="spellEnd"/>
      <w:r w:rsidR="006058D1">
        <w:rPr>
          <w:rFonts w:hint="eastAsia"/>
        </w:rPr>
        <w:t>，若连接操作发生在中间件层，代价较高，为了将连接操作下发数据节点，需要让联接的业务表同样按照</w:t>
      </w:r>
      <w:proofErr w:type="spellStart"/>
      <w:r w:rsidR="006058D1">
        <w:rPr>
          <w:rFonts w:hint="eastAsia"/>
        </w:rPr>
        <w:t>cityId</w:t>
      </w:r>
      <w:proofErr w:type="spellEnd"/>
      <w:r w:rsidR="006058D1">
        <w:rPr>
          <w:rFonts w:hint="eastAsia"/>
        </w:rPr>
        <w:t>分区，而大多数业务表往往不能满足这个条件。</w:t>
      </w:r>
    </w:p>
    <w:p w:rsidR="006058D1" w:rsidRDefault="006058D1" w:rsidP="006058D1"/>
    <w:p w:rsidR="006058D1" w:rsidRDefault="008213DB" w:rsidP="006058D1">
      <w:r>
        <w:rPr>
          <w:rFonts w:hint="eastAsia"/>
        </w:rPr>
        <w:t>联接直接下发需要满足两个条件，数据分布相同和分区键上联接，除此之外，其实还有一种解法，可以把</w:t>
      </w:r>
      <w:r>
        <w:rPr>
          <w:rFonts w:hint="eastAsia"/>
        </w:rPr>
        <w:t>city</w:t>
      </w:r>
      <w:r>
        <w:rPr>
          <w:rFonts w:hint="eastAsia"/>
        </w:rPr>
        <w:t>表冗余到所有数据节点中，这样各个数据节点本地联接的集合，便是所求结果。</w:t>
      </w:r>
      <w:r>
        <w:rPr>
          <w:rFonts w:hint="eastAsia"/>
        </w:rPr>
        <w:t>DDB</w:t>
      </w:r>
      <w:r>
        <w:rPr>
          <w:rFonts w:hint="eastAsia"/>
        </w:rPr>
        <w:t>将这种类型的表称之为全局表。</w:t>
      </w:r>
    </w:p>
    <w:p w:rsidR="008213DB" w:rsidRDefault="008213DB" w:rsidP="006058D1"/>
    <w:p w:rsidR="008213DB" w:rsidRPr="006058D1" w:rsidRDefault="008213DB" w:rsidP="006058D1">
      <w:r>
        <w:rPr>
          <w:rFonts w:hint="eastAsia"/>
        </w:rPr>
        <w:t>全局表的特点是更新极少，通过</w:t>
      </w:r>
      <w:r>
        <w:rPr>
          <w:rFonts w:hint="eastAsia"/>
        </w:rPr>
        <w:t>2PC</w:t>
      </w:r>
      <w:r>
        <w:rPr>
          <w:rFonts w:hint="eastAsia"/>
        </w:rPr>
        <w:t>保障各个节点冗余表的一致性。可以通过在建表语句添加相关</w:t>
      </w:r>
      <w:r>
        <w:rPr>
          <w:rFonts w:hint="eastAsia"/>
        </w:rPr>
        <w:t xml:space="preserve"> hint</w:t>
      </w:r>
      <w:r>
        <w:rPr>
          <w:rFonts w:hint="eastAsia"/>
        </w:rPr>
        <w:t>指定全局表类型，在应用使用</w:t>
      </w:r>
      <w:r>
        <w:rPr>
          <w:rFonts w:hint="eastAsia"/>
        </w:rPr>
        <w:t>DDB</w:t>
      </w:r>
      <w:r>
        <w:rPr>
          <w:rFonts w:hint="eastAsia"/>
        </w:rPr>
        <w:t>过程中，全局表的概念对应用不可见。</w:t>
      </w:r>
    </w:p>
    <w:p w:rsidR="00D614ED" w:rsidRDefault="00D614ED" w:rsidP="003C4830">
      <w:pPr>
        <w:pStyle w:val="3"/>
      </w:pPr>
      <w:r>
        <w:rPr>
          <w:rFonts w:hint="eastAsia"/>
        </w:rPr>
        <w:t>未来——独立平台，与云共舞</w:t>
      </w:r>
    </w:p>
    <w:p w:rsidR="008213DB" w:rsidRDefault="003327DF" w:rsidP="008213DB">
      <w:r>
        <w:rPr>
          <w:rFonts w:hint="eastAsia"/>
        </w:rPr>
        <w:t>DDB</w:t>
      </w:r>
      <w:r>
        <w:rPr>
          <w:rFonts w:hint="eastAsia"/>
        </w:rPr>
        <w:t>作为网易浓缩了</w:t>
      </w:r>
      <w:r>
        <w:rPr>
          <w:rFonts w:hint="eastAsia"/>
        </w:rPr>
        <w:t>10</w:t>
      </w:r>
      <w:r>
        <w:rPr>
          <w:rFonts w:hint="eastAsia"/>
        </w:rPr>
        <w:t>年技术经验与精华的分库分表数据库，</w:t>
      </w:r>
      <w:r w:rsidR="00526763">
        <w:rPr>
          <w:rFonts w:hint="eastAsia"/>
        </w:rPr>
        <w:t>近一两年</w:t>
      </w:r>
      <w:r>
        <w:rPr>
          <w:rFonts w:hint="eastAsia"/>
        </w:rPr>
        <w:t>除了满足内部产品使用外，也渐渐开始帮助外部企业客户解决海量结构化数据存储的难题。</w:t>
      </w:r>
      <w:r w:rsidR="00526763">
        <w:rPr>
          <w:rFonts w:hint="eastAsia"/>
        </w:rPr>
        <w:t>随着公有云技术的大力发展和日趋成熟，各种</w:t>
      </w:r>
      <w:proofErr w:type="spellStart"/>
      <w:r w:rsidR="00526763">
        <w:rPr>
          <w:rFonts w:hint="eastAsia"/>
        </w:rPr>
        <w:t>IaaS</w:t>
      </w:r>
      <w:proofErr w:type="spellEnd"/>
      <w:r w:rsidR="00526763">
        <w:rPr>
          <w:rFonts w:hint="eastAsia"/>
        </w:rPr>
        <w:t>和</w:t>
      </w:r>
      <w:proofErr w:type="spellStart"/>
      <w:r w:rsidR="00526763">
        <w:rPr>
          <w:rFonts w:hint="eastAsia"/>
        </w:rPr>
        <w:t>PaaS</w:t>
      </w:r>
      <w:proofErr w:type="spellEnd"/>
      <w:r w:rsidR="00526763">
        <w:rPr>
          <w:rFonts w:hint="eastAsia"/>
        </w:rPr>
        <w:t>平台如雨后春笋层出不穷，如网易蜂巢的推出，为应用开发，部署和运维提供了极大便利，而随着</w:t>
      </w:r>
      <w:proofErr w:type="spellStart"/>
      <w:r w:rsidR="00526763">
        <w:rPr>
          <w:rFonts w:hint="eastAsia"/>
        </w:rPr>
        <w:t>IaaS</w:t>
      </w:r>
      <w:proofErr w:type="spellEnd"/>
      <w:r w:rsidR="00526763">
        <w:rPr>
          <w:rFonts w:hint="eastAsia"/>
        </w:rPr>
        <w:t>层和</w:t>
      </w:r>
      <w:proofErr w:type="spellStart"/>
      <w:r w:rsidR="00526763">
        <w:rPr>
          <w:rFonts w:hint="eastAsia"/>
        </w:rPr>
        <w:t>PaaS</w:t>
      </w:r>
      <w:proofErr w:type="spellEnd"/>
      <w:r w:rsidR="00526763">
        <w:rPr>
          <w:rFonts w:hint="eastAsia"/>
        </w:rPr>
        <w:t>平台的普及，各种</w:t>
      </w:r>
      <w:proofErr w:type="spellStart"/>
      <w:r w:rsidR="00526763">
        <w:rPr>
          <w:rFonts w:hint="eastAsia"/>
        </w:rPr>
        <w:t>SaaS</w:t>
      </w:r>
      <w:proofErr w:type="spellEnd"/>
      <w:r w:rsidR="00526763">
        <w:rPr>
          <w:rFonts w:hint="eastAsia"/>
        </w:rPr>
        <w:t>服务也会慢慢为广大开发者所接纳，未来</w:t>
      </w:r>
      <w:r w:rsidR="00526763">
        <w:rPr>
          <w:rFonts w:hint="eastAsia"/>
        </w:rPr>
        <w:t>DDB</w:t>
      </w:r>
      <w:r w:rsidR="00526763">
        <w:rPr>
          <w:rFonts w:hint="eastAsia"/>
        </w:rPr>
        <w:t>也将重点为网易蜂巢客户打包</w:t>
      </w:r>
      <w:r w:rsidR="00526763">
        <w:rPr>
          <w:rFonts w:hint="eastAsia"/>
        </w:rPr>
        <w:t>DDB</w:t>
      </w:r>
      <w:r w:rsidR="00526763">
        <w:rPr>
          <w:rFonts w:hint="eastAsia"/>
        </w:rPr>
        <w:t>的</w:t>
      </w:r>
      <w:proofErr w:type="spellStart"/>
      <w:r w:rsidR="00526763">
        <w:rPr>
          <w:rFonts w:hint="eastAsia"/>
        </w:rPr>
        <w:t>SaaS</w:t>
      </w:r>
      <w:proofErr w:type="spellEnd"/>
      <w:r w:rsidR="00526763">
        <w:rPr>
          <w:rFonts w:hint="eastAsia"/>
        </w:rPr>
        <w:t>服务，与蜂巢一同构建一套更加丰富的数据存储生态系统。</w:t>
      </w:r>
    </w:p>
    <w:p w:rsidR="00526763" w:rsidRDefault="00526763" w:rsidP="008213DB"/>
    <w:p w:rsidR="001943F4" w:rsidRPr="00E1085E" w:rsidRDefault="00526763" w:rsidP="008213DB">
      <w:r>
        <w:rPr>
          <w:rFonts w:hint="eastAsia"/>
        </w:rPr>
        <w:t>我们对</w:t>
      </w:r>
      <w:r>
        <w:rPr>
          <w:rFonts w:hint="eastAsia"/>
        </w:rPr>
        <w:t>DDB</w:t>
      </w:r>
      <w:r>
        <w:rPr>
          <w:rFonts w:hint="eastAsia"/>
        </w:rPr>
        <w:t>的</w:t>
      </w:r>
      <w:proofErr w:type="spellStart"/>
      <w:r>
        <w:rPr>
          <w:rFonts w:hint="eastAsia"/>
        </w:rPr>
        <w:t>SaaS</w:t>
      </w:r>
      <w:proofErr w:type="spellEnd"/>
      <w:r>
        <w:rPr>
          <w:rFonts w:hint="eastAsia"/>
        </w:rPr>
        <w:t>服务化无比坚定，同时</w:t>
      </w:r>
      <w:r>
        <w:rPr>
          <w:rFonts w:hint="eastAsia"/>
        </w:rPr>
        <w:t>DDB</w:t>
      </w:r>
      <w:r>
        <w:rPr>
          <w:rFonts w:hint="eastAsia"/>
        </w:rPr>
        <w:t>的公有云之路绝非私有云的生搬硬套，在与蜂巢一同帮助企业客户解决分库分表难题的同时，未来我们也会更加注重平台</w:t>
      </w:r>
      <w:r w:rsidR="00C839D2">
        <w:rPr>
          <w:rFonts w:hint="eastAsia"/>
        </w:rPr>
        <w:t>独立，首先要做的是</w:t>
      </w:r>
      <w:r>
        <w:rPr>
          <w:rFonts w:hint="eastAsia"/>
        </w:rPr>
        <w:t>将</w:t>
      </w:r>
      <w:r>
        <w:rPr>
          <w:rFonts w:hint="eastAsia"/>
        </w:rPr>
        <w:t>DDB</w:t>
      </w:r>
      <w:r>
        <w:rPr>
          <w:rFonts w:hint="eastAsia"/>
        </w:rPr>
        <w:t>的</w:t>
      </w:r>
      <w:proofErr w:type="spellStart"/>
      <w:r>
        <w:rPr>
          <w:rFonts w:hint="eastAsia"/>
        </w:rPr>
        <w:t>SaaS</w:t>
      </w:r>
      <w:proofErr w:type="spellEnd"/>
      <w:r>
        <w:rPr>
          <w:rFonts w:hint="eastAsia"/>
        </w:rPr>
        <w:t>层与底层</w:t>
      </w:r>
      <w:proofErr w:type="spellStart"/>
      <w:r>
        <w:rPr>
          <w:rFonts w:hint="eastAsia"/>
        </w:rPr>
        <w:t>PaaS</w:t>
      </w:r>
      <w:proofErr w:type="spellEnd"/>
      <w:r>
        <w:rPr>
          <w:rFonts w:hint="eastAsia"/>
        </w:rPr>
        <w:t>和</w:t>
      </w:r>
      <w:proofErr w:type="spellStart"/>
      <w:r>
        <w:rPr>
          <w:rFonts w:hint="eastAsia"/>
        </w:rPr>
        <w:t>IaaS</w:t>
      </w:r>
      <w:proofErr w:type="spellEnd"/>
      <w:r>
        <w:rPr>
          <w:rFonts w:hint="eastAsia"/>
        </w:rPr>
        <w:t>层解耦，</w:t>
      </w:r>
      <w:r w:rsidR="00C839D2">
        <w:rPr>
          <w:rFonts w:hint="eastAsia"/>
        </w:rPr>
        <w:t>实现将</w:t>
      </w:r>
      <w:r w:rsidR="00C839D2">
        <w:rPr>
          <w:rFonts w:hint="eastAsia"/>
        </w:rPr>
        <w:t>DDB</w:t>
      </w:r>
      <w:r w:rsidR="00C839D2">
        <w:rPr>
          <w:rFonts w:hint="eastAsia"/>
        </w:rPr>
        <w:t>平台所依赖的</w:t>
      </w:r>
      <w:proofErr w:type="spellStart"/>
      <w:r w:rsidR="00C839D2">
        <w:rPr>
          <w:rFonts w:hint="eastAsia"/>
        </w:rPr>
        <w:t>PaaS</w:t>
      </w:r>
      <w:proofErr w:type="spellEnd"/>
      <w:r w:rsidR="00C839D2">
        <w:rPr>
          <w:rFonts w:hint="eastAsia"/>
        </w:rPr>
        <w:t>和</w:t>
      </w:r>
      <w:proofErr w:type="spellStart"/>
      <w:r w:rsidR="00C839D2">
        <w:rPr>
          <w:rFonts w:hint="eastAsia"/>
        </w:rPr>
        <w:t>IaaS</w:t>
      </w:r>
      <w:proofErr w:type="spellEnd"/>
      <w:r w:rsidR="00C839D2">
        <w:rPr>
          <w:rFonts w:hint="eastAsia"/>
        </w:rPr>
        <w:t>以插件方式注入。这样一来可以为客户提供更灵活的服务方式，二来可以极大程度降低</w:t>
      </w:r>
      <w:r w:rsidR="00C839D2">
        <w:rPr>
          <w:rFonts w:hint="eastAsia"/>
        </w:rPr>
        <w:t>DDB</w:t>
      </w:r>
      <w:r w:rsidR="00C839D2">
        <w:rPr>
          <w:rFonts w:hint="eastAsia"/>
        </w:rPr>
        <w:t>平台本身的开发和运维成本：一套平台管理工具，适用所有内外部</w:t>
      </w:r>
      <w:r w:rsidR="00C839D2">
        <w:rPr>
          <w:rFonts w:hint="eastAsia"/>
        </w:rPr>
        <w:t>DDB</w:t>
      </w:r>
      <w:r w:rsidR="00C839D2">
        <w:rPr>
          <w:rFonts w:hint="eastAsia"/>
        </w:rPr>
        <w:t>用户，这是我们正在进行并将持续优化的目标。</w:t>
      </w:r>
      <w:r w:rsidR="00C839D2">
        <w:rPr>
          <w:rFonts w:hint="eastAsia"/>
        </w:rPr>
        <w:t xml:space="preserve"> </w:t>
      </w:r>
      <w:r w:rsidR="001943F4">
        <w:rPr>
          <w:rFonts w:hint="eastAsia"/>
        </w:rPr>
        <w:t xml:space="preserve"> </w:t>
      </w:r>
      <w:bookmarkStart w:id="4" w:name="_GoBack"/>
      <w:bookmarkEnd w:id="4"/>
    </w:p>
    <w:sectPr w:rsidR="001943F4" w:rsidRPr="00E108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E65" w:rsidRDefault="00082E65" w:rsidP="00D614ED">
      <w:r>
        <w:separator/>
      </w:r>
    </w:p>
  </w:endnote>
  <w:endnote w:type="continuationSeparator" w:id="0">
    <w:p w:rsidR="00082E65" w:rsidRDefault="00082E65" w:rsidP="00D61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E65" w:rsidRDefault="00082E65" w:rsidP="00D614ED">
      <w:r>
        <w:separator/>
      </w:r>
    </w:p>
  </w:footnote>
  <w:footnote w:type="continuationSeparator" w:id="0">
    <w:p w:rsidR="00082E65" w:rsidRDefault="00082E65" w:rsidP="00D614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C109E"/>
    <w:multiLevelType w:val="hybridMultilevel"/>
    <w:tmpl w:val="763AEF8C"/>
    <w:lvl w:ilvl="0" w:tplc="2A901A8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E853A26"/>
    <w:multiLevelType w:val="hybridMultilevel"/>
    <w:tmpl w:val="4A1C9FF8"/>
    <w:lvl w:ilvl="0" w:tplc="D4BCD9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DDE5F7D"/>
    <w:multiLevelType w:val="hybridMultilevel"/>
    <w:tmpl w:val="1B06FEEE"/>
    <w:lvl w:ilvl="0" w:tplc="B3B4989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56EF585E"/>
    <w:multiLevelType w:val="hybridMultilevel"/>
    <w:tmpl w:val="52724F18"/>
    <w:lvl w:ilvl="0" w:tplc="3D986F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579F26CA"/>
    <w:multiLevelType w:val="hybridMultilevel"/>
    <w:tmpl w:val="8124B5FC"/>
    <w:lvl w:ilvl="0" w:tplc="469411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626682"/>
    <w:multiLevelType w:val="hybridMultilevel"/>
    <w:tmpl w:val="481E2936"/>
    <w:lvl w:ilvl="0" w:tplc="BD8AD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CD4600B"/>
    <w:multiLevelType w:val="hybridMultilevel"/>
    <w:tmpl w:val="C400B136"/>
    <w:lvl w:ilvl="0" w:tplc="74C6696A">
      <w:start w:val="1"/>
      <w:numFmt w:val="chineseCountingThousand"/>
      <w:pStyle w:val="1"/>
      <w:suff w:val="nothing"/>
      <w:lvlText w:val="第%1章"/>
      <w:lvlJc w:val="left"/>
      <w:pPr>
        <w:ind w:left="0" w:firstLine="0"/>
      </w:pPr>
      <w:rPr>
        <w:rFonts w:ascii="Times New Roman" w:hAnsi="Times New Roman" w:cs="Times New Roman"/>
        <w:b w:val="0"/>
        <w:bCs w:val="0"/>
        <w:i w:val="0"/>
        <w:iCs w:val="0"/>
        <w:caps w:val="0"/>
        <w:smallCaps w:val="0"/>
        <w:noProof w:val="0"/>
        <w:snapToGrid w:val="0"/>
        <w:color w:val="000000"/>
        <w:spacing w:val="0"/>
        <w:w w:val="0"/>
        <w:kern w:val="0"/>
        <w:position w:val="0"/>
        <w:szCs w:val="0"/>
        <w:u w:val="none"/>
        <w:em w:val="none"/>
      </w:rPr>
    </w:lvl>
    <w:lvl w:ilvl="1" w:tplc="65EEBD3C">
      <w:start w:val="1"/>
      <w:numFmt w:val="none"/>
      <w:pStyle w:val="2"/>
      <w:suff w:val="nothing"/>
      <w:lvlText w:val=""/>
      <w:lvlJc w:val="left"/>
      <w:pPr>
        <w:ind w:left="0" w:firstLine="0"/>
      </w:pPr>
    </w:lvl>
    <w:lvl w:ilvl="2" w:tplc="0696E292">
      <w:start w:val="1"/>
      <w:numFmt w:val="none"/>
      <w:pStyle w:val="3"/>
      <w:suff w:val="nothing"/>
      <w:lvlText w:val=""/>
      <w:lvlJc w:val="left"/>
      <w:pPr>
        <w:ind w:left="0" w:firstLine="0"/>
      </w:pPr>
      <w:rPr>
        <w:lang w:val="en-US"/>
      </w:rPr>
    </w:lvl>
    <w:lvl w:ilvl="3" w:tplc="FC48E2DE">
      <w:start w:val="1"/>
      <w:numFmt w:val="none"/>
      <w:pStyle w:val="4"/>
      <w:suff w:val="nothing"/>
      <w:lvlText w:val=""/>
      <w:lvlJc w:val="left"/>
      <w:pPr>
        <w:ind w:left="0" w:firstLine="0"/>
      </w:pPr>
    </w:lvl>
    <w:lvl w:ilvl="4" w:tplc="DCF2BAC8">
      <w:start w:val="1"/>
      <w:numFmt w:val="none"/>
      <w:pStyle w:val="5"/>
      <w:suff w:val="nothing"/>
      <w:lvlText w:val=""/>
      <w:lvlJc w:val="left"/>
      <w:pPr>
        <w:ind w:left="0" w:firstLine="0"/>
      </w:pPr>
    </w:lvl>
    <w:lvl w:ilvl="5" w:tplc="FCDC3D5A">
      <w:start w:val="1"/>
      <w:numFmt w:val="none"/>
      <w:pStyle w:val="6"/>
      <w:suff w:val="nothing"/>
      <w:lvlText w:val=""/>
      <w:lvlJc w:val="left"/>
      <w:pPr>
        <w:ind w:left="0" w:firstLine="0"/>
      </w:pPr>
    </w:lvl>
    <w:lvl w:ilvl="6" w:tplc="0808651C">
      <w:start w:val="1"/>
      <w:numFmt w:val="none"/>
      <w:pStyle w:val="7"/>
      <w:suff w:val="nothing"/>
      <w:lvlText w:val=""/>
      <w:lvlJc w:val="left"/>
      <w:pPr>
        <w:ind w:left="0" w:firstLine="0"/>
      </w:pPr>
    </w:lvl>
    <w:lvl w:ilvl="7" w:tplc="6BC01FA0">
      <w:start w:val="1"/>
      <w:numFmt w:val="none"/>
      <w:pStyle w:val="8"/>
      <w:suff w:val="nothing"/>
      <w:lvlText w:val=""/>
      <w:lvlJc w:val="left"/>
      <w:pPr>
        <w:ind w:left="0" w:firstLine="0"/>
      </w:pPr>
    </w:lvl>
    <w:lvl w:ilvl="8" w:tplc="BEA65DF4">
      <w:start w:val="1"/>
      <w:numFmt w:val="none"/>
      <w:suff w:val="nothing"/>
      <w:lvlText w:val=""/>
      <w:lvlJc w:val="left"/>
      <w:pPr>
        <w:ind w:left="0" w:firstLine="0"/>
      </w:p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1"/>
  </w:num>
  <w:num w:numId="12">
    <w:abstractNumId w:val="6"/>
  </w:num>
  <w:num w:numId="13">
    <w:abstractNumId w:val="0"/>
  </w:num>
  <w:num w:numId="14">
    <w:abstractNumId w:val="2"/>
  </w:num>
  <w:num w:numId="15">
    <w:abstractNumId w:val="6"/>
  </w:num>
  <w:num w:numId="16">
    <w:abstractNumId w:val="6"/>
  </w:num>
  <w:num w:numId="17">
    <w:abstractNumId w:val="6"/>
  </w:num>
  <w:num w:numId="18">
    <w:abstractNumId w:val="6"/>
  </w:num>
  <w:num w:numId="19">
    <w:abstractNumId w:val="6"/>
  </w:num>
  <w:num w:numId="20">
    <w:abstractNumId w:val="3"/>
  </w:num>
  <w:num w:numId="21">
    <w:abstractNumId w:val="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75A"/>
    <w:rsid w:val="00082E65"/>
    <w:rsid w:val="0016720A"/>
    <w:rsid w:val="001943F4"/>
    <w:rsid w:val="001C61ED"/>
    <w:rsid w:val="001D575A"/>
    <w:rsid w:val="00246E97"/>
    <w:rsid w:val="00266ACB"/>
    <w:rsid w:val="00267B6A"/>
    <w:rsid w:val="00287F68"/>
    <w:rsid w:val="002E1030"/>
    <w:rsid w:val="00302580"/>
    <w:rsid w:val="00331AC8"/>
    <w:rsid w:val="003327DF"/>
    <w:rsid w:val="003A5587"/>
    <w:rsid w:val="003B6609"/>
    <w:rsid w:val="003C4830"/>
    <w:rsid w:val="003E2DAD"/>
    <w:rsid w:val="00526763"/>
    <w:rsid w:val="005454D3"/>
    <w:rsid w:val="00591DFF"/>
    <w:rsid w:val="005A31C9"/>
    <w:rsid w:val="006058D1"/>
    <w:rsid w:val="00646C2C"/>
    <w:rsid w:val="0065534C"/>
    <w:rsid w:val="0074386E"/>
    <w:rsid w:val="00763E38"/>
    <w:rsid w:val="007A6550"/>
    <w:rsid w:val="007B1546"/>
    <w:rsid w:val="007C2362"/>
    <w:rsid w:val="007C2F93"/>
    <w:rsid w:val="007F1A28"/>
    <w:rsid w:val="00806829"/>
    <w:rsid w:val="00814555"/>
    <w:rsid w:val="008213DB"/>
    <w:rsid w:val="008602AD"/>
    <w:rsid w:val="008D53C1"/>
    <w:rsid w:val="009260D2"/>
    <w:rsid w:val="00934B7A"/>
    <w:rsid w:val="0096017F"/>
    <w:rsid w:val="00962591"/>
    <w:rsid w:val="009722EE"/>
    <w:rsid w:val="009B21D5"/>
    <w:rsid w:val="00A10B8D"/>
    <w:rsid w:val="00A16330"/>
    <w:rsid w:val="00AA60DD"/>
    <w:rsid w:val="00B27AD4"/>
    <w:rsid w:val="00B4399F"/>
    <w:rsid w:val="00B47029"/>
    <w:rsid w:val="00B57F78"/>
    <w:rsid w:val="00B76F4F"/>
    <w:rsid w:val="00B856C9"/>
    <w:rsid w:val="00BD3EC8"/>
    <w:rsid w:val="00BF1CA3"/>
    <w:rsid w:val="00C16163"/>
    <w:rsid w:val="00C839D2"/>
    <w:rsid w:val="00CA3A68"/>
    <w:rsid w:val="00CA3D6A"/>
    <w:rsid w:val="00CC14D7"/>
    <w:rsid w:val="00D00D9D"/>
    <w:rsid w:val="00D06153"/>
    <w:rsid w:val="00D33892"/>
    <w:rsid w:val="00D441E8"/>
    <w:rsid w:val="00D614ED"/>
    <w:rsid w:val="00DA078F"/>
    <w:rsid w:val="00DB0016"/>
    <w:rsid w:val="00E1085E"/>
    <w:rsid w:val="00E166AD"/>
    <w:rsid w:val="00E26EB0"/>
    <w:rsid w:val="00F0135B"/>
    <w:rsid w:val="00F073B3"/>
    <w:rsid w:val="00F27414"/>
    <w:rsid w:val="00FB0012"/>
    <w:rsid w:val="00FC49BC"/>
    <w:rsid w:val="00FD3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6609"/>
  </w:style>
  <w:style w:type="paragraph" w:styleId="1">
    <w:name w:val="heading 1"/>
    <w:aliases w:val="标题 1(Ctrl+1)"/>
    <w:basedOn w:val="a"/>
    <w:next w:val="a"/>
    <w:link w:val="1Char"/>
    <w:uiPriority w:val="9"/>
    <w:qFormat/>
    <w:rsid w:val="003B6609"/>
    <w:pPr>
      <w:keepNext/>
      <w:keepLines/>
      <w:numPr>
        <w:numId w:val="9"/>
      </w:numPr>
      <w:tabs>
        <w:tab w:val="left" w:pos="1361"/>
      </w:tabs>
      <w:spacing w:before="500" w:after="120" w:line="360" w:lineRule="auto"/>
      <w:outlineLvl w:val="0"/>
    </w:pPr>
    <w:rPr>
      <w:rFonts w:ascii="Arial" w:eastAsia="黑体" w:hAnsi="Arial"/>
      <w:b/>
      <w:bCs/>
      <w:kern w:val="44"/>
      <w:sz w:val="28"/>
      <w:szCs w:val="32"/>
    </w:rPr>
  </w:style>
  <w:style w:type="paragraph" w:styleId="2">
    <w:name w:val="heading 2"/>
    <w:basedOn w:val="a"/>
    <w:next w:val="a"/>
    <w:link w:val="2Char"/>
    <w:qFormat/>
    <w:rsid w:val="003B6609"/>
    <w:pPr>
      <w:keepNext/>
      <w:keepLines/>
      <w:numPr>
        <w:ilvl w:val="1"/>
        <w:numId w:val="9"/>
      </w:numPr>
      <w:spacing w:before="260" w:after="260" w:line="416" w:lineRule="auto"/>
      <w:outlineLvl w:val="1"/>
    </w:pPr>
    <w:rPr>
      <w:rFonts w:ascii="Cambria" w:hAnsi="Cambria"/>
      <w:b/>
      <w:bCs/>
      <w:sz w:val="32"/>
      <w:szCs w:val="32"/>
    </w:rPr>
  </w:style>
  <w:style w:type="paragraph" w:styleId="3">
    <w:name w:val="heading 3"/>
    <w:basedOn w:val="a"/>
    <w:next w:val="a"/>
    <w:link w:val="3Char"/>
    <w:autoRedefine/>
    <w:qFormat/>
    <w:rsid w:val="003C4830"/>
    <w:pPr>
      <w:keepNext/>
      <w:keepLines/>
      <w:numPr>
        <w:ilvl w:val="2"/>
        <w:numId w:val="9"/>
      </w:numPr>
      <w:spacing w:before="260" w:after="260" w:line="413" w:lineRule="auto"/>
      <w:outlineLvl w:val="2"/>
    </w:pPr>
    <w:rPr>
      <w:rFonts w:ascii="Microsoft Sans Serif" w:hAnsi="Microsoft Sans Serif"/>
      <w:b/>
      <w:bCs/>
      <w:sz w:val="28"/>
      <w:szCs w:val="28"/>
    </w:rPr>
  </w:style>
  <w:style w:type="paragraph" w:styleId="4">
    <w:name w:val="heading 4"/>
    <w:basedOn w:val="a"/>
    <w:next w:val="a"/>
    <w:link w:val="4Char"/>
    <w:uiPriority w:val="9"/>
    <w:qFormat/>
    <w:rsid w:val="003B6609"/>
    <w:pPr>
      <w:keepNext/>
      <w:keepLines/>
      <w:numPr>
        <w:ilvl w:val="3"/>
        <w:numId w:val="9"/>
      </w:numPr>
      <w:spacing w:before="280" w:after="290" w:line="376" w:lineRule="auto"/>
      <w:outlineLvl w:val="3"/>
    </w:pPr>
    <w:rPr>
      <w:rFonts w:ascii="Cambria" w:hAnsi="Cambria"/>
      <w:b/>
      <w:bCs/>
      <w:sz w:val="28"/>
      <w:szCs w:val="28"/>
    </w:rPr>
  </w:style>
  <w:style w:type="paragraph" w:styleId="5">
    <w:name w:val="heading 5"/>
    <w:basedOn w:val="a"/>
    <w:next w:val="a"/>
    <w:link w:val="5Char"/>
    <w:uiPriority w:val="9"/>
    <w:qFormat/>
    <w:rsid w:val="003B6609"/>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Char"/>
    <w:uiPriority w:val="9"/>
    <w:qFormat/>
    <w:rsid w:val="003B6609"/>
    <w:pPr>
      <w:keepNext/>
      <w:keepLines/>
      <w:numPr>
        <w:ilvl w:val="5"/>
        <w:numId w:val="9"/>
      </w:numPr>
      <w:spacing w:before="240" w:after="64" w:line="320" w:lineRule="auto"/>
      <w:outlineLvl w:val="5"/>
    </w:pPr>
    <w:rPr>
      <w:rFonts w:ascii="Cambria" w:hAnsi="Cambria"/>
      <w:b/>
      <w:bCs/>
      <w:sz w:val="24"/>
      <w:szCs w:val="24"/>
    </w:rPr>
  </w:style>
  <w:style w:type="paragraph" w:styleId="7">
    <w:name w:val="heading 7"/>
    <w:basedOn w:val="a"/>
    <w:next w:val="a"/>
    <w:link w:val="7Char"/>
    <w:uiPriority w:val="9"/>
    <w:qFormat/>
    <w:rsid w:val="003B6609"/>
    <w:pPr>
      <w:keepNext/>
      <w:keepLines/>
      <w:numPr>
        <w:ilvl w:val="6"/>
        <w:numId w:val="9"/>
      </w:numPr>
      <w:spacing w:before="240" w:after="64" w:line="320" w:lineRule="auto"/>
      <w:outlineLvl w:val="6"/>
    </w:pPr>
    <w:rPr>
      <w:b/>
      <w:bCs/>
      <w:sz w:val="24"/>
      <w:szCs w:val="24"/>
    </w:rPr>
  </w:style>
  <w:style w:type="paragraph" w:styleId="8">
    <w:name w:val="heading 8"/>
    <w:basedOn w:val="a"/>
    <w:next w:val="a"/>
    <w:link w:val="8Char"/>
    <w:uiPriority w:val="9"/>
    <w:qFormat/>
    <w:rsid w:val="003B6609"/>
    <w:pPr>
      <w:keepNext/>
      <w:keepLines/>
      <w:numPr>
        <w:ilvl w:val="7"/>
        <w:numId w:val="9"/>
      </w:numPr>
      <w:spacing w:before="240" w:after="64" w:line="320" w:lineRule="auto"/>
      <w:outlineLvl w:val="7"/>
    </w:pPr>
    <w:rPr>
      <w:rFonts w:ascii="Cambria" w:hAnsi="Cambria"/>
      <w:sz w:val="24"/>
      <w:szCs w:val="24"/>
    </w:rPr>
  </w:style>
  <w:style w:type="paragraph" w:styleId="9">
    <w:name w:val="heading 9"/>
    <w:basedOn w:val="a"/>
    <w:next w:val="a"/>
    <w:link w:val="9Char"/>
    <w:uiPriority w:val="9"/>
    <w:qFormat/>
    <w:rsid w:val="003B6609"/>
    <w:pPr>
      <w:keepNext/>
      <w:keepLines/>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彩色列表 - 强调文字颜色 11"/>
    <w:basedOn w:val="a"/>
    <w:uiPriority w:val="34"/>
    <w:qFormat/>
    <w:rsid w:val="003B6609"/>
    <w:pPr>
      <w:ind w:firstLineChars="200" w:firstLine="420"/>
    </w:pPr>
  </w:style>
  <w:style w:type="paragraph" w:customStyle="1" w:styleId="Heading11">
    <w:name w:val="Heading 11"/>
    <w:basedOn w:val="a"/>
    <w:qFormat/>
    <w:rsid w:val="003B6609"/>
    <w:pPr>
      <w:spacing w:before="480"/>
    </w:pPr>
    <w:rPr>
      <w:b/>
      <w:color w:val="345A8A"/>
      <w:sz w:val="32"/>
    </w:rPr>
  </w:style>
  <w:style w:type="paragraph" w:customStyle="1" w:styleId="Heading21">
    <w:name w:val="Heading 21"/>
    <w:basedOn w:val="a"/>
    <w:qFormat/>
    <w:rsid w:val="003B6609"/>
    <w:pPr>
      <w:spacing w:before="200"/>
    </w:pPr>
    <w:rPr>
      <w:b/>
      <w:color w:val="4F81BD"/>
      <w:sz w:val="26"/>
    </w:rPr>
  </w:style>
  <w:style w:type="paragraph" w:customStyle="1" w:styleId="Heading31">
    <w:name w:val="Heading 31"/>
    <w:basedOn w:val="a"/>
    <w:qFormat/>
    <w:rsid w:val="003B6609"/>
    <w:pPr>
      <w:spacing w:before="200"/>
    </w:pPr>
    <w:rPr>
      <w:b/>
      <w:color w:val="4F81BD"/>
      <w:sz w:val="24"/>
    </w:rPr>
  </w:style>
  <w:style w:type="paragraph" w:customStyle="1" w:styleId="Heading12">
    <w:name w:val="Heading 12"/>
    <w:basedOn w:val="a"/>
    <w:qFormat/>
    <w:rsid w:val="003B6609"/>
    <w:pPr>
      <w:spacing w:before="480"/>
    </w:pPr>
    <w:rPr>
      <w:b/>
      <w:color w:val="345A8A"/>
      <w:sz w:val="32"/>
    </w:rPr>
  </w:style>
  <w:style w:type="paragraph" w:customStyle="1" w:styleId="Heading22">
    <w:name w:val="Heading 22"/>
    <w:basedOn w:val="a"/>
    <w:qFormat/>
    <w:rsid w:val="003B6609"/>
    <w:pPr>
      <w:spacing w:before="200"/>
    </w:pPr>
    <w:rPr>
      <w:b/>
      <w:color w:val="4F81BD"/>
      <w:sz w:val="26"/>
    </w:rPr>
  </w:style>
  <w:style w:type="paragraph" w:customStyle="1" w:styleId="Heading32">
    <w:name w:val="Heading 32"/>
    <w:basedOn w:val="a"/>
    <w:qFormat/>
    <w:rsid w:val="003B6609"/>
    <w:pPr>
      <w:spacing w:before="200"/>
    </w:pPr>
    <w:rPr>
      <w:b/>
      <w:color w:val="4F81BD"/>
      <w:sz w:val="24"/>
    </w:rPr>
  </w:style>
  <w:style w:type="character" w:customStyle="1" w:styleId="1Char">
    <w:name w:val="标题 1 Char"/>
    <w:aliases w:val="标题 1(Ctrl+1) Char"/>
    <w:link w:val="1"/>
    <w:uiPriority w:val="9"/>
    <w:rsid w:val="003B6609"/>
    <w:rPr>
      <w:rFonts w:ascii="Arial" w:eastAsia="黑体" w:hAnsi="Arial"/>
      <w:b/>
      <w:bCs/>
      <w:kern w:val="44"/>
      <w:sz w:val="28"/>
      <w:szCs w:val="32"/>
    </w:rPr>
  </w:style>
  <w:style w:type="character" w:customStyle="1" w:styleId="2Char">
    <w:name w:val="标题 2 Char"/>
    <w:link w:val="2"/>
    <w:rsid w:val="003B6609"/>
    <w:rPr>
      <w:rFonts w:ascii="Cambria" w:hAnsi="Cambria"/>
      <w:b/>
      <w:bCs/>
      <w:sz w:val="32"/>
      <w:szCs w:val="32"/>
    </w:rPr>
  </w:style>
  <w:style w:type="character" w:customStyle="1" w:styleId="3Char">
    <w:name w:val="标题 3 Char"/>
    <w:link w:val="3"/>
    <w:rsid w:val="003C4830"/>
    <w:rPr>
      <w:rFonts w:ascii="Microsoft Sans Serif" w:hAnsi="Microsoft Sans Serif"/>
      <w:b/>
      <w:bCs/>
      <w:sz w:val="28"/>
      <w:szCs w:val="28"/>
    </w:rPr>
  </w:style>
  <w:style w:type="character" w:customStyle="1" w:styleId="4Char">
    <w:name w:val="标题 4 Char"/>
    <w:link w:val="4"/>
    <w:uiPriority w:val="9"/>
    <w:rsid w:val="003B6609"/>
    <w:rPr>
      <w:rFonts w:ascii="Cambria" w:hAnsi="Cambria"/>
      <w:b/>
      <w:bCs/>
      <w:sz w:val="28"/>
      <w:szCs w:val="28"/>
    </w:rPr>
  </w:style>
  <w:style w:type="character" w:customStyle="1" w:styleId="5Char">
    <w:name w:val="标题 5 Char"/>
    <w:link w:val="5"/>
    <w:uiPriority w:val="9"/>
    <w:rsid w:val="003B6609"/>
    <w:rPr>
      <w:b/>
      <w:bCs/>
      <w:sz w:val="28"/>
      <w:szCs w:val="28"/>
    </w:rPr>
  </w:style>
  <w:style w:type="character" w:customStyle="1" w:styleId="6Char">
    <w:name w:val="标题 6 Char"/>
    <w:link w:val="6"/>
    <w:uiPriority w:val="9"/>
    <w:rsid w:val="003B6609"/>
    <w:rPr>
      <w:rFonts w:ascii="Cambria" w:hAnsi="Cambria"/>
      <w:b/>
      <w:bCs/>
      <w:sz w:val="24"/>
      <w:szCs w:val="24"/>
    </w:rPr>
  </w:style>
  <w:style w:type="character" w:customStyle="1" w:styleId="7Char">
    <w:name w:val="标题 7 Char"/>
    <w:link w:val="7"/>
    <w:uiPriority w:val="9"/>
    <w:rsid w:val="003B6609"/>
    <w:rPr>
      <w:b/>
      <w:bCs/>
      <w:sz w:val="24"/>
      <w:szCs w:val="24"/>
    </w:rPr>
  </w:style>
  <w:style w:type="character" w:customStyle="1" w:styleId="8Char">
    <w:name w:val="标题 8 Char"/>
    <w:link w:val="8"/>
    <w:uiPriority w:val="9"/>
    <w:rsid w:val="003B6609"/>
    <w:rPr>
      <w:rFonts w:ascii="Cambria" w:hAnsi="Cambria"/>
      <w:sz w:val="24"/>
      <w:szCs w:val="24"/>
    </w:rPr>
  </w:style>
  <w:style w:type="character" w:customStyle="1" w:styleId="9Char">
    <w:name w:val="标题 9 Char"/>
    <w:link w:val="9"/>
    <w:uiPriority w:val="9"/>
    <w:rsid w:val="003B6609"/>
    <w:rPr>
      <w:rFonts w:ascii="Cambria" w:hAnsi="Cambria"/>
      <w:szCs w:val="21"/>
    </w:rPr>
  </w:style>
  <w:style w:type="paragraph" w:styleId="a3">
    <w:name w:val="Title"/>
    <w:basedOn w:val="a"/>
    <w:link w:val="Char"/>
    <w:qFormat/>
    <w:rsid w:val="003B6609"/>
    <w:pPr>
      <w:spacing w:after="300"/>
    </w:pPr>
    <w:rPr>
      <w:color w:val="17365D"/>
      <w:sz w:val="52"/>
    </w:rPr>
  </w:style>
  <w:style w:type="character" w:customStyle="1" w:styleId="Char">
    <w:name w:val="标题 Char"/>
    <w:basedOn w:val="a0"/>
    <w:link w:val="a3"/>
    <w:rsid w:val="003B6609"/>
    <w:rPr>
      <w:color w:val="17365D"/>
      <w:sz w:val="52"/>
    </w:rPr>
  </w:style>
  <w:style w:type="paragraph" w:styleId="a4">
    <w:name w:val="Subtitle"/>
    <w:basedOn w:val="a"/>
    <w:link w:val="Char0"/>
    <w:qFormat/>
    <w:rsid w:val="003B6609"/>
    <w:rPr>
      <w:i/>
      <w:color w:val="4F81BD"/>
      <w:sz w:val="24"/>
    </w:rPr>
  </w:style>
  <w:style w:type="character" w:customStyle="1" w:styleId="Char0">
    <w:name w:val="副标题 Char"/>
    <w:basedOn w:val="a0"/>
    <w:link w:val="a4"/>
    <w:rsid w:val="003B6609"/>
    <w:rPr>
      <w:i/>
      <w:color w:val="4F81BD"/>
      <w:sz w:val="24"/>
    </w:rPr>
  </w:style>
  <w:style w:type="paragraph" w:styleId="a5">
    <w:name w:val="List Paragraph"/>
    <w:basedOn w:val="a"/>
    <w:uiPriority w:val="34"/>
    <w:qFormat/>
    <w:rsid w:val="003B6609"/>
    <w:pPr>
      <w:ind w:firstLineChars="200" w:firstLine="200"/>
    </w:pPr>
    <w:rPr>
      <w:rFonts w:ascii="Microsoft Sans Serif" w:hAnsi="Microsoft Sans Serif"/>
    </w:rPr>
  </w:style>
  <w:style w:type="paragraph" w:styleId="TOC">
    <w:name w:val="TOC Heading"/>
    <w:basedOn w:val="1"/>
    <w:next w:val="a"/>
    <w:uiPriority w:val="39"/>
    <w:qFormat/>
    <w:rsid w:val="003B6609"/>
    <w:pPr>
      <w:numPr>
        <w:numId w:val="0"/>
      </w:numPr>
      <w:tabs>
        <w:tab w:val="clear" w:pos="1361"/>
      </w:tabs>
      <w:spacing w:before="480" w:after="0" w:line="276" w:lineRule="auto"/>
      <w:outlineLvl w:val="9"/>
    </w:pPr>
    <w:rPr>
      <w:rFonts w:ascii="Cambria" w:eastAsia="宋体" w:hAnsi="Cambria"/>
      <w:color w:val="365F91"/>
      <w:kern w:val="0"/>
      <w:szCs w:val="28"/>
    </w:rPr>
  </w:style>
  <w:style w:type="paragraph" w:styleId="a6">
    <w:name w:val="header"/>
    <w:basedOn w:val="a"/>
    <w:link w:val="Char1"/>
    <w:uiPriority w:val="99"/>
    <w:unhideWhenUsed/>
    <w:rsid w:val="00D614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614ED"/>
    <w:rPr>
      <w:sz w:val="18"/>
      <w:szCs w:val="18"/>
    </w:rPr>
  </w:style>
  <w:style w:type="paragraph" w:styleId="a7">
    <w:name w:val="footer"/>
    <w:basedOn w:val="a"/>
    <w:link w:val="Char2"/>
    <w:uiPriority w:val="99"/>
    <w:unhideWhenUsed/>
    <w:rsid w:val="00D614ED"/>
    <w:pPr>
      <w:tabs>
        <w:tab w:val="center" w:pos="4153"/>
        <w:tab w:val="right" w:pos="8306"/>
      </w:tabs>
      <w:snapToGrid w:val="0"/>
    </w:pPr>
    <w:rPr>
      <w:sz w:val="18"/>
      <w:szCs w:val="18"/>
    </w:rPr>
  </w:style>
  <w:style w:type="character" w:customStyle="1" w:styleId="Char2">
    <w:name w:val="页脚 Char"/>
    <w:basedOn w:val="a0"/>
    <w:link w:val="a7"/>
    <w:uiPriority w:val="99"/>
    <w:rsid w:val="00D614ED"/>
    <w:rPr>
      <w:sz w:val="18"/>
      <w:szCs w:val="18"/>
    </w:rPr>
  </w:style>
  <w:style w:type="paragraph" w:styleId="a8">
    <w:name w:val="Balloon Text"/>
    <w:basedOn w:val="a"/>
    <w:link w:val="Char3"/>
    <w:uiPriority w:val="99"/>
    <w:semiHidden/>
    <w:unhideWhenUsed/>
    <w:rsid w:val="00F0135B"/>
    <w:rPr>
      <w:sz w:val="18"/>
      <w:szCs w:val="18"/>
    </w:rPr>
  </w:style>
  <w:style w:type="character" w:customStyle="1" w:styleId="Char3">
    <w:name w:val="批注框文本 Char"/>
    <w:basedOn w:val="a0"/>
    <w:link w:val="a8"/>
    <w:uiPriority w:val="99"/>
    <w:semiHidden/>
    <w:rsid w:val="00F0135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6609"/>
  </w:style>
  <w:style w:type="paragraph" w:styleId="1">
    <w:name w:val="heading 1"/>
    <w:aliases w:val="标题 1(Ctrl+1)"/>
    <w:basedOn w:val="a"/>
    <w:next w:val="a"/>
    <w:link w:val="1Char"/>
    <w:uiPriority w:val="9"/>
    <w:qFormat/>
    <w:rsid w:val="003B6609"/>
    <w:pPr>
      <w:keepNext/>
      <w:keepLines/>
      <w:numPr>
        <w:numId w:val="9"/>
      </w:numPr>
      <w:tabs>
        <w:tab w:val="left" w:pos="1361"/>
      </w:tabs>
      <w:spacing w:before="500" w:after="120" w:line="360" w:lineRule="auto"/>
      <w:outlineLvl w:val="0"/>
    </w:pPr>
    <w:rPr>
      <w:rFonts w:ascii="Arial" w:eastAsia="黑体" w:hAnsi="Arial"/>
      <w:b/>
      <w:bCs/>
      <w:kern w:val="44"/>
      <w:sz w:val="28"/>
      <w:szCs w:val="32"/>
    </w:rPr>
  </w:style>
  <w:style w:type="paragraph" w:styleId="2">
    <w:name w:val="heading 2"/>
    <w:basedOn w:val="a"/>
    <w:next w:val="a"/>
    <w:link w:val="2Char"/>
    <w:qFormat/>
    <w:rsid w:val="003B6609"/>
    <w:pPr>
      <w:keepNext/>
      <w:keepLines/>
      <w:numPr>
        <w:ilvl w:val="1"/>
        <w:numId w:val="9"/>
      </w:numPr>
      <w:spacing w:before="260" w:after="260" w:line="416" w:lineRule="auto"/>
      <w:outlineLvl w:val="1"/>
    </w:pPr>
    <w:rPr>
      <w:rFonts w:ascii="Cambria" w:hAnsi="Cambria"/>
      <w:b/>
      <w:bCs/>
      <w:sz w:val="32"/>
      <w:szCs w:val="32"/>
    </w:rPr>
  </w:style>
  <w:style w:type="paragraph" w:styleId="3">
    <w:name w:val="heading 3"/>
    <w:basedOn w:val="a"/>
    <w:next w:val="a"/>
    <w:link w:val="3Char"/>
    <w:autoRedefine/>
    <w:qFormat/>
    <w:rsid w:val="003C4830"/>
    <w:pPr>
      <w:keepNext/>
      <w:keepLines/>
      <w:numPr>
        <w:ilvl w:val="2"/>
        <w:numId w:val="9"/>
      </w:numPr>
      <w:spacing w:before="260" w:after="260" w:line="413" w:lineRule="auto"/>
      <w:outlineLvl w:val="2"/>
    </w:pPr>
    <w:rPr>
      <w:rFonts w:ascii="Microsoft Sans Serif" w:hAnsi="Microsoft Sans Serif"/>
      <w:b/>
      <w:bCs/>
      <w:sz w:val="28"/>
      <w:szCs w:val="28"/>
    </w:rPr>
  </w:style>
  <w:style w:type="paragraph" w:styleId="4">
    <w:name w:val="heading 4"/>
    <w:basedOn w:val="a"/>
    <w:next w:val="a"/>
    <w:link w:val="4Char"/>
    <w:uiPriority w:val="9"/>
    <w:qFormat/>
    <w:rsid w:val="003B6609"/>
    <w:pPr>
      <w:keepNext/>
      <w:keepLines/>
      <w:numPr>
        <w:ilvl w:val="3"/>
        <w:numId w:val="9"/>
      </w:numPr>
      <w:spacing w:before="280" w:after="290" w:line="376" w:lineRule="auto"/>
      <w:outlineLvl w:val="3"/>
    </w:pPr>
    <w:rPr>
      <w:rFonts w:ascii="Cambria" w:hAnsi="Cambria"/>
      <w:b/>
      <w:bCs/>
      <w:sz w:val="28"/>
      <w:szCs w:val="28"/>
    </w:rPr>
  </w:style>
  <w:style w:type="paragraph" w:styleId="5">
    <w:name w:val="heading 5"/>
    <w:basedOn w:val="a"/>
    <w:next w:val="a"/>
    <w:link w:val="5Char"/>
    <w:uiPriority w:val="9"/>
    <w:qFormat/>
    <w:rsid w:val="003B6609"/>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Char"/>
    <w:uiPriority w:val="9"/>
    <w:qFormat/>
    <w:rsid w:val="003B6609"/>
    <w:pPr>
      <w:keepNext/>
      <w:keepLines/>
      <w:numPr>
        <w:ilvl w:val="5"/>
        <w:numId w:val="9"/>
      </w:numPr>
      <w:spacing w:before="240" w:after="64" w:line="320" w:lineRule="auto"/>
      <w:outlineLvl w:val="5"/>
    </w:pPr>
    <w:rPr>
      <w:rFonts w:ascii="Cambria" w:hAnsi="Cambria"/>
      <w:b/>
      <w:bCs/>
      <w:sz w:val="24"/>
      <w:szCs w:val="24"/>
    </w:rPr>
  </w:style>
  <w:style w:type="paragraph" w:styleId="7">
    <w:name w:val="heading 7"/>
    <w:basedOn w:val="a"/>
    <w:next w:val="a"/>
    <w:link w:val="7Char"/>
    <w:uiPriority w:val="9"/>
    <w:qFormat/>
    <w:rsid w:val="003B6609"/>
    <w:pPr>
      <w:keepNext/>
      <w:keepLines/>
      <w:numPr>
        <w:ilvl w:val="6"/>
        <w:numId w:val="9"/>
      </w:numPr>
      <w:spacing w:before="240" w:after="64" w:line="320" w:lineRule="auto"/>
      <w:outlineLvl w:val="6"/>
    </w:pPr>
    <w:rPr>
      <w:b/>
      <w:bCs/>
      <w:sz w:val="24"/>
      <w:szCs w:val="24"/>
    </w:rPr>
  </w:style>
  <w:style w:type="paragraph" w:styleId="8">
    <w:name w:val="heading 8"/>
    <w:basedOn w:val="a"/>
    <w:next w:val="a"/>
    <w:link w:val="8Char"/>
    <w:uiPriority w:val="9"/>
    <w:qFormat/>
    <w:rsid w:val="003B6609"/>
    <w:pPr>
      <w:keepNext/>
      <w:keepLines/>
      <w:numPr>
        <w:ilvl w:val="7"/>
        <w:numId w:val="9"/>
      </w:numPr>
      <w:spacing w:before="240" w:after="64" w:line="320" w:lineRule="auto"/>
      <w:outlineLvl w:val="7"/>
    </w:pPr>
    <w:rPr>
      <w:rFonts w:ascii="Cambria" w:hAnsi="Cambria"/>
      <w:sz w:val="24"/>
      <w:szCs w:val="24"/>
    </w:rPr>
  </w:style>
  <w:style w:type="paragraph" w:styleId="9">
    <w:name w:val="heading 9"/>
    <w:basedOn w:val="a"/>
    <w:next w:val="a"/>
    <w:link w:val="9Char"/>
    <w:uiPriority w:val="9"/>
    <w:qFormat/>
    <w:rsid w:val="003B6609"/>
    <w:pPr>
      <w:keepNext/>
      <w:keepLines/>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彩色列表 - 强调文字颜色 11"/>
    <w:basedOn w:val="a"/>
    <w:uiPriority w:val="34"/>
    <w:qFormat/>
    <w:rsid w:val="003B6609"/>
    <w:pPr>
      <w:ind w:firstLineChars="200" w:firstLine="420"/>
    </w:pPr>
  </w:style>
  <w:style w:type="paragraph" w:customStyle="1" w:styleId="Heading11">
    <w:name w:val="Heading 11"/>
    <w:basedOn w:val="a"/>
    <w:qFormat/>
    <w:rsid w:val="003B6609"/>
    <w:pPr>
      <w:spacing w:before="480"/>
    </w:pPr>
    <w:rPr>
      <w:b/>
      <w:color w:val="345A8A"/>
      <w:sz w:val="32"/>
    </w:rPr>
  </w:style>
  <w:style w:type="paragraph" w:customStyle="1" w:styleId="Heading21">
    <w:name w:val="Heading 21"/>
    <w:basedOn w:val="a"/>
    <w:qFormat/>
    <w:rsid w:val="003B6609"/>
    <w:pPr>
      <w:spacing w:before="200"/>
    </w:pPr>
    <w:rPr>
      <w:b/>
      <w:color w:val="4F81BD"/>
      <w:sz w:val="26"/>
    </w:rPr>
  </w:style>
  <w:style w:type="paragraph" w:customStyle="1" w:styleId="Heading31">
    <w:name w:val="Heading 31"/>
    <w:basedOn w:val="a"/>
    <w:qFormat/>
    <w:rsid w:val="003B6609"/>
    <w:pPr>
      <w:spacing w:before="200"/>
    </w:pPr>
    <w:rPr>
      <w:b/>
      <w:color w:val="4F81BD"/>
      <w:sz w:val="24"/>
    </w:rPr>
  </w:style>
  <w:style w:type="paragraph" w:customStyle="1" w:styleId="Heading12">
    <w:name w:val="Heading 12"/>
    <w:basedOn w:val="a"/>
    <w:qFormat/>
    <w:rsid w:val="003B6609"/>
    <w:pPr>
      <w:spacing w:before="480"/>
    </w:pPr>
    <w:rPr>
      <w:b/>
      <w:color w:val="345A8A"/>
      <w:sz w:val="32"/>
    </w:rPr>
  </w:style>
  <w:style w:type="paragraph" w:customStyle="1" w:styleId="Heading22">
    <w:name w:val="Heading 22"/>
    <w:basedOn w:val="a"/>
    <w:qFormat/>
    <w:rsid w:val="003B6609"/>
    <w:pPr>
      <w:spacing w:before="200"/>
    </w:pPr>
    <w:rPr>
      <w:b/>
      <w:color w:val="4F81BD"/>
      <w:sz w:val="26"/>
    </w:rPr>
  </w:style>
  <w:style w:type="paragraph" w:customStyle="1" w:styleId="Heading32">
    <w:name w:val="Heading 32"/>
    <w:basedOn w:val="a"/>
    <w:qFormat/>
    <w:rsid w:val="003B6609"/>
    <w:pPr>
      <w:spacing w:before="200"/>
    </w:pPr>
    <w:rPr>
      <w:b/>
      <w:color w:val="4F81BD"/>
      <w:sz w:val="24"/>
    </w:rPr>
  </w:style>
  <w:style w:type="character" w:customStyle="1" w:styleId="1Char">
    <w:name w:val="标题 1 Char"/>
    <w:aliases w:val="标题 1(Ctrl+1) Char"/>
    <w:link w:val="1"/>
    <w:uiPriority w:val="9"/>
    <w:rsid w:val="003B6609"/>
    <w:rPr>
      <w:rFonts w:ascii="Arial" w:eastAsia="黑体" w:hAnsi="Arial"/>
      <w:b/>
      <w:bCs/>
      <w:kern w:val="44"/>
      <w:sz w:val="28"/>
      <w:szCs w:val="32"/>
    </w:rPr>
  </w:style>
  <w:style w:type="character" w:customStyle="1" w:styleId="2Char">
    <w:name w:val="标题 2 Char"/>
    <w:link w:val="2"/>
    <w:rsid w:val="003B6609"/>
    <w:rPr>
      <w:rFonts w:ascii="Cambria" w:hAnsi="Cambria"/>
      <w:b/>
      <w:bCs/>
      <w:sz w:val="32"/>
      <w:szCs w:val="32"/>
    </w:rPr>
  </w:style>
  <w:style w:type="character" w:customStyle="1" w:styleId="3Char">
    <w:name w:val="标题 3 Char"/>
    <w:link w:val="3"/>
    <w:rsid w:val="003C4830"/>
    <w:rPr>
      <w:rFonts w:ascii="Microsoft Sans Serif" w:hAnsi="Microsoft Sans Serif"/>
      <w:b/>
      <w:bCs/>
      <w:sz w:val="28"/>
      <w:szCs w:val="28"/>
    </w:rPr>
  </w:style>
  <w:style w:type="character" w:customStyle="1" w:styleId="4Char">
    <w:name w:val="标题 4 Char"/>
    <w:link w:val="4"/>
    <w:uiPriority w:val="9"/>
    <w:rsid w:val="003B6609"/>
    <w:rPr>
      <w:rFonts w:ascii="Cambria" w:hAnsi="Cambria"/>
      <w:b/>
      <w:bCs/>
      <w:sz w:val="28"/>
      <w:szCs w:val="28"/>
    </w:rPr>
  </w:style>
  <w:style w:type="character" w:customStyle="1" w:styleId="5Char">
    <w:name w:val="标题 5 Char"/>
    <w:link w:val="5"/>
    <w:uiPriority w:val="9"/>
    <w:rsid w:val="003B6609"/>
    <w:rPr>
      <w:b/>
      <w:bCs/>
      <w:sz w:val="28"/>
      <w:szCs w:val="28"/>
    </w:rPr>
  </w:style>
  <w:style w:type="character" w:customStyle="1" w:styleId="6Char">
    <w:name w:val="标题 6 Char"/>
    <w:link w:val="6"/>
    <w:uiPriority w:val="9"/>
    <w:rsid w:val="003B6609"/>
    <w:rPr>
      <w:rFonts w:ascii="Cambria" w:hAnsi="Cambria"/>
      <w:b/>
      <w:bCs/>
      <w:sz w:val="24"/>
      <w:szCs w:val="24"/>
    </w:rPr>
  </w:style>
  <w:style w:type="character" w:customStyle="1" w:styleId="7Char">
    <w:name w:val="标题 7 Char"/>
    <w:link w:val="7"/>
    <w:uiPriority w:val="9"/>
    <w:rsid w:val="003B6609"/>
    <w:rPr>
      <w:b/>
      <w:bCs/>
      <w:sz w:val="24"/>
      <w:szCs w:val="24"/>
    </w:rPr>
  </w:style>
  <w:style w:type="character" w:customStyle="1" w:styleId="8Char">
    <w:name w:val="标题 8 Char"/>
    <w:link w:val="8"/>
    <w:uiPriority w:val="9"/>
    <w:rsid w:val="003B6609"/>
    <w:rPr>
      <w:rFonts w:ascii="Cambria" w:hAnsi="Cambria"/>
      <w:sz w:val="24"/>
      <w:szCs w:val="24"/>
    </w:rPr>
  </w:style>
  <w:style w:type="character" w:customStyle="1" w:styleId="9Char">
    <w:name w:val="标题 9 Char"/>
    <w:link w:val="9"/>
    <w:uiPriority w:val="9"/>
    <w:rsid w:val="003B6609"/>
    <w:rPr>
      <w:rFonts w:ascii="Cambria" w:hAnsi="Cambria"/>
      <w:szCs w:val="21"/>
    </w:rPr>
  </w:style>
  <w:style w:type="paragraph" w:styleId="a3">
    <w:name w:val="Title"/>
    <w:basedOn w:val="a"/>
    <w:link w:val="Char"/>
    <w:qFormat/>
    <w:rsid w:val="003B6609"/>
    <w:pPr>
      <w:spacing w:after="300"/>
    </w:pPr>
    <w:rPr>
      <w:color w:val="17365D"/>
      <w:sz w:val="52"/>
    </w:rPr>
  </w:style>
  <w:style w:type="character" w:customStyle="1" w:styleId="Char">
    <w:name w:val="标题 Char"/>
    <w:basedOn w:val="a0"/>
    <w:link w:val="a3"/>
    <w:rsid w:val="003B6609"/>
    <w:rPr>
      <w:color w:val="17365D"/>
      <w:sz w:val="52"/>
    </w:rPr>
  </w:style>
  <w:style w:type="paragraph" w:styleId="a4">
    <w:name w:val="Subtitle"/>
    <w:basedOn w:val="a"/>
    <w:link w:val="Char0"/>
    <w:qFormat/>
    <w:rsid w:val="003B6609"/>
    <w:rPr>
      <w:i/>
      <w:color w:val="4F81BD"/>
      <w:sz w:val="24"/>
    </w:rPr>
  </w:style>
  <w:style w:type="character" w:customStyle="1" w:styleId="Char0">
    <w:name w:val="副标题 Char"/>
    <w:basedOn w:val="a0"/>
    <w:link w:val="a4"/>
    <w:rsid w:val="003B6609"/>
    <w:rPr>
      <w:i/>
      <w:color w:val="4F81BD"/>
      <w:sz w:val="24"/>
    </w:rPr>
  </w:style>
  <w:style w:type="paragraph" w:styleId="a5">
    <w:name w:val="List Paragraph"/>
    <w:basedOn w:val="a"/>
    <w:uiPriority w:val="34"/>
    <w:qFormat/>
    <w:rsid w:val="003B6609"/>
    <w:pPr>
      <w:ind w:firstLineChars="200" w:firstLine="200"/>
    </w:pPr>
    <w:rPr>
      <w:rFonts w:ascii="Microsoft Sans Serif" w:hAnsi="Microsoft Sans Serif"/>
    </w:rPr>
  </w:style>
  <w:style w:type="paragraph" w:styleId="TOC">
    <w:name w:val="TOC Heading"/>
    <w:basedOn w:val="1"/>
    <w:next w:val="a"/>
    <w:uiPriority w:val="39"/>
    <w:qFormat/>
    <w:rsid w:val="003B6609"/>
    <w:pPr>
      <w:numPr>
        <w:numId w:val="0"/>
      </w:numPr>
      <w:tabs>
        <w:tab w:val="clear" w:pos="1361"/>
      </w:tabs>
      <w:spacing w:before="480" w:after="0" w:line="276" w:lineRule="auto"/>
      <w:outlineLvl w:val="9"/>
    </w:pPr>
    <w:rPr>
      <w:rFonts w:ascii="Cambria" w:eastAsia="宋体" w:hAnsi="Cambria"/>
      <w:color w:val="365F91"/>
      <w:kern w:val="0"/>
      <w:szCs w:val="28"/>
    </w:rPr>
  </w:style>
  <w:style w:type="paragraph" w:styleId="a6">
    <w:name w:val="header"/>
    <w:basedOn w:val="a"/>
    <w:link w:val="Char1"/>
    <w:uiPriority w:val="99"/>
    <w:unhideWhenUsed/>
    <w:rsid w:val="00D614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614ED"/>
    <w:rPr>
      <w:sz w:val="18"/>
      <w:szCs w:val="18"/>
    </w:rPr>
  </w:style>
  <w:style w:type="paragraph" w:styleId="a7">
    <w:name w:val="footer"/>
    <w:basedOn w:val="a"/>
    <w:link w:val="Char2"/>
    <w:uiPriority w:val="99"/>
    <w:unhideWhenUsed/>
    <w:rsid w:val="00D614ED"/>
    <w:pPr>
      <w:tabs>
        <w:tab w:val="center" w:pos="4153"/>
        <w:tab w:val="right" w:pos="8306"/>
      </w:tabs>
      <w:snapToGrid w:val="0"/>
    </w:pPr>
    <w:rPr>
      <w:sz w:val="18"/>
      <w:szCs w:val="18"/>
    </w:rPr>
  </w:style>
  <w:style w:type="character" w:customStyle="1" w:styleId="Char2">
    <w:name w:val="页脚 Char"/>
    <w:basedOn w:val="a0"/>
    <w:link w:val="a7"/>
    <w:uiPriority w:val="99"/>
    <w:rsid w:val="00D614ED"/>
    <w:rPr>
      <w:sz w:val="18"/>
      <w:szCs w:val="18"/>
    </w:rPr>
  </w:style>
  <w:style w:type="paragraph" w:styleId="a8">
    <w:name w:val="Balloon Text"/>
    <w:basedOn w:val="a"/>
    <w:link w:val="Char3"/>
    <w:uiPriority w:val="99"/>
    <w:semiHidden/>
    <w:unhideWhenUsed/>
    <w:rsid w:val="00F0135B"/>
    <w:rPr>
      <w:sz w:val="18"/>
      <w:szCs w:val="18"/>
    </w:rPr>
  </w:style>
  <w:style w:type="character" w:customStyle="1" w:styleId="Char3">
    <w:name w:val="批注框文本 Char"/>
    <w:basedOn w:val="a0"/>
    <w:link w:val="a8"/>
    <w:uiPriority w:val="99"/>
    <w:semiHidden/>
    <w:rsid w:val="00F013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gi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1266</Words>
  <Characters>7218</Characters>
  <Application>Microsoft Office Word</Application>
  <DocSecurity>0</DocSecurity>
  <Lines>60</Lines>
  <Paragraphs>16</Paragraphs>
  <ScaleCrop>false</ScaleCrop>
  <Company/>
  <LinksUpToDate>false</LinksUpToDate>
  <CharactersWithSpaces>8468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dc:creator>
  <cp:lastModifiedBy>Jin</cp:lastModifiedBy>
  <cp:revision>2</cp:revision>
  <dcterms:created xsi:type="dcterms:W3CDTF">2016-12-14T07:39:00Z</dcterms:created>
  <dcterms:modified xsi:type="dcterms:W3CDTF">2016-12-14T07:39:00Z</dcterms:modified>
</cp:coreProperties>
</file>