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Reporte de Usabilidad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Autor: Diego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Nombre del equipo que se está evaluando: WSD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Evidencia</w:t>
      </w:r>
      <w:r w:rsidDel="00000000" w:rsidR="00000000" w:rsidRPr="00000000">
        <w:rPr>
          <w:rtl w:val="0"/>
        </w:rPr>
        <w:t xml:space="preserve">: Calendario sin formato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Heurística violada:</w:t>
      </w:r>
      <w:r w:rsidDel="00000000" w:rsidR="00000000" w:rsidRPr="00000000">
        <w:rPr>
          <w:rtl w:val="0"/>
        </w:rPr>
        <w:t xml:space="preserve"> Consistencia y estándares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 y severidad:</w:t>
      </w:r>
      <w:r w:rsidDel="00000000" w:rsidR="00000000" w:rsidRPr="00000000">
        <w:rPr>
          <w:rtl w:val="0"/>
        </w:rPr>
        <w:t xml:space="preserve"> El despliegue del calendario en el formulario con presenta un formato acorde al sistema, y no se despliega correctamente en todos los navegadores. Además, la hora no presenta las mismas opciones de llenado como el calendario desplegable.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Posible solución:</w:t>
      </w:r>
      <w:r w:rsidDel="00000000" w:rsidR="00000000" w:rsidRPr="00000000">
        <w:rPr>
          <w:rtl w:val="0"/>
        </w:rPr>
        <w:t xml:space="preserve"> Generar una plantilla de estilo para desplegar un calendario y un reloj para que el usuario pueda insertar datos de la misma manera, o eliminar el calendario. De cualquier manera, hacer lo mismo para ambos datos de la forma.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Evidencia:</w:t>
      </w:r>
      <w:r w:rsidDel="00000000" w:rsidR="00000000" w:rsidRPr="00000000">
        <w:rPr>
          <w:rtl w:val="0"/>
        </w:rPr>
        <w:t xml:space="preserve"> Error en llenado de forma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Heurística violada:</w:t>
      </w:r>
      <w:r w:rsidDel="00000000" w:rsidR="00000000" w:rsidRPr="00000000">
        <w:rPr>
          <w:rtl w:val="0"/>
        </w:rPr>
        <w:t xml:space="preserve"> Prevención de Errores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 y severidad:</w:t>
      </w:r>
      <w:r w:rsidDel="00000000" w:rsidR="00000000" w:rsidRPr="00000000">
        <w:rPr>
          <w:rtl w:val="0"/>
        </w:rPr>
        <w:t xml:space="preserve"> Al llenar la larga forma de registrar ticket, si seleccionas registrar más de un ingeniero, pero después decides cambiar a sólo uno, el sistema no reconoce el cambio y sigue desplegando varias casillas de nombre, hasta que eventualmente despliega un error, sin mensaje para que el usuario sin experiencia sepa donde falló.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Posible solución:</w:t>
      </w:r>
      <w:r w:rsidDel="00000000" w:rsidR="00000000" w:rsidRPr="00000000">
        <w:rPr>
          <w:rtl w:val="0"/>
        </w:rPr>
        <w:t xml:space="preserve"> Hacer dependientes los despliegues de nombre a la cantidad de ingenieros seleccionados, para que dependa directamente del dato ingresado. Además, es posible cambiar el formato del select por botones o casillas, para mantener un mayor control.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