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48"/>
          <w:szCs w:val="48"/>
        </w:rPr>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StarSeed Network: Documento Maestro del Sistema Operativo Social Descentralizado </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1. Introducción: La Visión de StarSeed Network, un Paradigma para la Civilización Digital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Este documento es el plano arquitectónico y el manifiesto filosófico de la </w:t>
      </w:r>
      <w:r w:rsidDel="00000000" w:rsidR="00000000" w:rsidRPr="00000000">
        <w:rPr>
          <w:rFonts w:ascii="Google Sans Text" w:cs="Google Sans Text" w:eastAsia="Google Sans Text" w:hAnsi="Google Sans Text"/>
          <w:b w:val="1"/>
          <w:bCs w:val="1"/>
          <w:color w:val="1b1c1d"/>
          <w:rtl w:val="0"/>
        </w:rPr>
        <w:t xml:space="preserve">Red StarSeed</w:t>
      </w:r>
      <w:r w:rsidDel="00000000" w:rsidR="00000000" w:rsidRPr="00000000">
        <w:rPr>
          <w:rFonts w:ascii="Google Sans Text" w:cs="Google Sans Text" w:eastAsia="Google Sans Text" w:hAnsi="Google Sans Text"/>
          <w:color w:val="1b1c1d"/>
          <w:rtl w:val="0"/>
        </w:rPr>
        <w:t xml:space="preserve">, una concepción radicalmente nueva de la interacción digital que trasciende la definición de una simple plataforma o aplicación. Se presenta como un </w:t>
      </w:r>
      <w:r w:rsidDel="00000000" w:rsidR="00000000" w:rsidRPr="00000000">
        <w:rPr>
          <w:rFonts w:ascii="Google Sans Text" w:cs="Google Sans Text" w:eastAsia="Google Sans Text" w:hAnsi="Google Sans Text"/>
          <w:b w:val="1"/>
          <w:bCs w:val="1"/>
          <w:color w:val="1b1c1d"/>
          <w:rtl w:val="0"/>
        </w:rPr>
        <w:t xml:space="preserve">Sistema Operativo Social Descentralizado (SOSD)</w:t>
      </w:r>
      <w:r w:rsidDel="00000000" w:rsidR="00000000" w:rsidRPr="00000000">
        <w:rPr>
          <w:rFonts w:ascii="Google Sans Text" w:cs="Google Sans Text" w:eastAsia="Google Sans Text" w:hAnsi="Google Sans Text"/>
          <w:color w:val="1b1c1d"/>
          <w:rtl w:val="0"/>
        </w:rPr>
        <w:t xml:space="preserve">, un término que debe entenderse en su sentido más literal: un entorno computacional completo, fundamental y vivo, cuya estructura misma está diseñada para ser inherentemente social, auto-organizada y perpetuamente expansiva. La ambición de StarSeed Network no es competir en el mercado de las redes sociales, sino ofrecer una alternativa fundamental al paradigma actual de la computación, sirviendo como la infraestructura digital para una nueva forma de civilización.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misión de este ecosistema es doble. Por un lado, busca ser la encarnación digital y funcional de una sociedad floreciente basada en principios de </w:t>
      </w:r>
      <w:r w:rsidDel="00000000" w:rsidR="00000000" w:rsidRPr="00000000">
        <w:rPr>
          <w:rFonts w:ascii="Google Sans Text" w:cs="Google Sans Text" w:eastAsia="Google Sans Text" w:hAnsi="Google Sans Text"/>
          <w:b w:val="1"/>
          <w:bCs w:val="1"/>
          <w:color w:val="1b1c1d"/>
          <w:rtl w:val="0"/>
        </w:rPr>
        <w:t xml:space="preserve">gobernanza ontocrática</w:t>
      </w:r>
      <w:r w:rsidDel="00000000" w:rsidR="00000000" w:rsidRPr="00000000">
        <w:rPr>
          <w:rFonts w:ascii="Google Sans Text" w:cs="Google Sans Text" w:eastAsia="Google Sans Text" w:hAnsi="Google Sans Text"/>
          <w:color w:val="1b1c1d"/>
          <w:rtl w:val="0"/>
        </w:rPr>
        <w:t xml:space="preserve">, donde la influencia emana de la sabiduría y la coherencia demostradas; una </w:t>
      </w:r>
      <w:r w:rsidDel="00000000" w:rsidR="00000000" w:rsidRPr="00000000">
        <w:rPr>
          <w:rFonts w:ascii="Google Sans Text" w:cs="Google Sans Text" w:eastAsia="Google Sans Text" w:hAnsi="Google Sans Text"/>
          <w:b w:val="1"/>
          <w:bCs w:val="1"/>
          <w:color w:val="1b1c1d"/>
          <w:rtl w:val="0"/>
        </w:rPr>
        <w:t xml:space="preserve">educación universal y perpetua</w:t>
      </w:r>
      <w:r w:rsidDel="00000000" w:rsidR="00000000" w:rsidRPr="00000000">
        <w:rPr>
          <w:rFonts w:ascii="Google Sans Text" w:cs="Google Sans Text" w:eastAsia="Google Sans Text" w:hAnsi="Google Sans Text"/>
          <w:color w:val="1b1c1d"/>
          <w:rtl w:val="0"/>
        </w:rPr>
        <w:t xml:space="preserve">, accesible y entretejida en cada interacción; y una </w:t>
      </w:r>
      <w:r w:rsidDel="00000000" w:rsidR="00000000" w:rsidRPr="00000000">
        <w:rPr>
          <w:rFonts w:ascii="Google Sans Text" w:cs="Google Sans Text" w:eastAsia="Google Sans Text" w:hAnsi="Google Sans Text"/>
          <w:b w:val="1"/>
          <w:bCs w:val="1"/>
          <w:color w:val="1b1c1d"/>
          <w:rtl w:val="0"/>
        </w:rPr>
        <w:t xml:space="preserve">cultura ciberdélica</w:t>
      </w:r>
      <w:r w:rsidDel="00000000" w:rsidR="00000000" w:rsidRPr="00000000">
        <w:rPr>
          <w:rFonts w:ascii="Google Sans Text" w:cs="Google Sans Text" w:eastAsia="Google Sans Text" w:hAnsi="Google Sans Text"/>
          <w:color w:val="1b1c1d"/>
          <w:rtl w:val="0"/>
        </w:rPr>
        <w:t xml:space="preserve"> que celebra la expansión de la conciencia y la creatividad, desdibujando activamente las fronteras artificiales entre el mundo digital y la realidad física. Por otro lado, la red es en sí misma una herramienta para la </w:t>
      </w:r>
      <w:r w:rsidDel="00000000" w:rsidR="00000000" w:rsidRPr="00000000">
        <w:rPr>
          <w:rFonts w:ascii="Google Sans Text" w:cs="Google Sans Text" w:eastAsia="Google Sans Text" w:hAnsi="Google Sans Text"/>
          <w:b w:val="1"/>
          <w:bCs w:val="1"/>
          <w:color w:val="1b1c1d"/>
          <w:rtl w:val="0"/>
        </w:rPr>
        <w:t xml:space="preserve">metamorfosis humana</w:t>
      </w:r>
      <w:r w:rsidDel="00000000" w:rsidR="00000000" w:rsidRPr="00000000">
        <w:rPr>
          <w:rFonts w:ascii="Google Sans Text" w:cs="Google Sans Text" w:eastAsia="Google Sans Text" w:hAnsi="Google Sans Text"/>
          <w:color w:val="1b1c1d"/>
          <w:rtl w:val="0"/>
        </w:rPr>
        <w:t xml:space="preserve">, un entorno diseñado no solo para conectar personas, sino para inspirar y catalizar su evolución hacia versiones más integradas, conscientes y capaces de sí mismas.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núcleo conceptual de la Red StarSeed reside en la completa </w:t>
      </w:r>
      <w:r w:rsidDel="00000000" w:rsidR="00000000" w:rsidRPr="00000000">
        <w:rPr>
          <w:rFonts w:ascii="Google Sans Text" w:cs="Google Sans Text" w:eastAsia="Google Sans Text" w:hAnsi="Google Sans Text"/>
          <w:b w:val="1"/>
          <w:bCs w:val="1"/>
          <w:color w:val="1b1c1d"/>
          <w:rtl w:val="0"/>
        </w:rPr>
        <w:t xml:space="preserve">reimaginación de las metáforas computacionales</w:t>
      </w:r>
      <w:r w:rsidDel="00000000" w:rsidR="00000000" w:rsidRPr="00000000">
        <w:rPr>
          <w:rFonts w:ascii="Google Sans Text" w:cs="Google Sans Text" w:eastAsia="Google Sans Text" w:hAnsi="Google Sans Text"/>
          <w:color w:val="1b1c1d"/>
          <w:rtl w:val="0"/>
        </w:rPr>
        <w:t xml:space="preserve"> que hemos dado por sentadas durante décadas. Se rechaza la idea de un sistema operativo como un mero gestor de recursos para ejecutar aplicaciones aisladas. En su lugar, el SOSD reconstruye las funciones más básicas de la computación —la identidad del usuario, la estructura del sistema de archivos, la naturaleza de las aplicaciones y la propia interfaz gráfica— a través del lente de la conexión, la colaboración y la conciencia humana. El objetivo final no es construir una "red social" más eficiente o ética, sino tejer los principios de la inteligencia colectiva y la sinergia en el tejido mismo de la tecnología, creando un sistema que no solo </w:t>
      </w:r>
      <w:r w:rsidDel="00000000" w:rsidR="00000000" w:rsidRPr="00000000">
        <w:rPr>
          <w:rFonts w:ascii="Google Sans Text" w:cs="Google Sans Text" w:eastAsia="Google Sans Text" w:hAnsi="Google Sans Text"/>
          <w:i w:val="1"/>
          <w:iCs w:val="1"/>
          <w:color w:val="1b1c1d"/>
          <w:rtl w:val="0"/>
        </w:rPr>
        <w:t xml:space="preserve">hospeda</w:t>
      </w:r>
      <w:r w:rsidDel="00000000" w:rsidR="00000000" w:rsidRPr="00000000">
        <w:rPr>
          <w:rFonts w:ascii="Google Sans Text" w:cs="Google Sans Text" w:eastAsia="Google Sans Text" w:hAnsi="Google Sans Text"/>
          <w:color w:val="1b1c1d"/>
          <w:rtl w:val="0"/>
        </w:rPr>
        <w:t xml:space="preserve"> la interacción social, sino que </w:t>
      </w:r>
      <w:r w:rsidDel="00000000" w:rsidR="00000000" w:rsidRPr="00000000">
        <w:rPr>
          <w:rFonts w:ascii="Google Sans Text" w:cs="Google Sans Text" w:eastAsia="Google Sans Text" w:hAnsi="Google Sans Text"/>
          <w:i w:val="1"/>
          <w:iCs w:val="1"/>
          <w:color w:val="1b1c1d"/>
          <w:rtl w:val="0"/>
        </w:rPr>
        <w:t xml:space="preserve">es</w:t>
      </w:r>
      <w:r w:rsidDel="00000000" w:rsidR="00000000" w:rsidRPr="00000000">
        <w:rPr>
          <w:rFonts w:ascii="Google Sans Text" w:cs="Google Sans Text" w:eastAsia="Google Sans Text" w:hAnsi="Google Sans Text"/>
          <w:color w:val="1b1c1d"/>
          <w:rtl w:val="0"/>
        </w:rPr>
        <w:t xml:space="preserve"> interacción social en su forma más fundamental.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éxito de StarSeed Network, por lo tanto, no se medirá con las métricas superficiales de la era actual, como el número de usuarios, el tiempo de permanencia o las tasas de 'engagement'. Su verdadero valor se manifestará en la calidad y complejidad de las colaboraciones que facilite, en la profundidad y originalidad del conocimiento que genere, en la resiliencia y antifragilidad de las comunidades que florezcan dentro de ella, y, lo más importante, en el impacto positivo, tangible y transformador que la red tenga en la vida de sus participantes y, por extensión, en el mundo físico que todos compartimos.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2. Filosofía y Principios Fundamentales de Diseño: El Alma del Sistema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Cada línea de código, cada elemento de la interfaz y cada algoritmo de la Red StarSeed debe ser una manifestación directa de su filosofía central. El sistema no es un contenedor neutro de contenido; es una expresión activa de sus valores.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2.1. El Núcleo Filosófico: Una Ontocracia Ciberdélica Transhumanista Comunista</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Esta frase, densa y deliberada, es la firma genética de la red. Cada componente es una clave para entender el diseño del sistema en su totalidad.</w:t>
      </w:r>
    </w:p>
    <w:p w:rsidR="00000000" w:rsidDel="00000000" w:rsidP="00000000" w:rsidRDefault="00000000" w:rsidRPr="00000000" w14:paraId="0000000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2.1.1. Ontocracia: El Gobierno del Ser y la Meritocracia de la Sabiduría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Ontocracia, del griego </w:t>
      </w:r>
      <w:r w:rsidDel="00000000" w:rsidR="00000000" w:rsidRPr="00000000">
        <w:rPr>
          <w:rFonts w:ascii="Google Sans Text" w:cs="Google Sans Text" w:eastAsia="Google Sans Text" w:hAnsi="Google Sans Text"/>
          <w:i w:val="1"/>
          <w:iCs w:val="1"/>
          <w:color w:val="1b1c1d"/>
          <w:rtl w:val="0"/>
        </w:rPr>
        <w:t xml:space="preserve">ontos</w:t>
      </w:r>
      <w:r w:rsidDel="00000000" w:rsidR="00000000" w:rsidRPr="00000000">
        <w:rPr>
          <w:rFonts w:ascii="Google Sans Text" w:cs="Google Sans Text" w:eastAsia="Google Sans Text" w:hAnsi="Google Sans Text"/>
          <w:color w:val="1b1c1d"/>
          <w:rtl w:val="0"/>
        </w:rPr>
        <w:t xml:space="preserve"> (ser) y </w:t>
      </w:r>
      <w:r w:rsidDel="00000000" w:rsidR="00000000" w:rsidRPr="00000000">
        <w:rPr>
          <w:rFonts w:ascii="Google Sans Text" w:cs="Google Sans Text" w:eastAsia="Google Sans Text" w:hAnsi="Google Sans Text"/>
          <w:i w:val="1"/>
          <w:iCs w:val="1"/>
          <w:color w:val="1b1c1d"/>
          <w:rtl w:val="0"/>
        </w:rPr>
        <w:t xml:space="preserve">kratos</w:t>
      </w:r>
      <w:r w:rsidDel="00000000" w:rsidR="00000000" w:rsidRPr="00000000">
        <w:rPr>
          <w:rFonts w:ascii="Google Sans Text" w:cs="Google Sans Text" w:eastAsia="Google Sans Text" w:hAnsi="Google Sans Text"/>
          <w:color w:val="1b1c1d"/>
          <w:rtl w:val="0"/>
        </w:rPr>
        <w:t xml:space="preserve"> (poder), significa "el gobierno del ser". Es un principio organizativo que sustituye las jerarquías de poder tradicionales (basadas en riqueza, linaje, popularidad o fuerza) por una estructura fluida de influencia basada en la </w:t>
      </w:r>
      <w:r w:rsidDel="00000000" w:rsidR="00000000" w:rsidRPr="00000000">
        <w:rPr>
          <w:rFonts w:ascii="Google Sans Text" w:cs="Google Sans Text" w:eastAsia="Google Sans Text" w:hAnsi="Google Sans Text"/>
          <w:b w:val="1"/>
          <w:bCs w:val="1"/>
          <w:color w:val="1b1c1d"/>
          <w:rtl w:val="0"/>
        </w:rPr>
        <w:t xml:space="preserve">coherencia, la sabiduría y la contribución verificable</w:t>
      </w:r>
      <w:r w:rsidDel="00000000" w:rsidR="00000000" w:rsidRPr="00000000">
        <w:rPr>
          <w:rFonts w:ascii="Google Sans Text" w:cs="Google Sans Text" w:eastAsia="Google Sans Text" w:hAnsi="Google Sans Text"/>
          <w:color w:val="1b1c1d"/>
          <w:rtl w:val="0"/>
        </w:rPr>
        <w:t xml:space="preserve">. No se trata de una meritocracia de talentos innatos o logros competitivos, sino de una </w:t>
      </w:r>
      <w:r w:rsidDel="00000000" w:rsidR="00000000" w:rsidRPr="00000000">
        <w:rPr>
          <w:rFonts w:ascii="Google Sans Text" w:cs="Google Sans Text" w:eastAsia="Google Sans Text" w:hAnsi="Google Sans Text"/>
          <w:b w:val="1"/>
          <w:bCs w:val="1"/>
          <w:color w:val="1b1c1d"/>
          <w:rtl w:val="0"/>
        </w:rPr>
        <w:t xml:space="preserve">meritocracia de la sabiduría aplicada</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En la práctica, esto se traduce en:</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Algoritmos de Visibilidad y Relevancia:</w:t>
      </w:r>
      <w:r w:rsidDel="00000000" w:rsidR="00000000" w:rsidRPr="00000000">
        <w:rPr>
          <w:rFonts w:ascii="Google Sans Text" w:cs="Google Sans Text" w:eastAsia="Google Sans Text" w:hAnsi="Google Sans Text"/>
          <w:color w:val="1b1c1d"/>
          <w:rtl w:val="0"/>
        </w:rPr>
        <w:t xml:space="preserve"> A diferencia de las plataformas que optimizan para la viralidad o la controversia, los algoritmos de StarSeed están diseñados para identificar y amplificar el contenido que demuestra profundidad de pensamiento, argumentación lógica, utilidad constructiva y resonancia empática. Una propuesta legislativa detallada y bien investigada, aunque sea de un usuario nuevo, tendrá inherentemente más visibilidad que un comentario reactivo y superficial de un usuario popular.</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Sistema de Credibilidad sobre Popularidad:</w:t>
      </w:r>
      <w:r w:rsidDel="00000000" w:rsidR="00000000" w:rsidRPr="00000000">
        <w:rPr>
          <w:rFonts w:ascii="Google Sans Text" w:cs="Google Sans Text" w:eastAsia="Google Sans Text" w:hAnsi="Google Sans Text"/>
          <w:color w:val="1b1c1d"/>
          <w:rtl w:val="0"/>
        </w:rPr>
        <w:t xml:space="preserve"> El sistema de Insignias y Logros (detallado más adelante) no se basa en "seguidores" o "me gusta". Se basa en la finalización de proyectos, la contribución a debates de manera constructiva, la enseñanza a otros y la creación de herramientas útiles para la comunidad. La influencia de un usuario no proviene de a quién conoce, sino de lo que ha hecho, de manera verificable y transparente.</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Gobernanza Deliberativa:</w:t>
      </w:r>
      <w:r w:rsidDel="00000000" w:rsidR="00000000" w:rsidRPr="00000000">
        <w:rPr>
          <w:rFonts w:ascii="Google Sans Text" w:cs="Google Sans Text" w:eastAsia="Google Sans Text" w:hAnsi="Google Sans Text"/>
          <w:color w:val="1b1c1d"/>
          <w:rtl w:val="0"/>
        </w:rPr>
        <w:t xml:space="preserve"> Las herramientas de gobernanza están diseñadas para fomentar el consenso y la deliberación profunda, no la simple votación mayoritaria. Se da prioridad a los mecanismos que permiten enmendar y mejorar propuestas de forma colaborativa, asegurando que la decisión final sea la síntesis más inteligente de todas las perspectivas, en lugar de la victoria de una facción sobre otra.</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2.1.2. Ciberdélica: La Tecnología como Herramienta para la Expansión de la Conciencia</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Este principio fusiona la </w:t>
      </w:r>
      <w:r w:rsidDel="00000000" w:rsidR="00000000" w:rsidRPr="00000000">
        <w:rPr>
          <w:rFonts w:ascii="Google Sans Text" w:cs="Google Sans Text" w:eastAsia="Google Sans Text" w:hAnsi="Google Sans Text"/>
          <w:b w:val="1"/>
          <w:bCs w:val="1"/>
          <w:color w:val="1b1c1d"/>
          <w:rtl w:val="0"/>
        </w:rPr>
        <w:t xml:space="preserve">cibernética</w:t>
      </w:r>
      <w:r w:rsidDel="00000000" w:rsidR="00000000" w:rsidRPr="00000000">
        <w:rPr>
          <w:rFonts w:ascii="Google Sans Text" w:cs="Google Sans Text" w:eastAsia="Google Sans Text" w:hAnsi="Google Sans Text"/>
          <w:color w:val="1b1c1d"/>
          <w:rtl w:val="0"/>
        </w:rPr>
        <w:t xml:space="preserve"> (la ciencia de los sistemas de control y comunicación) con lo </w:t>
      </w:r>
      <w:r w:rsidDel="00000000" w:rsidR="00000000" w:rsidRPr="00000000">
        <w:rPr>
          <w:rFonts w:ascii="Google Sans Text" w:cs="Google Sans Text" w:eastAsia="Google Sans Text" w:hAnsi="Google Sans Text"/>
          <w:b w:val="1"/>
          <w:bCs w:val="1"/>
          <w:color w:val="1b1c1d"/>
          <w:rtl w:val="0"/>
        </w:rPr>
        <w:t xml:space="preserve">psicodélico</w:t>
      </w:r>
      <w:r w:rsidDel="00000000" w:rsidR="00000000" w:rsidRPr="00000000">
        <w:rPr>
          <w:rFonts w:ascii="Google Sans Text" w:cs="Google Sans Text" w:eastAsia="Google Sans Text" w:hAnsi="Google Sans Text"/>
          <w:color w:val="1b1c1d"/>
          <w:rtl w:val="0"/>
        </w:rPr>
        <w:t xml:space="preserve"> (aquello que "manifiesta la mente"). El objetivo es diseñar una tecnología que no solo organice la información externa, sino que activamente ayude a organizar y expandir el espacio mental interno del usuario. Es una tecnología que aspira a ser un </w:t>
      </w:r>
      <w:r w:rsidDel="00000000" w:rsidR="00000000" w:rsidRPr="00000000">
        <w:rPr>
          <w:rFonts w:ascii="Google Sans Text" w:cs="Google Sans Text" w:eastAsia="Google Sans Text" w:hAnsi="Google Sans Text"/>
          <w:b w:val="1"/>
          <w:bCs w:val="1"/>
          <w:color w:val="1b1c1d"/>
          <w:rtl w:val="0"/>
        </w:rPr>
        <w:t xml:space="preserve">enteógeno digital</w:t>
      </w:r>
      <w:r w:rsidDel="00000000" w:rsidR="00000000" w:rsidRPr="00000000">
        <w:rPr>
          <w:rFonts w:ascii="Google Sans Text" w:cs="Google Sans Text" w:eastAsia="Google Sans Text" w:hAnsi="Google Sans Text"/>
          <w:color w:val="1b1c1d"/>
          <w:rtl w:val="0"/>
        </w:rPr>
        <w:t xml:space="preserve">, una herramienta para inducir estados de profunda introspección, creatividad desinhibida y conexión empática.</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Manifestaciones en el sistema:</w:t>
      </w:r>
    </w:p>
    <w:p w:rsidR="00000000" w:rsidDel="00000000" w:rsidP="00000000" w:rsidRDefault="00000000" w:rsidRPr="00000000" w14:paraId="00000014">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Visualización de Datos como Paisajes Vivos:</w:t>
      </w:r>
      <w:r w:rsidDel="00000000" w:rsidR="00000000" w:rsidRPr="00000000">
        <w:rPr>
          <w:rFonts w:ascii="Google Sans Text" w:cs="Google Sans Text" w:eastAsia="Google Sans Text" w:hAnsi="Google Sans Text"/>
          <w:color w:val="1b1c1d"/>
          <w:rtl w:val="0"/>
        </w:rPr>
        <w:t xml:space="preserve"> La información no se presenta en tablas estáticas o listas. Las redes de conexión entre ideas en el Ecosistema de Conocimiento se visualizan como galaxias tridimensionales navegables. Los debates políticos se representan como organismos vivos, donde los argumentos son flujos de energía que se conectan, se repelen o se fusionan. El objetivo es permitir que el usuario </w:t>
      </w:r>
      <w:r w:rsidDel="00000000" w:rsidR="00000000" w:rsidRPr="00000000">
        <w:rPr>
          <w:rFonts w:ascii="Google Sans Text" w:cs="Google Sans Text" w:eastAsia="Google Sans Text" w:hAnsi="Google Sans Text"/>
          <w:i w:val="1"/>
          <w:iCs w:val="1"/>
          <w:color w:val="1b1c1d"/>
          <w:rtl w:val="0"/>
        </w:rPr>
        <w:t xml:space="preserve">sienta</w:t>
      </w:r>
      <w:r w:rsidDel="00000000" w:rsidR="00000000" w:rsidRPr="00000000">
        <w:rPr>
          <w:rFonts w:ascii="Google Sans Text" w:cs="Google Sans Text" w:eastAsia="Google Sans Text" w:hAnsi="Google Sans Text"/>
          <w:color w:val="1b1c1d"/>
          <w:rtl w:val="0"/>
        </w:rPr>
        <w:t xml:space="preserve"> la estructura de la información, utilizando la intuición y el reconocimiento de patrones tanto como el análisis lógico.</w:t>
      </w:r>
    </w:p>
    <w:p w:rsidR="00000000" w:rsidDel="00000000" w:rsidP="00000000" w:rsidRDefault="00000000" w:rsidRPr="00000000" w14:paraId="00000015">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Herramientas de Introspección y Bienestar:</w:t>
      </w:r>
      <w:r w:rsidDel="00000000" w:rsidR="00000000" w:rsidRPr="00000000">
        <w:rPr>
          <w:rFonts w:ascii="Google Sans Text" w:cs="Google Sans Text" w:eastAsia="Google Sans Text" w:hAnsi="Google Sans Text"/>
          <w:color w:val="1b1c1d"/>
          <w:rtl w:val="0"/>
        </w:rPr>
        <w:t xml:space="preserve"> La red integra herramientas como el Diario Reflexivo asistido por IA, que ayuda a los usuarios a identificar patrones en sus propios pensamientos y emociones, y el Simulador de Ikigai, que guía en la exploración del propósito vital. No son características accesorias, sino parte del núcleo de la experiencia.</w:t>
      </w:r>
    </w:p>
    <w:p w:rsidR="00000000" w:rsidDel="00000000" w:rsidP="00000000" w:rsidRDefault="00000000" w:rsidRPr="00000000" w14:paraId="00000016">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Disolución del Ego Digital:</w:t>
      </w:r>
      <w:r w:rsidDel="00000000" w:rsidR="00000000" w:rsidRPr="00000000">
        <w:rPr>
          <w:rFonts w:ascii="Google Sans Text" w:cs="Google Sans Text" w:eastAsia="Google Sans Text" w:hAnsi="Google Sans Text"/>
          <w:color w:val="1b1c1d"/>
          <w:rtl w:val="0"/>
        </w:rPr>
        <w:t xml:space="preserve"> La interfaz y las interacciones están sutilmente diseñadas para desincentivar el narcisismo y el tribalismo. Por ejemplo, al enfocarse en la sincronización de las publicaciones en lugar de su duplicación, el énfasis se desplaza de "¿quién lo dijo?" a "¿cuál es la idea y dónde está resonando?". Se busca facilitar un estado de </w:t>
      </w:r>
      <w:r w:rsidDel="00000000" w:rsidR="00000000" w:rsidRPr="00000000">
        <w:rPr>
          <w:rFonts w:ascii="Google Sans Text" w:cs="Google Sans Text" w:eastAsia="Google Sans Text" w:hAnsi="Google Sans Text"/>
          <w:b w:val="1"/>
          <w:bCs w:val="1"/>
          <w:color w:val="1b1c1d"/>
          <w:rtl w:val="0"/>
        </w:rPr>
        <w:t xml:space="preserve">inteligencia colectiva</w:t>
      </w:r>
      <w:r w:rsidDel="00000000" w:rsidR="00000000" w:rsidRPr="00000000">
        <w:rPr>
          <w:rFonts w:ascii="Google Sans Text" w:cs="Google Sans Text" w:eastAsia="Google Sans Text" w:hAnsi="Google Sans Text"/>
          <w:color w:val="1b1c1d"/>
          <w:rtl w:val="0"/>
        </w:rPr>
        <w:t xml:space="preserve"> donde la autoría se vuelve secundaria a la colaboración.</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2.1.3. Transhumanista: La Amplificación Cognitiva y Creativa del Individuo</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transhumanismo, en el contexto de StarSeed, se entiende como la superación de las limitaciones humanas no deseadas (cognitivas, creativas, comunicativas) a través de una simbiosis ética con la tecnología. La red está diseñada para funcionar como una </w:t>
      </w:r>
      <w:r w:rsidDel="00000000" w:rsidR="00000000" w:rsidRPr="00000000">
        <w:rPr>
          <w:rFonts w:ascii="Google Sans Text" w:cs="Google Sans Text" w:eastAsia="Google Sans Text" w:hAnsi="Google Sans Text"/>
          <w:b w:val="1"/>
          <w:bCs w:val="1"/>
          <w:color w:val="1b1c1d"/>
          <w:rtl w:val="0"/>
        </w:rPr>
        <w:t xml:space="preserve">prótesis cognitiva y creativa</w:t>
      </w:r>
      <w:r w:rsidDel="00000000" w:rsidR="00000000" w:rsidRPr="00000000">
        <w:rPr>
          <w:rFonts w:ascii="Google Sans Text" w:cs="Google Sans Text" w:eastAsia="Google Sans Text" w:hAnsi="Google Sans Text"/>
          <w:color w:val="1b1c1d"/>
          <w:rtl w:val="0"/>
        </w:rPr>
        <w:t xml:space="preserve">, una extensión directa y fluida de la mente del usuario.</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Implementaciones prácticas:</w:t>
      </w:r>
    </w:p>
    <w:p w:rsidR="00000000" w:rsidDel="00000000" w:rsidP="00000000" w:rsidRDefault="00000000" w:rsidRPr="00000000" w14:paraId="0000001A">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El Agente de IA como Exocórtex Personal:</w:t>
      </w:r>
      <w:r w:rsidDel="00000000" w:rsidR="00000000" w:rsidRPr="00000000">
        <w:rPr>
          <w:rFonts w:ascii="Google Sans Text" w:cs="Google Sans Text" w:eastAsia="Google Sans Text" w:hAnsi="Google Sans Text"/>
          <w:color w:val="1b1c1d"/>
          <w:rtl w:val="0"/>
        </w:rPr>
        <w:t xml:space="preserve"> El Agente de IA no es un simple asistente que responde a comandos. Es un socio proactivo y co-creativo. Aprende los patrones de pensamiento del usuario, anticipa sus necesidades, le ayuda a estructurar ideas complejas, automatiza tareas tediosas y actúa como un "sparring" intelectual para probar y refinar argumentos. Es una segunda mente que se encarga de la carga cognitiva, liberando al usuario para que se enfoque en la creatividad y la estrategia.</w:t>
      </w:r>
    </w:p>
    <w:p w:rsidR="00000000" w:rsidDel="00000000" w:rsidP="00000000" w:rsidRDefault="00000000" w:rsidRPr="00000000" w14:paraId="0000001B">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La Red de Conocimiento como Memoria Colectiva Externa:</w:t>
      </w:r>
      <w:r w:rsidDel="00000000" w:rsidR="00000000" w:rsidRPr="00000000">
        <w:rPr>
          <w:rFonts w:ascii="Google Sans Text" w:cs="Google Sans Text" w:eastAsia="Google Sans Text" w:hAnsi="Google Sans Text"/>
          <w:color w:val="1b1c1d"/>
          <w:rtl w:val="0"/>
        </w:rPr>
        <w:t xml:space="preserve"> El sistema de conocimiento no es solo una enciclopedia; es una red semántica viva y en constante crecimiento que funciona como la memoria externa de la civilización de la red. Permite a los usuarios descargar el esfuerzo de recordar hechos aislados para enfocarse en crear nuevas conexiones entre ellos.</w:t>
      </w:r>
    </w:p>
    <w:p w:rsidR="00000000" w:rsidDel="00000000" w:rsidP="00000000" w:rsidRDefault="00000000" w:rsidRPr="00000000" w14:paraId="0000001C">
      <w:pPr>
        <w:numPr>
          <w:ilvl w:val="0"/>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La Realidad Virtual como Laboratorio Existencial:</w:t>
      </w:r>
      <w:r w:rsidDel="00000000" w:rsidR="00000000" w:rsidRPr="00000000">
        <w:rPr>
          <w:rFonts w:ascii="Google Sans Text" w:cs="Google Sans Text" w:eastAsia="Google Sans Text" w:hAnsi="Google Sans Text"/>
          <w:color w:val="1b1c1d"/>
          <w:rtl w:val="0"/>
        </w:rPr>
        <w:t xml:space="preserve"> Los entornos virtuales no son solo para juegos o socialización casual. Son espacios donde las leyes de la física pueden ser reescritas, permitiendo la creación de prototipos rápidos de sistemas sociales, la visualización de conceptos abstractos y la exploración de nuevas formas de ser y de interactuar, libres de las limitaciones del mundo físico.</w:t>
      </w:r>
    </w:p>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2.1.4. Comunista: La Abundancia Digital y la Propiedad Colectiva del Conocimiento</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Este principio se remite al ideal utópico original del comunismo, libre de sus cargas históricas y políticas del siglo XX, y lo aplica al único dominio donde puede realizarse plenamente: el digital. Se basa en el axioma de que la información no es un recurso escaso, y que su valor aumenta cuanto más se comparte. El principio rector es: </w:t>
      </w:r>
      <w:r w:rsidDel="00000000" w:rsidR="00000000" w:rsidRPr="00000000">
        <w:rPr>
          <w:rFonts w:ascii="Google Sans Text" w:cs="Google Sans Text" w:eastAsia="Google Sans Text" w:hAnsi="Google Sans Text"/>
          <w:b w:val="1"/>
          <w:bCs w:val="1"/>
          <w:color w:val="1b1c1d"/>
          <w:rtl w:val="0"/>
        </w:rPr>
        <w:t xml:space="preserve">"De cada cual según su capacidad creativa, a cada cual según su necesidad de conocimiento y herramientas"</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Cómo se materializa en la red:</w:t>
      </w:r>
    </w:p>
    <w:p w:rsidR="00000000" w:rsidDel="00000000" w:rsidP="00000000" w:rsidRDefault="00000000" w:rsidRPr="00000000" w14:paraId="00000020">
      <w:pPr>
        <w:numPr>
          <w:ilvl w:val="0"/>
          <w:numId w:val="5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Abolición de la Escasez Artificial:</w:t>
      </w:r>
      <w:r w:rsidDel="00000000" w:rsidR="00000000" w:rsidRPr="00000000">
        <w:rPr>
          <w:rFonts w:ascii="Google Sans Text" w:cs="Google Sans Text" w:eastAsia="Google Sans Text" w:hAnsi="Google Sans Text"/>
          <w:color w:val="1b1c1d"/>
          <w:rtl w:val="0"/>
        </w:rPr>
        <w:t xml:space="preserve"> No existen los muros de pago, las suscripciones premium ni la propiedad intelectual en el sentido tradicional dentro de la red. El código fuente de la propia red, así como todas las aplicaciones, herramientas, obras de arte y recursos educativos creados dentro de ella, son inherentemente de </w:t>
      </w:r>
      <w:r w:rsidDel="00000000" w:rsidR="00000000" w:rsidRPr="00000000">
        <w:rPr>
          <w:rFonts w:ascii="Google Sans Text" w:cs="Google Sans Text" w:eastAsia="Google Sans Text" w:hAnsi="Google Sans Text"/>
          <w:b w:val="1"/>
          <w:bCs w:val="1"/>
          <w:color w:val="1b1c1d"/>
          <w:rtl w:val="0"/>
        </w:rPr>
        <w:t xml:space="preserve">código abierto y pertenecen al procomún digital</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1">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La Tienda como Biblioteca Universal Gratuita:</w:t>
      </w:r>
      <w:r w:rsidDel="00000000" w:rsidR="00000000" w:rsidRPr="00000000">
        <w:rPr>
          <w:rFonts w:ascii="Google Sans Text" w:cs="Google Sans Text" w:eastAsia="Google Sans Text" w:hAnsi="Google Sans Text"/>
          <w:color w:val="1b1c1d"/>
          <w:rtl w:val="0"/>
        </w:rPr>
        <w:t xml:space="preserve"> La "Tienda" de la red es una antítesis del mercado capitalista. Es una biblioteca curada por la comunidad donde cualquier usuario puede descargar gratuitamente cualquier aplicación, widget, tema visual o plantilla, y también puede subir sus propias creaciones para que otros las usen, modifiquen y mejoren.</w:t>
      </w:r>
    </w:p>
    <w:p w:rsidR="00000000" w:rsidDel="00000000" w:rsidP="00000000" w:rsidRDefault="00000000" w:rsidRPr="00000000" w14:paraId="00000022">
      <w:pPr>
        <w:numPr>
          <w:ilvl w:val="0"/>
          <w:numId w:val="5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Economía de la Reputación y la Contribución:</w:t>
      </w:r>
      <w:r w:rsidDel="00000000" w:rsidR="00000000" w:rsidRPr="00000000">
        <w:rPr>
          <w:rFonts w:ascii="Google Sans Text" w:cs="Google Sans Text" w:eastAsia="Google Sans Text" w:hAnsi="Google Sans Text"/>
          <w:color w:val="1b1c1d"/>
          <w:rtl w:val="0"/>
        </w:rPr>
        <w:t xml:space="preserve"> La motivación para crear no es el beneficio económico, sino el deseo de resolver problemas, la alegría de la expresión creativa y el aumento de la credibilidad dentro de la comunidad. El "capital" más valioso en StarSeed es la reputación ganada a través de contribuciones significativas y generosas al bienestar colectivo.</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2.2. El Sistema Operativo Social en la Práctica: Redefiniendo las Metáforas Computacionales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Para construir un SOSD, no basta con añadir funciones sociales a un sistema operativo tradicional. Es necesario deconstruir y reconstruir sus metáforas fundamentales. StarSeed aborda esto transformando los cuatro pilares de la computación personal.</w:t>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2.2.1. De 'Usuario/Contraseña' a 'Identidad como Acceso'</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concepto tradicional de "iniciar sesión" es binario y estático: o estás dentro o estás fuera. StarSeed lo reemplaza por un modelo fluido y dinámico donde tu </w:t>
      </w:r>
      <w:r w:rsidDel="00000000" w:rsidR="00000000" w:rsidRPr="00000000">
        <w:rPr>
          <w:rFonts w:ascii="Google Sans Text" w:cs="Google Sans Text" w:eastAsia="Google Sans Text" w:hAnsi="Google Sans Text"/>
          <w:b w:val="1"/>
          <w:bCs w:val="1"/>
          <w:color w:val="1b1c1d"/>
          <w:rtl w:val="0"/>
        </w:rPr>
        <w:t xml:space="preserve">identidad contextual es la clave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7">
      <w:pPr>
        <w:numPr>
          <w:ilvl w:val="0"/>
          <w:numId w:val="6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Acceso Dinámico Basado en Roles y Contexto:</w:t>
      </w:r>
      <w:r w:rsidDel="00000000" w:rsidR="00000000" w:rsidRPr="00000000">
        <w:rPr>
          <w:rFonts w:ascii="Google Sans Text" w:cs="Google Sans Text" w:eastAsia="Google Sans Text" w:hAnsi="Google Sans Text"/>
          <w:color w:val="1b1c1d"/>
          <w:rtl w:val="0"/>
        </w:rPr>
        <w:t xml:space="preserve"> Tu acceso al sistema no es monolítico. Cambia dinámicamente según el rol que estás desempeñando en un momento dado. Cuando entras en el Espacio de Trabajo de un proyecto de software, tu interfaz podría priorizar la Terminal de Código y las herramientas de gestión de tareas, y tus permisos se ajustarían automáticamente a los de un "desarrollador". Si luego navegas a la página de una Entidad Federativa donde eres ciudadano, la interfaz se transforma, destacando las propuestas legislativas y las herramientas de votación, y tus permisos se convierten en los de un "ciudadano votante". No "inicias sesión" en diferentes subsistemas; el sistema operativo se reconfigura fluidamente a tu alrededor en función de tu identidad y tu intención.</w:t>
      </w:r>
    </w:p>
    <w:p w:rsidR="00000000" w:rsidDel="00000000" w:rsidP="00000000" w:rsidRDefault="00000000" w:rsidRPr="00000000" w14:paraId="00000028">
      <w:pPr>
        <w:numPr>
          <w:ilvl w:val="0"/>
          <w:numId w:val="6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Seguridad Orgánica Basada en la Confianza:</w:t>
      </w:r>
      <w:r w:rsidDel="00000000" w:rsidR="00000000" w:rsidRPr="00000000">
        <w:rPr>
          <w:rFonts w:ascii="Google Sans Text" w:cs="Google Sans Text" w:eastAsia="Google Sans Text" w:hAnsi="Google Sans Text"/>
          <w:color w:val="1b1c1d"/>
          <w:rtl w:val="0"/>
        </w:rPr>
        <w:t xml:space="preserve"> En lugar de depender únicamente de una contraseña maestra, la seguridad es una red de confianza. Para acceder a áreas o datos sensibles, el sistema podría requerir no solo tu clave biométrica, sino también la "atestación" de otro miembro del proyecto que esté actualmente en línea, o podría verificar que te estás conectando desde una ubicación geográfica de confianza. Esto crea un modelo de seguridad que imita las redes de confianza humanas, haciéndolo mucho más resiliente a los ataques de fuerza bruta. Tu identidad se convierte en una llave multifactorial viviente.</w:t>
      </w:r>
    </w:p>
    <w:p w:rsidR="00000000" w:rsidDel="00000000" w:rsidP="00000000" w:rsidRDefault="00000000" w:rsidRPr="00000000" w14:paraId="00000029">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2.2.2. De 'Archivos y Carpetas' a 'Sistema de Archivos como Red Social de Objetos Vivos'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metáfora de "archivos" y "carpetas" es una reliquia de las oficinas del siglo XX, que promueve el aislamiento y el acaparamiento de la información. StarSeed la oblitera en favor de un sistema donde cada pieza de datos, sin importar su formato, es un </w:t>
      </w:r>
      <w:r w:rsidDel="00000000" w:rsidR="00000000" w:rsidRPr="00000000">
        <w:rPr>
          <w:rFonts w:ascii="Google Sans Text" w:cs="Google Sans Text" w:eastAsia="Google Sans Text" w:hAnsi="Google Sans Text"/>
          <w:b w:val="1"/>
          <w:bCs w:val="1"/>
          <w:color w:val="1b1c1d"/>
          <w:rtl w:val="0"/>
        </w:rPr>
        <w:t xml:space="preserve">"objeto social"</w:t>
      </w:r>
      <w:r w:rsidDel="00000000" w:rsidR="00000000" w:rsidRPr="00000000">
        <w:rPr>
          <w:rFonts w:ascii="Google Sans Text" w:cs="Google Sans Text" w:eastAsia="Google Sans Text" w:hAnsi="Google Sans Text"/>
          <w:color w:val="1b1c1d"/>
          <w:rtl w:val="0"/>
        </w:rPr>
        <w:t xml:space="preserve"> interconectado.</w:t>
      </w:r>
    </w:p>
    <w:p w:rsidR="00000000" w:rsidDel="00000000" w:rsidP="00000000" w:rsidRDefault="00000000" w:rsidRPr="00000000" w14:paraId="0000002B">
      <w:pPr>
        <w:numPr>
          <w:ilvl w:val="0"/>
          <w:numId w:val="6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El Perfil de Cada Archivo:</w:t>
      </w:r>
      <w:r w:rsidDel="00000000" w:rsidR="00000000" w:rsidRPr="00000000">
        <w:rPr>
          <w:rFonts w:ascii="Google Sans Text" w:cs="Google Sans Text" w:eastAsia="Google Sans Text" w:hAnsi="Google Sans Text"/>
          <w:color w:val="1b1c1d"/>
          <w:rtl w:val="0"/>
        </w:rPr>
        <w:t xml:space="preserve"> Imagina hacer clic derecho en un archivo de imagen y, en lugar de "propiedades", ver opciones como "Ver Perfil del Objeto". Esto abriría una página dedicada al archivo que contiene:</w:t>
      </w:r>
    </w:p>
    <w:p w:rsidR="00000000" w:rsidDel="00000000" w:rsidP="00000000" w:rsidRDefault="00000000" w:rsidRPr="00000000" w14:paraId="0000002C">
      <w:pPr>
        <w:numPr>
          <w:ilvl w:val="1"/>
          <w:numId w:val="6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Un Historial de Versiones Visual e Interactivo:</w:t>
      </w:r>
      <w:r w:rsidDel="00000000" w:rsidR="00000000" w:rsidRPr="00000000">
        <w:rPr>
          <w:rFonts w:ascii="Google Sans Text" w:cs="Google Sans Text" w:eastAsia="Google Sans Text" w:hAnsi="Google Sans Text"/>
          <w:color w:val="1b1c1d"/>
          <w:rtl w:val="0"/>
        </w:rPr>
        <w:t xml:space="preserve"> No una lista de nombres de archivo, sino una línea de tiempo gráfica o un "árbol genealógico" (un Mapa) que muestra cómo el archivo ha evolucionado, quién ha contribuido a cada cambio y la capacidad de "viajar en el tiempo" a cualquier estado anterior.</w:t>
      </w:r>
    </w:p>
    <w:p w:rsidR="00000000" w:rsidDel="00000000" w:rsidP="00000000" w:rsidRDefault="00000000" w:rsidRPr="00000000" w14:paraId="0000002D">
      <w:pPr>
        <w:numPr>
          <w:ilvl w:val="1"/>
          <w:numId w:val="6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Un Canal de Discusión Integrado:</w:t>
      </w:r>
      <w:r w:rsidDel="00000000" w:rsidR="00000000" w:rsidRPr="00000000">
        <w:rPr>
          <w:rFonts w:ascii="Google Sans Text" w:cs="Google Sans Text" w:eastAsia="Google Sans Text" w:hAnsi="Google Sans Text"/>
          <w:color w:val="1b1c1d"/>
          <w:rtl w:val="0"/>
        </w:rPr>
        <w:t xml:space="preserve"> Un hilo de comentarios y debate adjunto permanentemente al archivo, donde los colaboradores pueden discutir cambios, proponer ideas y resolver problemas directamente en el contexto del objeto que están creando.</w:t>
      </w:r>
    </w:p>
    <w:p w:rsidR="00000000" w:rsidDel="00000000" w:rsidP="00000000" w:rsidRDefault="00000000" w:rsidRPr="00000000" w14:paraId="0000002E">
      <w:pPr>
        <w:numPr>
          <w:ilvl w:val="1"/>
          <w:numId w:val="6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Analíticas de Interacción:</w:t>
      </w:r>
      <w:r w:rsidDel="00000000" w:rsidR="00000000" w:rsidRPr="00000000">
        <w:rPr>
          <w:rFonts w:ascii="Google Sans Text" w:cs="Google Sans Text" w:eastAsia="Google Sans Text" w:hAnsi="Google Sans Text"/>
          <w:color w:val="1b1c1d"/>
          <w:rtl w:val="0"/>
        </w:rPr>
        <w:t xml:space="preserve"> Visualizaciones que muestran quién ha visto el archivo, quién lo ha "bifurcado" (forked) para crear su propia versión, y en qué otros proyectos o publicaciones se ha incrustado o referenciado.</w:t>
      </w:r>
    </w:p>
    <w:p w:rsidR="00000000" w:rsidDel="00000000" w:rsidP="00000000" w:rsidRDefault="00000000" w:rsidRPr="00000000" w14:paraId="0000002F">
      <w:pPr>
        <w:numPr>
          <w:ilvl w:val="0"/>
          <w:numId w:val="6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De la Jerarquía Rígida a la Red Semántica:</w:t>
      </w:r>
      <w:r w:rsidDel="00000000" w:rsidR="00000000" w:rsidRPr="00000000">
        <w:rPr>
          <w:rFonts w:ascii="Google Sans Text" w:cs="Google Sans Text" w:eastAsia="Google Sans Text" w:hAnsi="Google Sans Text"/>
          <w:color w:val="1b1c1d"/>
          <w:rtl w:val="0"/>
        </w:rPr>
        <w:t xml:space="preserve"> En lugar de organizar archivos en carpetas anidadas, los objetos se organizan mediante </w:t>
      </w:r>
      <w:r w:rsidDel="00000000" w:rsidR="00000000" w:rsidRPr="00000000">
        <w:rPr>
          <w:rFonts w:ascii="Google Sans Text" w:cs="Google Sans Text" w:eastAsia="Google Sans Text" w:hAnsi="Google Sans Text"/>
          <w:b w:val="1"/>
          <w:bCs w:val="1"/>
          <w:color w:val="1b1c1d"/>
          <w:rtl w:val="0"/>
        </w:rPr>
        <w:t xml:space="preserve">etiquetas multidimensionales y conexiones semánticas</w:t>
      </w:r>
      <w:r w:rsidDel="00000000" w:rsidR="00000000" w:rsidRPr="00000000">
        <w:rPr>
          <w:rFonts w:ascii="Google Sans Text" w:cs="Google Sans Text" w:eastAsia="Google Sans Text" w:hAnsi="Google Sans Text"/>
          <w:color w:val="1b1c1d"/>
          <w:rtl w:val="0"/>
        </w:rPr>
        <w:t xml:space="preserve">. Un único documento de investigación podría existir simultáneamente en las colecciones conceptuales de "Biología Cuántica", "Ética de la IA" y "Proyectos Personales", sin ser duplicado. Navegar por el sistema de archivos se parece menos a abrir cajones y más a explorar una red neuronal de conocimiento, descubriendo conexiones inesperadas entre diferentes piezas de información.</w:t>
      </w:r>
    </w:p>
    <w:p w:rsidR="00000000" w:rsidDel="00000000" w:rsidP="00000000" w:rsidRDefault="00000000" w:rsidRPr="00000000" w14:paraId="00000030">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2.2.3. De 'Ejecutar Aplicaciones' a 'Instanciar Entornos Colaborativos'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En un sistema operativo convencional, las aplicaciones son programas aislados que se ejecutan en un entorno compartido pero indiferente. En StarSeed, lanzar una aplicación es el acto de </w:t>
      </w:r>
      <w:r w:rsidDel="00000000" w:rsidR="00000000" w:rsidRPr="00000000">
        <w:rPr>
          <w:rFonts w:ascii="Google Sans Text" w:cs="Google Sans Text" w:eastAsia="Google Sans Text" w:hAnsi="Google Sans Text"/>
          <w:b w:val="1"/>
          <w:bCs w:val="1"/>
          <w:color w:val="1b1c1d"/>
          <w:rtl w:val="0"/>
        </w:rPr>
        <w:t xml:space="preserve">instanciar un espacio de trabajo completo, persistente y colaborativo</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2">
      <w:pPr>
        <w:numPr>
          <w:ilvl w:val="0"/>
          <w:numId w:val="6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El Espacio de Trabajo Persistente:</w:t>
      </w:r>
      <w:r w:rsidDel="00000000" w:rsidR="00000000" w:rsidRPr="00000000">
        <w:rPr>
          <w:rFonts w:ascii="Google Sans Text" w:cs="Google Sans Text" w:eastAsia="Google Sans Text" w:hAnsi="Google Sans Text"/>
          <w:color w:val="1b1c1d"/>
          <w:rtl w:val="0"/>
        </w:rPr>
        <w:t xml:space="preserve"> Cuando un grupo de usuarios decide trabajar en un modelo 3D, no abren individualmente una aplicación de modelado. Uno de ellos "instancia un Espacio de Trabajo de Modelado". Esto crea un micro-entorno virtual persistente que contiene:</w:t>
      </w:r>
    </w:p>
    <w:p w:rsidR="00000000" w:rsidDel="00000000" w:rsidP="00000000" w:rsidRDefault="00000000" w:rsidRPr="00000000" w14:paraId="00000033">
      <w:pPr>
        <w:numPr>
          <w:ilvl w:val="1"/>
          <w:numId w:val="6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La Aplicación Central:</w:t>
      </w:r>
      <w:r w:rsidDel="00000000" w:rsidR="00000000" w:rsidRPr="00000000">
        <w:rPr>
          <w:rFonts w:ascii="Google Sans Text" w:cs="Google Sans Text" w:eastAsia="Google Sans Text" w:hAnsi="Google Sans Text"/>
          <w:color w:val="1b1c1d"/>
          <w:rtl w:val="0"/>
        </w:rPr>
        <w:t xml:space="preserve"> El software de modelado 3D en sí.</w:t>
      </w:r>
    </w:p>
    <w:p w:rsidR="00000000" w:rsidDel="00000000" w:rsidP="00000000" w:rsidRDefault="00000000" w:rsidRPr="00000000" w14:paraId="00000034">
      <w:pPr>
        <w:numPr>
          <w:ilvl w:val="1"/>
          <w:numId w:val="6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Estado Compartido en Tiempo Real:</w:t>
      </w:r>
      <w:r w:rsidDel="00000000" w:rsidR="00000000" w:rsidRPr="00000000">
        <w:rPr>
          <w:rFonts w:ascii="Google Sans Text" w:cs="Google Sans Text" w:eastAsia="Google Sans Text" w:hAnsi="Google Sans Text"/>
          <w:color w:val="1b1c1d"/>
          <w:rtl w:val="0"/>
        </w:rPr>
        <w:t xml:space="preserve"> Todos los participantes ven el mismo modelo y pueden editarlo simultáneamente, viendo los cursores y las acciones de los demás en tiempo real.</w:t>
      </w:r>
    </w:p>
    <w:p w:rsidR="00000000" w:rsidDel="00000000" w:rsidP="00000000" w:rsidRDefault="00000000" w:rsidRPr="00000000" w14:paraId="00000035">
      <w:pPr>
        <w:numPr>
          <w:ilvl w:val="1"/>
          <w:numId w:val="6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Canales de Comunicación Integrados:</w:t>
      </w:r>
      <w:r w:rsidDel="00000000" w:rsidR="00000000" w:rsidRPr="00000000">
        <w:rPr>
          <w:rFonts w:ascii="Google Sans Text" w:cs="Google Sans Text" w:eastAsia="Google Sans Text" w:hAnsi="Google Sans Text"/>
          <w:color w:val="1b1c1d"/>
          <w:rtl w:val="0"/>
        </w:rPr>
        <w:t xml:space="preserve"> Ventanas de chat de texto, canales de voz y feeds de video están embebidos directamente en la interfaz del espacio de trabajo, eliminando la necesidad de cambiar a aplicaciones de terceros. La comunicación está ligada contextual y permanentemente al trabajo que se está realizando.</w:t>
      </w:r>
    </w:p>
    <w:p w:rsidR="00000000" w:rsidDel="00000000" w:rsidP="00000000" w:rsidRDefault="00000000" w:rsidRPr="00000000" w14:paraId="00000036">
      <w:pPr>
        <w:numPr>
          <w:ilvl w:val="1"/>
          <w:numId w:val="6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Control de Versiones del Flujo de Trabajo:</w:t>
      </w:r>
      <w:r w:rsidDel="00000000" w:rsidR="00000000" w:rsidRPr="00000000">
        <w:rPr>
          <w:rFonts w:ascii="Google Sans Text" w:cs="Google Sans Text" w:eastAsia="Google Sans Text" w:hAnsi="Google Sans Text"/>
          <w:color w:val="1b1c1d"/>
          <w:rtl w:val="0"/>
        </w:rPr>
        <w:t xml:space="preserve"> El sistema no solo guarda versiones del archivo final; guarda "instantáneas" del estado completo del espacio de trabajo, incluyendo las conversaciones y las configuraciones de las herramientas. Esto permite al equipo rebobinar todo el proceso creativo, no solo el resultado.</w:t>
      </w:r>
    </w:p>
    <w:p w:rsidR="00000000" w:rsidDel="00000000" w:rsidP="00000000" w:rsidRDefault="00000000" w:rsidRPr="00000000" w14:paraId="00000037">
      <w:pPr>
        <w:numPr>
          <w:ilvl w:val="0"/>
          <w:numId w:val="6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Aplicaciones como Verbos, no Sustantivos:</w:t>
      </w:r>
      <w:r w:rsidDel="00000000" w:rsidR="00000000" w:rsidRPr="00000000">
        <w:rPr>
          <w:rFonts w:ascii="Google Sans Text" w:cs="Google Sans Text" w:eastAsia="Google Sans Text" w:hAnsi="Google Sans Text"/>
          <w:color w:val="1b1c1d"/>
          <w:rtl w:val="0"/>
        </w:rPr>
        <w:t xml:space="preserve"> El enfoque se desplaza de "abrir una aplicación" (sustantivo) a "iniciar una actividad" (verbo). El usuario no piensa "necesito abrir el procesador de textos"; piensa "necesito </w:t>
      </w:r>
      <w:r w:rsidDel="00000000" w:rsidR="00000000" w:rsidRPr="00000000">
        <w:rPr>
          <w:rFonts w:ascii="Google Sans Text" w:cs="Google Sans Text" w:eastAsia="Google Sans Text" w:hAnsi="Google Sans Text"/>
          <w:i w:val="1"/>
          <w:iCs w:val="1"/>
          <w:color w:val="1b1c1d"/>
          <w:rtl w:val="0"/>
        </w:rPr>
        <w:t xml:space="preserve">escribir colaborativamente</w:t>
      </w:r>
      <w:r w:rsidDel="00000000" w:rsidR="00000000" w:rsidRPr="00000000">
        <w:rPr>
          <w:rFonts w:ascii="Google Sans Text" w:cs="Google Sans Text" w:eastAsia="Google Sans Text" w:hAnsi="Google Sans Text"/>
          <w:color w:val="1b1c1d"/>
          <w:rtl w:val="0"/>
        </w:rPr>
        <w:t xml:space="preserve">". El sistema operativo responde a esta intención, instanciando el entorno más adecuado para esa tarea específica.</w:t>
      </w:r>
    </w:p>
    <w:p w:rsidR="00000000" w:rsidDel="00000000" w:rsidP="00000000" w:rsidRDefault="00000000" w:rsidRPr="00000000" w14:paraId="00000038">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2.2.4. De 'Escritorio e Iconos' a 'Interfaz como Dashboard Social y Contextual'</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interfaz de usuario (UI) no es una capa estática de iconos y ventanas, sino una membrana fluida y sensible al contexto que se adapta al dispositivo del usuario y a su tarea actual. Es la piel del Sistema Operativo Social.</w:t>
      </w:r>
    </w:p>
    <w:p w:rsidR="00000000" w:rsidDel="00000000" w:rsidP="00000000" w:rsidRDefault="00000000" w:rsidRPr="00000000" w14:paraId="0000003A">
      <w:pPr>
        <w:numPr>
          <w:ilvl w:val="0"/>
          <w:numId w:val="6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En Dispositivos Móviles (El Flujo de Conciencia):</w:t>
      </w:r>
      <w:r w:rsidDel="00000000" w:rsidR="00000000" w:rsidRPr="00000000">
        <w:rPr>
          <w:rFonts w:ascii="Google Sans Text" w:cs="Google Sans Text" w:eastAsia="Google Sans Text" w:hAnsi="Google Sans Text"/>
          <w:color w:val="1b1c1d"/>
          <w:rtl w:val="0"/>
        </w:rPr>
        <w:t xml:space="preserve"> En un smartphone o tablet, la interfaz se manifiesta como un "flujo" inteligente y unificado. No es una cuadrícula de aplicaciones, sino un río de información curado que mezcla notificaciones, correos, mensajes y contenido de la red, priorizado por el Agente de IA en función de la relevancia contextual del usuario en ese preciso momento.</w:t>
      </w:r>
    </w:p>
    <w:p w:rsidR="00000000" w:rsidDel="00000000" w:rsidP="00000000" w:rsidRDefault="00000000" w:rsidRPr="00000000" w14:paraId="0000003B">
      <w:pPr>
        <w:numPr>
          <w:ilvl w:val="0"/>
          <w:numId w:val="6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En Computadoras de Escritorio (El Centro de Mando Personal):</w:t>
      </w:r>
      <w:r w:rsidDel="00000000" w:rsidR="00000000" w:rsidRPr="00000000">
        <w:rPr>
          <w:rFonts w:ascii="Google Sans Text" w:cs="Google Sans Text" w:eastAsia="Google Sans Text" w:hAnsi="Google Sans Text"/>
          <w:color w:val="1b1c1d"/>
          <w:rtl w:val="0"/>
        </w:rPr>
        <w:t xml:space="preserve"> En un entorno de escritorio con un monitor grande, la interfaz se expande para convertirse en un sistema de ventanas altamente modular y personalizable. El usuario puede crear múltiples "Dashboards" guardados, cada uno un lienzo con una disposición única de widgets, aplicaciones y flujos de datos. Puede tener un "Dashboard de Gobernanza" para seguir la actividad política y un "Dashboard de Creación" para sus proyectos artísticos, cambiando entre ellos con una sola orden.</w:t>
      </w:r>
    </w:p>
    <w:p w:rsidR="00000000" w:rsidDel="00000000" w:rsidP="00000000" w:rsidRDefault="00000000" w:rsidRPr="00000000" w14:paraId="0000003C">
      <w:pPr>
        <w:numPr>
          <w:ilvl w:val="0"/>
          <w:numId w:val="6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En Realidad Virtual y Aumentada (El Palacio de la Memoria):</w:t>
      </w:r>
      <w:r w:rsidDel="00000000" w:rsidR="00000000" w:rsidRPr="00000000">
        <w:rPr>
          <w:rFonts w:ascii="Google Sans Text" w:cs="Google Sans Text" w:eastAsia="Google Sans Text" w:hAnsi="Google Sans Text"/>
          <w:color w:val="1b1c1d"/>
          <w:rtl w:val="0"/>
        </w:rPr>
        <w:t xml:space="preserve"> En VR/AR, la metáfora del escritorio se disuelve por completo. La interfaz se convierte en un </w:t>
      </w:r>
      <w:r w:rsidDel="00000000" w:rsidR="00000000" w:rsidRPr="00000000">
        <w:rPr>
          <w:rFonts w:ascii="Google Sans Text" w:cs="Google Sans Text" w:eastAsia="Google Sans Text" w:hAnsi="Google Sans Text"/>
          <w:b w:val="1"/>
          <w:bCs w:val="1"/>
          <w:color w:val="1b1c1d"/>
          <w:rtl w:val="0"/>
        </w:rPr>
        <w:t xml:space="preserve">entorno espacial tridimensional y habitable</w:t>
      </w:r>
      <w:r w:rsidDel="00000000" w:rsidR="00000000" w:rsidRPr="00000000">
        <w:rPr>
          <w:rFonts w:ascii="Google Sans Text" w:cs="Google Sans Text" w:eastAsia="Google Sans Text" w:hAnsi="Google Sans Text"/>
          <w:color w:val="1b1c1d"/>
          <w:rtl w:val="0"/>
        </w:rPr>
        <w:t xml:space="preserve">. El usuario puede organizar sus datos, conversaciones y proyectos como objetos en un espacio físico virtual, creando su propio "palacio de la memoria". Podría "caminar" a través de una línea de tiempo de un proyecto, "sostener" una visualización de datos en sus manos o reunirse con los avatares de sus colaboradores en una sala de reuniones virtual rodeada por los datos y documentos relevantes para su discusión.</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2.3. Principios de Diseño Visual y Experiencia de Usuario: La Estética del Flujo</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apariencia y la sensación de la red son cruciales para comunicar su filosofía. El diseño debe ser a la vez hermoso, funcional e inspirador, guiando al usuario hacia estados de flujo y conexión.</w:t>
      </w:r>
    </w:p>
    <w:p w:rsidR="00000000" w:rsidDel="00000000" w:rsidP="00000000" w:rsidRDefault="00000000" w:rsidRPr="00000000" w14:paraId="0000003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2.3.1. Estética Viva y Personalizable: Biomimética Digital</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estética base se inspira en la </w:t>
      </w:r>
      <w:r w:rsidDel="00000000" w:rsidR="00000000" w:rsidRPr="00000000">
        <w:rPr>
          <w:rFonts w:ascii="Google Sans Text" w:cs="Google Sans Text" w:eastAsia="Google Sans Text" w:hAnsi="Google Sans Text"/>
          <w:b w:val="1"/>
          <w:bCs w:val="1"/>
          <w:color w:val="1b1c1d"/>
          <w:rtl w:val="0"/>
        </w:rPr>
        <w:t xml:space="preserve">biomimética</w:t>
      </w:r>
      <w:r w:rsidDel="00000000" w:rsidR="00000000" w:rsidRPr="00000000">
        <w:rPr>
          <w:rFonts w:ascii="Google Sans Text" w:cs="Google Sans Text" w:eastAsia="Google Sans Text" w:hAnsi="Google Sans Text"/>
          <w:color w:val="1b1c1d"/>
          <w:rtl w:val="0"/>
        </w:rPr>
        <w:t xml:space="preserve"> y los patrones que se encuentran en la naturaleza, fusionados con una estética tecnológica avanzada.</w:t>
      </w:r>
    </w:p>
    <w:p w:rsidR="00000000" w:rsidDel="00000000" w:rsidP="00000000" w:rsidRDefault="00000000" w:rsidRPr="00000000" w14:paraId="00000041">
      <w:pPr>
        <w:numPr>
          <w:ilvl w:val="0"/>
          <w:numId w:val="7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Glassmorphism y Cristal Líquido:</w:t>
      </w:r>
      <w:r w:rsidDel="00000000" w:rsidR="00000000" w:rsidRPr="00000000">
        <w:rPr>
          <w:rFonts w:ascii="Google Sans Text" w:cs="Google Sans Text" w:eastAsia="Google Sans Text" w:hAnsi="Google Sans Text"/>
          <w:color w:val="1b1c1d"/>
          <w:rtl w:val="0"/>
        </w:rPr>
        <w:t xml:space="preserve"> Los elementos de la interfaz utilizan efectos de vidrio esmerilado, refracción y caústicas sutiles, dando la impresión de que la interfaz no es una superficie sólida, sino una membrana de cristal líquido que flota sobre un fondo orgánico y dinámico. Este fondo no es una imagen estática, sino un shader generativo que puede reaccionar sutilmente a la actividad del sistema o incluso a los datos biométricos del usuario (si este da permiso), como el ritmo cardíaco.</w:t>
      </w:r>
    </w:p>
    <w:p w:rsidR="00000000" w:rsidDel="00000000" w:rsidP="00000000" w:rsidRDefault="00000000" w:rsidRPr="00000000" w14:paraId="00000042">
      <w:pPr>
        <w:numPr>
          <w:ilvl w:val="0"/>
          <w:numId w:val="7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El Motor de Temas y la UI como Expresión Creativa:</w:t>
      </w:r>
      <w:r w:rsidDel="00000000" w:rsidR="00000000" w:rsidRPr="00000000">
        <w:rPr>
          <w:rFonts w:ascii="Google Sans Text" w:cs="Google Sans Text" w:eastAsia="Google Sans Text" w:hAnsi="Google Sans Text"/>
          <w:color w:val="1b1c1d"/>
          <w:rtl w:val="0"/>
        </w:rPr>
        <w:t xml:space="preserve"> La personalización va mucho más allá de cambiar colores. La red incluye un potente </w:t>
      </w:r>
      <w:r w:rsidDel="00000000" w:rsidR="00000000" w:rsidRPr="00000000">
        <w:rPr>
          <w:rFonts w:ascii="Google Sans Text" w:cs="Google Sans Text" w:eastAsia="Google Sans Text" w:hAnsi="Google Sans Text"/>
          <w:b w:val="1"/>
          <w:bCs w:val="1"/>
          <w:color w:val="1b1c1d"/>
          <w:rtl w:val="0"/>
        </w:rPr>
        <w:t xml:space="preserve">Motor de Temas</w:t>
      </w:r>
      <w:r w:rsidDel="00000000" w:rsidR="00000000" w:rsidRPr="00000000">
        <w:rPr>
          <w:rFonts w:ascii="Google Sans Text" w:cs="Google Sans Text" w:eastAsia="Google Sans Text" w:hAnsi="Google Sans Text"/>
          <w:color w:val="1b1c1d"/>
          <w:rtl w:val="0"/>
        </w:rPr>
        <w:t xml:space="preserve"> que permite a los usuarios modificar casi todos los aspectos de la interfaz: desde la forma de las ventanas y los iconos hasta las animaciones y los paisajes sonoros. Los usuarios avanzados pueden escribir sus propios shaders y scripts de interfaz, convirtiendo el diseño de su propio entorno digital en una forma de arte. Estos temas pueden ser guardados y compartidos libremente en la Tienda.</w:t>
      </w:r>
    </w:p>
    <w:p w:rsidR="00000000" w:rsidDel="00000000" w:rsidP="00000000" w:rsidRDefault="00000000" w:rsidRPr="00000000" w14:paraId="00000043">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2.3.2. Visualización de Datos Vivos: Haciendo Visible lo Invisible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Los datos no se presentan, se experimentan. El objetivo es traducir la complejidad abstracta de los datos en representaciones visuales y sensoriales que el cerebro humano pueda comprender de forma intuitiva.</w:t>
      </w:r>
    </w:p>
    <w:p w:rsidR="00000000" w:rsidDel="00000000" w:rsidP="00000000" w:rsidRDefault="00000000" w:rsidRPr="00000000" w14:paraId="00000045">
      <w:pPr>
        <w:numPr>
          <w:ilvl w:val="0"/>
          <w:numId w:val="7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Más Allá de los Gráficos de Barras:</w:t>
      </w:r>
      <w:r w:rsidDel="00000000" w:rsidR="00000000" w:rsidRPr="00000000">
        <w:rPr>
          <w:rFonts w:ascii="Google Sans Text" w:cs="Google Sans Text" w:eastAsia="Google Sans Text" w:hAnsi="Google Sans Text"/>
          <w:color w:val="1b1c1d"/>
          <w:rtl w:val="0"/>
        </w:rPr>
        <w:t xml:space="preserve"> Un presupuesto comunitario no se muestra como una hoja de cálculo. Se podría visualizar como un ecosistema vivo, un árbol donde el tronco principal son los ingresos totales y las ramas principales son las categorías de gastos. El grosor y la vitalidad de cada rama representarían la cantidad de fondos asignados, y se podría ver el "flujo" de recursos en tiempo real como una savia luminosa.</w:t>
      </w:r>
    </w:p>
    <w:p w:rsidR="00000000" w:rsidDel="00000000" w:rsidP="00000000" w:rsidRDefault="00000000" w:rsidRPr="00000000" w14:paraId="00000046">
      <w:pPr>
        <w:numPr>
          <w:ilvl w:val="0"/>
          <w:numId w:val="7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Sonificación de Datos:</w:t>
      </w:r>
      <w:r w:rsidDel="00000000" w:rsidR="00000000" w:rsidRPr="00000000">
        <w:rPr>
          <w:rFonts w:ascii="Google Sans Text" w:cs="Google Sans Text" w:eastAsia="Google Sans Text" w:hAnsi="Google Sans Text"/>
          <w:color w:val="1b1c1d"/>
          <w:rtl w:val="0"/>
        </w:rPr>
        <w:t xml:space="preserve"> La interfaz tiene un paisaje sonoro sutil y ambiental. La llegada de un mensaje importante podría estar acompañada de un suave tintineo, mientras que una actividad intensa en un debate político podría generar un murmullo de fondo profundo y resonante. Esto permite al usuario percibir el "pulso" de la red de forma periférica, sin necesidad de mirar constantemente las notificaciones.</w:t>
      </w:r>
    </w:p>
    <w:p w:rsidR="00000000" w:rsidDel="00000000" w:rsidP="00000000" w:rsidRDefault="00000000" w:rsidRPr="00000000" w14:paraId="00000047">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2.3.3. Experiencia Intuitiva y Reveladora: Onboarding Conversacional</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sistema está diseñado para ser complejo y potente, pero su aprendizaje debe ser sin esfuerzo. Esto se logra a través de un enfoque de </w:t>
      </w:r>
      <w:r w:rsidDel="00000000" w:rsidR="00000000" w:rsidRPr="00000000">
        <w:rPr>
          <w:rFonts w:ascii="Google Sans Text" w:cs="Google Sans Text" w:eastAsia="Google Sans Text" w:hAnsi="Google Sans Text"/>
          <w:b w:val="1"/>
          <w:bCs w:val="1"/>
          <w:color w:val="1b1c1d"/>
          <w:rtl w:val="0"/>
        </w:rPr>
        <w:t xml:space="preserve">onboarding conversacional y co-creativo</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49">
      <w:pPr>
        <w:numPr>
          <w:ilvl w:val="0"/>
          <w:numId w:val="7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El Primer Contacto:</w:t>
      </w:r>
      <w:r w:rsidDel="00000000" w:rsidR="00000000" w:rsidRPr="00000000">
        <w:rPr>
          <w:rFonts w:ascii="Google Sans Text" w:cs="Google Sans Text" w:eastAsia="Google Sans Text" w:hAnsi="Google Sans Text"/>
          <w:color w:val="1b1c1d"/>
          <w:rtl w:val="0"/>
        </w:rPr>
        <w:t xml:space="preserve"> Cuando un nuevo usuario se encuentra con una función compleja por primera vez, como el Laboratorio de Creación Virtual, no se le presenta un video tutorial o un manual. En su lugar, el Agente de IA inicia una conversación: </w:t>
      </w:r>
      <w:r w:rsidDel="00000000" w:rsidR="00000000" w:rsidRPr="00000000">
        <w:rPr>
          <w:rFonts w:ascii="Google Sans Text" w:cs="Google Sans Text" w:eastAsia="Google Sans Text" w:hAnsi="Google Sans Text"/>
          <w:i w:val="1"/>
          <w:iCs w:val="1"/>
          <w:color w:val="1b1c1d"/>
          <w:rtl w:val="0"/>
        </w:rPr>
        <w:t xml:space="preserve">"Bienvenido al Crisol. Este es un espacio donde puedes crear cualquier cosa que imagines. ¿Qué te gustaría traer a la existencia hoy? No te preocupes por los detalles técnicos, solo descríbelo y lo construiremos juntos paso a paso."</w:t>
      </w:r>
    </w:p>
    <w:p w:rsidR="00000000" w:rsidDel="00000000" w:rsidP="00000000" w:rsidRDefault="00000000" w:rsidRPr="00000000" w14:paraId="0000004A">
      <w:pPr>
        <w:numPr>
          <w:ilvl w:val="0"/>
          <w:numId w:val="7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Aprender Haciendo, no Viendo:</w:t>
      </w:r>
      <w:r w:rsidDel="00000000" w:rsidR="00000000" w:rsidRPr="00000000">
        <w:rPr>
          <w:rFonts w:ascii="Google Sans Text" w:cs="Google Sans Text" w:eastAsia="Google Sans Text" w:hAnsi="Google Sans Text"/>
          <w:color w:val="1b1c1d"/>
          <w:rtl w:val="0"/>
        </w:rPr>
        <w:t xml:space="preserve"> La IA guía al usuario a través del proceso, explicando cada herramienta en el momento exacto en que se necesita. Si el usuario describe "una esfera brillante que flota y emite música suave", la IA podría responder: </w:t>
      </w:r>
      <w:r w:rsidDel="00000000" w:rsidR="00000000" w:rsidRPr="00000000">
        <w:rPr>
          <w:rFonts w:ascii="Google Sans Text" w:cs="Google Sans Text" w:eastAsia="Google Sans Text" w:hAnsi="Google Sans Text"/>
          <w:i w:val="1"/>
          <w:iCs w:val="1"/>
          <w:color w:val="1b1c1d"/>
          <w:rtl w:val="0"/>
        </w:rPr>
        <w:t xml:space="preserve">"Entendido. Primero, vamos a instanciar un 'Objeto Primitivo'. Aquí está la herramienta para ello. Ahora, ¿qué forma te gustaría que tuviera?"</w:t>
      </w:r>
      <w:r w:rsidDel="00000000" w:rsidR="00000000" w:rsidRPr="00000000">
        <w:rPr>
          <w:rFonts w:ascii="Google Sans Text" w:cs="Google Sans Text" w:eastAsia="Google Sans Text" w:hAnsi="Google Sans Text"/>
          <w:color w:val="1b1c1d"/>
          <w:rtl w:val="0"/>
        </w:rPr>
        <w:t xml:space="preserve">. De este modo, el usuario no solo aprende a usar la herramienta, sino que logra un resultado creativo y gratificante en su primera sesión, asociando el aprendizaje con el éxito y la creación, en lugar de con la frustración.</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3. Arquitectura de una Red Soberana e Independiente: La Fortaleza Digital</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Para que los principios filosóficos de StarSeed Network se manifiesten, el sistema debe operar desde una base de absoluta </w:t>
      </w:r>
      <w:r w:rsidDel="00000000" w:rsidR="00000000" w:rsidRPr="00000000">
        <w:rPr>
          <w:rFonts w:ascii="Google Sans Text" w:cs="Google Sans Text" w:eastAsia="Google Sans Text" w:hAnsi="Google Sans Text"/>
          <w:b w:val="1"/>
          <w:bCs w:val="1"/>
          <w:color w:val="1b1c1d"/>
          <w:rtl w:val="0"/>
        </w:rPr>
        <w:t xml:space="preserve">soberanía digital</w:t>
      </w:r>
      <w:r w:rsidDel="00000000" w:rsidR="00000000" w:rsidRPr="00000000">
        <w:rPr>
          <w:rFonts w:ascii="Google Sans Text" w:cs="Google Sans Text" w:eastAsia="Google Sans Text" w:hAnsi="Google Sans Text"/>
          <w:color w:val="1b1c1d"/>
          <w:rtl w:val="0"/>
        </w:rPr>
        <w:t xml:space="preserve">. No puede ser una aplicación construida sobre la infraestructura de corporaciones cuyos modelos de negocio son antitéticos a los valores de la red. Debe ser un ecosistema autónomo, un bastión digital con control total sobre sus propias leyes, su territorio y sus fronteras. Esta soberanía se logra a través de una arquitectura de red deliberadamente aislada y fortificada.</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3.1. El Principio de Aislamiento: Una Nación Digital, no una Página Web</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Red StarSeed no existe </w:t>
      </w:r>
      <w:r w:rsidDel="00000000" w:rsidR="00000000" w:rsidRPr="00000000">
        <w:rPr>
          <w:rFonts w:ascii="Google Sans Text" w:cs="Google Sans Text" w:eastAsia="Google Sans Text" w:hAnsi="Google Sans Text"/>
          <w:i w:val="1"/>
          <w:iCs w:val="1"/>
          <w:color w:val="1b1c1d"/>
          <w:rtl w:val="0"/>
        </w:rPr>
        <w:t xml:space="preserve">en</w:t>
      </w:r>
      <w:r w:rsidDel="00000000" w:rsidR="00000000" w:rsidRPr="00000000">
        <w:rPr>
          <w:rFonts w:ascii="Google Sans Text" w:cs="Google Sans Text" w:eastAsia="Google Sans Text" w:hAnsi="Google Sans Text"/>
          <w:color w:val="1b1c1d"/>
          <w:rtl w:val="0"/>
        </w:rPr>
        <w:t xml:space="preserve"> el internet público; existe </w:t>
      </w:r>
      <w:r w:rsidDel="00000000" w:rsidR="00000000" w:rsidRPr="00000000">
        <w:rPr>
          <w:rFonts w:ascii="Google Sans Text" w:cs="Google Sans Text" w:eastAsia="Google Sans Text" w:hAnsi="Google Sans Text"/>
          <w:i w:val="1"/>
          <w:iCs w:val="1"/>
          <w:color w:val="1b1c1d"/>
          <w:rtl w:val="0"/>
        </w:rPr>
        <w:t xml:space="preserve">paralelamente</w:t>
      </w:r>
      <w:r w:rsidDel="00000000" w:rsidR="00000000" w:rsidRPr="00000000">
        <w:rPr>
          <w:rFonts w:ascii="Google Sans Text" w:cs="Google Sans Text" w:eastAsia="Google Sans Text" w:hAnsi="Google Sans Text"/>
          <w:color w:val="1b1c1d"/>
          <w:rtl w:val="0"/>
        </w:rPr>
        <w:t xml:space="preserve"> a él. Se concibe como una nación digital soberana con una frontera fuertemente controlada. El internet público se trata como un espacio anárquico y potencialmente hostil, un océano salvaje que se debe navegar con precaución. La red en sí misma es una isla, un continente o un archipiélago de servidores seguros, interconectados por túneles privados y cifrados. Esta distinción es fundamental: no se está construyendo una página web a la que el mundo puede acceder, sino un mundo digital al que solo sus ciudadanos pueden entrar.</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3.2. El Puente a la Red: La VPN como Única Embajada y Punto de Control Fronterizo</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conexión entre el caótico internet público y el ordenado mundo de StarSeed se realiza a través de un único y estrecho punto de control: una </w:t>
      </w:r>
      <w:r w:rsidDel="00000000" w:rsidR="00000000" w:rsidRPr="00000000">
        <w:rPr>
          <w:rFonts w:ascii="Google Sans Text" w:cs="Google Sans Text" w:eastAsia="Google Sans Text" w:hAnsi="Google Sans Text"/>
          <w:b w:val="1"/>
          <w:bCs w:val="1"/>
          <w:color w:val="1b1c1d"/>
          <w:rtl w:val="0"/>
        </w:rPr>
        <w:t xml:space="preserve">Red Privada Virtual (VPN)</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51">
      <w:pPr>
        <w:numPr>
          <w:ilvl w:val="0"/>
          <w:numId w:val="7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La Metáfora de la Embajada:</w:t>
      </w:r>
      <w:r w:rsidDel="00000000" w:rsidR="00000000" w:rsidRPr="00000000">
        <w:rPr>
          <w:rFonts w:ascii="Google Sans Text" w:cs="Google Sans Text" w:eastAsia="Google Sans Text" w:hAnsi="Google Sans Text"/>
          <w:color w:val="1b1c1d"/>
          <w:rtl w:val="0"/>
        </w:rPr>
        <w:t xml:space="preserve"> El servidor VPN actúa como la única embajada de la Red StarSeed en el mundo exterior. Es la única dirección públicamente visible. Para entrar en la nación digital, un ciudadano potencial no simplemente navega a una URL. Debe presentar sus "credenciales diplomáticas" (su clave de acceso VPN) en esta embajada. Una vez autenticado, no se le da una visa para visitar una página; se le escolta a través de un </w:t>
      </w:r>
      <w:r w:rsidDel="00000000" w:rsidR="00000000" w:rsidRPr="00000000">
        <w:rPr>
          <w:rFonts w:ascii="Google Sans Text" w:cs="Google Sans Text" w:eastAsia="Google Sans Text" w:hAnsi="Google Sans Text"/>
          <w:b w:val="1"/>
          <w:bCs w:val="1"/>
          <w:color w:val="1b1c1d"/>
          <w:rtl w:val="0"/>
        </w:rPr>
        <w:t xml:space="preserve">túnel diplomático seguro y cifrado</w:t>
      </w:r>
      <w:r w:rsidDel="00000000" w:rsidR="00000000" w:rsidRPr="00000000">
        <w:rPr>
          <w:rFonts w:ascii="Google Sans Text" w:cs="Google Sans Text" w:eastAsia="Google Sans Text" w:hAnsi="Google Sans Text"/>
          <w:color w:val="1b1c1d"/>
          <w:rtl w:val="0"/>
        </w:rPr>
        <w:t xml:space="preserve"> que lo transporta directamente al corazón del territorio soberano, eludiendo por completo el espacio público intermedio.</w:t>
      </w:r>
    </w:p>
    <w:p w:rsidR="00000000" w:rsidDel="00000000" w:rsidP="00000000" w:rsidRDefault="00000000" w:rsidRPr="00000000" w14:paraId="00000052">
      <w:pPr>
        <w:numPr>
          <w:ilvl w:val="0"/>
          <w:numId w:val="7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Invisibilidad por Diseño:</w:t>
      </w:r>
      <w:r w:rsidDel="00000000" w:rsidR="00000000" w:rsidRPr="00000000">
        <w:rPr>
          <w:rFonts w:ascii="Google Sans Text" w:cs="Google Sans Text" w:eastAsia="Google Sans Text" w:hAnsi="Google Sans Text"/>
          <w:color w:val="1b1c1d"/>
          <w:rtl w:val="0"/>
        </w:rPr>
        <w:t xml:space="preserve"> Para cualquier observador externo en el internet público, la Red StarSeed es prácticamente invisible. No pueden escanear sus puertos, no pueden descubrir los servicios que se ejecutan en su interior, no pueden interceptar el tráfico que fluye entre sus ciudadanos. Todo lo que ven es un único servidor fortificado (la "embajada") que solo se comunica de forma cifrada con un conjunto de direcciones IP autorizadas. La red no se esconde activamente, sino que su propia arquitectura la hace inherentemente discreta y opaca para los no iniciados.</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3.3. Los Cuatro Pilares de la Infraestructura Soberana</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Para construir esta fortaleza digital, se requieren cuatro componentes fundamentales que trabajan en perfecta sinergia.</w:t>
      </w:r>
    </w:p>
    <w:p w:rsidR="00000000" w:rsidDel="00000000" w:rsidP="00000000" w:rsidRDefault="00000000" w:rsidRPr="00000000" w14:paraId="0000005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3.3.1. El Servidor Central (El Corazón ❤️ y el Faro 🗼)</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Este es el único componente de la red que tiene una presencia directa en el internet público. Es el ancla física del mundo digital.</w:t>
      </w:r>
    </w:p>
    <w:p w:rsidR="00000000" w:rsidDel="00000000" w:rsidP="00000000" w:rsidRDefault="00000000" w:rsidRPr="00000000" w14:paraId="00000057">
      <w:pPr>
        <w:numPr>
          <w:ilvl w:val="0"/>
          <w:numId w:val="7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Función Técnica:</w:t>
      </w:r>
      <w:r w:rsidDel="00000000" w:rsidR="00000000" w:rsidRPr="00000000">
        <w:rPr>
          <w:rFonts w:ascii="Google Sans Text" w:cs="Google Sans Text" w:eastAsia="Google Sans Text" w:hAnsi="Google Sans Text"/>
          <w:color w:val="1b1c1d"/>
          <w:rtl w:val="0"/>
        </w:rPr>
        <w:t xml:space="preserve"> Es un </w:t>
      </w:r>
      <w:r w:rsidDel="00000000" w:rsidR="00000000" w:rsidRPr="00000000">
        <w:rPr>
          <w:rFonts w:ascii="Google Sans Text" w:cs="Google Sans Text" w:eastAsia="Google Sans Text" w:hAnsi="Google Sans Text"/>
          <w:b w:val="1"/>
          <w:bCs w:val="1"/>
          <w:color w:val="1b1c1d"/>
          <w:rtl w:val="0"/>
        </w:rPr>
        <w:t xml:space="preserve">Servidor Privado Virtual (VPS)</w:t>
      </w:r>
      <w:r w:rsidDel="00000000" w:rsidR="00000000" w:rsidRPr="00000000">
        <w:rPr>
          <w:rFonts w:ascii="Google Sans Text" w:cs="Google Sans Text" w:eastAsia="Google Sans Text" w:hAnsi="Google Sans Text"/>
          <w:color w:val="1b1c1d"/>
          <w:rtl w:val="0"/>
        </w:rPr>
        <w:t xml:space="preserve"> o un servidor dedicado físico, contratado a un proveedor de infraestructura. Su requisito esencial es tener una </w:t>
      </w:r>
      <w:r w:rsidDel="00000000" w:rsidR="00000000" w:rsidRPr="00000000">
        <w:rPr>
          <w:rFonts w:ascii="Google Sans Text" w:cs="Google Sans Text" w:eastAsia="Google Sans Text" w:hAnsi="Google Sans Text"/>
          <w:b w:val="1"/>
          <w:bCs w:val="1"/>
          <w:color w:val="1b1c1d"/>
          <w:rtl w:val="0"/>
        </w:rPr>
        <w:t xml:space="preserve">dirección IP pública estática</w:t>
      </w:r>
      <w:r w:rsidDel="00000000" w:rsidR="00000000" w:rsidRPr="00000000">
        <w:rPr>
          <w:rFonts w:ascii="Google Sans Text" w:cs="Google Sans Text" w:eastAsia="Google Sans Text" w:hAnsi="Google Sans Text"/>
          <w:color w:val="1b1c1d"/>
          <w:rtl w:val="0"/>
        </w:rPr>
        <w:t xml:space="preserve">, que actúa como la dirección permanente e inmutable de la "embajada". Todo el tráfico de los miembros de la red pasará a través de él para entrar y salir (si es necesario) del ecosistema privado.</w:t>
      </w:r>
    </w:p>
    <w:p w:rsidR="00000000" w:rsidDel="00000000" w:rsidP="00000000" w:rsidRDefault="00000000" w:rsidRPr="00000000" w14:paraId="00000058">
      <w:pPr>
        <w:numPr>
          <w:ilvl w:val="0"/>
          <w:numId w:val="7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Función Metafórica:</w:t>
      </w:r>
      <w:r w:rsidDel="00000000" w:rsidR="00000000" w:rsidRPr="00000000">
        <w:rPr>
          <w:rFonts w:ascii="Google Sans Text" w:cs="Google Sans Text" w:eastAsia="Google Sans Text" w:hAnsi="Google Sans Text"/>
          <w:color w:val="1b1c1d"/>
          <w:rtl w:val="0"/>
        </w:rPr>
        <w:t xml:space="preserve"> Es el </w:t>
      </w:r>
      <w:r w:rsidDel="00000000" w:rsidR="00000000" w:rsidRPr="00000000">
        <w:rPr>
          <w:rFonts w:ascii="Google Sans Text" w:cs="Google Sans Text" w:eastAsia="Google Sans Text" w:hAnsi="Google Sans Text"/>
          <w:b w:val="1"/>
          <w:bCs w:val="1"/>
          <w:color w:val="1b1c1d"/>
          <w:rtl w:val="0"/>
        </w:rPr>
        <w:t xml:space="preserve">Corazón</w:t>
      </w:r>
      <w:r w:rsidDel="00000000" w:rsidR="00000000" w:rsidRPr="00000000">
        <w:rPr>
          <w:rFonts w:ascii="Google Sans Text" w:cs="Google Sans Text" w:eastAsia="Google Sans Text" w:hAnsi="Google Sans Text"/>
          <w:color w:val="1b1c1d"/>
          <w:rtl w:val="0"/>
        </w:rPr>
        <w:t xml:space="preserve"> de la red, ya que bombea el flujo vital de datos cifrados a todos sus miembros. También es el </w:t>
      </w:r>
      <w:r w:rsidDel="00000000" w:rsidR="00000000" w:rsidRPr="00000000">
        <w:rPr>
          <w:rFonts w:ascii="Google Sans Text" w:cs="Google Sans Text" w:eastAsia="Google Sans Text" w:hAnsi="Google Sans Text"/>
          <w:b w:val="1"/>
          <w:bCs w:val="1"/>
          <w:color w:val="1b1c1d"/>
          <w:rtl w:val="0"/>
        </w:rPr>
        <w:t xml:space="preserve">Faro</w:t>
      </w:r>
      <w:r w:rsidDel="00000000" w:rsidR="00000000" w:rsidRPr="00000000">
        <w:rPr>
          <w:rFonts w:ascii="Google Sans Text" w:cs="Google Sans Text" w:eastAsia="Google Sans Text" w:hAnsi="Google Sans Text"/>
          <w:color w:val="1b1c1d"/>
          <w:rtl w:val="0"/>
        </w:rPr>
        <w:t xml:space="preserve">, la única luz visible en la inmensidad del océano de internet, una señal constante que guía a sus ciudadanos de vuelta a casa de forma segura.</w:t>
      </w:r>
    </w:p>
    <w:p w:rsidR="00000000" w:rsidDel="00000000" w:rsidP="00000000" w:rsidRDefault="00000000" w:rsidRPr="00000000" w14:paraId="00000059">
      <w:pPr>
        <w:numPr>
          <w:ilvl w:val="0"/>
          <w:numId w:val="7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Consideraciones de Soberanía:</w:t>
      </w:r>
      <w:r w:rsidDel="00000000" w:rsidR="00000000" w:rsidRPr="00000000">
        <w:rPr>
          <w:rFonts w:ascii="Google Sans Text" w:cs="Google Sans Text" w:eastAsia="Google Sans Text" w:hAnsi="Google Sans Text"/>
          <w:color w:val="1b1c1d"/>
          <w:rtl w:val="0"/>
        </w:rPr>
        <w:t xml:space="preserve"> La elección del proveedor de VPS es una decisión geopolítica. Se debe optar por proveedores que tengan un fuerte compromiso con la privacidad, que operen bajo jurisdicciones legales que protejan los datos y que, idealmente, utilicen energía renovable, alineando la soberanía digital con la soberanía ecológica.</w:t>
      </w:r>
    </w:p>
    <w:p w:rsidR="00000000" w:rsidDel="00000000" w:rsidP="00000000" w:rsidRDefault="00000000" w:rsidRPr="00000000" w14:paraId="0000005A">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3.3.2. El Software VPN (La Puerta, el Guardia y el Cifrador 🛡️)</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Este es el software que se ejecuta en el Servidor Central y que gestiona la frontera digital.</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Recomendación y Filosofía: WireGuard.</w:t>
      </w:r>
      <w:r w:rsidDel="00000000" w:rsidR="00000000" w:rsidRPr="00000000">
        <w:rPr>
          <w:rFonts w:ascii="Google Sans Text" w:cs="Google Sans Text" w:eastAsia="Google Sans Text" w:hAnsi="Google Sans Text"/>
          <w:color w:val="1b1c1d"/>
          <w:rtl w:val="0"/>
        </w:rPr>
        <w:t xml:space="preserve"> La elección de </w:t>
      </w:r>
      <w:r w:rsidDel="00000000" w:rsidR="00000000" w:rsidRPr="00000000">
        <w:rPr>
          <w:rFonts w:ascii="Google Sans Text" w:cs="Google Sans Text" w:eastAsia="Google Sans Text" w:hAnsi="Google Sans Text"/>
          <w:b w:val="1"/>
          <w:bCs w:val="1"/>
          <w:color w:val="1b1c1d"/>
          <w:rtl w:val="0"/>
        </w:rPr>
        <w:t xml:space="preserve">WireGuard</w:t>
      </w:r>
      <w:r w:rsidDel="00000000" w:rsidR="00000000" w:rsidRPr="00000000">
        <w:rPr>
          <w:rFonts w:ascii="Google Sans Text" w:cs="Google Sans Text" w:eastAsia="Google Sans Text" w:hAnsi="Google Sans Text"/>
          <w:color w:val="1b1c1d"/>
          <w:rtl w:val="0"/>
        </w:rPr>
        <w:t xml:space="preserve"> no es meramente técnica, es filosófica. Alternativas más antiguas como OpenVPN son complejas, con cientos de miles de líneas de código, lo que aumenta la "superficie de ataque" y hace casi imposible una auditoría completa. WireGuard, con apenas unas pocas miles de líneas de código, encarna el principio de la </w:t>
      </w:r>
      <w:r w:rsidDel="00000000" w:rsidR="00000000" w:rsidRPr="00000000">
        <w:rPr>
          <w:rFonts w:ascii="Google Sans Text" w:cs="Google Sans Text" w:eastAsia="Google Sans Text" w:hAnsi="Google Sans Text"/>
          <w:b w:val="1"/>
          <w:bCs w:val="1"/>
          <w:color w:val="1b1c1d"/>
          <w:rtl w:val="0"/>
        </w:rPr>
        <w:t xml:space="preserve">simplicidad como la máxima sofisticación en seguridad</w:t>
      </w:r>
      <w:r w:rsidDel="00000000" w:rsidR="00000000" w:rsidRPr="00000000">
        <w:rPr>
          <w:rFonts w:ascii="Google Sans Text" w:cs="Google Sans Text" w:eastAsia="Google Sans Text" w:hAnsi="Google Sans Text"/>
          <w:color w:val="1b1c1d"/>
          <w:rtl w:val="0"/>
        </w:rPr>
        <w:t xml:space="preserve">. Es tan simple que un solo experto puede auditar su código base en un tiempo razonable, lo que genera una confianza radical en su seguridad.</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Criptografía de Última Generación:</w:t>
      </w:r>
      <w:r w:rsidDel="00000000" w:rsidR="00000000" w:rsidRPr="00000000">
        <w:rPr>
          <w:rFonts w:ascii="Google Sans Text" w:cs="Google Sans Text" w:eastAsia="Google Sans Text" w:hAnsi="Google Sans Text"/>
          <w:color w:val="1b1c1d"/>
          <w:rtl w:val="0"/>
        </w:rPr>
        <w:t xml:space="preserve"> WireGuard no permite elegir algoritmos de cifrado débiles o anticuados. Utiliza un conjunto fijo de primitivas criptográficas modernas y de alta velocidad (como ChaCha20 para el cifrado simétrico y Poly1305 para la autenticación de datos), eliminando la posibilidad de una configuración incorrecta y garantizando que toda la comunicación esté protegida por el estándar de oro actual.</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El Intercambio de Claves como un Saludo Secreto:</w:t>
      </w:r>
      <w:r w:rsidDel="00000000" w:rsidR="00000000" w:rsidRPr="00000000">
        <w:rPr>
          <w:rFonts w:ascii="Google Sans Text" w:cs="Google Sans Text" w:eastAsia="Google Sans Text" w:hAnsi="Google Sans Text"/>
          <w:color w:val="1b1c1d"/>
          <w:rtl w:val="0"/>
        </w:rPr>
        <w:t xml:space="preserve"> La conexión se establece mediante un simple y elegante intercambio de claves públicas, similar a un saludo secreto entre dos agentes. Cada usuario (y el servidor) tiene un par de claves: una </w:t>
      </w:r>
      <w:r w:rsidDel="00000000" w:rsidR="00000000" w:rsidRPr="00000000">
        <w:rPr>
          <w:rFonts w:ascii="Google Sans Text" w:cs="Google Sans Text" w:eastAsia="Google Sans Text" w:hAnsi="Google Sans Text"/>
          <w:b w:val="1"/>
          <w:bCs w:val="1"/>
          <w:color w:val="1b1c1d"/>
          <w:rtl w:val="0"/>
        </w:rPr>
        <w:t xml:space="preserve">privada</w:t>
      </w:r>
      <w:r w:rsidDel="00000000" w:rsidR="00000000" w:rsidRPr="00000000">
        <w:rPr>
          <w:rFonts w:ascii="Google Sans Text" w:cs="Google Sans Text" w:eastAsia="Google Sans Text" w:hAnsi="Google Sans Text"/>
          <w:color w:val="1b1c1d"/>
          <w:rtl w:val="0"/>
        </w:rPr>
        <w:t xml:space="preserve"> (que nunca comparte) y una </w:t>
      </w:r>
      <w:r w:rsidDel="00000000" w:rsidR="00000000" w:rsidRPr="00000000">
        <w:rPr>
          <w:rFonts w:ascii="Google Sans Text" w:cs="Google Sans Text" w:eastAsia="Google Sans Text" w:hAnsi="Google Sans Text"/>
          <w:b w:val="1"/>
          <w:bCs w:val="1"/>
          <w:color w:val="1b1c1d"/>
          <w:rtl w:val="0"/>
        </w:rPr>
        <w:t xml:space="preserve">pública</w:t>
      </w:r>
      <w:r w:rsidDel="00000000" w:rsidR="00000000" w:rsidRPr="00000000">
        <w:rPr>
          <w:rFonts w:ascii="Google Sans Text" w:cs="Google Sans Text" w:eastAsia="Google Sans Text" w:hAnsi="Google Sans Text"/>
          <w:color w:val="1b1c1d"/>
          <w:rtl w:val="0"/>
        </w:rPr>
        <w:t xml:space="preserve"> (que comparte). El servidor tiene una lista de las claves públicas de todos los ciudadanos autorizados. Cuando un ciudadano quiere conectarse, su cliente VPN "saluda" al servidor usando su clave privada para firmar el mensaje. El servidor verifica esta firma con la clave pública que tiene registrada. Si coinciden, la puerta se abre y el túnel cifrado se establece instantáneamente.</w:t>
      </w:r>
    </w:p>
    <w:p w:rsidR="00000000" w:rsidDel="00000000" w:rsidP="00000000" w:rsidRDefault="00000000" w:rsidRPr="00000000" w14:paraId="0000005F">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3.3.3. El DNS Privado (El Mapa Interno y el Guardián de la Mente 🗺️)</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Dentro de la red soberana, depender de los servidores DNS públicos (como los de Google o Cloudflare) sería una abdicación de la soberanía. Por lo tanto, la red opera su propio "libro de direcciones" interno.</w:t>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La Soberanía de los Nombres:</w:t>
      </w:r>
      <w:r w:rsidDel="00000000" w:rsidR="00000000" w:rsidRPr="00000000">
        <w:rPr>
          <w:rFonts w:ascii="Google Sans Text" w:cs="Google Sans Text" w:eastAsia="Google Sans Text" w:hAnsi="Google Sans Text"/>
          <w:color w:val="1b1c1d"/>
          <w:rtl w:val="0"/>
        </w:rPr>
        <w:t xml:space="preserve"> Un DNS privado permite a la red crear su propio </w:t>
      </w:r>
      <w:r w:rsidDel="00000000" w:rsidR="00000000" w:rsidRPr="00000000">
        <w:rPr>
          <w:rFonts w:ascii="Google Sans Text" w:cs="Google Sans Text" w:eastAsia="Google Sans Text" w:hAnsi="Google Sans Text"/>
          <w:b w:val="1"/>
          <w:bCs w:val="1"/>
          <w:color w:val="1b1c1d"/>
          <w:rtl w:val="0"/>
        </w:rPr>
        <w:t xml:space="preserve">espacio de nombres soberano</w:t>
      </w:r>
      <w:r w:rsidDel="00000000" w:rsidR="00000000" w:rsidRPr="00000000">
        <w:rPr>
          <w:rFonts w:ascii="Google Sans Text" w:cs="Google Sans Text" w:eastAsia="Google Sans Text" w:hAnsi="Google Sans Text"/>
          <w:color w:val="1b1c1d"/>
          <w:rtl w:val="0"/>
        </w:rPr>
        <w:t xml:space="preserve">. Los servicios internos no tienen direcciones .com o .org. Tienen direcciones personalizadas y significativas como parlamento.starseed, biblioteca.conocimiento o perfil.usuario.starseed. Este servicio DNS interno traduce estos nombres intuitivos a las direcciones IP privadas (ej. 10.0.0.5) de los servidores que alojan esos servicios, un proceso que es completamente invisible para el mundo exterior.</w:t>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Recomendación y Doble Función: Pi-hole.</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Pi-hole</w:t>
      </w:r>
      <w:r w:rsidDel="00000000" w:rsidR="00000000" w:rsidRPr="00000000">
        <w:rPr>
          <w:rFonts w:ascii="Google Sans Text" w:cs="Google Sans Text" w:eastAsia="Google Sans Text" w:hAnsi="Google Sans Text"/>
          <w:color w:val="1b1c1d"/>
          <w:rtl w:val="0"/>
        </w:rPr>
        <w:t xml:space="preserve"> es una elección ideal para este pilar porque es mucho más que un simple servidor DNS. Es un </w:t>
      </w:r>
      <w:r w:rsidDel="00000000" w:rsidR="00000000" w:rsidRPr="00000000">
        <w:rPr>
          <w:rFonts w:ascii="Google Sans Text" w:cs="Google Sans Text" w:eastAsia="Google Sans Text" w:hAnsi="Google Sans Text"/>
          <w:b w:val="1"/>
          <w:bCs w:val="1"/>
          <w:color w:val="1b1c1d"/>
          <w:rtl w:val="0"/>
        </w:rPr>
        <w:t xml:space="preserve">escudo colectivo a nivel de red contra la publicidad, el rastreo y el malware</w:t>
      </w:r>
      <w:r w:rsidDel="00000000" w:rsidR="00000000" w:rsidRPr="00000000">
        <w:rPr>
          <w:rFonts w:ascii="Google Sans Text" w:cs="Google Sans Text" w:eastAsia="Google Sans Text" w:hAnsi="Google Sans Text"/>
          <w:color w:val="1b1c1d"/>
          <w:rtl w:val="0"/>
        </w:rPr>
        <w:t xml:space="preserve">. Al configurarlo como el DNS para todos los miembros de la red, cualquier intento de un dispositivo de contactar un dominio conocido de publicidad o de rastreo es bloqueado en su origen. Esto tiene un profundo efecto ciberdélico:</w:t>
      </w:r>
    </w:p>
    <w:p w:rsidR="00000000" w:rsidDel="00000000" w:rsidP="00000000" w:rsidRDefault="00000000" w:rsidRPr="00000000" w14:paraId="00000063">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Mejora de la Privacidad Colectiva:</w:t>
      </w:r>
      <w:r w:rsidDel="00000000" w:rsidR="00000000" w:rsidRPr="00000000">
        <w:rPr>
          <w:rFonts w:ascii="Google Sans Text" w:cs="Google Sans Text" w:eastAsia="Google Sans Text" w:hAnsi="Google Sans Text"/>
          <w:color w:val="1b1c1d"/>
          <w:rtl w:val="0"/>
        </w:rPr>
        <w:t xml:space="preserve"> Protege a todos los ciudadanos del ecosistema de vigilancia masiva del internet comercial.</w:t>
      </w:r>
    </w:p>
    <w:p w:rsidR="00000000" w:rsidDel="00000000" w:rsidP="00000000" w:rsidRDefault="00000000" w:rsidRPr="00000000" w14:paraId="00000064">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Aumento del Ancho de Banda y la Eficiencia:</w:t>
      </w:r>
      <w:r w:rsidDel="00000000" w:rsidR="00000000" w:rsidRPr="00000000">
        <w:rPr>
          <w:rFonts w:ascii="Google Sans Text" w:cs="Google Sans Text" w:eastAsia="Google Sans Text" w:hAnsi="Google Sans Text"/>
          <w:color w:val="1b1c1d"/>
          <w:rtl w:val="0"/>
        </w:rPr>
        <w:t xml:space="preserve"> Reduce drásticamente la cantidad de datos innecesarios que se descargan, haciendo que la experiencia de navegación (dentro y fuera de la red) sea más rápida.</w:t>
      </w:r>
    </w:p>
    <w:p w:rsidR="00000000" w:rsidDel="00000000" w:rsidP="00000000" w:rsidRDefault="00000000" w:rsidRPr="00000000" w14:paraId="00000065">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Desintoxicación Mental:</w:t>
      </w:r>
      <w:r w:rsidDel="00000000" w:rsidR="00000000" w:rsidRPr="00000000">
        <w:rPr>
          <w:rFonts w:ascii="Google Sans Text" w:cs="Google Sans Text" w:eastAsia="Google Sans Text" w:hAnsi="Google Sans Text"/>
          <w:color w:val="1b1c1d"/>
          <w:rtl w:val="0"/>
        </w:rPr>
        <w:t xml:space="preserve"> Al eliminar la incesante avalancha de publicidad, libera espacio cognitivo y reduce la ansiedad y la manipulación del consumidor, creando un entorno digital más sereno y enfocado.</w:t>
      </w:r>
    </w:p>
    <w:p w:rsidR="00000000" w:rsidDel="00000000" w:rsidP="00000000" w:rsidRDefault="00000000" w:rsidRPr="00000000" w14:paraId="00000066">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3.3.4. Los Servicios Internos (La Ciudad Invisible 🏙️)</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Estos son los componentes que conforman la vida y la funcionalidad de la Red StarSeed: la base de datos, el servidor web que aloja la interfaz, el sistema de chat, los espacios de trabajo virtuales, etc.</w:t>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Principio de Enlace Exclusivo (Binding):</w:t>
      </w:r>
      <w:r w:rsidDel="00000000" w:rsidR="00000000" w:rsidRPr="00000000">
        <w:rPr>
          <w:rFonts w:ascii="Google Sans Text" w:cs="Google Sans Text" w:eastAsia="Google Sans Text" w:hAnsi="Google Sans Text"/>
          <w:color w:val="1b1c1d"/>
          <w:rtl w:val="0"/>
        </w:rPr>
        <w:t xml:space="preserve"> El pilar fundamental de la seguridad de estos servicios es que están configurados para </w:t>
      </w:r>
      <w:r w:rsidDel="00000000" w:rsidR="00000000" w:rsidRPr="00000000">
        <w:rPr>
          <w:rFonts w:ascii="Google Sans Text" w:cs="Google Sans Text" w:eastAsia="Google Sans Text" w:hAnsi="Google Sans Text"/>
          <w:b w:val="1"/>
          <w:bCs w:val="1"/>
          <w:color w:val="1b1c1d"/>
          <w:rtl w:val="0"/>
        </w:rPr>
        <w:t xml:space="preserve">escuchar únicamente en la interfaz de red privada de la VPN</w:t>
      </w:r>
      <w:r w:rsidDel="00000000" w:rsidR="00000000" w:rsidRPr="00000000">
        <w:rPr>
          <w:rFonts w:ascii="Google Sans Text" w:cs="Google Sans Text" w:eastAsia="Google Sans Text" w:hAnsi="Google Sans Text"/>
          <w:color w:val="1b1c1d"/>
          <w:rtl w:val="0"/>
        </w:rPr>
        <w:t xml:space="preserve"> (ej. wg0). Esto significa que, aunque físicamente residan en un servidor con una IP pública, son completamente sordos y ciegos a cualquier tráfico que provenga del internet público. Solo responden a las solicitudes que ya han sido autenticadas por la VPN y que viajan a través del túnel cifrado.</w:t>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Seguridad por Invisibilidad:</w:t>
      </w:r>
      <w:r w:rsidDel="00000000" w:rsidR="00000000" w:rsidRPr="00000000">
        <w:rPr>
          <w:rFonts w:ascii="Google Sans Text" w:cs="Google Sans Text" w:eastAsia="Google Sans Text" w:hAnsi="Google Sans Text"/>
          <w:color w:val="1b1c1d"/>
          <w:rtl w:val="0"/>
        </w:rPr>
        <w:t xml:space="preserve"> Desde la perspectiva de un atacante en el internet público, estos servicios simplemente </w:t>
      </w:r>
      <w:r w:rsidDel="00000000" w:rsidR="00000000" w:rsidRPr="00000000">
        <w:rPr>
          <w:rFonts w:ascii="Google Sans Text" w:cs="Google Sans Text" w:eastAsia="Google Sans Text" w:hAnsi="Google Sans Text"/>
          <w:b w:val="1"/>
          <w:bCs w:val="1"/>
          <w:color w:val="1b1c1d"/>
          <w:rtl w:val="0"/>
        </w:rPr>
        <w:t xml:space="preserve">no existen</w:t>
      </w:r>
      <w:r w:rsidDel="00000000" w:rsidR="00000000" w:rsidRPr="00000000">
        <w:rPr>
          <w:rFonts w:ascii="Google Sans Text" w:cs="Google Sans Text" w:eastAsia="Google Sans Text" w:hAnsi="Google Sans Text"/>
          <w:color w:val="1b1c1d"/>
          <w:rtl w:val="0"/>
        </w:rPr>
        <w:t xml:space="preserve">. Un escaneo de puertos al Servidor Central solo revelará el único puerto abierto para la VPN. La base de datos, el servidor de aplicaciones, todo el funcionamiento interno de la ciudad digital está protegido no por un complejo firewall, sino por una capa de invisibilidad fundamental. No se puede atacar lo que no se puede ver ni alcanzar. Esta arquitectura simple y elegante elimina clases enteras de vulnerabilidades de seguridad de un solo golpe.</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3.4. Guía de Implementación Paso a Paso ⚙️</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(Esta sección se omite según la solicitud de "no des indicaciones ni guias de implementacion, solo explicaciones", para mantener el flujo descriptivo).</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3.5. Seguridad y Eficiencia: Fortificando la Nación Digital</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Esta arquitectura no es solo una elección técnica; es una declaración de principios que resulta en un modelo de seguridad y eficiencia radicalmente superior al de las plataformas centralizadas tradicionales.</w:t>
      </w:r>
    </w:p>
    <w:p w:rsidR="00000000" w:rsidDel="00000000" w:rsidP="00000000" w:rsidRDefault="00000000" w:rsidRPr="00000000" w14:paraId="0000006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Mínima Superficie de Ataque:</w:t>
      </w:r>
      <w:r w:rsidDel="00000000" w:rsidR="00000000" w:rsidRPr="00000000">
        <w:rPr>
          <w:rFonts w:ascii="Google Sans Text" w:cs="Google Sans Text" w:eastAsia="Google Sans Text" w:hAnsi="Google Sans Text"/>
          <w:color w:val="1b1c1d"/>
          <w:rtl w:val="0"/>
        </w:rPr>
        <w:t xml:space="preserve"> La seguridad de la red se beneficia del principio del "blanco pequeño". Mientras que una plataforma tradicional expone docenas de servicios y puertos al internet, StarSeed solo expone uno. La gran mayoría de los posibles vectores de ataque son eliminados por diseño.</w:t>
      </w:r>
    </w:p>
    <w:p w:rsidR="00000000" w:rsidDel="00000000" w:rsidP="00000000" w:rsidRDefault="00000000" w:rsidRPr="00000000" w14:paraId="0000006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Cifrado de Extremo a Extremo por Defecto:</w:t>
      </w:r>
      <w:r w:rsidDel="00000000" w:rsidR="00000000" w:rsidRPr="00000000">
        <w:rPr>
          <w:rFonts w:ascii="Google Sans Text" w:cs="Google Sans Text" w:eastAsia="Google Sans Text" w:hAnsi="Google Sans Text"/>
          <w:color w:val="1b1c1d"/>
          <w:rtl w:val="0"/>
        </w:rPr>
        <w:t xml:space="preserve"> Toda la comunicación, sin excepción, está protegida por criptografía de última generación. No hay una opción para conectarse de forma insegura. Esto protege a los ciudadanos de la vigilancia masiva, los ataques de intermediario (man-in-the-middle) y el espionaje de los proveedores de servicios de internet.</w:t>
      </w:r>
    </w:p>
    <w:p w:rsidR="00000000" w:rsidDel="00000000" w:rsidP="00000000" w:rsidRDefault="00000000" w:rsidRPr="00000000" w14:paraId="0000007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Control de Acceso Total e Instantáneo:</w:t>
      </w:r>
      <w:r w:rsidDel="00000000" w:rsidR="00000000" w:rsidRPr="00000000">
        <w:rPr>
          <w:rFonts w:ascii="Google Sans Text" w:cs="Google Sans Text" w:eastAsia="Google Sans Text" w:hAnsi="Google Sans Text"/>
          <w:color w:val="1b1c1d"/>
          <w:rtl w:val="0"/>
        </w:rPr>
        <w:t xml:space="preserve"> La gestión de la ciudadanía es centralizada y absoluta. Si un usuario necesita ser expulsado de la red por violar los principios de la comunidad, el administrador simplemente comenta o elimina su sección [Peer] del archivo de configuración del servidor. Su acceso se revoca de forma instantánea y criptográficamente irrefutable.</w:t>
      </w:r>
    </w:p>
    <w:p w:rsidR="00000000" w:rsidDel="00000000" w:rsidP="00000000" w:rsidRDefault="00000000" w:rsidRPr="00000000" w14:paraId="0000007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Privacidad Mejorada a Nivel de Red:</w:t>
      </w:r>
      <w:r w:rsidDel="00000000" w:rsidR="00000000" w:rsidRPr="00000000">
        <w:rPr>
          <w:rFonts w:ascii="Google Sans Text" w:cs="Google Sans Text" w:eastAsia="Google Sans Text" w:hAnsi="Google Sans Text"/>
          <w:color w:val="1b1c1d"/>
          <w:rtl w:val="0"/>
        </w:rPr>
        <w:t xml:space="preserve"> El uso de Pi-hole como un escudo colectivo para la mente digital ofrece una experiencia de internet más limpia, rápida y privada para todos los ciudadanos, incluso cuando acceden a servicios fuera de la Red StarSeed a través del túnel VPN.</w:t>
      </w:r>
    </w:p>
    <w:p w:rsidR="00000000" w:rsidDel="00000000" w:rsidP="00000000" w:rsidRDefault="00000000" w:rsidRPr="00000000" w14:paraId="00000072">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Eficiencia de Red y Rendimiento:</w:t>
      </w:r>
      <w:r w:rsidDel="00000000" w:rsidR="00000000" w:rsidRPr="00000000">
        <w:rPr>
          <w:rFonts w:ascii="Google Sans Text" w:cs="Google Sans Text" w:eastAsia="Google Sans Text" w:hAnsi="Google Sans Text"/>
          <w:color w:val="1b1c1d"/>
          <w:rtl w:val="0"/>
        </w:rPr>
        <w:t xml:space="preserve"> La ligereza del código de WireGuard y sus modernos algoritmos de cifrado imponen una sobrecarga de rendimiento casi imperceptible. Esto es crucial para un sistema operativo social que pretende soportar aplicaciones de alto ancho de banda como la transmisión de video en tiempo real, las comunicaciones de voz y, fundamentalmente, las experiencias inmersivas en realidad virtual y aumentada. La conexión es tan rápida y estable que la frontera entre la red local y la Red StarSeed se vuelve borrosa, creando una verdadera sensación de pertenencia a un lugar digital.</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4. Las Identidades Digitales: El Núcleo de la Soberanía Personal</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En el corazón de cualquier sociedad, digital o física, yace el concepto de identidad. En la Red StarSeed, la identidad no es un simple perfil de usuario o un alias; es una estructura arquitectónica profunda, multifacética y soberana, diseñada para reflejar la complejidad del ser humano y garantizar la autenticidad y la responsabilidad en un entorno digital. Se construye sobre una jerarquía clara que separa lo permanente de lo transitorio, lo privado de lo público.</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4.1. La Cuenta Única: Tu Ancla Digital Permanente e Inalienable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fundamento de la identidad en la red es el principio de </w:t>
      </w:r>
      <w:r w:rsidDel="00000000" w:rsidR="00000000" w:rsidRPr="00000000">
        <w:rPr>
          <w:rFonts w:ascii="Google Sans Text" w:cs="Google Sans Text" w:eastAsia="Google Sans Text" w:hAnsi="Google Sans Text"/>
          <w:b w:val="1"/>
          <w:bCs w:val="1"/>
          <w:color w:val="1b1c1d"/>
          <w:rtl w:val="0"/>
        </w:rPr>
        <w:t xml:space="preserve">una persona, una cuenta</w:t>
      </w:r>
      <w:r w:rsidDel="00000000" w:rsidR="00000000" w:rsidRPr="00000000">
        <w:rPr>
          <w:rFonts w:ascii="Google Sans Text" w:cs="Google Sans Text" w:eastAsia="Google Sans Text" w:hAnsi="Google Sans Text"/>
          <w:color w:val="1b1c1d"/>
          <w:rtl w:val="0"/>
        </w:rPr>
        <w:t xml:space="preserve">. Cada ser humano solo puede poseer una única Cuenta en la Red StarSeed. Esta no es una política superficial, sino una regla arquitectónica fundamental. La Cuenta es la entidad raíz, el ancla digital soberana y completamente privada que representa al individuo en su totalidad dentro del ecosistema.</w:t>
      </w:r>
    </w:p>
    <w:p w:rsidR="00000000" w:rsidDel="00000000" w:rsidP="00000000" w:rsidRDefault="00000000" w:rsidRPr="00000000" w14:paraId="00000077">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Verificación de la Existencia:</w:t>
      </w:r>
      <w:r w:rsidDel="00000000" w:rsidR="00000000" w:rsidRPr="00000000">
        <w:rPr>
          <w:rFonts w:ascii="Google Sans Text" w:cs="Google Sans Text" w:eastAsia="Google Sans Text" w:hAnsi="Google Sans Text"/>
          <w:color w:val="1b1c1d"/>
          <w:rtl w:val="0"/>
        </w:rPr>
        <w:t xml:space="preserve"> La creación de una Cuenta requiere un proceso de verificación de identidad robusto. Este proceso no tiene como fin recopilar datos personales para su explotación, sino confirmar un único y vital hecho: que la cuenta está siendo creada por un ser humano único y existente. Este acto previene la creación de cuentas falsas, bots y la manipulación a través de la suplantación de identidad masiva, sentando las bases para una comunidad de interacciones auténticas. El estatus "Oficial" de la cuenta se mantiene a través de verificaciones periódicas y discretas que reafirman esta conexión con un individuo único.</w:t>
      </w:r>
    </w:p>
    <w:p w:rsidR="00000000" w:rsidDel="00000000" w:rsidP="00000000" w:rsidRDefault="00000000" w:rsidRPr="00000000" w14:paraId="00000078">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Contenedor Soberano y Privado:</w:t>
      </w:r>
      <w:r w:rsidDel="00000000" w:rsidR="00000000" w:rsidRPr="00000000">
        <w:rPr>
          <w:rFonts w:ascii="Google Sans Text" w:cs="Google Sans Text" w:eastAsia="Google Sans Text" w:hAnsi="Google Sans Text"/>
          <w:color w:val="1b1c1d"/>
          <w:rtl w:val="0"/>
        </w:rPr>
        <w:t xml:space="preserve"> La Cuenta en sí misma no es pública. Es el contenedor privado y seguro que posee todos los demás aspectos de la identidad digital del usuario: sus perfiles, sus páginas, sus datos privados y, lo más importante, su ID de Cuenta inmutable. El usuario es el único y absoluto soberano de su Cuenta.</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4.2. El ID de Cuenta: Tu Firma Existencial Inmutable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En el momento de la creación de la Cuenta, el sistema genera algorítmicamente un </w:t>
      </w:r>
      <w:r w:rsidDel="00000000" w:rsidR="00000000" w:rsidRPr="00000000">
        <w:rPr>
          <w:rFonts w:ascii="Google Sans Text" w:cs="Google Sans Text" w:eastAsia="Google Sans Text" w:hAnsi="Google Sans Text"/>
          <w:b w:val="1"/>
          <w:bCs w:val="1"/>
          <w:color w:val="1b1c1d"/>
          <w:rtl w:val="0"/>
        </w:rPr>
        <w:t xml:space="preserve">ID de Cuenta único, perpetuo e inmutable</w:t>
      </w:r>
      <w:r w:rsidDel="00000000" w:rsidR="00000000" w:rsidRPr="00000000">
        <w:rPr>
          <w:rFonts w:ascii="Google Sans Text" w:cs="Google Sans Text" w:eastAsia="Google Sans Text" w:hAnsi="Google Sans Text"/>
          <w:color w:val="1b1c1d"/>
          <w:rtl w:val="0"/>
        </w:rPr>
        <w:t xml:space="preserve">. Este identificador es mucho más que un número de serie o un nombre de usuario; es una representación criptográfica de la existencia única del individuo en el tejido del espacio-tiempo.</w:t>
      </w:r>
    </w:p>
    <w:p w:rsidR="00000000" w:rsidDel="00000000" w:rsidP="00000000" w:rsidRDefault="00000000" w:rsidRPr="00000000" w14:paraId="0000007B">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Estructura y Generación:</w:t>
      </w:r>
      <w:r w:rsidDel="00000000" w:rsidR="00000000" w:rsidRPr="00000000">
        <w:rPr>
          <w:rFonts w:ascii="Google Sans Text" w:cs="Google Sans Text" w:eastAsia="Google Sans Text" w:hAnsi="Google Sans Text"/>
          <w:color w:val="1b1c1d"/>
          <w:rtl w:val="0"/>
        </w:rPr>
        <w:t xml:space="preserve"> El ID es una cadena alfanumérica compleja con símbolos, generada a partir de un hash criptográfico de varios puntos de datos únicos del individuo, principalmente las </w:t>
      </w:r>
      <w:r w:rsidDel="00000000" w:rsidR="00000000" w:rsidRPr="00000000">
        <w:rPr>
          <w:rFonts w:ascii="Google Sans Text" w:cs="Google Sans Text" w:eastAsia="Google Sans Text" w:hAnsi="Google Sans Text"/>
          <w:b w:val="1"/>
          <w:bCs w:val="1"/>
          <w:color w:val="1b1c1d"/>
          <w:rtl w:val="0"/>
        </w:rPr>
        <w:t xml:space="preserve">coordenadas geográficas exactas, la fecha y la hora de su nacimiento</w:t>
      </w:r>
      <w:r w:rsidDel="00000000" w:rsidR="00000000" w:rsidRPr="00000000">
        <w:rPr>
          <w:rFonts w:ascii="Google Sans Text" w:cs="Google Sans Text" w:eastAsia="Google Sans Text" w:hAnsi="Google Sans Text"/>
          <w:color w:val="1b1c1d"/>
          <w:rtl w:val="0"/>
        </w:rPr>
        <w:t xml:space="preserve">. Estos datos, una vez utilizados para generar el ID, no se almacenan en formato legible, pero el ID resultante se convierte en un proxy inmutable de ese momento único de origen. Es, en esencia, una </w:t>
      </w:r>
      <w:r w:rsidDel="00000000" w:rsidR="00000000" w:rsidRPr="00000000">
        <w:rPr>
          <w:rFonts w:ascii="Google Sans Text" w:cs="Google Sans Text" w:eastAsia="Google Sans Text" w:hAnsi="Google Sans Text"/>
          <w:b w:val="1"/>
          <w:bCs w:val="1"/>
          <w:color w:val="1b1c1d"/>
          <w:rtl w:val="0"/>
        </w:rPr>
        <w:t xml:space="preserve">firma existencial digital</w:t>
      </w:r>
      <w:r w:rsidDel="00000000" w:rsidR="00000000" w:rsidRPr="00000000">
        <w:rPr>
          <w:rFonts w:ascii="Google Sans Text" w:cs="Google Sans Text" w:eastAsia="Google Sans Text" w:hAnsi="Google Sans Text"/>
          <w:color w:val="1b1c1d"/>
          <w:rtl w:val="0"/>
        </w:rPr>
        <w:t xml:space="preserve">, un identificador que no se basa en el nombre o la nacionalidad, sino en el momento preciso en que el individuo comenzó su existencia en un punto específico del planeta.</w:t>
      </w:r>
    </w:p>
    <w:p w:rsidR="00000000" w:rsidDel="00000000" w:rsidP="00000000" w:rsidRDefault="00000000" w:rsidRPr="00000000" w14:paraId="0000007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Inmutabilidad Absoluta:</w:t>
      </w:r>
      <w:r w:rsidDel="00000000" w:rsidR="00000000" w:rsidRPr="00000000">
        <w:rPr>
          <w:rFonts w:ascii="Google Sans Text" w:cs="Google Sans Text" w:eastAsia="Google Sans Text" w:hAnsi="Google Sans Text"/>
          <w:color w:val="1b1c1d"/>
          <w:rtl w:val="0"/>
        </w:rPr>
        <w:t xml:space="preserve"> Mientras que todos los demás aspectos de la identidad digital de una persona pueden y deben evolucionar —nombres, intereses, afiliaciones, incluso el correo electrónico—, el ID de Cuenta </w:t>
      </w:r>
      <w:r w:rsidDel="00000000" w:rsidR="00000000" w:rsidRPr="00000000">
        <w:rPr>
          <w:rFonts w:ascii="Google Sans Text" w:cs="Google Sans Text" w:eastAsia="Google Sans Text" w:hAnsi="Google Sans Text"/>
          <w:b w:val="1"/>
          <w:bCs w:val="1"/>
          <w:color w:val="1b1c1d"/>
          <w:rtl w:val="0"/>
        </w:rPr>
        <w:t xml:space="preserve">jamás cambia</w:t>
      </w:r>
      <w:r w:rsidDel="00000000" w:rsidR="00000000" w:rsidRPr="00000000">
        <w:rPr>
          <w:rFonts w:ascii="Google Sans Text" w:cs="Google Sans Text" w:eastAsia="Google Sans Text" w:hAnsi="Google Sans Text"/>
          <w:color w:val="1b1c1d"/>
          <w:rtl w:val="0"/>
        </w:rPr>
        <w:t xml:space="preserve">. Es el hilo dorado que conecta todas las facetas de la vida digital de una persona a través del tiempo, proporcionando una continuidad fundamental.</w:t>
      </w:r>
    </w:p>
    <w:p w:rsidR="00000000" w:rsidDel="00000000" w:rsidP="00000000" w:rsidRDefault="00000000" w:rsidRPr="00000000" w14:paraId="0000007D">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El Registro Acásico Privado:</w:t>
      </w:r>
      <w:r w:rsidDel="00000000" w:rsidR="00000000" w:rsidRPr="00000000">
        <w:rPr>
          <w:rFonts w:ascii="Google Sans Text" w:cs="Google Sans Text" w:eastAsia="Google Sans Text" w:hAnsi="Google Sans Text"/>
          <w:color w:val="1b1c1d"/>
          <w:rtl w:val="0"/>
        </w:rPr>
        <w:t xml:space="preserve"> Vinculado inseparablemente a este ID, la red mantiene un </w:t>
      </w:r>
      <w:r w:rsidDel="00000000" w:rsidR="00000000" w:rsidRPr="00000000">
        <w:rPr>
          <w:rFonts w:ascii="Google Sans Text" w:cs="Google Sans Text" w:eastAsia="Google Sans Text" w:hAnsi="Google Sans Text"/>
          <w:b w:val="1"/>
          <w:bCs w:val="1"/>
          <w:color w:val="1b1c1d"/>
          <w:rtl w:val="0"/>
        </w:rPr>
        <w:t xml:space="preserve">registro de actividad no eliminable y completamente privado</w:t>
      </w:r>
      <w:r w:rsidDel="00000000" w:rsidR="00000000" w:rsidRPr="00000000">
        <w:rPr>
          <w:rFonts w:ascii="Google Sans Text" w:cs="Google Sans Text" w:eastAsia="Google Sans Text" w:hAnsi="Google Sans Text"/>
          <w:color w:val="1b1c1d"/>
          <w:rtl w:val="0"/>
        </w:rPr>
        <w:t xml:space="preserve">. Este no es un historial de navegación para ser explotado por anunciantes, sino una especie de "crónica acásica" personal de la vida digital del usuario. Cada acción significativa —cada voto emitido, cada propuesta legislativa iniciada, cada contribución a un proyecto, cada insignia obtenida— queda registrada y sellada criptográficamente en este registro. Este historial es </w:t>
      </w:r>
      <w:r w:rsidDel="00000000" w:rsidR="00000000" w:rsidRPr="00000000">
        <w:rPr>
          <w:rFonts w:ascii="Google Sans Text" w:cs="Google Sans Text" w:eastAsia="Google Sans Text" w:hAnsi="Google Sans Text"/>
          <w:b w:val="1"/>
          <w:bCs w:val="1"/>
          <w:color w:val="1b1c1d"/>
          <w:rtl w:val="0"/>
        </w:rPr>
        <w:t xml:space="preserve">inaccesible para cualquier otra persona</w:t>
      </w:r>
      <w:r w:rsidDel="00000000" w:rsidR="00000000" w:rsidRPr="00000000">
        <w:rPr>
          <w:rFonts w:ascii="Google Sans Text" w:cs="Google Sans Text" w:eastAsia="Google Sans Text" w:hAnsi="Google Sans Text"/>
          <w:color w:val="1b1c1d"/>
          <w:rtl w:val="0"/>
        </w:rPr>
        <w:t xml:space="preserve">, incluidos los administradores del sistema, pero es total y transparentemente accesible para el propietario de la cuenta en cualquier momento. Su propósito es la </w:t>
      </w:r>
      <w:r w:rsidDel="00000000" w:rsidR="00000000" w:rsidRPr="00000000">
        <w:rPr>
          <w:rFonts w:ascii="Google Sans Text" w:cs="Google Sans Text" w:eastAsia="Google Sans Text" w:hAnsi="Google Sans Text"/>
          <w:b w:val="1"/>
          <w:bCs w:val="1"/>
          <w:color w:val="1b1c1d"/>
          <w:rtl w:val="0"/>
        </w:rPr>
        <w:t xml:space="preserve">auto-auditoría y la reflexión</w:t>
      </w:r>
      <w:r w:rsidDel="00000000" w:rsidR="00000000" w:rsidRPr="00000000">
        <w:rPr>
          <w:rFonts w:ascii="Google Sans Text" w:cs="Google Sans Text" w:eastAsia="Google Sans Text" w:hAnsi="Google Sans Text"/>
          <w:color w:val="1b1c1d"/>
          <w:rtl w:val="0"/>
        </w:rPr>
        <w:t xml:space="preserve">: permite a un individuo rastrear su propia evolución, verificar la coherencia de sus acciones a lo largo del tiempo y tener una crónica inalterable de su legado digital.</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4.3. El Correo StarSeed: Tu Canal de Comunicación Inherente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Junto con el ID inmutable, cada Cuenta genera automáticamente un </w:t>
      </w:r>
      <w:r w:rsidDel="00000000" w:rsidR="00000000" w:rsidRPr="00000000">
        <w:rPr>
          <w:rFonts w:ascii="Google Sans Text" w:cs="Google Sans Text" w:eastAsia="Google Sans Text" w:hAnsi="Google Sans Text"/>
          <w:b w:val="1"/>
          <w:bCs w:val="1"/>
          <w:color w:val="1b1c1d"/>
          <w:rtl w:val="0"/>
        </w:rPr>
        <w:t xml:space="preserve">correo electrónico inherente</w:t>
      </w:r>
      <w:r w:rsidDel="00000000" w:rsidR="00000000" w:rsidRPr="00000000">
        <w:rPr>
          <w:rFonts w:ascii="Google Sans Text" w:cs="Google Sans Text" w:eastAsia="Google Sans Text" w:hAnsi="Google Sans Text"/>
          <w:color w:val="1b1c1d"/>
          <w:rtl w:val="0"/>
        </w:rPr>
        <w:t xml:space="preserve"> al sistema, que reside dentro de la infraestructura soberana de la red. Adopta un formato estándar, como "alias"@starseed.net.</w:t>
      </w:r>
    </w:p>
    <w:p w:rsidR="00000000" w:rsidDel="00000000" w:rsidP="00000000" w:rsidRDefault="00000000" w:rsidRPr="00000000" w14:paraId="00000080">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Unicidad y Flexibilidad:</w:t>
      </w:r>
      <w:r w:rsidDel="00000000" w:rsidR="00000000" w:rsidRPr="00000000">
        <w:rPr>
          <w:rFonts w:ascii="Google Sans Text" w:cs="Google Sans Text" w:eastAsia="Google Sans Text" w:hAnsi="Google Sans Text"/>
          <w:color w:val="1b1c1d"/>
          <w:rtl w:val="0"/>
        </w:rPr>
        <w:t xml:space="preserve"> Cada dirección de correo electrónico es única para la cuenta a la que está asociada. Sin embargo, y en contraste directo con la rigidez del ID de Cuenta, el alias ("alias") es </w:t>
      </w:r>
      <w:r w:rsidDel="00000000" w:rsidR="00000000" w:rsidRPr="00000000">
        <w:rPr>
          <w:rFonts w:ascii="Google Sans Text" w:cs="Google Sans Text" w:eastAsia="Google Sans Text" w:hAnsi="Google Sans Text"/>
          <w:b w:val="1"/>
          <w:bCs w:val="1"/>
          <w:color w:val="1b1c1d"/>
          <w:rtl w:val="0"/>
        </w:rPr>
        <w:t xml:space="preserve">flexible y modificable</w:t>
      </w:r>
      <w:r w:rsidDel="00000000" w:rsidR="00000000" w:rsidRPr="00000000">
        <w:rPr>
          <w:rFonts w:ascii="Google Sans Text" w:cs="Google Sans Text" w:eastAsia="Google Sans Text" w:hAnsi="Google Sans Text"/>
          <w:color w:val="1b1c1d"/>
          <w:rtl w:val="0"/>
        </w:rPr>
        <w:t xml:space="preserve">. Un usuario puede cambiar su alias de correo electrónico a medida que su identidad o sus roles cambian (por ejemplo, de joven.artista23@starseed.net a maestro.escultor@starseed.net) sin perder la conexión con la cuenta subyacente. Todos los correos enviados a direcciones anteriores se redirigen automáticamente a la nueva, garantizando la continuidad de la comunicación.</w:t>
      </w:r>
    </w:p>
    <w:p w:rsidR="00000000" w:rsidDel="00000000" w:rsidP="00000000" w:rsidRDefault="00000000" w:rsidRPr="00000000" w14:paraId="00000081">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Integración Profunda:</w:t>
      </w:r>
      <w:r w:rsidDel="00000000" w:rsidR="00000000" w:rsidRPr="00000000">
        <w:rPr>
          <w:rFonts w:ascii="Google Sans Text" w:cs="Google Sans Text" w:eastAsia="Google Sans Text" w:hAnsi="Google Sans Text"/>
          <w:color w:val="1b1c1d"/>
          <w:rtl w:val="0"/>
        </w:rPr>
        <w:t xml:space="preserve"> Este no es un servicio de correo electrónico superpuesto. Está profundamente integrado en el </w:t>
      </w:r>
      <w:r w:rsidDel="00000000" w:rsidR="00000000" w:rsidRPr="00000000">
        <w:rPr>
          <w:rFonts w:ascii="Google Sans Text" w:cs="Google Sans Text" w:eastAsia="Google Sans Text" w:hAnsi="Google Sans Text"/>
          <w:b w:val="1"/>
          <w:bCs w:val="1"/>
          <w:color w:val="1b1c1d"/>
          <w:rtl w:val="0"/>
        </w:rPr>
        <w:t xml:space="preserve">Centro de Correo y Notificaciones</w:t>
      </w:r>
      <w:r w:rsidDel="00000000" w:rsidR="00000000" w:rsidRPr="00000000">
        <w:rPr>
          <w:rFonts w:ascii="Google Sans Text" w:cs="Google Sans Text" w:eastAsia="Google Sans Text" w:hAnsi="Google Sans Text"/>
          <w:color w:val="1b1c1d"/>
          <w:rtl w:val="0"/>
        </w:rPr>
        <w:t xml:space="preserve"> del sistema operativo. Actúa como el canal principal para comunicaciones formales, notificaciones críticas del sistema y un medio de contacto directo que respeta la privacidad y la seguridad del ecosistema cerrado. Elimina la dependencia de proveedores de correo electrónico externos que pueden escanear el contenido de los mensajes.</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4.4. Mecanismos de Acceso: Seguridad y Flexibilidad Holísticas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acceso a la fortaleza de la Cuenta y a sus Perfiles se basa en un modelo de seguridad que combina algo que sabes, algo que eres y algo que tienes, ofreciendo flexibilidad sin comprometer la robustez.</w:t>
      </w:r>
    </w:p>
    <w:p w:rsidR="00000000" w:rsidDel="00000000" w:rsidP="00000000" w:rsidRDefault="00000000" w:rsidRPr="00000000" w14:paraId="00000084">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El Identificador (¿Quién eres?):</w:t>
      </w:r>
      <w:r w:rsidDel="00000000" w:rsidR="00000000" w:rsidRPr="00000000">
        <w:rPr>
          <w:rFonts w:ascii="Google Sans Text" w:cs="Google Sans Text" w:eastAsia="Google Sans Text" w:hAnsi="Google Sans Text"/>
          <w:color w:val="1b1c1d"/>
          <w:rtl w:val="0"/>
        </w:rPr>
        <w:t xml:space="preserve"> El usuario inicia el proceso de acceso presentándose con uno de sus identificadores únicos:</w:t>
      </w:r>
    </w:p>
    <w:p w:rsidR="00000000" w:rsidDel="00000000" w:rsidP="00000000" w:rsidRDefault="00000000" w:rsidRPr="00000000" w14:paraId="00000085">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Su </w:t>
      </w:r>
      <w:r w:rsidDel="00000000" w:rsidR="00000000" w:rsidRPr="00000000">
        <w:rPr>
          <w:rFonts w:ascii="Google Sans Text" w:cs="Google Sans Text" w:eastAsia="Google Sans Text" w:hAnsi="Google Sans Text"/>
          <w:b w:val="1"/>
          <w:bCs w:val="1"/>
          <w:color w:val="1b1c1d"/>
          <w:rtl w:val="0"/>
        </w:rPr>
        <w:t xml:space="preserve">ID de Cuenta</w:t>
      </w:r>
      <w:r w:rsidDel="00000000" w:rsidR="00000000" w:rsidRPr="00000000">
        <w:rPr>
          <w:rFonts w:ascii="Google Sans Text" w:cs="Google Sans Text" w:eastAsia="Google Sans Text" w:hAnsi="Google Sans Text"/>
          <w:color w:val="1b1c1d"/>
          <w:rtl w:val="0"/>
        </w:rPr>
        <w:t xml:space="preserve"> inmutable (el método más fundamental y seguro).</w:t>
      </w:r>
    </w:p>
    <w:p w:rsidR="00000000" w:rsidDel="00000000" w:rsidP="00000000" w:rsidRDefault="00000000" w:rsidRPr="00000000" w14:paraId="00000086">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Su </w:t>
      </w:r>
      <w:r w:rsidDel="00000000" w:rsidR="00000000" w:rsidRPr="00000000">
        <w:rPr>
          <w:rFonts w:ascii="Google Sans Text" w:cs="Google Sans Text" w:eastAsia="Google Sans Text" w:hAnsi="Google Sans Text"/>
          <w:b w:val="1"/>
          <w:bCs w:val="1"/>
          <w:color w:val="1b1c1d"/>
          <w:rtl w:val="0"/>
        </w:rPr>
        <w:t xml:space="preserve">dirección de correo electrónico StarSeed</w:t>
      </w:r>
      <w:r w:rsidDel="00000000" w:rsidR="00000000" w:rsidRPr="00000000">
        <w:rPr>
          <w:rFonts w:ascii="Google Sans Text" w:cs="Google Sans Text" w:eastAsia="Google Sans Text" w:hAnsi="Google Sans Text"/>
          <w:color w:val="1b1c1d"/>
          <w:rtl w:val="0"/>
        </w:rPr>
        <w:t xml:space="preserve"> actual.</w:t>
      </w:r>
    </w:p>
    <w:p w:rsidR="00000000" w:rsidDel="00000000" w:rsidP="00000000" w:rsidRDefault="00000000" w:rsidRPr="00000000" w14:paraId="00000087">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El Autenticador (Demuéstralo):</w:t>
      </w:r>
      <w:r w:rsidDel="00000000" w:rsidR="00000000" w:rsidRPr="00000000">
        <w:rPr>
          <w:rFonts w:ascii="Google Sans Text" w:cs="Google Sans Text" w:eastAsia="Google Sans Text" w:hAnsi="Google Sans Text"/>
          <w:color w:val="1b1c1d"/>
          <w:rtl w:val="0"/>
        </w:rPr>
        <w:t xml:space="preserve"> Tras presentar su identificador, el sistema solicita la prueba de identidad:</w:t>
      </w:r>
    </w:p>
    <w:p w:rsidR="00000000" w:rsidDel="00000000" w:rsidP="00000000" w:rsidRDefault="00000000" w:rsidRPr="00000000" w14:paraId="00000088">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Contraseña:</w:t>
      </w:r>
      <w:r w:rsidDel="00000000" w:rsidR="00000000" w:rsidRPr="00000000">
        <w:rPr>
          <w:rFonts w:ascii="Google Sans Text" w:cs="Google Sans Text" w:eastAsia="Google Sans Text" w:hAnsi="Google Sans Text"/>
          <w:color w:val="1b1c1d"/>
          <w:rtl w:val="0"/>
        </w:rPr>
        <w:t xml:space="preserve"> Una frase de contraseña robusta y gestionada de forma segura.</w:t>
      </w:r>
    </w:p>
    <w:p w:rsidR="00000000" w:rsidDel="00000000" w:rsidP="00000000" w:rsidRDefault="00000000" w:rsidRPr="00000000" w14:paraId="00000089">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Acceso Biométrico:</w:t>
      </w:r>
      <w:r w:rsidDel="00000000" w:rsidR="00000000" w:rsidRPr="00000000">
        <w:rPr>
          <w:rFonts w:ascii="Google Sans Text" w:cs="Google Sans Text" w:eastAsia="Google Sans Text" w:hAnsi="Google Sans Text"/>
          <w:color w:val="1b1c1d"/>
          <w:rtl w:val="0"/>
        </w:rPr>
        <w:t xml:space="preserve"> El uso de las características biológicas únicas del individuo, como la huella dactilar, el escaneo del iris o el reconocimiento facial, a través del hardware del dispositivo del usuario. Los datos biométricos nunca abandonan el dispositivo del usuario; el dispositivo simplemente envía una confirmación criptográfica de que la verificación fue exitosa.</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4.5. La Estructura Jerárquica de la Identidad Pública: Cuenta &gt; Perfil &gt; Página</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Con la Cuenta privada y segura como base, el usuario puede construir sus identidades públicas y semi-públicas.</w:t>
      </w:r>
    </w:p>
    <w:p w:rsidR="00000000" w:rsidDel="00000000" w:rsidP="00000000" w:rsidRDefault="00000000" w:rsidRPr="00000000" w14:paraId="0000008C">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Cuenta (El Ser):</w:t>
      </w:r>
      <w:r w:rsidDel="00000000" w:rsidR="00000000" w:rsidRPr="00000000">
        <w:rPr>
          <w:rFonts w:ascii="Google Sans Text" w:cs="Google Sans Text" w:eastAsia="Google Sans Text" w:hAnsi="Google Sans Text"/>
          <w:color w:val="1b1c1d"/>
          <w:rtl w:val="0"/>
        </w:rPr>
        <w:t xml:space="preserve"> La raíz privada, singular e inmutable.</w:t>
      </w:r>
    </w:p>
    <w:p w:rsidR="00000000" w:rsidDel="00000000" w:rsidP="00000000" w:rsidRDefault="00000000" w:rsidRPr="00000000" w14:paraId="0000008D">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Perfil (La Persona):</w:t>
      </w:r>
      <w:r w:rsidDel="00000000" w:rsidR="00000000" w:rsidRPr="00000000">
        <w:rPr>
          <w:rFonts w:ascii="Google Sans Text" w:cs="Google Sans Text" w:eastAsia="Google Sans Text" w:hAnsi="Google Sans Text"/>
          <w:color w:val="1b1c1d"/>
          <w:rtl w:val="0"/>
        </w:rPr>
        <w:t xml:space="preserve"> La manifestación pública de la identidad de un individuo. Una única Cuenta puede generar </w:t>
      </w:r>
      <w:r w:rsidDel="00000000" w:rsidR="00000000" w:rsidRPr="00000000">
        <w:rPr>
          <w:rFonts w:ascii="Google Sans Text" w:cs="Google Sans Text" w:eastAsia="Google Sans Text" w:hAnsi="Google Sans Text"/>
          <w:b w:val="1"/>
          <w:bCs w:val="1"/>
          <w:color w:val="1b1c1d"/>
          <w:rtl w:val="0"/>
        </w:rPr>
        <w:t xml:space="preserve">múltiples Perfiles</w:t>
      </w:r>
      <w:r w:rsidDel="00000000" w:rsidR="00000000" w:rsidRPr="00000000">
        <w:rPr>
          <w:rFonts w:ascii="Google Sans Text" w:cs="Google Sans Text" w:eastAsia="Google Sans Text" w:hAnsi="Google Sans Text"/>
          <w:color w:val="1b1c1d"/>
          <w:rtl w:val="0"/>
        </w:rPr>
        <w:t xml:space="preserve">. Esto reconoce que los seres humanos no son monolíticos; una persona puede tener un </w:t>
      </w:r>
      <w:r w:rsidDel="00000000" w:rsidR="00000000" w:rsidRPr="00000000">
        <w:rPr>
          <w:rFonts w:ascii="Google Sans Text" w:cs="Google Sans Text" w:eastAsia="Google Sans Text" w:hAnsi="Google Sans Text"/>
          <w:b w:val="1"/>
          <w:bCs w:val="1"/>
          <w:color w:val="1b1c1d"/>
          <w:rtl w:val="0"/>
        </w:rPr>
        <w:t xml:space="preserve">Perfil Oficial</w:t>
      </w:r>
      <w:r w:rsidDel="00000000" w:rsidR="00000000" w:rsidRPr="00000000">
        <w:rPr>
          <w:rFonts w:ascii="Google Sans Text" w:cs="Google Sans Text" w:eastAsia="Google Sans Text" w:hAnsi="Google Sans Text"/>
          <w:color w:val="1b1c1d"/>
          <w:rtl w:val="0"/>
        </w:rPr>
        <w:t xml:space="preserve"> verificado para sus actividades cívicas y profesionales, un </w:t>
      </w:r>
      <w:r w:rsidDel="00000000" w:rsidR="00000000" w:rsidRPr="00000000">
        <w:rPr>
          <w:rFonts w:ascii="Google Sans Text" w:cs="Google Sans Text" w:eastAsia="Google Sans Text" w:hAnsi="Google Sans Text"/>
          <w:b w:val="1"/>
          <w:bCs w:val="1"/>
          <w:color w:val="1b1c1d"/>
          <w:rtl w:val="0"/>
        </w:rPr>
        <w:t xml:space="preserve">Perfil Artístico</w:t>
      </w:r>
      <w:r w:rsidDel="00000000" w:rsidR="00000000" w:rsidRPr="00000000">
        <w:rPr>
          <w:rFonts w:ascii="Google Sans Text" w:cs="Google Sans Text" w:eastAsia="Google Sans Text" w:hAnsi="Google Sans Text"/>
          <w:color w:val="1b1c1d"/>
          <w:rtl w:val="0"/>
        </w:rPr>
        <w:t xml:space="preserve"> bajo un seudónimo para su trabajo creativo, y un </w:t>
      </w:r>
      <w:r w:rsidDel="00000000" w:rsidR="00000000" w:rsidRPr="00000000">
        <w:rPr>
          <w:rFonts w:ascii="Google Sans Text" w:cs="Google Sans Text" w:eastAsia="Google Sans Text" w:hAnsi="Google Sans Text"/>
          <w:b w:val="1"/>
          <w:bCs w:val="1"/>
          <w:color w:val="1b1c1d"/>
          <w:rtl w:val="0"/>
        </w:rPr>
        <w:t xml:space="preserve">Perfil de Exploración</w:t>
      </w:r>
      <w:r w:rsidDel="00000000" w:rsidR="00000000" w:rsidRPr="00000000">
        <w:rPr>
          <w:rFonts w:ascii="Google Sans Text" w:cs="Google Sans Text" w:eastAsia="Google Sans Text" w:hAnsi="Google Sans Text"/>
          <w:color w:val="1b1c1d"/>
          <w:rtl w:val="0"/>
        </w:rPr>
        <w:t xml:space="preserve"> para interactuar con comunidades de nicho. Cada Perfil tiene su propia línea de tiempo, conjunto de conexiones y estética, pero todos están vinculados de forma segura a la misma Cuenta única, garantizando la responsabilidad subyacente.</w:t>
      </w:r>
    </w:p>
    <w:p w:rsidR="00000000" w:rsidDel="00000000" w:rsidP="00000000" w:rsidRDefault="00000000" w:rsidRPr="00000000" w14:paraId="0000008E">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Página (La Entidad Colectiva):</w:t>
      </w:r>
      <w:r w:rsidDel="00000000" w:rsidR="00000000" w:rsidRPr="00000000">
        <w:rPr>
          <w:rFonts w:ascii="Google Sans Text" w:cs="Google Sans Text" w:eastAsia="Google Sans Text" w:hAnsi="Google Sans Text"/>
          <w:color w:val="1b1c1d"/>
          <w:rtl w:val="0"/>
        </w:rPr>
        <w:t xml:space="preserve"> Las Páginas son las identidades para cualquier cosa que no sea un individuo. Son creadas y administradas por los Perfiles. Representan a grupos, proyectos, lugares, ideas, movimientos políticos o cualquier otra forma de entidad colectiva.</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4.6. Tipos de Páginas y sus Ecosistemas de Herramientas Especializadas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Cada tipo de Página no es simplemente una plantilla visual, sino un </w:t>
      </w:r>
      <w:r w:rsidDel="00000000" w:rsidR="00000000" w:rsidRPr="00000000">
        <w:rPr>
          <w:rFonts w:ascii="Google Sans Text" w:cs="Google Sans Text" w:eastAsia="Google Sans Text" w:hAnsi="Google Sans Text"/>
          <w:b w:val="1"/>
          <w:bCs w:val="1"/>
          <w:color w:val="1b1c1d"/>
          <w:rtl w:val="0"/>
        </w:rPr>
        <w:t xml:space="preserve">ecosistema funcional completo</w:t>
      </w:r>
      <w:r w:rsidDel="00000000" w:rsidR="00000000" w:rsidRPr="00000000">
        <w:rPr>
          <w:rFonts w:ascii="Google Sans Text" w:cs="Google Sans Text" w:eastAsia="Google Sans Text" w:hAnsi="Google Sans Text"/>
          <w:color w:val="1b1c1d"/>
          <w:rtl w:val="0"/>
        </w:rPr>
        <w:t xml:space="preserve">, con un conjunto de herramientas y pestañas integradas diseñadas específicamente para cumplir su propósito fundamental dentro de la sociedad digital.</w:t>
      </w:r>
    </w:p>
    <w:p w:rsidR="00000000" w:rsidDel="00000000" w:rsidP="00000000" w:rsidRDefault="00000000" w:rsidRPr="00000000" w14:paraId="00000091">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Página de Entidad Federativa (E.F.):</w:t>
      </w:r>
      <w:r w:rsidDel="00000000" w:rsidR="00000000" w:rsidRPr="00000000">
        <w:rPr>
          <w:rFonts w:ascii="Google Sans Text" w:cs="Google Sans Text" w:eastAsia="Google Sans Text" w:hAnsi="Google Sans Text"/>
          <w:color w:val="1b1c1d"/>
          <w:rtl w:val="0"/>
        </w:rPr>
        <w:t xml:space="preserve"> El nexo de la gobernanza. Representa una jurisdicción, ya sea territorial (la E.F. de una ciudad) o digital (la E.F. de un gremio de desarrolladores).</w:t>
      </w:r>
    </w:p>
    <w:p w:rsidR="00000000" w:rsidDel="00000000" w:rsidP="00000000" w:rsidRDefault="00000000" w:rsidRPr="00000000" w14:paraId="00000092">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Propósito:</w:t>
      </w:r>
      <w:r w:rsidDel="00000000" w:rsidR="00000000" w:rsidRPr="00000000">
        <w:rPr>
          <w:rFonts w:ascii="Google Sans Text" w:cs="Google Sans Text" w:eastAsia="Google Sans Text" w:hAnsi="Google Sans Text"/>
          <w:color w:val="1b1c1d"/>
          <w:rtl w:val="0"/>
        </w:rPr>
        <w:t xml:space="preserve"> La administración democrática, la legislación y la gestión de bienes comunes.</w:t>
      </w:r>
    </w:p>
    <w:p w:rsidR="00000000" w:rsidDel="00000000" w:rsidP="00000000" w:rsidRDefault="00000000" w:rsidRPr="00000000" w14:paraId="00000093">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Ecosistema de Herramientas:</w:t>
      </w:r>
    </w:p>
    <w:p w:rsidR="00000000" w:rsidDel="00000000" w:rsidP="00000000" w:rsidRDefault="00000000" w:rsidRPr="00000000" w14:paraId="00000094">
      <w:pPr>
        <w:numPr>
          <w:ilvl w:val="2"/>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Dashboard Cívico:</w:t>
      </w:r>
      <w:r w:rsidDel="00000000" w:rsidR="00000000" w:rsidRPr="00000000">
        <w:rPr>
          <w:rFonts w:ascii="Google Sans Text" w:cs="Google Sans Text" w:eastAsia="Google Sans Text" w:hAnsi="Google Sans Text"/>
          <w:color w:val="1b1c1d"/>
          <w:rtl w:val="0"/>
        </w:rPr>
        <w:t xml:space="preserve"> Una vista general en tiempo real del estado de la E.F.: presupuesto, proyectos en curso, métricas de bienestar comunitario, etc.</w:t>
      </w:r>
    </w:p>
    <w:p w:rsidR="00000000" w:rsidDel="00000000" w:rsidP="00000000" w:rsidRDefault="00000000" w:rsidRPr="00000000" w14:paraId="00000095">
      <w:pPr>
        <w:numPr>
          <w:ilvl w:val="2"/>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Parlamento:</w:t>
      </w:r>
      <w:r w:rsidDel="00000000" w:rsidR="00000000" w:rsidRPr="00000000">
        <w:rPr>
          <w:rFonts w:ascii="Google Sans Text" w:cs="Google Sans Text" w:eastAsia="Google Sans Text" w:hAnsi="Google Sans Text"/>
          <w:color w:val="1b1c1d"/>
          <w:rtl w:val="0"/>
        </w:rPr>
        <w:t xml:space="preserve"> La interfaz completa para la actividad legislativa y judicial, con sistemas para proponer, debatir, enmendar y votar leyes de manera transparente.</w:t>
      </w:r>
    </w:p>
    <w:p w:rsidR="00000000" w:rsidDel="00000000" w:rsidP="00000000" w:rsidRDefault="00000000" w:rsidRPr="00000000" w14:paraId="00000096">
      <w:pPr>
        <w:numPr>
          <w:ilvl w:val="2"/>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Ayudantía:</w:t>
      </w:r>
      <w:r w:rsidDel="00000000" w:rsidR="00000000" w:rsidRPr="00000000">
        <w:rPr>
          <w:rFonts w:ascii="Google Sans Text" w:cs="Google Sans Text" w:eastAsia="Google Sans Text" w:hAnsi="Google Sans Text"/>
          <w:color w:val="1b1c1d"/>
          <w:rtl w:val="0"/>
        </w:rPr>
        <w:t xml:space="preserve"> El tablero de gestión de proyectos para el poder ejecutivo, donde las leyes aprobadas se convierten en planes de acción con tareas, recursos y responsables asignados.</w:t>
      </w:r>
    </w:p>
    <w:p w:rsidR="00000000" w:rsidDel="00000000" w:rsidP="00000000" w:rsidRDefault="00000000" w:rsidRPr="00000000" w14:paraId="00000097">
      <w:pPr>
        <w:numPr>
          <w:ilvl w:val="2"/>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Constitución Viva:</w:t>
      </w:r>
      <w:r w:rsidDel="00000000" w:rsidR="00000000" w:rsidRPr="00000000">
        <w:rPr>
          <w:rFonts w:ascii="Google Sans Text" w:cs="Google Sans Text" w:eastAsia="Google Sans Text" w:hAnsi="Google Sans Text"/>
          <w:color w:val="1b1c1d"/>
          <w:rtl w:val="0"/>
        </w:rPr>
        <w:t xml:space="preserve"> Un documento interactivo y versionado que contiene las leyes y principios fundamentales de la E.F., con un historial de enmiendas visible para todos.</w:t>
      </w:r>
    </w:p>
    <w:p w:rsidR="00000000" w:rsidDel="00000000" w:rsidP="00000000" w:rsidRDefault="00000000" w:rsidRPr="00000000" w14:paraId="00000098">
      <w:pPr>
        <w:numPr>
          <w:ilvl w:val="2"/>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Censo y Registro Civil:</w:t>
      </w:r>
      <w:r w:rsidDel="00000000" w:rsidR="00000000" w:rsidRPr="00000000">
        <w:rPr>
          <w:rFonts w:ascii="Google Sans Text" w:cs="Google Sans Text" w:eastAsia="Google Sans Text" w:hAnsi="Google Sans Text"/>
          <w:color w:val="1b1c1d"/>
          <w:rtl w:val="0"/>
        </w:rPr>
        <w:t xml:space="preserve"> Herramientas para la gestión de la ciudadanía dentro de la E.F.</w:t>
      </w:r>
    </w:p>
    <w:p w:rsidR="00000000" w:rsidDel="00000000" w:rsidP="00000000" w:rsidRDefault="00000000" w:rsidRPr="00000000" w14:paraId="00000099">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Página de Partido Político:</w:t>
      </w:r>
      <w:r w:rsidDel="00000000" w:rsidR="00000000" w:rsidRPr="00000000">
        <w:rPr>
          <w:rFonts w:ascii="Google Sans Text" w:cs="Google Sans Text" w:eastAsia="Google Sans Text" w:hAnsi="Google Sans Text"/>
          <w:color w:val="1b1c1d"/>
          <w:rtl w:val="0"/>
        </w:rPr>
        <w:t xml:space="preserve"> El crisol de la ideología y la acción política coordinada.</w:t>
      </w:r>
    </w:p>
    <w:p w:rsidR="00000000" w:rsidDel="00000000" w:rsidP="00000000" w:rsidRDefault="00000000" w:rsidRPr="00000000" w14:paraId="0000009A">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Propósito:</w:t>
      </w:r>
      <w:r w:rsidDel="00000000" w:rsidR="00000000" w:rsidRPr="00000000">
        <w:rPr>
          <w:rFonts w:ascii="Google Sans Text" w:cs="Google Sans Text" w:eastAsia="Google Sans Text" w:hAnsi="Google Sans Text"/>
          <w:color w:val="1b1c1d"/>
          <w:rtl w:val="0"/>
        </w:rPr>
        <w:t xml:space="preserve"> Desarrollar plataformas ideológicas, proponer candidatos o legislación, y organizar a los ciudadanos con fines políticos.</w:t>
      </w:r>
    </w:p>
    <w:p w:rsidR="00000000" w:rsidDel="00000000" w:rsidP="00000000" w:rsidRDefault="00000000" w:rsidRPr="00000000" w14:paraId="0000009B">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Ecosistema de Herramientas:</w:t>
      </w:r>
    </w:p>
    <w:p w:rsidR="00000000" w:rsidDel="00000000" w:rsidP="00000000" w:rsidRDefault="00000000" w:rsidRPr="00000000" w14:paraId="0000009C">
      <w:pPr>
        <w:numPr>
          <w:ilvl w:val="2"/>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Plataforma Ideológica:</w:t>
      </w:r>
      <w:r w:rsidDel="00000000" w:rsidR="00000000" w:rsidRPr="00000000">
        <w:rPr>
          <w:rFonts w:ascii="Google Sans Text" w:cs="Google Sans Text" w:eastAsia="Google Sans Text" w:hAnsi="Google Sans Text"/>
          <w:color w:val="1b1c1d"/>
          <w:rtl w:val="0"/>
        </w:rPr>
        <w:t xml:space="preserve"> Un espacio para desarrollar y presentar su filosofía y propuestas políticas en un formato estructurado y debatible.</w:t>
      </w:r>
    </w:p>
    <w:p w:rsidR="00000000" w:rsidDel="00000000" w:rsidP="00000000" w:rsidRDefault="00000000" w:rsidRPr="00000000" w14:paraId="0000009D">
      <w:pPr>
        <w:numPr>
          <w:ilvl w:val="2"/>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Registro de Votos y Coherencia:</w:t>
      </w:r>
      <w:r w:rsidDel="00000000" w:rsidR="00000000" w:rsidRPr="00000000">
        <w:rPr>
          <w:rFonts w:ascii="Google Sans Text" w:cs="Google Sans Text" w:eastAsia="Google Sans Text" w:hAnsi="Google Sans Text"/>
          <w:color w:val="1b1c1d"/>
          <w:rtl w:val="0"/>
        </w:rPr>
        <w:t xml:space="preserve"> Una base de datos transparente que muestra cómo los miembros del partido han votado en el Parlamento, permitiendo a los ciudadanos auditar su coherencia con la plataforma prometida.</w:t>
      </w:r>
    </w:p>
    <w:p w:rsidR="00000000" w:rsidDel="00000000" w:rsidP="00000000" w:rsidRDefault="00000000" w:rsidRPr="00000000" w14:paraId="0000009E">
      <w:pPr>
        <w:numPr>
          <w:ilvl w:val="2"/>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Foro Interno de Deliberación:</w:t>
      </w:r>
      <w:r w:rsidDel="00000000" w:rsidR="00000000" w:rsidRPr="00000000">
        <w:rPr>
          <w:rFonts w:ascii="Google Sans Text" w:cs="Google Sans Text" w:eastAsia="Google Sans Text" w:hAnsi="Google Sans Text"/>
          <w:color w:val="1b1c1d"/>
          <w:rtl w:val="0"/>
        </w:rPr>
        <w:t xml:space="preserve"> Un espacio privado para que los miembros del partido debatan estrategias y formulen políticas antes de presentarlas públicamente.</w:t>
      </w:r>
    </w:p>
    <w:p w:rsidR="00000000" w:rsidDel="00000000" w:rsidP="00000000" w:rsidRDefault="00000000" w:rsidRPr="00000000" w14:paraId="0000009F">
      <w:pPr>
        <w:numPr>
          <w:ilvl w:val="2"/>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Herramientas de Campaña:</w:t>
      </w:r>
      <w:r w:rsidDel="00000000" w:rsidR="00000000" w:rsidRPr="00000000">
        <w:rPr>
          <w:rFonts w:ascii="Google Sans Text" w:cs="Google Sans Text" w:eastAsia="Google Sans Text" w:hAnsi="Google Sans Text"/>
          <w:color w:val="1b1c1d"/>
          <w:rtl w:val="0"/>
        </w:rPr>
        <w:t xml:space="preserve"> Módulos para organizar eventos, coordinar voluntarios y comunicar su mensaje.</w:t>
      </w:r>
    </w:p>
    <w:p w:rsidR="00000000" w:rsidDel="00000000" w:rsidP="00000000" w:rsidRDefault="00000000" w:rsidRPr="00000000" w14:paraId="000000A0">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Página de Grupo (Estudio o Cultural):</w:t>
      </w:r>
      <w:r w:rsidDel="00000000" w:rsidR="00000000" w:rsidRPr="00000000">
        <w:rPr>
          <w:rFonts w:ascii="Google Sans Text" w:cs="Google Sans Text" w:eastAsia="Google Sans Text" w:hAnsi="Google Sans Text"/>
          <w:color w:val="1b1c1d"/>
          <w:rtl w:val="0"/>
        </w:rPr>
        <w:t xml:space="preserve"> El campamento base para la colaboración y el interés compartido.</w:t>
      </w:r>
    </w:p>
    <w:p w:rsidR="00000000" w:rsidDel="00000000" w:rsidP="00000000" w:rsidRDefault="00000000" w:rsidRPr="00000000" w14:paraId="000000A1">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Propósito:</w:t>
      </w:r>
      <w:r w:rsidDel="00000000" w:rsidR="00000000" w:rsidRPr="00000000">
        <w:rPr>
          <w:rFonts w:ascii="Google Sans Text" w:cs="Google Sans Text" w:eastAsia="Google Sans Text" w:hAnsi="Google Sans Text"/>
          <w:color w:val="1b1c1d"/>
          <w:rtl w:val="0"/>
        </w:rPr>
        <w:t xml:space="preserve"> El aprendizaje colaborativo, la creación artística o la exploración de aficiones comunes.</w:t>
      </w:r>
    </w:p>
    <w:p w:rsidR="00000000" w:rsidDel="00000000" w:rsidP="00000000" w:rsidRDefault="00000000" w:rsidRPr="00000000" w14:paraId="000000A2">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Ecosistema de Herramientas:</w:t>
      </w:r>
    </w:p>
    <w:p w:rsidR="00000000" w:rsidDel="00000000" w:rsidP="00000000" w:rsidRDefault="00000000" w:rsidRPr="00000000" w14:paraId="000000A3">
      <w:pPr>
        <w:numPr>
          <w:ilvl w:val="2"/>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Biblioteca de Recursos Compartidos:</w:t>
      </w:r>
      <w:r w:rsidDel="00000000" w:rsidR="00000000" w:rsidRPr="00000000">
        <w:rPr>
          <w:rFonts w:ascii="Google Sans Text" w:cs="Google Sans Text" w:eastAsia="Google Sans Text" w:hAnsi="Google Sans Text"/>
          <w:color w:val="1b1c1d"/>
          <w:rtl w:val="0"/>
        </w:rPr>
        <w:t xml:space="preserve"> Un repositorio para documentos, enlaces, herramientas y cualquier otro material relevante para el interés del grupo.</w:t>
      </w:r>
    </w:p>
    <w:p w:rsidR="00000000" w:rsidDel="00000000" w:rsidP="00000000" w:rsidRDefault="00000000" w:rsidRPr="00000000" w14:paraId="000000A4">
      <w:pPr>
        <w:numPr>
          <w:ilvl w:val="2"/>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Espacio de Trabajo Colaborativo:</w:t>
      </w:r>
      <w:r w:rsidDel="00000000" w:rsidR="00000000" w:rsidRPr="00000000">
        <w:rPr>
          <w:rFonts w:ascii="Google Sans Text" w:cs="Google Sans Text" w:eastAsia="Google Sans Text" w:hAnsi="Google Sans Text"/>
          <w:color w:val="1b1c1d"/>
          <w:rtl w:val="0"/>
        </w:rPr>
        <w:t xml:space="preserve"> Un Lienzo Universal persistente o un entorno virtual donde los miembros pueden trabajar juntos en tiempo real.</w:t>
      </w:r>
    </w:p>
    <w:p w:rsidR="00000000" w:rsidDel="00000000" w:rsidP="00000000" w:rsidRDefault="00000000" w:rsidRPr="00000000" w14:paraId="000000A5">
      <w:pPr>
        <w:numPr>
          <w:ilvl w:val="2"/>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Gestión de Tareas y Proyectos:</w:t>
      </w:r>
      <w:r w:rsidDel="00000000" w:rsidR="00000000" w:rsidRPr="00000000">
        <w:rPr>
          <w:rFonts w:ascii="Google Sans Text" w:cs="Google Sans Text" w:eastAsia="Google Sans Text" w:hAnsi="Google Sans Text"/>
          <w:color w:val="1b1c1d"/>
          <w:rtl w:val="0"/>
        </w:rPr>
        <w:t xml:space="preserve"> Un sistema Kanban o de lista de tareas para organizar las actividades y el progreso del grupo.</w:t>
      </w:r>
    </w:p>
    <w:p w:rsidR="00000000" w:rsidDel="00000000" w:rsidP="00000000" w:rsidRDefault="00000000" w:rsidRPr="00000000" w14:paraId="000000A6">
      <w:pPr>
        <w:numPr>
          <w:ilvl w:val="2"/>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Módulos Especializados:</w:t>
      </w:r>
      <w:r w:rsidDel="00000000" w:rsidR="00000000" w:rsidRPr="00000000">
        <w:rPr>
          <w:rFonts w:ascii="Google Sans Text" w:cs="Google Sans Text" w:eastAsia="Google Sans Text" w:hAnsi="Google Sans Text"/>
          <w:color w:val="1b1c1d"/>
          <w:rtl w:val="0"/>
        </w:rPr>
        <w:t xml:space="preserve"> Herramientas personalizables como sistemas de exámenes y seguimiento del progreso para grupos de estudio, o galerías y herramientas de crítica para colectivos artísticos.</w:t>
      </w:r>
    </w:p>
    <w:p w:rsidR="00000000" w:rsidDel="00000000" w:rsidP="00000000" w:rsidRDefault="00000000" w:rsidRPr="00000000" w14:paraId="000000A7">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Página de Lugar:</w:t>
      </w:r>
      <w:r w:rsidDel="00000000" w:rsidR="00000000" w:rsidRPr="00000000">
        <w:rPr>
          <w:rFonts w:ascii="Google Sans Text" w:cs="Google Sans Text" w:eastAsia="Google Sans Text" w:hAnsi="Google Sans Text"/>
          <w:color w:val="1b1c1d"/>
          <w:rtl w:val="0"/>
        </w:rPr>
        <w:t xml:space="preserve"> La encarnación digital de una ubicación física en el mundo.</w:t>
      </w:r>
    </w:p>
    <w:p w:rsidR="00000000" w:rsidDel="00000000" w:rsidP="00000000" w:rsidRDefault="00000000" w:rsidRPr="00000000" w14:paraId="000000A8">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Propósito:</w:t>
      </w:r>
      <w:r w:rsidDel="00000000" w:rsidR="00000000" w:rsidRPr="00000000">
        <w:rPr>
          <w:rFonts w:ascii="Google Sans Text" w:cs="Google Sans Text" w:eastAsia="Google Sans Text" w:hAnsi="Google Sans Text"/>
          <w:color w:val="1b1c1d"/>
          <w:rtl w:val="0"/>
        </w:rPr>
        <w:t xml:space="preserve"> Anclar la red digital al mundo físico, compartiendo experiencias, coordinando eventos locales y facilitando la gobernanza del espacio físico.</w:t>
      </w:r>
    </w:p>
    <w:p w:rsidR="00000000" w:rsidDel="00000000" w:rsidP="00000000" w:rsidRDefault="00000000" w:rsidRPr="00000000" w14:paraId="000000A9">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Ecosistema de Herramientas:</w:t>
      </w:r>
    </w:p>
    <w:p w:rsidR="00000000" w:rsidDel="00000000" w:rsidP="00000000" w:rsidRDefault="00000000" w:rsidRPr="00000000" w14:paraId="000000AA">
      <w:pPr>
        <w:numPr>
          <w:ilvl w:val="2"/>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Feed de Experiencias Geo-etiquetadas:</w:t>
      </w:r>
      <w:r w:rsidDel="00000000" w:rsidR="00000000" w:rsidRPr="00000000">
        <w:rPr>
          <w:rFonts w:ascii="Google Sans Text" w:cs="Google Sans Text" w:eastAsia="Google Sans Text" w:hAnsi="Google Sans Text"/>
          <w:color w:val="1b1c1d"/>
          <w:rtl w:val="0"/>
        </w:rPr>
        <w:t xml:space="preserve"> Una línea de tiempo de publicaciones, fotos y memorias de realidad aumentada dejadas por los visitantes en esa ubicación física.</w:t>
      </w:r>
    </w:p>
    <w:p w:rsidR="00000000" w:rsidDel="00000000" w:rsidP="00000000" w:rsidRDefault="00000000" w:rsidRPr="00000000" w14:paraId="000000AB">
      <w:pPr>
        <w:numPr>
          <w:ilvl w:val="2"/>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Calendario de Eventos Locales:</w:t>
      </w:r>
      <w:r w:rsidDel="00000000" w:rsidR="00000000" w:rsidRPr="00000000">
        <w:rPr>
          <w:rFonts w:ascii="Google Sans Text" w:cs="Google Sans Text" w:eastAsia="Google Sans Text" w:hAnsi="Google Sans Text"/>
          <w:color w:val="1b1c1d"/>
          <w:rtl w:val="0"/>
        </w:rPr>
        <w:t xml:space="preserve"> Un calendario para que la comunidad organice y promocione reuniones, mercados, festivales y otras actividades en ese lugar.</w:t>
      </w:r>
    </w:p>
    <w:p w:rsidR="00000000" w:rsidDel="00000000" w:rsidP="00000000" w:rsidRDefault="00000000" w:rsidRPr="00000000" w14:paraId="000000AC">
      <w:pPr>
        <w:numPr>
          <w:ilvl w:val="2"/>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Pestaña de Gobernanza Local:</w:t>
      </w:r>
      <w:r w:rsidDel="00000000" w:rsidR="00000000" w:rsidRPr="00000000">
        <w:rPr>
          <w:rFonts w:ascii="Google Sans Text" w:cs="Google Sans Text" w:eastAsia="Google Sans Text" w:hAnsi="Google Sans Text"/>
          <w:color w:val="1b1c1d"/>
          <w:rtl w:val="0"/>
        </w:rPr>
        <w:t xml:space="preserve"> El punto de partida crucial para la acción cívica. Permite a la comunidad local proponer mejoras, discutir problemas (ej. "necesitamos más bancos en este parque") e iniciar el proceso democrático para que un simple Lugar pueda evolucionar y convertirse en una Entidad Federativa oficial, con su propio presupuesto y capacidad legislativa.</w:t>
      </w:r>
    </w:p>
    <w:p w:rsidR="00000000" w:rsidDel="00000000" w:rsidP="00000000" w:rsidRDefault="00000000" w:rsidRPr="00000000" w14:paraId="000000AD">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Página de Hashtag (El Agregador Semántico Vivo):</w:t>
      </w:r>
    </w:p>
    <w:p w:rsidR="00000000" w:rsidDel="00000000" w:rsidP="00000000" w:rsidRDefault="00000000" w:rsidRPr="00000000" w14:paraId="000000AE">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Propósito:</w:t>
      </w:r>
      <w:r w:rsidDel="00000000" w:rsidR="00000000" w:rsidRPr="00000000">
        <w:rPr>
          <w:rFonts w:ascii="Google Sans Text" w:cs="Google Sans Text" w:eastAsia="Google Sans Text" w:hAnsi="Google Sans Text"/>
          <w:color w:val="1b1c1d"/>
          <w:rtl w:val="0"/>
        </w:rPr>
        <w:t xml:space="preserve"> En las redes tradicionales, un hashtag es un simple filtro de búsqueda. En StarSeed, una Página de Hashtag es un </w:t>
      </w:r>
      <w:r w:rsidDel="00000000" w:rsidR="00000000" w:rsidRPr="00000000">
        <w:rPr>
          <w:rFonts w:ascii="Google Sans Text" w:cs="Google Sans Text" w:eastAsia="Google Sans Text" w:hAnsi="Google Sans Text"/>
          <w:b w:val="1"/>
          <w:bCs w:val="1"/>
          <w:color w:val="1b1c1d"/>
          <w:rtl w:val="0"/>
        </w:rPr>
        <w:t xml:space="preserve">nexo semántico vivo</w:t>
      </w:r>
      <w:r w:rsidDel="00000000" w:rsidR="00000000" w:rsidRPr="00000000">
        <w:rPr>
          <w:rFonts w:ascii="Google Sans Text" w:cs="Google Sans Text" w:eastAsia="Google Sans Text" w:hAnsi="Google Sans Text"/>
          <w:color w:val="1b1c1d"/>
          <w:rtl w:val="0"/>
        </w:rPr>
        <w:t xml:space="preserve">, un centro de gravedad para una idea o concepto en tiempo real. No solo agrega contenido, sino que lo analiza y lo contextualiza.</w:t>
      </w:r>
    </w:p>
    <w:p w:rsidR="00000000" w:rsidDel="00000000" w:rsidP="00000000" w:rsidRDefault="00000000" w:rsidRPr="00000000" w14:paraId="000000AF">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Ecosistema de Herramientas:</w:t>
      </w:r>
    </w:p>
    <w:p w:rsidR="00000000" w:rsidDel="00000000" w:rsidP="00000000" w:rsidRDefault="00000000" w:rsidRPr="00000000" w14:paraId="000000B0">
      <w:pPr>
        <w:numPr>
          <w:ilvl w:val="2"/>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Visualizador de la Red Conceptual:</w:t>
      </w:r>
      <w:r w:rsidDel="00000000" w:rsidR="00000000" w:rsidRPr="00000000">
        <w:rPr>
          <w:rFonts w:ascii="Google Sans Text" w:cs="Google Sans Text" w:eastAsia="Google Sans Text" w:hAnsi="Google Sans Text"/>
          <w:color w:val="1b1c1d"/>
          <w:rtl w:val="0"/>
        </w:rPr>
        <w:t xml:space="preserve"> El elemento central no es una lista cronológica, sino un mapa conceptual interactivo en 3D. El hashtag principal es el centro, y a su alrededor orbitan otros hashtags y conceptos relacionados, con el tamaño y la proximidad indicando la fuerza de la correlación en las conversaciones actuales. Permite a los usuarios explorar visualmente las fronteras y las intersecciones de una idea.</w:t>
      </w:r>
    </w:p>
    <w:p w:rsidR="00000000" w:rsidDel="00000000" w:rsidP="00000000" w:rsidRDefault="00000000" w:rsidRPr="00000000" w14:paraId="000000B1">
      <w:pPr>
        <w:numPr>
          <w:ilvl w:val="2"/>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Análisis de Sentimiento y Tono:</w:t>
      </w:r>
      <w:r w:rsidDel="00000000" w:rsidR="00000000" w:rsidRPr="00000000">
        <w:rPr>
          <w:rFonts w:ascii="Google Sans Text" w:cs="Google Sans Text" w:eastAsia="Google Sans Text" w:hAnsi="Google Sans Text"/>
          <w:color w:val="1b1c1d"/>
          <w:rtl w:val="0"/>
        </w:rPr>
        <w:t xml:space="preserve"> Un widget dinámico muestra el "clima" emocional de la conversación en torno al hashtag, no como un simple "positivo/negativo", sino en un espectro más matizado (ej. analítico, jubiloso, contemplativo, urgente). Esto proporciona una comprensión instantánea de la resonancia cultural del concepto.</w:t>
      </w:r>
    </w:p>
    <w:p w:rsidR="00000000" w:rsidDel="00000000" w:rsidP="00000000" w:rsidRDefault="00000000" w:rsidRPr="00000000" w14:paraId="000000B2">
      <w:pPr>
        <w:numPr>
          <w:ilvl w:val="2"/>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Galería de Medios Resonantes:</w:t>
      </w:r>
      <w:r w:rsidDel="00000000" w:rsidR="00000000" w:rsidRPr="00000000">
        <w:rPr>
          <w:rFonts w:ascii="Google Sans Text" w:cs="Google Sans Text" w:eastAsia="Google Sans Text" w:hAnsi="Google Sans Text"/>
          <w:color w:val="1b1c1d"/>
          <w:rtl w:val="0"/>
        </w:rPr>
        <w:t xml:space="preserve"> Un sistema curado algorítmicamente que no muestra el contenido más reciente, sino el más </w:t>
      </w:r>
      <w:r w:rsidDel="00000000" w:rsidR="00000000" w:rsidRPr="00000000">
        <w:rPr>
          <w:rFonts w:ascii="Google Sans Text" w:cs="Google Sans Text" w:eastAsia="Google Sans Text" w:hAnsi="Google Sans Text"/>
          <w:i w:val="1"/>
          <w:iCs w:val="1"/>
          <w:color w:val="1b1c1d"/>
          <w:rtl w:val="0"/>
        </w:rPr>
        <w:t xml:space="preserve">significativo</w:t>
      </w:r>
      <w:r w:rsidDel="00000000" w:rsidR="00000000" w:rsidRPr="00000000">
        <w:rPr>
          <w:rFonts w:ascii="Google Sans Text" w:cs="Google Sans Text" w:eastAsia="Google Sans Text" w:hAnsi="Google Sans Text"/>
          <w:color w:val="1b1c1d"/>
          <w:rtl w:val="0"/>
        </w:rPr>
        <w:t xml:space="preserve">: las imágenes, videos y lienzos que han generado el debate más profundo o han sido referenciados con mayor frecuencia en contextos de alto valor (como en debates legislativos o trabajos de investigación).</w:t>
      </w:r>
    </w:p>
    <w:p w:rsidR="00000000" w:rsidDel="00000000" w:rsidP="00000000" w:rsidRDefault="00000000" w:rsidRPr="00000000" w14:paraId="000000B3">
      <w:pPr>
        <w:numPr>
          <w:ilvl w:val="2"/>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Línea de Tiempo de Evolución:</w:t>
      </w:r>
      <w:r w:rsidDel="00000000" w:rsidR="00000000" w:rsidRPr="00000000">
        <w:rPr>
          <w:rFonts w:ascii="Google Sans Text" w:cs="Google Sans Text" w:eastAsia="Google Sans Text" w:hAnsi="Google Sans Text"/>
          <w:color w:val="1b1c1d"/>
          <w:rtl w:val="0"/>
        </w:rPr>
        <w:t xml:space="preserve"> Una visualización que permite "rebobinar" la historia del hashtag, mostrando cómo su significado y sus conexiones han evolucionado a lo largo del tiempo, revelando su genealogía cultural dentro de la red.</w:t>
      </w:r>
    </w:p>
    <w:p w:rsidR="00000000" w:rsidDel="00000000" w:rsidP="00000000" w:rsidRDefault="00000000" w:rsidRPr="00000000" w14:paraId="000000B4">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Página de Evento (El Coordinador Espacio-Temporal Híbrido):</w:t>
      </w:r>
    </w:p>
    <w:p w:rsidR="00000000" w:rsidDel="00000000" w:rsidP="00000000" w:rsidRDefault="00000000" w:rsidRPr="00000000" w14:paraId="000000B5">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Propósito:</w:t>
      </w:r>
      <w:r w:rsidDel="00000000" w:rsidR="00000000" w:rsidRPr="00000000">
        <w:rPr>
          <w:rFonts w:ascii="Google Sans Text" w:cs="Google Sans Text" w:eastAsia="Google Sans Text" w:hAnsi="Google Sans Text"/>
          <w:color w:val="1b1c1d"/>
          <w:rtl w:val="0"/>
        </w:rPr>
        <w:t xml:space="preserve"> Coordinar reuniones que pueden ser puramente físicas, puramente virtuales o, lo que es más importante, un híbrido sin fisuras de ambas. La página es el punto de anclaje para la convergencia de realidades.</w:t>
      </w:r>
    </w:p>
    <w:p w:rsidR="00000000" w:rsidDel="00000000" w:rsidP="00000000" w:rsidRDefault="00000000" w:rsidRPr="00000000" w14:paraId="000000B6">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Ecosistema de Herramientas:</w:t>
      </w:r>
    </w:p>
    <w:p w:rsidR="00000000" w:rsidDel="00000000" w:rsidP="00000000" w:rsidRDefault="00000000" w:rsidRPr="00000000" w14:paraId="000000B7">
      <w:pPr>
        <w:numPr>
          <w:ilvl w:val="2"/>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Módulo de Logística Inteligente:</w:t>
      </w:r>
      <w:r w:rsidDel="00000000" w:rsidR="00000000" w:rsidRPr="00000000">
        <w:rPr>
          <w:rFonts w:ascii="Google Sans Text" w:cs="Google Sans Text" w:eastAsia="Google Sans Text" w:hAnsi="Google Sans Text"/>
          <w:color w:val="1b1c1d"/>
          <w:rtl w:val="0"/>
        </w:rPr>
        <w:t xml:space="preserve"> Más allá de los RSVPs, incluye herramientas para la gestión de recursos compartidos, la coordinación de transporte colectivo para eventos físicos y la asignación de roles y responsabilidades a los organizadores.</w:t>
      </w:r>
    </w:p>
    <w:p w:rsidR="00000000" w:rsidDel="00000000" w:rsidP="00000000" w:rsidRDefault="00000000" w:rsidRPr="00000000" w14:paraId="000000B8">
      <w:pPr>
        <w:numPr>
          <w:ilvl w:val="2"/>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Canal de Comunicación Temporal:</w:t>
      </w:r>
      <w:r w:rsidDel="00000000" w:rsidR="00000000" w:rsidRPr="00000000">
        <w:rPr>
          <w:rFonts w:ascii="Google Sans Text" w:cs="Google Sans Text" w:eastAsia="Google Sans Text" w:hAnsi="Google Sans Text"/>
          <w:color w:val="1b1c1d"/>
          <w:rtl w:val="0"/>
        </w:rPr>
        <w:t xml:space="preserve"> Un canal de chat y voz dedicado que se activa automáticamente un período antes del evento para la planificación y la anticipación, permanece activo durante el evento como canal principal de comunicación, y se archiva un período después para compartir recuerdos y feedback.</w:t>
      </w:r>
    </w:p>
    <w:p w:rsidR="00000000" w:rsidDel="00000000" w:rsidP="00000000" w:rsidRDefault="00000000" w:rsidRPr="00000000" w14:paraId="000000B9">
      <w:pPr>
        <w:numPr>
          <w:ilvl w:val="2"/>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Integración Híbrida de Realidades:</w:t>
      </w:r>
      <w:r w:rsidDel="00000000" w:rsidR="00000000" w:rsidRPr="00000000">
        <w:rPr>
          <w:rFonts w:ascii="Google Sans Text" w:cs="Google Sans Text" w:eastAsia="Google Sans Text" w:hAnsi="Google Sans Text"/>
          <w:color w:val="1b1c1d"/>
          <w:rtl w:val="0"/>
        </w:rPr>
        <w:t xml:space="preserve"> El núcleo de la página. Para eventos híbridos, proporciona un </w:t>
      </w:r>
      <w:r w:rsidDel="00000000" w:rsidR="00000000" w:rsidRPr="00000000">
        <w:rPr>
          <w:rFonts w:ascii="Google Sans Text" w:cs="Google Sans Text" w:eastAsia="Google Sans Text" w:hAnsi="Google Sans Text"/>
          <w:b w:val="1"/>
          <w:bCs w:val="1"/>
          <w:color w:val="1b1c1d"/>
          <w:rtl w:val="0"/>
        </w:rPr>
        <w:t xml:space="preserve">portal de realidad virtual/aumentada</w:t>
      </w:r>
      <w:r w:rsidDel="00000000" w:rsidR="00000000" w:rsidRPr="00000000">
        <w:rPr>
          <w:rFonts w:ascii="Google Sans Text" w:cs="Google Sans Text" w:eastAsia="Google Sans Text" w:hAnsi="Google Sans Text"/>
          <w:color w:val="1b1c1d"/>
          <w:rtl w:val="0"/>
        </w:rPr>
        <w:t xml:space="preserve">. Los participantes virtuales pueden acceder a un entorno 3D que es una réplica del lugar físico, viendo transmisiones en vivo desde cámaras en el lugar e interactuando con los avatares de otros participantes virtuales. Los participantes físicos, a través de sus dispositivos AR, pueden ver los avatares y los mensajes de los participantes virtuales superpuestos en el espacio real, creando una única conversación y experiencia unificada.</w:t>
      </w:r>
    </w:p>
    <w:p w:rsidR="00000000" w:rsidDel="00000000" w:rsidP="00000000" w:rsidRDefault="00000000" w:rsidRPr="00000000" w14:paraId="000000BA">
      <w:pPr>
        <w:numPr>
          <w:ilvl w:val="2"/>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Archivo Mnemónico:</w:t>
      </w:r>
      <w:r w:rsidDel="00000000" w:rsidR="00000000" w:rsidRPr="00000000">
        <w:rPr>
          <w:rFonts w:ascii="Google Sans Text" w:cs="Google Sans Text" w:eastAsia="Google Sans Text" w:hAnsi="Google Sans Text"/>
          <w:color w:val="1b1c1d"/>
          <w:rtl w:val="0"/>
        </w:rPr>
        <w:t xml:space="preserve"> Después del evento, la página se convierte en un archivo interactivo, con una galería de medios colaborativa, transcripciones de las discusiones y un "mapa de calor" de los momentos más interactivos, creando un recuerdo colectivo duradero.</w:t>
      </w:r>
    </w:p>
    <w:p w:rsidR="00000000" w:rsidDel="00000000" w:rsidP="00000000" w:rsidRDefault="00000000" w:rsidRPr="00000000" w14:paraId="000000BB">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Página de Proyecto (El Motor de Creación Enfocada):</w:t>
      </w:r>
    </w:p>
    <w:p w:rsidR="00000000" w:rsidDel="00000000" w:rsidP="00000000" w:rsidRDefault="00000000" w:rsidRPr="00000000" w14:paraId="000000BC">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Propósito:</w:t>
      </w:r>
      <w:r w:rsidDel="00000000" w:rsidR="00000000" w:rsidRPr="00000000">
        <w:rPr>
          <w:rFonts w:ascii="Google Sans Text" w:cs="Google Sans Text" w:eastAsia="Google Sans Text" w:hAnsi="Google Sans Text"/>
          <w:color w:val="1b1c1d"/>
          <w:rtl w:val="0"/>
        </w:rPr>
        <w:t xml:space="preserve"> Mientras que una Página de Grupo es para la afinidad continua, una Página de Proyecto es para la </w:t>
      </w:r>
      <w:r w:rsidDel="00000000" w:rsidR="00000000" w:rsidRPr="00000000">
        <w:rPr>
          <w:rFonts w:ascii="Google Sans Text" w:cs="Google Sans Text" w:eastAsia="Google Sans Text" w:hAnsi="Google Sans Text"/>
          <w:b w:val="1"/>
          <w:bCs w:val="1"/>
          <w:color w:val="1b1c1d"/>
          <w:rtl w:val="0"/>
        </w:rPr>
        <w:t xml:space="preserve">creación con un objetivo definido</w:t>
      </w:r>
      <w:r w:rsidDel="00000000" w:rsidR="00000000" w:rsidRPr="00000000">
        <w:rPr>
          <w:rFonts w:ascii="Google Sans Text" w:cs="Google Sans Text" w:eastAsia="Google Sans Text" w:hAnsi="Google Sans Text"/>
          <w:color w:val="1b1c1d"/>
          <w:rtl w:val="0"/>
        </w:rPr>
        <w:t xml:space="preserve">. Se centra en organizar el trabajo para lograr un resultado específico con un principio y un final claros, ya sea escribir un libro, desarrollar una aplicación o construir un jardín comunitario.</w:t>
      </w:r>
    </w:p>
    <w:p w:rsidR="00000000" w:rsidDel="00000000" w:rsidP="00000000" w:rsidRDefault="00000000" w:rsidRPr="00000000" w14:paraId="000000BD">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Ecosistema de Herramientas:</w:t>
      </w:r>
    </w:p>
    <w:p w:rsidR="00000000" w:rsidDel="00000000" w:rsidP="00000000" w:rsidRDefault="00000000" w:rsidRPr="00000000" w14:paraId="000000BE">
      <w:pPr>
        <w:numPr>
          <w:ilvl w:val="2"/>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Tableros de Gestión Flexibles:</w:t>
      </w:r>
      <w:r w:rsidDel="00000000" w:rsidR="00000000" w:rsidRPr="00000000">
        <w:rPr>
          <w:rFonts w:ascii="Google Sans Text" w:cs="Google Sans Text" w:eastAsia="Google Sans Text" w:hAnsi="Google Sans Text"/>
          <w:color w:val="1b1c1d"/>
          <w:rtl w:val="0"/>
        </w:rPr>
        <w:t xml:space="preserve"> Integra tableros Kanban, diagramas de Gantt y listas de tareas que no son meramente funcionales, sino visualmente ricos e interactivos. Las tareas pueden ser "arrastradas" entre columnas con animaciones fluidas y pueden contener no solo texto, sino Lienzos Universales completos.</w:t>
      </w:r>
    </w:p>
    <w:p w:rsidR="00000000" w:rsidDel="00000000" w:rsidP="00000000" w:rsidRDefault="00000000" w:rsidRPr="00000000" w14:paraId="000000BF">
      <w:pPr>
        <w:numPr>
          <w:ilvl w:val="2"/>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Seguimiento de Recursos y Presupuesto:</w:t>
      </w:r>
      <w:r w:rsidDel="00000000" w:rsidR="00000000" w:rsidRPr="00000000">
        <w:rPr>
          <w:rFonts w:ascii="Google Sans Text" w:cs="Google Sans Text" w:eastAsia="Google Sans Text" w:hAnsi="Google Sans Text"/>
          <w:color w:val="1b1c1d"/>
          <w:rtl w:val="0"/>
        </w:rPr>
        <w:t xml:space="preserve"> Módulos para asignar tiempo, recursos (humanos o materiales) y presupuesto a diferentes fases del proyecto, con visualizaciones que muestran el "burn rate" y el progreso hacia los hitos.</w:t>
      </w:r>
    </w:p>
    <w:p w:rsidR="00000000" w:rsidDel="00000000" w:rsidP="00000000" w:rsidRDefault="00000000" w:rsidRPr="00000000" w14:paraId="000000C0">
      <w:pPr>
        <w:numPr>
          <w:ilvl w:val="2"/>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Diario de Progreso Automatizado (El "Log" del Capitán):</w:t>
      </w:r>
      <w:r w:rsidDel="00000000" w:rsidR="00000000" w:rsidRPr="00000000">
        <w:rPr>
          <w:rFonts w:ascii="Google Sans Text" w:cs="Google Sans Text" w:eastAsia="Google Sans Text" w:hAnsi="Google Sans Text"/>
          <w:color w:val="1b1c1d"/>
          <w:rtl w:val="0"/>
        </w:rPr>
        <w:t xml:space="preserve"> Una característica única que compila automáticamente un diario del proyecto. Agrega commits de código, versiones de documentos, decisiones clave tomadas en los chats de tareas y resúmenes generados por la IA de las reuniones, creando una crónica transparente y sin esfuerzo del viaje del proyecto.</w:t>
      </w:r>
    </w:p>
    <w:p w:rsidR="00000000" w:rsidDel="00000000" w:rsidP="00000000" w:rsidRDefault="00000000" w:rsidRPr="00000000" w14:paraId="000000C1">
      <w:pPr>
        <w:numPr>
          <w:ilvl w:val="2"/>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Integración de Espacios de Trabajo:</w:t>
      </w:r>
      <w:r w:rsidDel="00000000" w:rsidR="00000000" w:rsidRPr="00000000">
        <w:rPr>
          <w:rFonts w:ascii="Google Sans Text" w:cs="Google Sans Text" w:eastAsia="Google Sans Text" w:hAnsi="Google Sans Text"/>
          <w:color w:val="1b1c1d"/>
          <w:rtl w:val="0"/>
        </w:rPr>
        <w:t xml:space="preserve"> La página actúa como un lanzador para instanciar "Espacios de Trabajo Colaborativos" preconfigurados y específicos para las tareas del proyecto (ej. un espacio de escritura, un entorno de codificación, un taller de diseño 3D).</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Estas Páginas forman los diversos teatros, laboratorios, parlamentos y plazas públicas de la Red StarSeed. Son los contenedores contextuales, las vasijas que dan forma y propósito a la interacción. Pero la sustancia de esa interacción, el contenido mismo que fluye a través de estas estructuras, requiere su propia revolución.</w:t>
      </w:r>
    </w:p>
    <w:p w:rsidR="00000000" w:rsidDel="00000000" w:rsidP="00000000" w:rsidRDefault="00000000" w:rsidRPr="00000000" w14:paraId="000000C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5. El Lienzo Universal de Creación: La Sustancia de la Interacción</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concepto de "publicar" en las redes sociales actuales está fundamentalmente roto. Se basa en la duplicación de contenido efímero en silos de información aislados, un modelo que fomenta las cámaras de eco, la descontextualización y la comunicación superficial. StarSeed abandona por completo esta metáfora. En su lugar, introduce el </w:t>
      </w:r>
      <w:r w:rsidDel="00000000" w:rsidR="00000000" w:rsidRPr="00000000">
        <w:rPr>
          <w:rFonts w:ascii="Google Sans Text" w:cs="Google Sans Text" w:eastAsia="Google Sans Text" w:hAnsi="Google Sans Text"/>
          <w:b w:val="1"/>
          <w:bCs w:val="1"/>
          <w:color w:val="1b1c1d"/>
          <w:rtl w:val="0"/>
        </w:rPr>
        <w:t xml:space="preserve">Lienzo Universal</w:t>
      </w:r>
      <w:r w:rsidDel="00000000" w:rsidR="00000000" w:rsidRPr="00000000">
        <w:rPr>
          <w:rFonts w:ascii="Google Sans Text" w:cs="Google Sans Text" w:eastAsia="Google Sans Text" w:hAnsi="Google Sans Text"/>
          <w:color w:val="1b1c1d"/>
          <w:rtl w:val="0"/>
        </w:rPr>
        <w:t xml:space="preserve">, un nuevo paradigma para la creación y la interacción de contenido basado en el principio de </w:t>
      </w:r>
      <w:r w:rsidDel="00000000" w:rsidR="00000000" w:rsidRPr="00000000">
        <w:rPr>
          <w:rFonts w:ascii="Google Sans Text" w:cs="Google Sans Text" w:eastAsia="Google Sans Text" w:hAnsi="Google Sans Text"/>
          <w:b w:val="1"/>
          <w:bCs w:val="1"/>
          <w:color w:val="1b1c1d"/>
          <w:rtl w:val="0"/>
        </w:rPr>
        <w:t xml:space="preserve">sincronización sobre duplicación</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5.1. La Publicación como Entidad Viva y Sincronizada: El Principio de la Singularidad del Contenido</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En la Red StarSeed, una "publicación" no es un simple bloque de texto o una imagen que se copia y se pega en diferentes muros. Es una </w:t>
      </w:r>
      <w:r w:rsidDel="00000000" w:rsidR="00000000" w:rsidRPr="00000000">
        <w:rPr>
          <w:rFonts w:ascii="Google Sans Text" w:cs="Google Sans Text" w:eastAsia="Google Sans Text" w:hAnsi="Google Sans Text"/>
          <w:b w:val="1"/>
          <w:bCs w:val="1"/>
          <w:color w:val="1b1c1d"/>
          <w:rtl w:val="0"/>
        </w:rPr>
        <w:t xml:space="preserve">entidad de contenido única, autocontenida y viva</w:t>
      </w:r>
      <w:r w:rsidDel="00000000" w:rsidR="00000000" w:rsidRPr="00000000">
        <w:rPr>
          <w:rFonts w:ascii="Google Sans Text" w:cs="Google Sans Text" w:eastAsia="Google Sans Text" w:hAnsi="Google Sans Text"/>
          <w:color w:val="1b1c1d"/>
          <w:rtl w:val="0"/>
        </w:rPr>
        <w:t xml:space="preserve">, similar a un objeto de software o una mini-página web. Pensemos en ella como una </w:t>
      </w:r>
      <w:r w:rsidDel="00000000" w:rsidR="00000000" w:rsidRPr="00000000">
        <w:rPr>
          <w:rFonts w:ascii="Google Sans Text" w:cs="Google Sans Text" w:eastAsia="Google Sans Text" w:hAnsi="Google Sans Text"/>
          <w:b w:val="1"/>
          <w:bCs w:val="1"/>
          <w:color w:val="1b1c1d"/>
          <w:rtl w:val="0"/>
        </w:rPr>
        <w:t xml:space="preserve">singularidad de información</w:t>
      </w:r>
      <w:r w:rsidDel="00000000" w:rsidR="00000000" w:rsidRPr="00000000">
        <w:rPr>
          <w:rFonts w:ascii="Google Sans Text" w:cs="Google Sans Text" w:eastAsia="Google Sans Text" w:hAnsi="Google Sans Text"/>
          <w:color w:val="1b1c1d"/>
          <w:rtl w:val="0"/>
        </w:rPr>
        <w:t xml:space="preserve"> o un </w:t>
      </w:r>
      <w:r w:rsidDel="00000000" w:rsidR="00000000" w:rsidRPr="00000000">
        <w:rPr>
          <w:rFonts w:ascii="Google Sans Text" w:cs="Google Sans Text" w:eastAsia="Google Sans Text" w:hAnsi="Google Sans Text"/>
          <w:b w:val="1"/>
          <w:bCs w:val="1"/>
          <w:color w:val="1b1c1d"/>
          <w:rtl w:val="0"/>
        </w:rPr>
        <w:t xml:space="preserve">cristal de contenido</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Cuando un usuario "comparte" este cristal en múltiples lugares —por ejemplo, en su Perfil personal, en la página de un Grupo de estudio y en un chat de Proyecto—, el sistema </w:t>
      </w:r>
      <w:r w:rsidDel="00000000" w:rsidR="00000000" w:rsidRPr="00000000">
        <w:rPr>
          <w:rFonts w:ascii="Google Sans Text" w:cs="Google Sans Text" w:eastAsia="Google Sans Text" w:hAnsi="Google Sans Text"/>
          <w:b w:val="1"/>
          <w:bCs w:val="1"/>
          <w:color w:val="1b1c1d"/>
          <w:rtl w:val="0"/>
        </w:rPr>
        <w:t xml:space="preserve">no crea copias</w:t>
      </w:r>
      <w:r w:rsidDel="00000000" w:rsidR="00000000" w:rsidRPr="00000000">
        <w:rPr>
          <w:rFonts w:ascii="Google Sans Text" w:cs="Google Sans Text" w:eastAsia="Google Sans Text" w:hAnsi="Google Sans Text"/>
          <w:color w:val="1b1c1d"/>
          <w:rtl w:val="0"/>
        </w:rPr>
        <w:t xml:space="preserve">. En su lugar, crea </w:t>
      </w:r>
      <w:r w:rsidDel="00000000" w:rsidR="00000000" w:rsidRPr="00000000">
        <w:rPr>
          <w:rFonts w:ascii="Google Sans Text" w:cs="Google Sans Text" w:eastAsia="Google Sans Text" w:hAnsi="Google Sans Text"/>
          <w:b w:val="1"/>
          <w:bCs w:val="1"/>
          <w:color w:val="1b1c1d"/>
          <w:rtl w:val="0"/>
        </w:rPr>
        <w:t xml:space="preserve">reflejos prismáticos</w:t>
      </w:r>
      <w:r w:rsidDel="00000000" w:rsidR="00000000" w:rsidRPr="00000000">
        <w:rPr>
          <w:rFonts w:ascii="Google Sans Text" w:cs="Google Sans Text" w:eastAsia="Google Sans Text" w:hAnsi="Google Sans Text"/>
          <w:color w:val="1b1c1d"/>
          <w:rtl w:val="0"/>
        </w:rPr>
        <w:t xml:space="preserve"> o </w:t>
      </w:r>
      <w:r w:rsidDel="00000000" w:rsidR="00000000" w:rsidRPr="00000000">
        <w:rPr>
          <w:rFonts w:ascii="Google Sans Text" w:cs="Google Sans Text" w:eastAsia="Google Sans Text" w:hAnsi="Google Sans Text"/>
          <w:b w:val="1"/>
          <w:bCs w:val="1"/>
          <w:color w:val="1b1c1d"/>
          <w:rtl w:val="0"/>
        </w:rPr>
        <w:t xml:space="preserve">instancias visuales</w:t>
      </w:r>
      <w:r w:rsidDel="00000000" w:rsidR="00000000" w:rsidRPr="00000000">
        <w:rPr>
          <w:rFonts w:ascii="Google Sans Text" w:cs="Google Sans Text" w:eastAsia="Google Sans Text" w:hAnsi="Google Sans Text"/>
          <w:color w:val="1b1c1d"/>
          <w:rtl w:val="0"/>
        </w:rPr>
        <w:t xml:space="preserve"> que apuntan a esa única entidad original.</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consecuencia de esta arquitectura es profunda y transforma la naturaleza misma de la comunicación: la </w:t>
      </w:r>
      <w:r w:rsidDel="00000000" w:rsidR="00000000" w:rsidRPr="00000000">
        <w:rPr>
          <w:rFonts w:ascii="Google Sans Text" w:cs="Google Sans Text" w:eastAsia="Google Sans Text" w:hAnsi="Google Sans Text"/>
          <w:b w:val="1"/>
          <w:bCs w:val="1"/>
          <w:color w:val="1b1c1d"/>
          <w:rtl w:val="0"/>
        </w:rPr>
        <w:t xml:space="preserve">sincronización total y en tiempo real</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C9">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Interacción Unificada:</w:t>
      </w:r>
      <w:r w:rsidDel="00000000" w:rsidR="00000000" w:rsidRPr="00000000">
        <w:rPr>
          <w:rFonts w:ascii="Google Sans Text" w:cs="Google Sans Text" w:eastAsia="Google Sans Text" w:hAnsi="Google Sans Text"/>
          <w:color w:val="1b1c1d"/>
          <w:rtl w:val="0"/>
        </w:rPr>
        <w:t xml:space="preserve"> Cualquier interacción realizada sobre cualquiera de los reflejos se aplica directamente al cristal original y se propaga instantáneamente a todos los demás reflejos. Si un miembro del Grupo de estudio deja un comentario en el reflejo de la página del Grupo, ese comentario aparece en tiempo real para un amigo que está viendo el reflejo en el Perfil del autor original. Si el autor edita una errata en el cristal original, la corrección se refleja instantáneamente en todas las instancias. Se acaba la fragmentación de las conversaciones.</w:t>
      </w:r>
    </w:p>
    <w:p w:rsidR="00000000" w:rsidDel="00000000" w:rsidP="00000000" w:rsidRDefault="00000000" w:rsidRPr="00000000" w14:paraId="000000CA">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Contexto Transparente:</w:t>
      </w:r>
      <w:r w:rsidDel="00000000" w:rsidR="00000000" w:rsidRPr="00000000">
        <w:rPr>
          <w:rFonts w:ascii="Google Sans Text" w:cs="Google Sans Text" w:eastAsia="Google Sans Text" w:hAnsi="Google Sans Text"/>
          <w:color w:val="1b1c1d"/>
          <w:rtl w:val="0"/>
        </w:rPr>
        <w:t xml:space="preserve"> Cada instancia de la publicación muestra de forma transparente una lista de todos los demás lugares donde está siendo reflejada. Esto permite a cualquier espectador comprender el alcance completo y el contexto de la idea. Pueden ver que una idea artística también está siendo debatida en un grupo de filosofía y referenciada en un proyecto de gobernanza, rompiendo las burbujas de filtro y fomentando la polinización cruzada de ideas.</w:t>
      </w:r>
    </w:p>
    <w:p w:rsidR="00000000" w:rsidDel="00000000" w:rsidP="00000000" w:rsidRDefault="00000000" w:rsidRPr="00000000" w14:paraId="000000CB">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Foco en la Idea, no en el Mensajero:</w:t>
      </w:r>
      <w:r w:rsidDel="00000000" w:rsidR="00000000" w:rsidRPr="00000000">
        <w:rPr>
          <w:rFonts w:ascii="Google Sans Text" w:cs="Google Sans Text" w:eastAsia="Google Sans Text" w:hAnsi="Google Sans Text"/>
          <w:color w:val="1b1c1d"/>
          <w:rtl w:val="0"/>
        </w:rPr>
        <w:t xml:space="preserve"> Al unificar la conversación en torno a la entidad de contenido en sí, el sistema desplaza el énfasis de </w:t>
      </w:r>
      <w:r w:rsidDel="00000000" w:rsidR="00000000" w:rsidRPr="00000000">
        <w:rPr>
          <w:rFonts w:ascii="Google Sans Text" w:cs="Google Sans Text" w:eastAsia="Google Sans Text" w:hAnsi="Google Sans Text"/>
          <w:i w:val="1"/>
          <w:iCs w:val="1"/>
          <w:color w:val="1b1c1d"/>
          <w:rtl w:val="0"/>
        </w:rPr>
        <w:t xml:space="preserve">quién</w:t>
      </w:r>
      <w:r w:rsidDel="00000000" w:rsidR="00000000" w:rsidRPr="00000000">
        <w:rPr>
          <w:rFonts w:ascii="Google Sans Text" w:cs="Google Sans Text" w:eastAsia="Google Sans Text" w:hAnsi="Google Sans Text"/>
          <w:color w:val="1b1c1d"/>
          <w:rtl w:val="0"/>
        </w:rPr>
        <w:t xml:space="preserve"> está hablando a </w:t>
      </w:r>
      <w:r w:rsidDel="00000000" w:rsidR="00000000" w:rsidRPr="00000000">
        <w:rPr>
          <w:rFonts w:ascii="Google Sans Text" w:cs="Google Sans Text" w:eastAsia="Google Sans Text" w:hAnsi="Google Sans Text"/>
          <w:i w:val="1"/>
          <w:iCs w:val="1"/>
          <w:color w:val="1b1c1d"/>
          <w:rtl w:val="0"/>
        </w:rPr>
        <w:t xml:space="preserve">qué</w:t>
      </w:r>
      <w:r w:rsidDel="00000000" w:rsidR="00000000" w:rsidRPr="00000000">
        <w:rPr>
          <w:rFonts w:ascii="Google Sans Text" w:cs="Google Sans Text" w:eastAsia="Google Sans Text" w:hAnsi="Google Sans Text"/>
          <w:color w:val="1b1c1d"/>
          <w:rtl w:val="0"/>
        </w:rPr>
        <w:t xml:space="preserve"> se está diciendo y </w:t>
      </w:r>
      <w:r w:rsidDel="00000000" w:rsidR="00000000" w:rsidRPr="00000000">
        <w:rPr>
          <w:rFonts w:ascii="Google Sans Text" w:cs="Google Sans Text" w:eastAsia="Google Sans Text" w:hAnsi="Google Sans Text"/>
          <w:i w:val="1"/>
          <w:iCs w:val="1"/>
          <w:color w:val="1b1c1d"/>
          <w:rtl w:val="0"/>
        </w:rPr>
        <w:t xml:space="preserve">cómo</w:t>
      </w:r>
      <w:r w:rsidDel="00000000" w:rsidR="00000000" w:rsidRPr="00000000">
        <w:rPr>
          <w:rFonts w:ascii="Google Sans Text" w:cs="Google Sans Text" w:eastAsia="Google Sans Text" w:hAnsi="Google Sans Text"/>
          <w:color w:val="1b1c1d"/>
          <w:rtl w:val="0"/>
        </w:rPr>
        <w:t xml:space="preserve"> está evolucionando la idea. Fomenta una cultura de colaboración y mejora iterativa sobre la idea original, en lugar de una cultura de competencia por la atención a través de réplicas y retuits.</w:t>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5.2. El Flujo de Creación Guiado por Intención: Contexto antes que Contenido</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En las plataformas actuales, el usuario se enfrenta a una caja de texto vacía que pregunta "¿Qué estás pensando?". Esto trivializa toda comunicación. StarSeed cambia la pregunta a: </w:t>
      </w:r>
      <w:r w:rsidDel="00000000" w:rsidR="00000000" w:rsidRPr="00000000">
        <w:rPr>
          <w:rFonts w:ascii="Google Sans Text" w:cs="Google Sans Text" w:eastAsia="Google Sans Text" w:hAnsi="Google Sans Text"/>
          <w:b w:val="1"/>
          <w:bCs w:val="1"/>
          <w:color w:val="1b1c1d"/>
          <w:rtl w:val="0"/>
        </w:rPr>
        <w:t xml:space="preserve">"¿Cuál es tu intención?"</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Antes de que el usuario escriba una sola palabra, el sistema le guía a través de un micro-flujo de decisiones que determina el </w:t>
      </w:r>
      <w:r w:rsidDel="00000000" w:rsidR="00000000" w:rsidRPr="00000000">
        <w:rPr>
          <w:rFonts w:ascii="Google Sans Text" w:cs="Google Sans Text" w:eastAsia="Google Sans Text" w:hAnsi="Google Sans Text"/>
          <w:b w:val="1"/>
          <w:bCs w:val="1"/>
          <w:color w:val="1b1c1d"/>
          <w:rtl w:val="0"/>
        </w:rPr>
        <w:t xml:space="preserve">contexto ontológico</w:t>
      </w:r>
      <w:r w:rsidDel="00000000" w:rsidR="00000000" w:rsidRPr="00000000">
        <w:rPr>
          <w:rFonts w:ascii="Google Sans Text" w:cs="Google Sans Text" w:eastAsia="Google Sans Text" w:hAnsi="Google Sans Text"/>
          <w:color w:val="1b1c1d"/>
          <w:rtl w:val="0"/>
        </w:rPr>
        <w:t xml:space="preserve"> de su creación.</w:t>
      </w:r>
    </w:p>
    <w:p w:rsidR="00000000" w:rsidDel="00000000" w:rsidP="00000000" w:rsidRDefault="00000000" w:rsidRPr="00000000" w14:paraId="000000CF">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Selección de Área Principal:</w:t>
      </w:r>
      <w:r w:rsidDel="00000000" w:rsidR="00000000" w:rsidRPr="00000000">
        <w:rPr>
          <w:rFonts w:ascii="Google Sans Text" w:cs="Google Sans Text" w:eastAsia="Google Sans Text" w:hAnsi="Google Sans Text"/>
          <w:color w:val="1b1c1d"/>
          <w:rtl w:val="0"/>
        </w:rPr>
        <w:t xml:space="preserve"> El usuario define la dimensión de su intención. ¿Es una contribución a la </w:t>
      </w:r>
      <w:r w:rsidDel="00000000" w:rsidR="00000000" w:rsidRPr="00000000">
        <w:rPr>
          <w:rFonts w:ascii="Google Sans Text" w:cs="Google Sans Text" w:eastAsia="Google Sans Text" w:hAnsi="Google Sans Text"/>
          <w:b w:val="1"/>
          <w:bCs w:val="1"/>
          <w:color w:val="1b1c1d"/>
          <w:rtl w:val="0"/>
        </w:rPr>
        <w:t xml:space="preserve">Gobernanza</w:t>
      </w:r>
      <w:r w:rsidDel="00000000" w:rsidR="00000000" w:rsidRPr="00000000">
        <w:rPr>
          <w:rFonts w:ascii="Google Sans Text" w:cs="Google Sans Text" w:eastAsia="Google Sans Text" w:hAnsi="Google Sans Text"/>
          <w:color w:val="1b1c1d"/>
          <w:rtl w:val="0"/>
        </w:rPr>
        <w:t xml:space="preserve"> (política/cívica), al </w:t>
      </w:r>
      <w:r w:rsidDel="00000000" w:rsidR="00000000" w:rsidRPr="00000000">
        <w:rPr>
          <w:rFonts w:ascii="Google Sans Text" w:cs="Google Sans Text" w:eastAsia="Google Sans Text" w:hAnsi="Google Sans Text"/>
          <w:b w:val="1"/>
          <w:bCs w:val="1"/>
          <w:color w:val="1b1c1d"/>
          <w:rtl w:val="0"/>
        </w:rPr>
        <w:t xml:space="preserve">Conocimiento</w:t>
      </w:r>
      <w:r w:rsidDel="00000000" w:rsidR="00000000" w:rsidRPr="00000000">
        <w:rPr>
          <w:rFonts w:ascii="Google Sans Text" w:cs="Google Sans Text" w:eastAsia="Google Sans Text" w:hAnsi="Google Sans Text"/>
          <w:color w:val="1b1c1d"/>
          <w:rtl w:val="0"/>
        </w:rPr>
        <w:t xml:space="preserve"> (educativa/científica) o a la </w:t>
      </w:r>
      <w:r w:rsidDel="00000000" w:rsidR="00000000" w:rsidRPr="00000000">
        <w:rPr>
          <w:rFonts w:ascii="Google Sans Text" w:cs="Google Sans Text" w:eastAsia="Google Sans Text" w:hAnsi="Google Sans Text"/>
          <w:b w:val="1"/>
          <w:bCs w:val="1"/>
          <w:color w:val="1b1c1d"/>
          <w:rtl w:val="0"/>
        </w:rPr>
        <w:t xml:space="preserve">Cultura</w:t>
      </w:r>
      <w:r w:rsidDel="00000000" w:rsidR="00000000" w:rsidRPr="00000000">
        <w:rPr>
          <w:rFonts w:ascii="Google Sans Text" w:cs="Google Sans Text" w:eastAsia="Google Sans Text" w:hAnsi="Google Sans Text"/>
          <w:color w:val="1b1c1d"/>
          <w:rtl w:val="0"/>
        </w:rPr>
        <w:t xml:space="preserve"> (expresiva/social)?</w:t>
      </w:r>
    </w:p>
    <w:p w:rsidR="00000000" w:rsidDel="00000000" w:rsidP="00000000" w:rsidRDefault="00000000" w:rsidRPr="00000000" w14:paraId="000000D0">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Selección de Sub-Área y Plantilla:</w:t>
      </w:r>
    </w:p>
    <w:p w:rsidR="00000000" w:rsidDel="00000000" w:rsidP="00000000" w:rsidRDefault="00000000" w:rsidRPr="00000000" w14:paraId="000000D1">
      <w:pPr>
        <w:numPr>
          <w:ilvl w:val="1"/>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Si selecciona </w:t>
      </w:r>
      <w:r w:rsidDel="00000000" w:rsidR="00000000" w:rsidRPr="00000000">
        <w:rPr>
          <w:rFonts w:ascii="Google Sans Text" w:cs="Google Sans Text" w:eastAsia="Google Sans Text" w:hAnsi="Google Sans Text"/>
          <w:b w:val="1"/>
          <w:bCs w:val="1"/>
          <w:color w:val="1b1c1d"/>
          <w:rtl w:val="0"/>
        </w:rPr>
        <w:t xml:space="preserve">Gobernanza</w:t>
      </w:r>
      <w:r w:rsidDel="00000000" w:rsidR="00000000" w:rsidRPr="00000000">
        <w:rPr>
          <w:rFonts w:ascii="Google Sans Text" w:cs="Google Sans Text" w:eastAsia="Google Sans Text" w:hAnsi="Google Sans Text"/>
          <w:color w:val="1b1c1d"/>
          <w:rtl w:val="0"/>
        </w:rPr>
        <w:t xml:space="preserve">, el sistema pregunta: "¿Es una Propuesta Legislativa, una Denuncia Ciudadana o un Caso Judicial?". Si elige "Propuesta Legislativa", el editor no carga un lienzo en blanco, sino una </w:t>
      </w:r>
      <w:r w:rsidDel="00000000" w:rsidR="00000000" w:rsidRPr="00000000">
        <w:rPr>
          <w:rFonts w:ascii="Google Sans Text" w:cs="Google Sans Text" w:eastAsia="Google Sans Text" w:hAnsi="Google Sans Text"/>
          <w:b w:val="1"/>
          <w:bCs w:val="1"/>
          <w:color w:val="1b1c1d"/>
          <w:rtl w:val="0"/>
        </w:rPr>
        <w:t xml:space="preserve">Plantilla Estructural Legislativa</w:t>
      </w:r>
      <w:r w:rsidDel="00000000" w:rsidR="00000000" w:rsidRPr="00000000">
        <w:rPr>
          <w:rFonts w:ascii="Google Sans Text" w:cs="Google Sans Text" w:eastAsia="Google Sans Text" w:hAnsi="Google Sans Text"/>
          <w:color w:val="1b1c1d"/>
          <w:rtl w:val="0"/>
        </w:rPr>
        <w:t xml:space="preserve"> con campos obligatorios para "Título", "Exposición de Motivos", "Articulado" y "Evaluación de Impacto". Esto fuerza la estructuración del pensamiento político.</w:t>
      </w:r>
    </w:p>
    <w:p w:rsidR="00000000" w:rsidDel="00000000" w:rsidP="00000000" w:rsidRDefault="00000000" w:rsidRPr="00000000" w14:paraId="000000D2">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Si selecciona </w:t>
      </w:r>
      <w:r w:rsidDel="00000000" w:rsidR="00000000" w:rsidRPr="00000000">
        <w:rPr>
          <w:rFonts w:ascii="Google Sans Text" w:cs="Google Sans Text" w:eastAsia="Google Sans Text" w:hAnsi="Google Sans Text"/>
          <w:b w:val="1"/>
          <w:bCs w:val="1"/>
          <w:color w:val="1b1c1d"/>
          <w:rtl w:val="0"/>
        </w:rPr>
        <w:t xml:space="preserve">Conocimiento</w:t>
      </w:r>
      <w:r w:rsidDel="00000000" w:rsidR="00000000" w:rsidRPr="00000000">
        <w:rPr>
          <w:rFonts w:ascii="Google Sans Text" w:cs="Google Sans Text" w:eastAsia="Google Sans Text" w:hAnsi="Google Sans Text"/>
          <w:color w:val="1b1c1d"/>
          <w:rtl w:val="0"/>
        </w:rPr>
        <w:t xml:space="preserve">, puede elegir entre "Artículo de Investigación", "Tutorial", "Pregunta Socrática" o "Caso de Estudio".</w:t>
      </w:r>
    </w:p>
    <w:p w:rsidR="00000000" w:rsidDel="00000000" w:rsidP="00000000" w:rsidRDefault="00000000" w:rsidRPr="00000000" w14:paraId="000000D3">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Si selecciona </w:t>
      </w:r>
      <w:r w:rsidDel="00000000" w:rsidR="00000000" w:rsidRPr="00000000">
        <w:rPr>
          <w:rFonts w:ascii="Google Sans Text" w:cs="Google Sans Text" w:eastAsia="Google Sans Text" w:hAnsi="Google Sans Text"/>
          <w:b w:val="1"/>
          <w:bCs w:val="1"/>
          <w:color w:val="1b1c1d"/>
          <w:rtl w:val="0"/>
        </w:rPr>
        <w:t xml:space="preserve">Cultura</w:t>
      </w:r>
      <w:r w:rsidDel="00000000" w:rsidR="00000000" w:rsidRPr="00000000">
        <w:rPr>
          <w:rFonts w:ascii="Google Sans Text" w:cs="Google Sans Text" w:eastAsia="Google Sans Text" w:hAnsi="Google Sans Text"/>
          <w:color w:val="1b1c1d"/>
          <w:rtl w:val="0"/>
        </w:rPr>
        <w:t xml:space="preserve">, se abren las opciones más libres: "Narrativa", "Obra Visual", "Evento", "Pensamiento Efímero".</w:t>
      </w:r>
    </w:p>
    <w:p w:rsidR="00000000" w:rsidDel="00000000" w:rsidP="00000000" w:rsidRDefault="00000000" w:rsidRPr="00000000" w14:paraId="000000D4">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Selección de Destino:</w:t>
      </w:r>
      <w:r w:rsidDel="00000000" w:rsidR="00000000" w:rsidRPr="00000000">
        <w:rPr>
          <w:rFonts w:ascii="Google Sans Text" w:cs="Google Sans Text" w:eastAsia="Google Sans Text" w:hAnsi="Google Sans Text"/>
          <w:color w:val="1b1c1d"/>
          <w:rtl w:val="0"/>
        </w:rPr>
        <w:t xml:space="preserve"> El usuario define dónde se anclará inicialmente esta entidad. Puede ser en su Perfil, en una Página de la que es miembro (ej. la Universidad de Biología) o en un Canal específico.</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Este flujo asegura que cada pieza de contenido nazca con metadatos semánticos ricos. El sistema </w:t>
      </w:r>
      <w:r w:rsidDel="00000000" w:rsidR="00000000" w:rsidRPr="00000000">
        <w:rPr>
          <w:rFonts w:ascii="Google Sans Text" w:cs="Google Sans Text" w:eastAsia="Google Sans Text" w:hAnsi="Google Sans Text"/>
          <w:i w:val="1"/>
          <w:iCs w:val="1"/>
          <w:color w:val="1b1c1d"/>
          <w:rtl w:val="0"/>
        </w:rPr>
        <w:t xml:space="preserve">sabe</w:t>
      </w:r>
      <w:r w:rsidDel="00000000" w:rsidR="00000000" w:rsidRPr="00000000">
        <w:rPr>
          <w:rFonts w:ascii="Google Sans Text" w:cs="Google Sans Text" w:eastAsia="Google Sans Text" w:hAnsi="Google Sans Text"/>
          <w:color w:val="1b1c1d"/>
          <w:rtl w:val="0"/>
        </w:rPr>
        <w:t xml:space="preserve"> qué es lo que se ha creado, lo que permite una organización y recuperación de información infinitamente superior a la búsqueda por palabras clave.</w:t>
      </w:r>
    </w:p>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5.3. El Editor Híbrido y el Lienzo Ilimitado: Una Herramienta de Diseño Universal</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editor de publicaciones es el corazón creativo de la red. No es un simple procesador de textos; es un </w:t>
      </w:r>
      <w:r w:rsidDel="00000000" w:rsidR="00000000" w:rsidRPr="00000000">
        <w:rPr>
          <w:rFonts w:ascii="Google Sans Text" w:cs="Google Sans Text" w:eastAsia="Google Sans Text" w:hAnsi="Google Sans Text"/>
          <w:b w:val="1"/>
          <w:bCs w:val="1"/>
          <w:color w:val="1b1c1d"/>
          <w:rtl w:val="0"/>
        </w:rPr>
        <w:t xml:space="preserve">entorno de composición modular y espacial</w:t>
      </w:r>
      <w:r w:rsidDel="00000000" w:rsidR="00000000" w:rsidRPr="00000000">
        <w:rPr>
          <w:rFonts w:ascii="Google Sans Text" w:cs="Google Sans Text" w:eastAsia="Google Sans Text" w:hAnsi="Google Sans Text"/>
          <w:color w:val="1b1c1d"/>
          <w:rtl w:val="0"/>
        </w:rPr>
        <w:t xml:space="preserve">, un Lienzo Universal.</w:t>
      </w:r>
    </w:p>
    <w:p w:rsidR="00000000" w:rsidDel="00000000" w:rsidP="00000000" w:rsidRDefault="00000000" w:rsidRPr="00000000" w14:paraId="000000D8">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Composición por Bloques Inteligentes:</w:t>
      </w:r>
      <w:r w:rsidDel="00000000" w:rsidR="00000000" w:rsidRPr="00000000">
        <w:rPr>
          <w:rFonts w:ascii="Google Sans Text" w:cs="Google Sans Text" w:eastAsia="Google Sans Text" w:hAnsi="Google Sans Text"/>
          <w:color w:val="1b1c1d"/>
          <w:rtl w:val="0"/>
        </w:rPr>
        <w:t xml:space="preserve"> El contenido se construye apilando y organizando "bloques". Hay bloques de texto, imagen y video, pero también bloques funcionales avanzados:</w:t>
      </w:r>
    </w:p>
    <w:p w:rsidR="00000000" w:rsidDel="00000000" w:rsidP="00000000" w:rsidRDefault="00000000" w:rsidRPr="00000000" w14:paraId="000000D9">
      <w:pPr>
        <w:numPr>
          <w:ilvl w:val="1"/>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Bloque de Votación Compleja:</w:t>
      </w:r>
      <w:r w:rsidDel="00000000" w:rsidR="00000000" w:rsidRPr="00000000">
        <w:rPr>
          <w:rFonts w:ascii="Google Sans Text" w:cs="Google Sans Text" w:eastAsia="Google Sans Text" w:hAnsi="Google Sans Text"/>
          <w:color w:val="1b1c1d"/>
          <w:rtl w:val="0"/>
        </w:rPr>
        <w:t xml:space="preserve"> No una encuesta simple, sino un módulo de votación por rangos o cuadrática.</w:t>
      </w:r>
    </w:p>
    <w:p w:rsidR="00000000" w:rsidDel="00000000" w:rsidP="00000000" w:rsidRDefault="00000000" w:rsidRPr="00000000" w14:paraId="000000DA">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Bloque de Código Ejecutable:</w:t>
      </w:r>
      <w:r w:rsidDel="00000000" w:rsidR="00000000" w:rsidRPr="00000000">
        <w:rPr>
          <w:rFonts w:ascii="Google Sans Text" w:cs="Google Sans Text" w:eastAsia="Google Sans Text" w:hAnsi="Google Sans Text"/>
          <w:color w:val="1b1c1d"/>
          <w:rtl w:val="0"/>
        </w:rPr>
        <w:t xml:space="preserve"> Un fragmento de código que los lectores pueden ejecutar y modificar en tiempo real dentro de la publicación (ideal para tutoriales de programación).</w:t>
      </w:r>
    </w:p>
    <w:p w:rsidR="00000000" w:rsidDel="00000000" w:rsidP="00000000" w:rsidRDefault="00000000" w:rsidRPr="00000000" w14:paraId="000000DB">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Bloque de Modelo 3D:</w:t>
      </w:r>
      <w:r w:rsidDel="00000000" w:rsidR="00000000" w:rsidRPr="00000000">
        <w:rPr>
          <w:rFonts w:ascii="Google Sans Text" w:cs="Google Sans Text" w:eastAsia="Google Sans Text" w:hAnsi="Google Sans Text"/>
          <w:color w:val="1b1c1d"/>
          <w:rtl w:val="0"/>
        </w:rPr>
        <w:t xml:space="preserve"> Un visor interactivo donde se puede rotar y explorar un objeto tridimensional.</w:t>
      </w:r>
    </w:p>
    <w:p w:rsidR="00000000" w:rsidDel="00000000" w:rsidP="00000000" w:rsidRDefault="00000000" w:rsidRPr="00000000" w14:paraId="000000DC">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Bloque de "Portal":</w:t>
      </w:r>
      <w:r w:rsidDel="00000000" w:rsidR="00000000" w:rsidRPr="00000000">
        <w:rPr>
          <w:rFonts w:ascii="Google Sans Text" w:cs="Google Sans Text" w:eastAsia="Google Sans Text" w:hAnsi="Google Sans Text"/>
          <w:color w:val="1b1c1d"/>
          <w:rtl w:val="0"/>
        </w:rPr>
        <w:t xml:space="preserve"> Una ventana en miniatura que muestra una vista en vivo de otra publicación o página, creando hipervínculos visuales y funcionales.</w:t>
      </w:r>
    </w:p>
    <w:p w:rsidR="00000000" w:rsidDel="00000000" w:rsidP="00000000" w:rsidRDefault="00000000" w:rsidRPr="00000000" w14:paraId="000000DD">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Sistema de Capas y Diseño Libre:</w:t>
      </w:r>
      <w:r w:rsidDel="00000000" w:rsidR="00000000" w:rsidRPr="00000000">
        <w:rPr>
          <w:rFonts w:ascii="Google Sans Text" w:cs="Google Sans Text" w:eastAsia="Google Sans Text" w:hAnsi="Google Sans Text"/>
          <w:color w:val="1b1c1d"/>
          <w:rtl w:val="0"/>
        </w:rPr>
        <w:t xml:space="preserve"> Para los usuarios creativos, el editor permite romper la linealidad vertical. Pueden activar el "Modo Diseño" para mover bloques libremente por el lienzo, superponerlos, ajustar su opacidad y crear composiciones visuales complejas tipo revista o póster interactivo.</w:t>
      </w:r>
    </w:p>
    <w:p w:rsidR="00000000" w:rsidDel="00000000" w:rsidP="00000000" w:rsidRDefault="00000000" w:rsidRPr="00000000" w14:paraId="000000DE">
      <w:pPr>
        <w:numPr>
          <w:ilvl w:val="0"/>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Herramientas de Citación y Verificación:</w:t>
      </w:r>
      <w:r w:rsidDel="00000000" w:rsidR="00000000" w:rsidRPr="00000000">
        <w:rPr>
          <w:rFonts w:ascii="Google Sans Text" w:cs="Google Sans Text" w:eastAsia="Google Sans Text" w:hAnsi="Google Sans Text"/>
          <w:color w:val="1b1c1d"/>
          <w:rtl w:val="0"/>
        </w:rPr>
        <w:t xml:space="preserve"> El editor incluye herramientas nativas para citar otras publicaciones o fuentes externas. Al resaltar una afirmación de hecho, el autor puede vincularla a una "Insignia de Logro" o a un registro oficial, proporcionando una trazabilidad de la verdad integrada en el texto.</w:t>
      </w:r>
    </w:p>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5.4. Interacciones y Votaciones Avanzadas: Más allá del "Me Gusta"</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interacción en StarSeed está diseñada para añadir valor, no solo ruido.</w:t>
      </w:r>
    </w:p>
    <w:p w:rsidR="00000000" w:rsidDel="00000000" w:rsidP="00000000" w:rsidRDefault="00000000" w:rsidRPr="00000000" w14:paraId="000000E1">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Comentarios Recursivos:</w:t>
      </w:r>
      <w:r w:rsidDel="00000000" w:rsidR="00000000" w:rsidRPr="00000000">
        <w:rPr>
          <w:rFonts w:ascii="Google Sans Text" w:cs="Google Sans Text" w:eastAsia="Google Sans Text" w:hAnsi="Google Sans Text"/>
          <w:color w:val="1b1c1d"/>
          <w:rtl w:val="0"/>
        </w:rPr>
        <w:t xml:space="preserve"> Los comentarios no son textos de segunda clase al pie de página. Cada comentario es, técnicamente, una </w:t>
      </w:r>
      <w:r w:rsidDel="00000000" w:rsidR="00000000" w:rsidRPr="00000000">
        <w:rPr>
          <w:rFonts w:ascii="Google Sans Text" w:cs="Google Sans Text" w:eastAsia="Google Sans Text" w:hAnsi="Google Sans Text"/>
          <w:b w:val="1"/>
          <w:bCs w:val="1"/>
          <w:color w:val="1b1c1d"/>
          <w:rtl w:val="0"/>
        </w:rPr>
        <w:t xml:space="preserve">pequena publicación anidada</w:t>
      </w:r>
      <w:r w:rsidDel="00000000" w:rsidR="00000000" w:rsidRPr="00000000">
        <w:rPr>
          <w:rFonts w:ascii="Google Sans Text" w:cs="Google Sans Text" w:eastAsia="Google Sans Text" w:hAnsi="Google Sans Text"/>
          <w:color w:val="1b1c1d"/>
          <w:rtl w:val="0"/>
        </w:rPr>
        <w:t xml:space="preserve"> que tiene acceso a todas las herramientas del Lienzo Universal. Un usuario puede responder a un texto con un gráfico interactivo, un fragmento de código o una propuesta formal estructurada. Esto eleva el debate de un intercambio de frases a una construcción colaborativa de conocimiento.</w:t>
      </w:r>
    </w:p>
    <w:p w:rsidR="00000000" w:rsidDel="00000000" w:rsidP="00000000" w:rsidRDefault="00000000" w:rsidRPr="00000000" w14:paraId="000000E2">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Votación Semántica y Multidimensional:</w:t>
      </w:r>
      <w:r w:rsidDel="00000000" w:rsidR="00000000" w:rsidRPr="00000000">
        <w:rPr>
          <w:rFonts w:ascii="Google Sans Text" w:cs="Google Sans Text" w:eastAsia="Google Sans Text" w:hAnsi="Google Sans Text"/>
          <w:color w:val="1b1c1d"/>
          <w:rtl w:val="0"/>
        </w:rPr>
        <w:t xml:space="preserve"> El botón de "Me gusta" se reemplaza por un sistema de votación contextual que varía según el tipo de publicación.</w:t>
      </w:r>
    </w:p>
    <w:p w:rsidR="00000000" w:rsidDel="00000000" w:rsidP="00000000" w:rsidRDefault="00000000" w:rsidRPr="00000000" w14:paraId="000000E3">
      <w:pPr>
        <w:numPr>
          <w:ilvl w:val="1"/>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En una </w:t>
      </w:r>
      <w:r w:rsidDel="00000000" w:rsidR="00000000" w:rsidRPr="00000000">
        <w:rPr>
          <w:rFonts w:ascii="Google Sans Text" w:cs="Google Sans Text" w:eastAsia="Google Sans Text" w:hAnsi="Google Sans Text"/>
          <w:b w:val="1"/>
          <w:bCs w:val="1"/>
          <w:color w:val="1b1c1d"/>
          <w:rtl w:val="0"/>
        </w:rPr>
        <w:t xml:space="preserve">Propuesta Legislativa</w:t>
      </w:r>
      <w:r w:rsidDel="00000000" w:rsidR="00000000" w:rsidRPr="00000000">
        <w:rPr>
          <w:rFonts w:ascii="Google Sans Text" w:cs="Google Sans Text" w:eastAsia="Google Sans Text" w:hAnsi="Google Sans Text"/>
          <w:color w:val="1b1c1d"/>
          <w:rtl w:val="0"/>
        </w:rPr>
        <w:t xml:space="preserve">, las opciones podrían ser: "A favor", "En contra", "Abstención", "Solicito Enmienda".</w:t>
      </w:r>
    </w:p>
    <w:p w:rsidR="00000000" w:rsidDel="00000000" w:rsidP="00000000" w:rsidRDefault="00000000" w:rsidRPr="00000000" w14:paraId="000000E4">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En un </w:t>
      </w:r>
      <w:r w:rsidDel="00000000" w:rsidR="00000000" w:rsidRPr="00000000">
        <w:rPr>
          <w:rFonts w:ascii="Google Sans Text" w:cs="Google Sans Text" w:eastAsia="Google Sans Text" w:hAnsi="Google Sans Text"/>
          <w:b w:val="1"/>
          <w:bCs w:val="1"/>
          <w:color w:val="1b1c1d"/>
          <w:rtl w:val="0"/>
        </w:rPr>
        <w:t xml:space="preserve">Artículo de Conocimiento</w:t>
      </w:r>
      <w:r w:rsidDel="00000000" w:rsidR="00000000" w:rsidRPr="00000000">
        <w:rPr>
          <w:rFonts w:ascii="Google Sans Text" w:cs="Google Sans Text" w:eastAsia="Google Sans Text" w:hAnsi="Google Sans Text"/>
          <w:color w:val="1b1c1d"/>
          <w:rtl w:val="0"/>
        </w:rPr>
        <w:t xml:space="preserve">, podrían ser: "Verificado", "Perspicaz", "Necesita Citas", "Confuso".</w:t>
      </w:r>
    </w:p>
    <w:p w:rsidR="00000000" w:rsidDel="00000000" w:rsidP="00000000" w:rsidRDefault="00000000" w:rsidRPr="00000000" w14:paraId="000000E5">
      <w:pPr>
        <w:numPr>
          <w:ilvl w:val="1"/>
          <w:numId w:val="3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En una Obra Cultural, podrían ser reacciones emocionales o estéticas (iconos animados personalizados).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Esto genera un "perfil de recepción" matizado para cada contenido, en lugar de una simple puntuación de popularidad.</w:t>
      </w:r>
    </w:p>
    <w:p w:rsidR="00000000" w:rsidDel="00000000" w:rsidP="00000000" w:rsidRDefault="00000000" w:rsidRPr="00000000" w14:paraId="000000E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6. Ecosistema de Gobernanza (Política): La Praxis Cívica</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Este ecosistema es el motor de la auto-organización de la red. Su propósito es facilitar la toma de decisiones colectivas, la resolución de conflictos y la ejecución de la voluntad común de manera transparente y eficiente. No es un foro de discusión política; es una herramienta de </w:t>
      </w:r>
      <w:r w:rsidDel="00000000" w:rsidR="00000000" w:rsidRPr="00000000">
        <w:rPr>
          <w:rFonts w:ascii="Google Sans Text" w:cs="Google Sans Text" w:eastAsia="Google Sans Text" w:hAnsi="Google Sans Text"/>
          <w:b w:val="1"/>
          <w:bCs w:val="1"/>
          <w:color w:val="1b1c1d"/>
          <w:rtl w:val="0"/>
        </w:rPr>
        <w:t xml:space="preserve">acción política</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E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6.1. Sección de Parlamento: El Cerebro Legislativo y Judicial</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 el espacio formal donde la voluntad se convierte en ley y norma.</w:t>
      </w:r>
    </w:p>
    <w:p w:rsidR="00000000" w:rsidDel="00000000" w:rsidP="00000000" w:rsidRDefault="00000000" w:rsidRPr="00000000" w14:paraId="000000EA">
      <w:pPr>
        <w:numPr>
          <w:ilvl w:val="0"/>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Pestaña Legislativa (El Ágora Digital):</w:t>
      </w:r>
      <w:r w:rsidDel="00000000" w:rsidR="00000000" w:rsidRPr="00000000">
        <w:rPr>
          <w:rFonts w:ascii="Google Sans Text" w:cs="Google Sans Text" w:eastAsia="Google Sans Text" w:hAnsi="Google Sans Text"/>
          <w:color w:val="1b1c1d"/>
          <w:rtl w:val="0"/>
        </w:rPr>
        <w:t xml:space="preserve"> Aquí se proponen, debaten y votan las leyes que rigen una Entidad Federativa o un Grupo.</w:t>
      </w:r>
    </w:p>
    <w:p w:rsidR="00000000" w:rsidDel="00000000" w:rsidP="00000000" w:rsidRDefault="00000000" w:rsidRPr="00000000" w14:paraId="000000EB">
      <w:pPr>
        <w:numPr>
          <w:ilvl w:val="1"/>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Debate Estructurado por Enmiendas:</w:t>
      </w:r>
      <w:r w:rsidDel="00000000" w:rsidR="00000000" w:rsidRPr="00000000">
        <w:rPr>
          <w:rFonts w:ascii="Google Sans Text" w:cs="Google Sans Text" w:eastAsia="Google Sans Text" w:hAnsi="Google Sans Text"/>
          <w:color w:val="1b1c1d"/>
          <w:rtl w:val="0"/>
        </w:rPr>
        <w:t xml:space="preserve"> El debate no es un hilo lineal de comentarios. Se estructura visualmente alrededor del texto de la ley. Los usuarios pueden seleccionar un artículo específico y proponer una "Enmienda". La discusión se agrupa en torno a esa enmienda específica. Si la enmienda gana tracción, puede ser incorporada al texto principal en tiempo real (con control de versiones), permitiendo que la ley evolucione dinámicamente antes de la votación final.</w:t>
      </w:r>
    </w:p>
    <w:p w:rsidR="00000000" w:rsidDel="00000000" w:rsidP="00000000" w:rsidRDefault="00000000" w:rsidRPr="00000000" w14:paraId="000000EC">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Visualización Geográfica del Apoyo:</w:t>
      </w:r>
      <w:r w:rsidDel="00000000" w:rsidR="00000000" w:rsidRPr="00000000">
        <w:rPr>
          <w:rFonts w:ascii="Google Sans Text" w:cs="Google Sans Text" w:eastAsia="Google Sans Text" w:hAnsi="Google Sans Text"/>
          <w:color w:val="1b1c1d"/>
          <w:rtl w:val="0"/>
        </w:rPr>
        <w:t xml:space="preserve"> Un mapa interactivo muestra en tiempo real dónde se concentra el apoyo o la oposición a una propuesta, permitiendo identificar brechas regionales o sectoriales.</w:t>
      </w:r>
    </w:p>
    <w:p w:rsidR="00000000" w:rsidDel="00000000" w:rsidP="00000000" w:rsidRDefault="00000000" w:rsidRPr="00000000" w14:paraId="000000ED">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Pestaña Judicial (La Justicia Restaurativa):</w:t>
      </w:r>
      <w:r w:rsidDel="00000000" w:rsidR="00000000" w:rsidRPr="00000000">
        <w:rPr>
          <w:rFonts w:ascii="Google Sans Text" w:cs="Google Sans Text" w:eastAsia="Google Sans Text" w:hAnsi="Google Sans Text"/>
          <w:color w:val="1b1c1d"/>
          <w:rtl w:val="0"/>
        </w:rPr>
        <w:t xml:space="preserve"> Un sistema para la resolución de conflictos entre usuarios.</w:t>
      </w:r>
    </w:p>
    <w:p w:rsidR="00000000" w:rsidDel="00000000" w:rsidP="00000000" w:rsidRDefault="00000000" w:rsidRPr="00000000" w14:paraId="000000EE">
      <w:pPr>
        <w:numPr>
          <w:ilvl w:val="1"/>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Salas de Mediación Virtuales:</w:t>
      </w:r>
      <w:r w:rsidDel="00000000" w:rsidR="00000000" w:rsidRPr="00000000">
        <w:rPr>
          <w:rFonts w:ascii="Google Sans Text" w:cs="Google Sans Text" w:eastAsia="Google Sans Text" w:hAnsi="Google Sans Text"/>
          <w:color w:val="1b1c1d"/>
          <w:rtl w:val="0"/>
        </w:rPr>
        <w:t xml:space="preserve"> Espacios privados donde las partes en conflicto se reúnen con un mediador (humano o IA, según la gravedad).</w:t>
      </w:r>
    </w:p>
    <w:p w:rsidR="00000000" w:rsidDel="00000000" w:rsidP="00000000" w:rsidRDefault="00000000" w:rsidRPr="00000000" w14:paraId="000000EF">
      <w:pPr>
        <w:numPr>
          <w:ilvl w:val="1"/>
          <w:numId w:val="4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Jurisprudencia Asistida por IA:</w:t>
      </w:r>
      <w:r w:rsidDel="00000000" w:rsidR="00000000" w:rsidRPr="00000000">
        <w:rPr>
          <w:rFonts w:ascii="Google Sans Text" w:cs="Google Sans Text" w:eastAsia="Google Sans Text" w:hAnsi="Google Sans Text"/>
          <w:color w:val="1b1c1d"/>
          <w:rtl w:val="0"/>
        </w:rPr>
        <w:t xml:space="preserve"> El sistema analiza las decisiones tomadas en casos similares anteriores para sugerir resoluciones justas y consistentes, creando un cuerpo de ley común orgánico.</w:t>
      </w:r>
    </w:p>
    <w:p w:rsidR="00000000" w:rsidDel="00000000" w:rsidP="00000000" w:rsidRDefault="00000000" w:rsidRPr="00000000" w14:paraId="000000F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6.2. Sección de Ayudantía: El Brazo Ejecutivo</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Las leyes son inútiles sin ejecución. La Ayudantía es donde la teoría se convierte en práctica.</w:t>
      </w:r>
    </w:p>
    <w:p w:rsidR="00000000" w:rsidDel="00000000" w:rsidP="00000000" w:rsidRDefault="00000000" w:rsidRPr="00000000" w14:paraId="000000F2">
      <w:pPr>
        <w:numPr>
          <w:ilvl w:val="0"/>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Pestaña Ejecutivo (Gestión de Proyectos Cívicos):</w:t>
      </w:r>
      <w:r w:rsidDel="00000000" w:rsidR="00000000" w:rsidRPr="00000000">
        <w:rPr>
          <w:rFonts w:ascii="Google Sans Text" w:cs="Google Sans Text" w:eastAsia="Google Sans Text" w:hAnsi="Google Sans Text"/>
          <w:color w:val="1b1c1d"/>
          <w:rtl w:val="0"/>
        </w:rPr>
        <w:t xml:space="preserve"> Cuando una ley o propuesta se aprueba en el Parlamento (ej. "Construir un huerto urbano"), se convierte automáticamente en un </w:t>
      </w:r>
      <w:r w:rsidDel="00000000" w:rsidR="00000000" w:rsidRPr="00000000">
        <w:rPr>
          <w:rFonts w:ascii="Google Sans Text" w:cs="Google Sans Text" w:eastAsia="Google Sans Text" w:hAnsi="Google Sans Text"/>
          <w:b w:val="1"/>
          <w:bCs w:val="1"/>
          <w:color w:val="1b1c1d"/>
          <w:rtl w:val="0"/>
        </w:rPr>
        <w:t xml:space="preserve">Proyecto</w:t>
      </w:r>
      <w:r w:rsidDel="00000000" w:rsidR="00000000" w:rsidRPr="00000000">
        <w:rPr>
          <w:rFonts w:ascii="Google Sans Text" w:cs="Google Sans Text" w:eastAsia="Google Sans Text" w:hAnsi="Google Sans Text"/>
          <w:color w:val="1b1c1d"/>
          <w:rtl w:val="0"/>
        </w:rPr>
        <w:t xml:space="preserve"> en la Ayudantía. Se crea un tablero Kanban, se asigna el presupuesto aprobado y se abren vacantes para voluntarios o contratistas. Los ciudadanos pueden ver en tiempo real cómo se gasta cada céntimo y cómo avanza cada tarea.</w:t>
      </w:r>
    </w:p>
    <w:p w:rsidR="00000000" w:rsidDel="00000000" w:rsidP="00000000" w:rsidRDefault="00000000" w:rsidRPr="00000000" w14:paraId="000000F3">
      <w:pPr>
        <w:numPr>
          <w:ilvl w:val="0"/>
          <w:numId w:val="4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Dashboard Cívico Personal:</w:t>
      </w:r>
      <w:r w:rsidDel="00000000" w:rsidR="00000000" w:rsidRPr="00000000">
        <w:rPr>
          <w:rFonts w:ascii="Google Sans Text" w:cs="Google Sans Text" w:eastAsia="Google Sans Text" w:hAnsi="Google Sans Text"/>
          <w:color w:val="1b1c1d"/>
          <w:rtl w:val="0"/>
        </w:rPr>
        <w:t xml:space="preserve"> Cada usuario tiene un panel que muestra su "Salud Cívica": su historial de votos, su participación en debates, y un </w:t>
      </w:r>
      <w:r w:rsidDel="00000000" w:rsidR="00000000" w:rsidRPr="00000000">
        <w:rPr>
          <w:rFonts w:ascii="Google Sans Text" w:cs="Google Sans Text" w:eastAsia="Google Sans Text" w:hAnsi="Google Sans Text"/>
          <w:b w:val="1"/>
          <w:bCs w:val="1"/>
          <w:color w:val="1b1c1d"/>
          <w:rtl w:val="0"/>
        </w:rPr>
        <w:t xml:space="preserve">"Radar de Coherencia"</w:t>
      </w:r>
      <w:r w:rsidDel="00000000" w:rsidR="00000000" w:rsidRPr="00000000">
        <w:rPr>
          <w:rFonts w:ascii="Google Sans Text" w:cs="Google Sans Text" w:eastAsia="Google Sans Text" w:hAnsi="Google Sans Text"/>
          <w:color w:val="1b1c1d"/>
          <w:rtl w:val="0"/>
        </w:rPr>
        <w:t xml:space="preserve"> que, de forma privada, le muestra si sus acciones (votos) se alinean con sus valores declarados (test de brújula política), fomentando la autoconciencia política.</w:t>
      </w:r>
    </w:p>
    <w:p w:rsidR="00000000" w:rsidDel="00000000" w:rsidP="00000000" w:rsidRDefault="00000000" w:rsidRPr="00000000" w14:paraId="000000F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7. Ecosistema de Conocimiento (Educación): La Aventura del Saber</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Si la Gobernanza es el cerebro y la voluntad, el Ecosistema de Conocimiento es la memoria y la inteligencia de la red. Su objetivo es la </w:t>
      </w:r>
      <w:r w:rsidDel="00000000" w:rsidR="00000000" w:rsidRPr="00000000">
        <w:rPr>
          <w:rFonts w:ascii="Google Sans Text" w:cs="Google Sans Text" w:eastAsia="Google Sans Text" w:hAnsi="Google Sans Text"/>
          <w:b w:val="1"/>
          <w:bCs w:val="1"/>
          <w:color w:val="1b1c1d"/>
          <w:rtl w:val="0"/>
        </w:rPr>
        <w:t xml:space="preserve">educación universal, perpetua y descentralizada</w:t>
      </w:r>
      <w:r w:rsidDel="00000000" w:rsidR="00000000" w:rsidRPr="00000000">
        <w:rPr>
          <w:rFonts w:ascii="Google Sans Text" w:cs="Google Sans Text" w:eastAsia="Google Sans Text" w:hAnsi="Google Sans Text"/>
          <w:color w:val="1b1c1d"/>
          <w:rtl w:val="0"/>
        </w:rPr>
        <w:t xml:space="preserve">. Transforma la red en una academia global viva donde aprender y enseñar son actos inseparables de la vida cotidiana.</w:t>
      </w:r>
    </w:p>
    <w:p w:rsidR="00000000" w:rsidDel="00000000" w:rsidP="00000000" w:rsidRDefault="00000000" w:rsidRPr="00000000" w14:paraId="000000F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7.1. La Red de Conocimiento: La Galaxia de la Información</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sistema de categorización de StarSeed no es una lista de materias, es una </w:t>
      </w:r>
      <w:r w:rsidDel="00000000" w:rsidR="00000000" w:rsidRPr="00000000">
        <w:rPr>
          <w:rFonts w:ascii="Google Sans Text" w:cs="Google Sans Text" w:eastAsia="Google Sans Text" w:hAnsi="Google Sans Text"/>
          <w:b w:val="1"/>
          <w:bCs w:val="1"/>
          <w:color w:val="1b1c1d"/>
          <w:rtl w:val="0"/>
        </w:rPr>
        <w:t xml:space="preserve">topología tridimensional navegable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F8">
      <w:pPr>
        <w:numPr>
          <w:ilvl w:val="0"/>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La Visualización Galáctica:</w:t>
      </w:r>
      <w:r w:rsidDel="00000000" w:rsidR="00000000" w:rsidRPr="00000000">
        <w:rPr>
          <w:rFonts w:ascii="Google Sans Text" w:cs="Google Sans Text" w:eastAsia="Google Sans Text" w:hAnsi="Google Sans Text"/>
          <w:color w:val="1b1c1d"/>
          <w:rtl w:val="0"/>
        </w:rPr>
        <w:t xml:space="preserve"> El conocimiento se visualiza como una galaxia o una red neuronal gigante. Las </w:t>
      </w:r>
      <w:r w:rsidDel="00000000" w:rsidR="00000000" w:rsidRPr="00000000">
        <w:rPr>
          <w:rFonts w:ascii="Google Sans Text" w:cs="Google Sans Text" w:eastAsia="Google Sans Text" w:hAnsi="Google Sans Text"/>
          <w:b w:val="1"/>
          <w:bCs w:val="1"/>
          <w:color w:val="1b1c1d"/>
          <w:rtl w:val="0"/>
        </w:rPr>
        <w:t xml:space="preserve">Categorías</w:t>
      </w:r>
      <w:r w:rsidDel="00000000" w:rsidR="00000000" w:rsidRPr="00000000">
        <w:rPr>
          <w:rFonts w:ascii="Google Sans Text" w:cs="Google Sans Text" w:eastAsia="Google Sans Text" w:hAnsi="Google Sans Text"/>
          <w:color w:val="1b1c1d"/>
          <w:rtl w:val="0"/>
        </w:rPr>
        <w:t xml:space="preserve"> mayores (Ciencia, Arte, Filosofía) son cúmulos estelares brillantes. Al acercarse, estos cúmulos se dividen en sistemas solares (</w:t>
      </w:r>
      <w:r w:rsidDel="00000000" w:rsidR="00000000" w:rsidRPr="00000000">
        <w:rPr>
          <w:rFonts w:ascii="Google Sans Text" w:cs="Google Sans Text" w:eastAsia="Google Sans Text" w:hAnsi="Google Sans Text"/>
          <w:b w:val="1"/>
          <w:bCs w:val="1"/>
          <w:color w:val="1b1c1d"/>
          <w:rtl w:val="0"/>
        </w:rPr>
        <w:t xml:space="preserve">Temas</w:t>
      </w:r>
      <w:r w:rsidDel="00000000" w:rsidR="00000000" w:rsidRPr="00000000">
        <w:rPr>
          <w:rFonts w:ascii="Google Sans Text" w:cs="Google Sans Text" w:eastAsia="Google Sans Text" w:hAnsi="Google Sans Text"/>
          <w:color w:val="1b1c1d"/>
          <w:rtl w:val="0"/>
        </w:rPr>
        <w:t xml:space="preserve">, ej. Biología), y luego en planetas (</w:t>
      </w:r>
      <w:r w:rsidDel="00000000" w:rsidR="00000000" w:rsidRPr="00000000">
        <w:rPr>
          <w:rFonts w:ascii="Google Sans Text" w:cs="Google Sans Text" w:eastAsia="Google Sans Text" w:hAnsi="Google Sans Text"/>
          <w:b w:val="1"/>
          <w:bCs w:val="1"/>
          <w:color w:val="1b1c1d"/>
          <w:rtl w:val="0"/>
        </w:rPr>
        <w:t xml:space="preserve">Subtemas</w:t>
      </w:r>
      <w:r w:rsidDel="00000000" w:rsidR="00000000" w:rsidRPr="00000000">
        <w:rPr>
          <w:rFonts w:ascii="Google Sans Text" w:cs="Google Sans Text" w:eastAsia="Google Sans Text" w:hAnsi="Google Sans Text"/>
          <w:color w:val="1b1c1d"/>
          <w:rtl w:val="0"/>
        </w:rPr>
        <w:t xml:space="preserve">, ej. Genética), hasta llegar a los átomos de información individuales (artículos, videos, cursos).</w:t>
      </w:r>
    </w:p>
    <w:p w:rsidR="00000000" w:rsidDel="00000000" w:rsidP="00000000" w:rsidRDefault="00000000" w:rsidRPr="00000000" w14:paraId="000000F9">
      <w:pPr>
        <w:numPr>
          <w:ilvl w:val="0"/>
          <w:numId w:val="4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Navegación Semántica:</w:t>
      </w:r>
      <w:r w:rsidDel="00000000" w:rsidR="00000000" w:rsidRPr="00000000">
        <w:rPr>
          <w:rFonts w:ascii="Google Sans Text" w:cs="Google Sans Text" w:eastAsia="Google Sans Text" w:hAnsi="Google Sans Text"/>
          <w:color w:val="1b1c1d"/>
          <w:rtl w:val="0"/>
        </w:rPr>
        <w:t xml:space="preserve"> El usuario puede "volar" a través de este conocimiento. Un hilo dorado conecta conceptos relacionados a través de disciplinas. Al estudiar "Música", el usuario puede ver un hilo que conecta con "Matemáticas" (armonía y frecuencia) y otro con "Historia" (barroco), fomentando el aprendizaje multidisciplinario y serendipitoso.</w:t>
      </w:r>
    </w:p>
    <w:p w:rsidR="00000000" w:rsidDel="00000000" w:rsidP="00000000" w:rsidRDefault="00000000" w:rsidRPr="00000000" w14:paraId="000000F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7.2. Las Universidades: Nodos Especializados de Alta Densidad de Conocimiento</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Dentro de este ecosistema, las </w:t>
      </w:r>
      <w:r w:rsidDel="00000000" w:rsidR="00000000" w:rsidRPr="00000000">
        <w:rPr>
          <w:rFonts w:ascii="Google Sans Text" w:cs="Google Sans Text" w:eastAsia="Google Sans Text" w:hAnsi="Google Sans Text"/>
          <w:b w:val="1"/>
          <w:bCs w:val="1"/>
          <w:color w:val="1b1c1d"/>
          <w:rtl w:val="0"/>
        </w:rPr>
        <w:t xml:space="preserve">Universidades</w:t>
      </w:r>
      <w:r w:rsidDel="00000000" w:rsidR="00000000" w:rsidRPr="00000000">
        <w:rPr>
          <w:rFonts w:ascii="Google Sans Text" w:cs="Google Sans Text" w:eastAsia="Google Sans Text" w:hAnsi="Google Sans Text"/>
          <w:color w:val="1b1c1d"/>
          <w:rtl w:val="0"/>
        </w:rPr>
        <w:t xml:space="preserve"> emergen como un tipo de Página especial y de alto nivel. A diferencia de las instituciones tradicionales, rígidas y excluyentes, las Universidades en StarSeed son </w:t>
      </w:r>
      <w:r w:rsidDel="00000000" w:rsidR="00000000" w:rsidRPr="00000000">
        <w:rPr>
          <w:rFonts w:ascii="Google Sans Text" w:cs="Google Sans Text" w:eastAsia="Google Sans Text" w:hAnsi="Google Sans Text"/>
          <w:b w:val="1"/>
          <w:bCs w:val="1"/>
          <w:color w:val="1b1c1d"/>
          <w:rtl w:val="0"/>
        </w:rPr>
        <w:t xml:space="preserve">nodos temáticos abiertos y auto-organizados</w:t>
      </w:r>
      <w:r w:rsidDel="00000000" w:rsidR="00000000" w:rsidRPr="00000000">
        <w:rPr>
          <w:rFonts w:ascii="Google Sans Text" w:cs="Google Sans Text" w:eastAsia="Google Sans Text" w:hAnsi="Google Sans Text"/>
          <w:color w:val="1b1c1d"/>
          <w:rtl w:val="0"/>
        </w:rPr>
        <w:t xml:space="preserve"> dedicados a la profundización, curación y certificación de saberes específicos.</w:t>
      </w:r>
    </w:p>
    <w:p w:rsidR="00000000" w:rsidDel="00000000" w:rsidP="00000000" w:rsidRDefault="00000000" w:rsidRPr="00000000" w14:paraId="000000FC">
      <w:pPr>
        <w:numPr>
          <w:ilvl w:val="0"/>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Definición y Propósito:</w:t>
      </w:r>
      <w:r w:rsidDel="00000000" w:rsidR="00000000" w:rsidRPr="00000000">
        <w:rPr>
          <w:rFonts w:ascii="Google Sans Text" w:cs="Google Sans Text" w:eastAsia="Google Sans Text" w:hAnsi="Google Sans Text"/>
          <w:color w:val="1b1c1d"/>
          <w:rtl w:val="0"/>
        </w:rPr>
        <w:t xml:space="preserve"> Una Universidad en StarSeed (ej. "Universidad de Permaculture Global" o "Instituto de Astrofísica Colaborativa") es un meta-agregador. Su función es reunir a expertos, estudiantes, recursos y proyectos prácticos en torno a un dominio de conocimiento específico para elevar el nivel de comprensión colectiva.</w:t>
      </w:r>
    </w:p>
    <w:p w:rsidR="00000000" w:rsidDel="00000000" w:rsidP="00000000" w:rsidRDefault="00000000" w:rsidRPr="00000000" w14:paraId="000000FD">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Ecosistema de Herramientas de la Página Universitaria:</w:t>
      </w:r>
    </w:p>
    <w:p w:rsidR="00000000" w:rsidDel="00000000" w:rsidP="00000000" w:rsidRDefault="00000000" w:rsidRPr="00000000" w14:paraId="000000FE">
      <w:pPr>
        <w:numPr>
          <w:ilvl w:val="1"/>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El Claustro (Directorio de Expertos):</w:t>
      </w:r>
      <w:r w:rsidDel="00000000" w:rsidR="00000000" w:rsidRPr="00000000">
        <w:rPr>
          <w:rFonts w:ascii="Google Sans Text" w:cs="Google Sans Text" w:eastAsia="Google Sans Text" w:hAnsi="Google Sans Text"/>
          <w:color w:val="1b1c1d"/>
          <w:rtl w:val="0"/>
        </w:rPr>
        <w:t xml:space="preserve"> Una red social interna que conecta a los mentores (usuarios con Insignias de alto nivel en el tema) con los estudiantes. Facilita la tutoría peer-to-peer.</w:t>
      </w:r>
    </w:p>
    <w:p w:rsidR="00000000" w:rsidDel="00000000" w:rsidP="00000000" w:rsidRDefault="00000000" w:rsidRPr="00000000" w14:paraId="000000FF">
      <w:pPr>
        <w:numPr>
          <w:ilvl w:val="1"/>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La Malla Curricular Dinámica:</w:t>
      </w:r>
      <w:r w:rsidDel="00000000" w:rsidR="00000000" w:rsidRPr="00000000">
        <w:rPr>
          <w:rFonts w:ascii="Google Sans Text" w:cs="Google Sans Text" w:eastAsia="Google Sans Text" w:hAnsi="Google Sans Text"/>
          <w:color w:val="1b1c1d"/>
          <w:rtl w:val="0"/>
        </w:rPr>
        <w:t xml:space="preserve"> No es un plan de estudios estático. Es un mapa interactivo de "Rutas de Aprendizaje". Los usuarios pueden ver caminos sugeridos (ej. "De novato a experto en Python"), donde cada paso es un enlace a recursos específicos (videos, artículos, ejercicios) alojados en la red.</w:t>
      </w:r>
    </w:p>
    <w:p w:rsidR="00000000" w:rsidDel="00000000" w:rsidP="00000000" w:rsidRDefault="00000000" w:rsidRPr="00000000" w14:paraId="00000100">
      <w:pPr>
        <w:numPr>
          <w:ilvl w:val="1"/>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El Campus de Grupos de Estudio:</w:t>
      </w:r>
      <w:r w:rsidDel="00000000" w:rsidR="00000000" w:rsidRPr="00000000">
        <w:rPr>
          <w:rFonts w:ascii="Google Sans Text" w:cs="Google Sans Text" w:eastAsia="Google Sans Text" w:hAnsi="Google Sans Text"/>
          <w:color w:val="1b1c1d"/>
          <w:rtl w:val="0"/>
        </w:rPr>
        <w:t xml:space="preserve"> La Universidad alberga y coordina cientos de </w:t>
      </w:r>
      <w:r w:rsidDel="00000000" w:rsidR="00000000" w:rsidRPr="00000000">
        <w:rPr>
          <w:rFonts w:ascii="Google Sans Text" w:cs="Google Sans Text" w:eastAsia="Google Sans Text" w:hAnsi="Google Sans Text"/>
          <w:b w:val="1"/>
          <w:bCs w:val="1"/>
          <w:color w:val="1b1c1d"/>
          <w:rtl w:val="0"/>
        </w:rPr>
        <w:t xml:space="preserve">Páginas de Grupo de Estudio</w:t>
      </w:r>
      <w:r w:rsidDel="00000000" w:rsidR="00000000" w:rsidRPr="00000000">
        <w:rPr>
          <w:rFonts w:ascii="Google Sans Text" w:cs="Google Sans Text" w:eastAsia="Google Sans Text" w:hAnsi="Google Sans Text"/>
          <w:color w:val="1b1c1d"/>
          <w:rtl w:val="0"/>
        </w:rPr>
        <w:t xml:space="preserve"> más pequeñas. Puede tener grupos activos para "Introducción a la Botánica 2025" o "Seminario Avanzado de Agujeros Negros". La Universidad provee los estándares y los materiales, pero los grupos operan de forma autónoma.</w:t>
      </w:r>
    </w:p>
    <w:p w:rsidR="00000000" w:rsidDel="00000000" w:rsidP="00000000" w:rsidRDefault="00000000" w:rsidRPr="00000000" w14:paraId="00000101">
      <w:pPr>
        <w:numPr>
          <w:ilvl w:val="1"/>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La Biblioteca Especializada:</w:t>
      </w:r>
      <w:r w:rsidDel="00000000" w:rsidR="00000000" w:rsidRPr="00000000">
        <w:rPr>
          <w:rFonts w:ascii="Google Sans Text" w:cs="Google Sans Text" w:eastAsia="Google Sans Text" w:hAnsi="Google Sans Text"/>
          <w:color w:val="1b1c1d"/>
          <w:rtl w:val="0"/>
        </w:rPr>
        <w:t xml:space="preserve"> Un repositorio curado por la comunidad que agrega las mejores publicaciones, libros, tesis y datos crudos relacionados con el tema de la Universidad. Utiliza sistemas de revisión por pares para garantizar la calidad.</w:t>
      </w:r>
    </w:p>
    <w:p w:rsidR="00000000" w:rsidDel="00000000" w:rsidP="00000000" w:rsidRDefault="00000000" w:rsidRPr="00000000" w14:paraId="00000102">
      <w:pPr>
        <w:numPr>
          <w:ilvl w:val="1"/>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Centro de Evaluación y Certificación:</w:t>
      </w:r>
      <w:r w:rsidDel="00000000" w:rsidR="00000000" w:rsidRPr="00000000">
        <w:rPr>
          <w:rFonts w:ascii="Google Sans Text" w:cs="Google Sans Text" w:eastAsia="Google Sans Text" w:hAnsi="Google Sans Text"/>
          <w:color w:val="1b1c1d"/>
          <w:rtl w:val="0"/>
        </w:rPr>
        <w:t xml:space="preserve"> Aquí es donde el conocimiento se verifica. Los usuarios pueden tomar exámenes (diseñados por la comunidad o IA), presentar proyectos o defender tesis ante un panel de expertos. Al aprobar, la Universidad emite una </w:t>
      </w:r>
      <w:r w:rsidDel="00000000" w:rsidR="00000000" w:rsidRPr="00000000">
        <w:rPr>
          <w:rFonts w:ascii="Google Sans Text" w:cs="Google Sans Text" w:eastAsia="Google Sans Text" w:hAnsi="Google Sans Text"/>
          <w:b w:val="1"/>
          <w:bCs w:val="1"/>
          <w:color w:val="1b1c1d"/>
          <w:rtl w:val="0"/>
        </w:rPr>
        <w:t xml:space="preserve">Insignia Verificada</w:t>
      </w:r>
      <w:r w:rsidDel="00000000" w:rsidR="00000000" w:rsidRPr="00000000">
        <w:rPr>
          <w:rFonts w:ascii="Google Sans Text" w:cs="Google Sans Text" w:eastAsia="Google Sans Text" w:hAnsi="Google Sans Text"/>
          <w:color w:val="1b1c1d"/>
          <w:rtl w:val="0"/>
        </w:rPr>
        <w:t xml:space="preserve"> (un título digital) que se adjunta permanentemente al Perfil del usuario y a su ID, validando su competencia ante toda la red.</w:t>
      </w:r>
    </w:p>
    <w:p w:rsidR="00000000" w:rsidDel="00000000" w:rsidP="00000000" w:rsidRDefault="00000000" w:rsidRPr="00000000" w14:paraId="00000103">
      <w:pPr>
        <w:numPr>
          <w:ilvl w:val="1"/>
          <w:numId w:val="4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Laboratorio de Casos de Estudio:</w:t>
      </w:r>
      <w:r w:rsidDel="00000000" w:rsidR="00000000" w:rsidRPr="00000000">
        <w:rPr>
          <w:rFonts w:ascii="Google Sans Text" w:cs="Google Sans Text" w:eastAsia="Google Sans Text" w:hAnsi="Google Sans Text"/>
          <w:color w:val="1b1c1d"/>
          <w:rtl w:val="0"/>
        </w:rPr>
        <w:t xml:space="preserve"> Una sección dedicada a la investigación aplicada. Conecta la teoría con la práctica vinculando la Universidad con </w:t>
      </w:r>
      <w:r w:rsidDel="00000000" w:rsidR="00000000" w:rsidRPr="00000000">
        <w:rPr>
          <w:rFonts w:ascii="Google Sans Text" w:cs="Google Sans Text" w:eastAsia="Google Sans Text" w:hAnsi="Google Sans Text"/>
          <w:b w:val="1"/>
          <w:bCs w:val="1"/>
          <w:color w:val="1b1c1d"/>
          <w:rtl w:val="0"/>
        </w:rPr>
        <w:t xml:space="preserve">Páginas de Proyectos</w:t>
      </w:r>
      <w:r w:rsidDel="00000000" w:rsidR="00000000" w:rsidRPr="00000000">
        <w:rPr>
          <w:rFonts w:ascii="Google Sans Text" w:cs="Google Sans Text" w:eastAsia="Google Sans Text" w:hAnsi="Google Sans Text"/>
          <w:color w:val="1b1c1d"/>
          <w:rtl w:val="0"/>
        </w:rPr>
        <w:t xml:space="preserve"> reales. Por ejemplo, la "Universidad de Arquitectura" puede tener una sección donde se analizan y siguen en tiempo real los proyectos de construcción gestionados en la sección de Ayudantía de una Entidad Federativa, convirtiendo la realidad en material de estudio.</w:t>
      </w:r>
    </w:p>
    <w:p w:rsidR="00000000" w:rsidDel="00000000" w:rsidP="00000000" w:rsidRDefault="00000000" w:rsidRPr="00000000" w14:paraId="0000010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7.3. Espacios de Trabajo y Diccionario Etimológico</w:t>
      </w:r>
    </w:p>
    <w:p w:rsidR="00000000" w:rsidDel="00000000" w:rsidP="00000000" w:rsidRDefault="00000000" w:rsidRPr="00000000" w14:paraId="00000105">
      <w:pPr>
        <w:numPr>
          <w:ilvl w:val="0"/>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Espacios de Trabajo Educativos:</w:t>
      </w:r>
      <w:r w:rsidDel="00000000" w:rsidR="00000000" w:rsidRPr="00000000">
        <w:rPr>
          <w:rFonts w:ascii="Google Sans Text" w:cs="Google Sans Text" w:eastAsia="Google Sans Text" w:hAnsi="Google Sans Text"/>
          <w:color w:val="1b1c1d"/>
          <w:rtl w:val="0"/>
        </w:rPr>
        <w:t xml:space="preserve"> Entornos virtuales preconfigurados para la experimentación. Un estudiante de química puede instanciar un "Laboratorio Virtual" donde puede mezclar elementos y ver reacciones simuladas en 3D sin riesgo físico.</w:t>
      </w:r>
    </w:p>
    <w:p w:rsidR="00000000" w:rsidDel="00000000" w:rsidP="00000000" w:rsidRDefault="00000000" w:rsidRPr="00000000" w14:paraId="00000106">
      <w:pPr>
        <w:numPr>
          <w:ilvl w:val="0"/>
          <w:numId w:val="4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El Tejedor de Lenguajes (Diccionario Etimológico Interactivo):</w:t>
      </w:r>
      <w:r w:rsidDel="00000000" w:rsidR="00000000" w:rsidRPr="00000000">
        <w:rPr>
          <w:rFonts w:ascii="Google Sans Text" w:cs="Google Sans Text" w:eastAsia="Google Sans Text" w:hAnsi="Google Sans Text"/>
          <w:color w:val="1b1c1d"/>
          <w:rtl w:val="0"/>
        </w:rPr>
        <w:t xml:space="preserve"> Una herramienta transversal disponible en todo momento. Al hacer clic en cualquier palabra compleja en un texto educativo, se despliega una visualización de su raíz etimológica y su evolución histórica. Entender el origen de las palabras (ej. "Democracia" -&gt; </w:t>
      </w:r>
      <w:r w:rsidDel="00000000" w:rsidR="00000000" w:rsidRPr="00000000">
        <w:rPr>
          <w:rFonts w:ascii="Google Sans Text" w:cs="Google Sans Text" w:eastAsia="Google Sans Text" w:hAnsi="Google Sans Text"/>
          <w:i w:val="1"/>
          <w:iCs w:val="1"/>
          <w:color w:val="1b1c1d"/>
          <w:rtl w:val="0"/>
        </w:rPr>
        <w:t xml:space="preserve">Demos</w:t>
      </w:r>
      <w:r w:rsidDel="00000000" w:rsidR="00000000" w:rsidRPr="00000000">
        <w:rPr>
          <w:rFonts w:ascii="Google Sans Text" w:cs="Google Sans Text" w:eastAsia="Google Sans Text" w:hAnsi="Google Sans Text"/>
          <w:color w:val="1b1c1d"/>
          <w:rtl w:val="0"/>
        </w:rPr>
        <w:t xml:space="preserve"> + </w:t>
      </w:r>
      <w:r w:rsidDel="00000000" w:rsidR="00000000" w:rsidRPr="00000000">
        <w:rPr>
          <w:rFonts w:ascii="Google Sans Text" w:cs="Google Sans Text" w:eastAsia="Google Sans Text" w:hAnsi="Google Sans Text"/>
          <w:i w:val="1"/>
          <w:iCs w:val="1"/>
          <w:color w:val="1b1c1d"/>
          <w:rtl w:val="0"/>
        </w:rPr>
        <w:t xml:space="preserve">Kratos</w:t>
      </w:r>
      <w:r w:rsidDel="00000000" w:rsidR="00000000" w:rsidRPr="00000000">
        <w:rPr>
          <w:rFonts w:ascii="Google Sans Text" w:cs="Google Sans Text" w:eastAsia="Google Sans Text" w:hAnsi="Google Sans Text"/>
          <w:color w:val="1b1c1d"/>
          <w:rtl w:val="0"/>
        </w:rPr>
        <w:t xml:space="preserve">) es fundamental para la claridad del pensamiento en la red.</w:t>
      </w:r>
    </w:p>
    <w:p w:rsidR="00000000" w:rsidDel="00000000" w:rsidP="00000000" w:rsidRDefault="00000000" w:rsidRPr="00000000" w14:paraId="0000010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7.4. Orientación y Bienestar: El Crecimiento Interior</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conocimiento no es solo acumulación de datos; es maduración.</w:t>
      </w:r>
    </w:p>
    <w:p w:rsidR="00000000" w:rsidDel="00000000" w:rsidP="00000000" w:rsidRDefault="00000000" w:rsidRPr="00000000" w14:paraId="00000109">
      <w:pPr>
        <w:numPr>
          <w:ilvl w:val="0"/>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Diario Reflexivo Asistido por IA:</w:t>
      </w:r>
      <w:r w:rsidDel="00000000" w:rsidR="00000000" w:rsidRPr="00000000">
        <w:rPr>
          <w:rFonts w:ascii="Google Sans Text" w:cs="Google Sans Text" w:eastAsia="Google Sans Text" w:hAnsi="Google Sans Text"/>
          <w:color w:val="1b1c1d"/>
          <w:rtl w:val="0"/>
        </w:rPr>
        <w:t xml:space="preserve"> Una herramienta privada donde el usuario dialoga consigo mismo. La IA actúa como un espejo socrático, haciendo preguntas que invitan a la profundidad: "¿Por qué te hizo sentir eso esa publicación?", "¿Cómo se conecta esto con tus valores?".</w:t>
      </w:r>
    </w:p>
    <w:p w:rsidR="00000000" w:rsidDel="00000000" w:rsidP="00000000" w:rsidRDefault="00000000" w:rsidRPr="00000000" w14:paraId="0000010A">
      <w:pPr>
        <w:numPr>
          <w:ilvl w:val="0"/>
          <w:numId w:val="4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Simulador de Ikigai:</w:t>
      </w:r>
      <w:r w:rsidDel="00000000" w:rsidR="00000000" w:rsidRPr="00000000">
        <w:rPr>
          <w:rFonts w:ascii="Google Sans Text" w:cs="Google Sans Text" w:eastAsia="Google Sans Text" w:hAnsi="Google Sans Text"/>
          <w:color w:val="1b1c1d"/>
          <w:rtl w:val="0"/>
        </w:rPr>
        <w:t xml:space="preserve"> Una interfaz gráfica que ayuda al usuario a encontrar la intersección entre "Lo que ama", "En lo que es bueno", "Lo que el mundo necesita" (basado en las demandas de la sección de Ayudantía) y "Por lo que puede recibir sustento" (basado en oportunidades en la red), guiando su carrera dentro del ecosistema.</w:t>
      </w:r>
    </w:p>
    <w:p w:rsidR="00000000" w:rsidDel="00000000" w:rsidP="00000000" w:rsidRDefault="00000000" w:rsidRPr="00000000" w14:paraId="0000010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8. Ecosistema de Cultura (Expresión e Interacción): La Celebración de la Existencia</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Si la Gobernanza es la estructura y el Conocimiento es la mente, la Cultura es el alma de la Red StarSeed. Es el espacio donde la vida se expresa, se celebra y se expande. Este ecosistema se bifurca en dos dimensiones complementarias que se entrelazan constantemente: la infinita posibilidad de la realidad virtual y la profunda riqueza del mundo físico.</w:t>
      </w:r>
    </w:p>
    <w:p w:rsidR="00000000" w:rsidDel="00000000" w:rsidP="00000000" w:rsidRDefault="00000000" w:rsidRPr="00000000" w14:paraId="000001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8.1. La Red Virtual: El Multiverso y la Creación Ilimitada</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Esta dimensión no es un videojuego; es un </w:t>
      </w:r>
      <w:r w:rsidDel="00000000" w:rsidR="00000000" w:rsidRPr="00000000">
        <w:rPr>
          <w:rFonts w:ascii="Google Sans Text" w:cs="Google Sans Text" w:eastAsia="Google Sans Text" w:hAnsi="Google Sans Text"/>
          <w:b w:val="1"/>
          <w:bCs w:val="1"/>
          <w:color w:val="1b1c1d"/>
          <w:rtl w:val="0"/>
        </w:rPr>
        <w:t xml:space="preserve">metaverso ontológico</w:t>
      </w:r>
      <w:r w:rsidDel="00000000" w:rsidR="00000000" w:rsidRPr="00000000">
        <w:rPr>
          <w:rFonts w:ascii="Google Sans Text" w:cs="Google Sans Text" w:eastAsia="Google Sans Text" w:hAnsi="Google Sans Text"/>
          <w:color w:val="1b1c1d"/>
          <w:rtl w:val="0"/>
        </w:rPr>
        <w:t xml:space="preserve">. Es un laboratorio para la imaginación donde las leyes de la física son opcionales y la creatividad es la única moneda. Para gestionar la complejidad de la creación colaborativa de mundos, la red utiliza una terminología y una estructura de datos precisa, inspirada en el control de versiones de software (Git) pero aplicada a la realidad misma.</w:t>
      </w:r>
    </w:p>
    <w:p w:rsidR="00000000" w:rsidDel="00000000" w:rsidP="00000000" w:rsidRDefault="00000000" w:rsidRPr="00000000" w14:paraId="0000010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8.1.1. Terminología Fundamental de la Matrix</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Para navegar y construir en este espacio, los ciudadanos utilizan conceptos claros:</w:t>
      </w:r>
    </w:p>
    <w:p w:rsidR="00000000" w:rsidDel="00000000" w:rsidP="00000000" w:rsidRDefault="00000000" w:rsidRPr="00000000" w14:paraId="00000111">
      <w:pPr>
        <w:numPr>
          <w:ilvl w:val="0"/>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Matrix:</w:t>
      </w:r>
      <w:r w:rsidDel="00000000" w:rsidR="00000000" w:rsidRPr="00000000">
        <w:rPr>
          <w:rFonts w:ascii="Google Sans Text" w:cs="Google Sans Text" w:eastAsia="Google Sans Text" w:hAnsi="Google Sans Text"/>
          <w:color w:val="1b1c1d"/>
          <w:rtl w:val="0"/>
        </w:rPr>
        <w:t xml:space="preserve"> El término técnico para la totalidad de la red virtual, la suma de todos los datos, activos y mundos interconectados.</w:t>
      </w:r>
    </w:p>
    <w:p w:rsidR="00000000" w:rsidDel="00000000" w:rsidP="00000000" w:rsidRDefault="00000000" w:rsidRPr="00000000" w14:paraId="00000112">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Universo:</w:t>
      </w:r>
      <w:r w:rsidDel="00000000" w:rsidR="00000000" w:rsidRPr="00000000">
        <w:rPr>
          <w:rFonts w:ascii="Google Sans Text" w:cs="Google Sans Text" w:eastAsia="Google Sans Text" w:hAnsi="Google Sans Text"/>
          <w:color w:val="1b1c1d"/>
          <w:rtl w:val="0"/>
        </w:rPr>
        <w:t xml:space="preserve"> El contenedor de alto nivel de un usuario o grupo. Es una biblioteca personal organizada donde se almacenan colecciones de creaciones, activos y mapas. Un usuario puede tener un "Universo de Fantasía Medieval" y un "Universo de Prototipos de Arquitectura".</w:t>
      </w:r>
    </w:p>
    <w:p w:rsidR="00000000" w:rsidDel="00000000" w:rsidP="00000000" w:rsidRDefault="00000000" w:rsidRPr="00000000" w14:paraId="00000113">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Mapa:</w:t>
      </w:r>
      <w:r w:rsidDel="00000000" w:rsidR="00000000" w:rsidRPr="00000000">
        <w:rPr>
          <w:rFonts w:ascii="Google Sans Text" w:cs="Google Sans Text" w:eastAsia="Google Sans Text" w:hAnsi="Google Sans Text"/>
          <w:color w:val="1b1c1d"/>
          <w:rtl w:val="0"/>
        </w:rPr>
        <w:t xml:space="preserve"> La estructura fundamental de un lugar o una experiencia. No es una imagen estática, sino el "árbol genealógico" completo de un archivo. Un Mapa contiene la historia de todas sus modificaciones.</w:t>
      </w:r>
    </w:p>
    <w:p w:rsidR="00000000" w:rsidDel="00000000" w:rsidP="00000000" w:rsidRDefault="00000000" w:rsidRPr="00000000" w14:paraId="00000114">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Versión:</w:t>
      </w:r>
      <w:r w:rsidDel="00000000" w:rsidR="00000000" w:rsidRPr="00000000">
        <w:rPr>
          <w:rFonts w:ascii="Google Sans Text" w:cs="Google Sans Text" w:eastAsia="Google Sans Text" w:hAnsi="Google Sans Text"/>
          <w:color w:val="1b1c1d"/>
          <w:rtl w:val="0"/>
        </w:rPr>
        <w:t xml:space="preserve"> Cada nodo individual en el árbol de un Mapa. Es una variante específica y editable. (Ej. "Bosque Encantado v1.0", "Bosque Encantado v1.2 con lluvia").</w:t>
      </w:r>
    </w:p>
    <w:p w:rsidR="00000000" w:rsidDel="00000000" w:rsidP="00000000" w:rsidRDefault="00000000" w:rsidRPr="00000000" w14:paraId="00000115">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Realidad:</w:t>
      </w:r>
      <w:r w:rsidDel="00000000" w:rsidR="00000000" w:rsidRPr="00000000">
        <w:rPr>
          <w:rFonts w:ascii="Google Sans Text" w:cs="Google Sans Text" w:eastAsia="Google Sans Text" w:hAnsi="Google Sans Text"/>
          <w:color w:val="1b1c1d"/>
          <w:rtl w:val="0"/>
        </w:rPr>
        <w:t xml:space="preserve"> Una configuración experiencial guardada de una Versión específica. Es como una "foto interactiva" o un "estado de guardado". Una Realidad define las reglas de interacción para los visitantes (ej. "¿Pueden volar?", "¿Pueden editar?").</w:t>
      </w:r>
    </w:p>
    <w:p w:rsidR="00000000" w:rsidDel="00000000" w:rsidP="00000000" w:rsidRDefault="00000000" w:rsidRPr="00000000" w14:paraId="00000116">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Capa:</w:t>
      </w:r>
      <w:r w:rsidDel="00000000" w:rsidR="00000000" w:rsidRPr="00000000">
        <w:rPr>
          <w:rFonts w:ascii="Google Sans Text" w:cs="Google Sans Text" w:eastAsia="Google Sans Text" w:hAnsi="Google Sans Text"/>
          <w:color w:val="1b1c1d"/>
          <w:rtl w:val="0"/>
        </w:rPr>
        <w:t xml:space="preserve"> Una superposición de edición no destructiva sobre una Versión. Un artista puede añadir una "Capa de Niebla" a un mapa compartido sin alterar la geometría original creada por otro usuario.</w:t>
      </w:r>
    </w:p>
    <w:p w:rsidR="00000000" w:rsidDel="00000000" w:rsidP="00000000" w:rsidRDefault="00000000" w:rsidRPr="00000000" w14:paraId="00000117">
      <w:pPr>
        <w:numPr>
          <w:ilvl w:val="0"/>
          <w:numId w:val="4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Portal:</w:t>
      </w:r>
      <w:r w:rsidDel="00000000" w:rsidR="00000000" w:rsidRPr="00000000">
        <w:rPr>
          <w:rFonts w:ascii="Google Sans Text" w:cs="Google Sans Text" w:eastAsia="Google Sans Text" w:hAnsi="Google Sans Text"/>
          <w:color w:val="1b1c1d"/>
          <w:rtl w:val="0"/>
        </w:rPr>
        <w:t xml:space="preserve"> Un enlace visual y funcional que permite viajar instantáneamente entre diferentes Versiones, Mapas o incluso Universos. Se manifiestan como puertas, espejos o grietas en la realidad.</w:t>
      </w:r>
    </w:p>
    <w:p w:rsidR="00000000" w:rsidDel="00000000" w:rsidP="00000000" w:rsidRDefault="00000000" w:rsidRPr="00000000" w14:paraId="00000118">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8.1.2. El Laboratorio de Creación (El Crisol)</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motor que impulsa este multiverso es "El Crisol", un entorno de desarrollo integrado (IDE) para la realidad.</w:t>
      </w:r>
    </w:p>
    <w:p w:rsidR="00000000" w:rsidDel="00000000" w:rsidP="00000000" w:rsidRDefault="00000000" w:rsidRPr="00000000" w14:paraId="0000011A">
      <w:pPr>
        <w:numPr>
          <w:ilvl w:val="0"/>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Modo de Creación Asistida por IA (El "Verbo Divino"):</w:t>
      </w:r>
      <w:r w:rsidDel="00000000" w:rsidR="00000000" w:rsidRPr="00000000">
        <w:rPr>
          <w:rFonts w:ascii="Google Sans Text" w:cs="Google Sans Text" w:eastAsia="Google Sans Text" w:hAnsi="Google Sans Text"/>
          <w:color w:val="1b1c1d"/>
          <w:rtl w:val="0"/>
        </w:rPr>
        <w:t xml:space="preserve"> Permite a los usuarios sin conocimientos técnicos crear mundos complejos usando lenguaje natural.</w:t>
      </w:r>
    </w:p>
    <w:p w:rsidR="00000000" w:rsidDel="00000000" w:rsidP="00000000" w:rsidRDefault="00000000" w:rsidRPr="00000000" w14:paraId="0000011B">
      <w:pPr>
        <w:numPr>
          <w:ilvl w:val="1"/>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Usuario:</w:t>
      </w:r>
      <w:r w:rsidDel="00000000" w:rsidR="00000000" w:rsidRPr="00000000">
        <w:rPr>
          <w:rFonts w:ascii="Google Sans Text" w:cs="Google Sans Text" w:eastAsia="Google Sans Text" w:hAnsi="Google Sans Text"/>
          <w:color w:val="1b1c1d"/>
          <w:rtl w:val="0"/>
        </w:rPr>
        <w:t xml:space="preserve"> "Crea una catedral de cristal flotando en una nebulosa púrpura, con gravedad baja."</w:t>
      </w:r>
    </w:p>
    <w:p w:rsidR="00000000" w:rsidDel="00000000" w:rsidP="00000000" w:rsidRDefault="00000000" w:rsidRPr="00000000" w14:paraId="0000011C">
      <w:pPr>
        <w:numPr>
          <w:ilvl w:val="1"/>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Sistema:</w:t>
      </w:r>
      <w:r w:rsidDel="00000000" w:rsidR="00000000" w:rsidRPr="00000000">
        <w:rPr>
          <w:rFonts w:ascii="Google Sans Text" w:cs="Google Sans Text" w:eastAsia="Google Sans Text" w:hAnsi="Google Sans Text"/>
          <w:color w:val="1b1c1d"/>
          <w:rtl w:val="0"/>
        </w:rPr>
        <w:t xml:space="preserve"> Genera la geometría, aplica los materiales, configura la física y la iluminación en tiempo real.</w:t>
      </w:r>
    </w:p>
    <w:p w:rsidR="00000000" w:rsidDel="00000000" w:rsidP="00000000" w:rsidRDefault="00000000" w:rsidRPr="00000000" w14:paraId="0000011D">
      <w:pPr>
        <w:numPr>
          <w:ilvl w:val="0"/>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Terminal de Código (La Matriz Desnuda):</w:t>
      </w:r>
      <w:r w:rsidDel="00000000" w:rsidR="00000000" w:rsidRPr="00000000">
        <w:rPr>
          <w:rFonts w:ascii="Google Sans Text" w:cs="Google Sans Text" w:eastAsia="Google Sans Text" w:hAnsi="Google Sans Text"/>
          <w:color w:val="1b1c1d"/>
          <w:rtl w:val="0"/>
        </w:rPr>
        <w:t xml:space="preserve"> Para los creadores avanzados, se puede abrir una consola que permite programar directamente el comportamiento de los objetos usando lenguajes de scripting (como Lua o Python). Aquí se definen las leyes de la física, la lógica de los juegos y las interacciones complejas.</w:t>
      </w:r>
    </w:p>
    <w:p w:rsidR="00000000" w:rsidDel="00000000" w:rsidP="00000000" w:rsidRDefault="00000000" w:rsidRPr="00000000" w14:paraId="0000011E">
      <w:pPr>
        <w:numPr>
          <w:ilvl w:val="0"/>
          <w:numId w:val="4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Importación Universal:</w:t>
      </w:r>
      <w:r w:rsidDel="00000000" w:rsidR="00000000" w:rsidRPr="00000000">
        <w:rPr>
          <w:rFonts w:ascii="Google Sans Text" w:cs="Google Sans Text" w:eastAsia="Google Sans Text" w:hAnsi="Google Sans Text"/>
          <w:color w:val="1b1c1d"/>
          <w:rtl w:val="0"/>
        </w:rPr>
        <w:t xml:space="preserve"> El Crisol puede ingerir casi cualquier formato de archivo 3D, imagen o audio estándar, convirtiéndolos automáticamente en objetos nativos de la red con sus propios perfiles y metadatos.</w:t>
      </w:r>
    </w:p>
    <w:p w:rsidR="00000000" w:rsidDel="00000000" w:rsidP="00000000" w:rsidRDefault="00000000" w:rsidRPr="00000000" w14:paraId="0000011F">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8.1.3. Espacios de Socialización Virtual</w:t>
      </w:r>
    </w:p>
    <w:p w:rsidR="00000000" w:rsidDel="00000000" w:rsidP="00000000" w:rsidRDefault="00000000" w:rsidRPr="00000000" w14:paraId="00000120">
      <w:pPr>
        <w:numPr>
          <w:ilvl w:val="0"/>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Eventos Virtuales Inmersivos:</w:t>
      </w:r>
      <w:r w:rsidDel="00000000" w:rsidR="00000000" w:rsidRPr="00000000">
        <w:rPr>
          <w:rFonts w:ascii="Google Sans Text" w:cs="Google Sans Text" w:eastAsia="Google Sans Text" w:hAnsi="Google Sans Text"/>
          <w:color w:val="1b1c1d"/>
          <w:rtl w:val="0"/>
        </w:rPr>
        <w:t xml:space="preserve"> Conciertos donde el escenario reacciona al audio, galerías de arte donde las pinturas se pueden atravesar, o conferencias donde el orador puede manipular hologramas gigantes.</w:t>
      </w:r>
    </w:p>
    <w:p w:rsidR="00000000" w:rsidDel="00000000" w:rsidP="00000000" w:rsidRDefault="00000000" w:rsidRPr="00000000" w14:paraId="00000121">
      <w:pPr>
        <w:numPr>
          <w:ilvl w:val="0"/>
          <w:numId w:val="5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Santuarios Personales:</w:t>
      </w:r>
      <w:r w:rsidDel="00000000" w:rsidR="00000000" w:rsidRPr="00000000">
        <w:rPr>
          <w:rFonts w:ascii="Google Sans Text" w:cs="Google Sans Text" w:eastAsia="Google Sans Text" w:hAnsi="Google Sans Text"/>
          <w:color w:val="1b1c1d"/>
          <w:rtl w:val="0"/>
        </w:rPr>
        <w:t xml:space="preserve"> Espacios privados diseñados por el usuario para la meditación, la reflexión o simplemente como un hogar digital lejos del ruido, decorado con sus recuerdos digitales más preciados.</w:t>
      </w:r>
    </w:p>
    <w:p w:rsidR="00000000" w:rsidDel="00000000" w:rsidP="00000000" w:rsidRDefault="00000000" w:rsidRPr="00000000" w14:paraId="0000012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8.2. La Red Global: El Puente al Mundo Físico</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Lejos de fomentar el escapismo, StarSeed utiliza la tecnología para re-encantar y reconectar el mundo físico. Esta dimensión se superpone a la realidad geográfica, añadiendo capas de significado y utilidad.</w:t>
      </w:r>
    </w:p>
    <w:p w:rsidR="00000000" w:rsidDel="00000000" w:rsidP="00000000" w:rsidRDefault="00000000" w:rsidRPr="00000000" w14:paraId="0000012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8.2.1. El Mapa Global Interactivo</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Una representación digital de la Tierra que funciona como el tablero de juego para la vida real.</w:t>
      </w:r>
    </w:p>
    <w:p w:rsidR="00000000" w:rsidDel="00000000" w:rsidP="00000000" w:rsidRDefault="00000000" w:rsidRPr="00000000" w14:paraId="00000126">
      <w:pPr>
        <w:numPr>
          <w:ilvl w:val="0"/>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Capas de Realidad:</w:t>
      </w:r>
      <w:r w:rsidDel="00000000" w:rsidR="00000000" w:rsidRPr="00000000">
        <w:rPr>
          <w:rFonts w:ascii="Google Sans Text" w:cs="Google Sans Text" w:eastAsia="Google Sans Text" w:hAnsi="Google Sans Text"/>
          <w:color w:val="1b1c1d"/>
          <w:rtl w:val="0"/>
        </w:rPr>
        <w:t xml:space="preserve"> El usuario puede activar y desactivar diferentes capas de información sobre el mapa: "Capa de Proyectos Ecológicos", "Capa de Eventos Culturales", "Capa de Historia Local", "Capa de Comercio Justo".</w:t>
      </w:r>
    </w:p>
    <w:p w:rsidR="00000000" w:rsidDel="00000000" w:rsidP="00000000" w:rsidRDefault="00000000" w:rsidRPr="00000000" w14:paraId="00000127">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Memorias Geográficas (Ecos de AR):</w:t>
      </w:r>
      <w:r w:rsidDel="00000000" w:rsidR="00000000" w:rsidRPr="00000000">
        <w:rPr>
          <w:rFonts w:ascii="Google Sans Text" w:cs="Google Sans Text" w:eastAsia="Google Sans Text" w:hAnsi="Google Sans Text"/>
          <w:color w:val="1b1c1d"/>
          <w:rtl w:val="0"/>
        </w:rPr>
        <w:t xml:space="preserve"> Los usuarios pueden dejar mensajes, fotos, obras de arte o notas de voz ancladas a coordenadas GPS específicas. Estos "ecos" solo son visibles para otros usuarios que visiten físicamente ese lugar y los vean a través de la cámara de su dispositivo (AR). Esto convierte el mundo entero en un museo invisible y una red de historias ocultas.</w:t>
      </w:r>
    </w:p>
    <w:p w:rsidR="00000000" w:rsidDel="00000000" w:rsidP="00000000" w:rsidRDefault="00000000" w:rsidRPr="00000000" w14:paraId="00000128">
      <w:pPr>
        <w:numPr>
          <w:ilvl w:val="0"/>
          <w:numId w:val="5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Líneas de Sincronicidad:</w:t>
      </w:r>
      <w:r w:rsidDel="00000000" w:rsidR="00000000" w:rsidRPr="00000000">
        <w:rPr>
          <w:rFonts w:ascii="Google Sans Text" w:cs="Google Sans Text" w:eastAsia="Google Sans Text" w:hAnsi="Google Sans Text"/>
          <w:color w:val="1b1c1d"/>
          <w:rtl w:val="0"/>
        </w:rPr>
        <w:t xml:space="preserve"> Un algoritmo experimental que sugiere "caminos" en el mundo real. Si el usuario tiene interés en la arquitectura brutalista y el café de especialidad, la IA podría trazar una ruta de paseo por la ciudad que conecte puntos de interés relacionados, optimizando la probabilidad de encuentros fortuitos con otros usuarios en esa misma ruta.</w:t>
      </w:r>
    </w:p>
    <w:p w:rsidR="00000000" w:rsidDel="00000000" w:rsidP="00000000" w:rsidRDefault="00000000" w:rsidRPr="00000000" w14:paraId="00000129">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8.2.2. Gestión de Eventos Híbridos</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herramienta definitiva para la reunión.</w:t>
      </w:r>
    </w:p>
    <w:p w:rsidR="00000000" w:rsidDel="00000000" w:rsidP="00000000" w:rsidRDefault="00000000" w:rsidRPr="00000000" w14:paraId="0000012B">
      <w:pPr>
        <w:numPr>
          <w:ilvl w:val="0"/>
          <w:numId w:val="5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Coordinación Descentralizada:</w:t>
      </w:r>
      <w:r w:rsidDel="00000000" w:rsidR="00000000" w:rsidRPr="00000000">
        <w:rPr>
          <w:rFonts w:ascii="Google Sans Text" w:cs="Google Sans Text" w:eastAsia="Google Sans Text" w:hAnsi="Google Sans Text"/>
          <w:color w:val="1b1c1d"/>
          <w:rtl w:val="0"/>
        </w:rPr>
        <w:t xml:space="preserve"> Cualquier usuario puede proponer una reunión en un lugar público. Otros pueden sumarse, ofrecer transporte, traer suministros o proponer cambios en la agenda.</w:t>
      </w:r>
    </w:p>
    <w:p w:rsidR="00000000" w:rsidDel="00000000" w:rsidP="00000000" w:rsidRDefault="00000000" w:rsidRPr="00000000" w14:paraId="0000012C">
      <w:pPr>
        <w:numPr>
          <w:ilvl w:val="0"/>
          <w:numId w:val="5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El "Modo Enjambre":</w:t>
      </w:r>
      <w:r w:rsidDel="00000000" w:rsidR="00000000" w:rsidRPr="00000000">
        <w:rPr>
          <w:rFonts w:ascii="Google Sans Text" w:cs="Google Sans Text" w:eastAsia="Google Sans Text" w:hAnsi="Google Sans Text"/>
          <w:color w:val="1b1c1d"/>
          <w:rtl w:val="0"/>
        </w:rPr>
        <w:t xml:space="preserve"> Durante un evento masivo (como una manifestación o un festival), los participantes pueden activar este modo para compartir su ubicación en tiempo real de forma segura y efímera con su grupo, facilitando la reagrupación y la seguridad colectiva.</w:t>
      </w:r>
    </w:p>
    <w:p w:rsidR="00000000" w:rsidDel="00000000" w:rsidP="00000000" w:rsidRDefault="00000000" w:rsidRPr="00000000" w14:paraId="0000012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9. Componentes y Funcionalidades Centrales del Sistema</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Estos son los órganos vitales que mantienen el flujo de información y actividad en todo el cuerpo de la red, transversales a todos los ecosistemas.</w:t>
      </w:r>
    </w:p>
    <w:p w:rsidR="00000000" w:rsidDel="00000000" w:rsidP="00000000" w:rsidRDefault="00000000" w:rsidRPr="00000000" w14:paraId="000001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9.1. El Dashboard: Tu Centro de Mando Personalizado</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interfaz de inicio no es estática; es un </w:t>
      </w:r>
      <w:r w:rsidDel="00000000" w:rsidR="00000000" w:rsidRPr="00000000">
        <w:rPr>
          <w:rFonts w:ascii="Google Sans Text" w:cs="Google Sans Text" w:eastAsia="Google Sans Text" w:hAnsi="Google Sans Text"/>
          <w:b w:val="1"/>
          <w:bCs w:val="1"/>
          <w:color w:val="1b1c1d"/>
          <w:rtl w:val="0"/>
        </w:rPr>
        <w:t xml:space="preserve">lienzo de widgets vivo</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31">
      <w:pPr>
        <w:numPr>
          <w:ilvl w:val="0"/>
          <w:numId w:val="5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Configuración Modular:</w:t>
      </w:r>
      <w:r w:rsidDel="00000000" w:rsidR="00000000" w:rsidRPr="00000000">
        <w:rPr>
          <w:rFonts w:ascii="Google Sans Text" w:cs="Google Sans Text" w:eastAsia="Google Sans Text" w:hAnsi="Google Sans Text"/>
          <w:color w:val="1b1c1d"/>
          <w:rtl w:val="0"/>
        </w:rPr>
        <w:t xml:space="preserve"> El usuario arrastra y suelta módulos desde la Tienda: un widget de "Clima Local", un "Monitor de Votaciones Parlamentarias", un "Marco de Fotos Digital" de su galería personal, o un "Bloc de Notas" rápido.</w:t>
      </w:r>
    </w:p>
    <w:p w:rsidR="00000000" w:rsidDel="00000000" w:rsidP="00000000" w:rsidRDefault="00000000" w:rsidRPr="00000000" w14:paraId="00000132">
      <w:pPr>
        <w:numPr>
          <w:ilvl w:val="0"/>
          <w:numId w:val="5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Contextos Guardados:</w:t>
      </w:r>
      <w:r w:rsidDel="00000000" w:rsidR="00000000" w:rsidRPr="00000000">
        <w:rPr>
          <w:rFonts w:ascii="Google Sans Text" w:cs="Google Sans Text" w:eastAsia="Google Sans Text" w:hAnsi="Google Sans Text"/>
          <w:color w:val="1b1c1d"/>
          <w:rtl w:val="0"/>
        </w:rPr>
        <w:t xml:space="preserve"> Se pueden crear múltiples Dashboards. Un "Modo Mañana" con noticias, agenda y meditación; y un "Modo Trabajo" con herramientas de gestión de proyectos y mensajería de equipo.</w:t>
      </w:r>
    </w:p>
    <w:p w:rsidR="00000000" w:rsidDel="00000000" w:rsidP="00000000" w:rsidRDefault="00000000" w:rsidRPr="00000000" w14:paraId="0000013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9.2. El Hub de Conexiones: El Centro Neurálgico de la Navegación</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 la brújula y el mapa para explorar la inmensidad de la red.</w:t>
      </w:r>
    </w:p>
    <w:p w:rsidR="00000000" w:rsidDel="00000000" w:rsidP="00000000" w:rsidRDefault="00000000" w:rsidRPr="00000000" w14:paraId="00000135">
      <w:pPr>
        <w:numPr>
          <w:ilvl w:val="0"/>
          <w:numId w:val="5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Buscador Semántico Universal:</w:t>
      </w:r>
      <w:r w:rsidDel="00000000" w:rsidR="00000000" w:rsidRPr="00000000">
        <w:rPr>
          <w:rFonts w:ascii="Google Sans Text" w:cs="Google Sans Text" w:eastAsia="Google Sans Text" w:hAnsi="Google Sans Text"/>
          <w:color w:val="1b1c1d"/>
          <w:rtl w:val="0"/>
        </w:rPr>
        <w:t xml:space="preserve"> Una barra de búsqueda que entiende preguntas complejas: </w:t>
      </w:r>
      <w:r w:rsidDel="00000000" w:rsidR="00000000" w:rsidRPr="00000000">
        <w:rPr>
          <w:rFonts w:ascii="Google Sans Text" w:cs="Google Sans Text" w:eastAsia="Google Sans Text" w:hAnsi="Google Sans Text"/>
          <w:i w:val="1"/>
          <w:iCs w:val="1"/>
          <w:color w:val="1b1c1d"/>
          <w:rtl w:val="0"/>
        </w:rPr>
        <w:t xml:space="preserve">"Muéstrame propuestas legislativas sobre energía solar que tengan comentarios de expertos en ingeniería"</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36">
      <w:pPr>
        <w:numPr>
          <w:ilvl w:val="0"/>
          <w:numId w:val="5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Explorador de Contenido (Serendipia Programada):</w:t>
      </w:r>
      <w:r w:rsidDel="00000000" w:rsidR="00000000" w:rsidRPr="00000000">
        <w:rPr>
          <w:rFonts w:ascii="Google Sans Text" w:cs="Google Sans Text" w:eastAsia="Google Sans Text" w:hAnsi="Google Sans Text"/>
          <w:color w:val="1b1c1d"/>
          <w:rtl w:val="0"/>
        </w:rPr>
        <w:t xml:space="preserve"> Un feed diseñado para romper la burbuja de filtros. Introduce deliberadamente contenido de alta calidad de temas y comunidades con las que el usuario </w:t>
      </w:r>
      <w:r w:rsidDel="00000000" w:rsidR="00000000" w:rsidRPr="00000000">
        <w:rPr>
          <w:rFonts w:ascii="Google Sans Text" w:cs="Google Sans Text" w:eastAsia="Google Sans Text" w:hAnsi="Google Sans Text"/>
          <w:i w:val="1"/>
          <w:iCs w:val="1"/>
          <w:color w:val="1b1c1d"/>
          <w:rtl w:val="0"/>
        </w:rPr>
        <w:t xml:space="preserve">no</w:t>
      </w:r>
      <w:r w:rsidDel="00000000" w:rsidR="00000000" w:rsidRPr="00000000">
        <w:rPr>
          <w:rFonts w:ascii="Google Sans Text" w:cs="Google Sans Text" w:eastAsia="Google Sans Text" w:hAnsi="Google Sans Text"/>
          <w:color w:val="1b1c1d"/>
          <w:rtl w:val="0"/>
        </w:rPr>
        <w:t xml:space="preserve"> suele interactuar, fomentando la curiosidad y la diversidad de pensamiento.</w:t>
      </w:r>
    </w:p>
    <w:p w:rsidR="00000000" w:rsidDel="00000000" w:rsidP="00000000" w:rsidRDefault="00000000" w:rsidRPr="00000000" w14:paraId="0000013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9.3. Centro de Correo y Notificaciones: Gestión de la Atención</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Ya detallado en la sección de Identidad, este centro unifica la comunicación formal (Correo StarSeed) y la social (Notificaciones), con filtros inteligentes que priorizan lo humano sobre lo algorítmico. Permite "silenciar" temas o personas temporalmente para preservar la salud mental.</w:t>
      </w:r>
    </w:p>
    <w:p w:rsidR="00000000" w:rsidDel="00000000" w:rsidP="00000000" w:rsidRDefault="00000000" w:rsidRPr="00000000" w14:paraId="000001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9.4. Mensajes: El Nexo de Comunicación Multimodal</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Un sistema de mensajería que trasciende el texto.</w:t>
      </w:r>
    </w:p>
    <w:p w:rsidR="00000000" w:rsidDel="00000000" w:rsidP="00000000" w:rsidRDefault="00000000" w:rsidRPr="00000000" w14:paraId="0000013B">
      <w:pPr>
        <w:numPr>
          <w:ilvl w:val="0"/>
          <w:numId w:val="5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Carpetas Inteligentes:</w:t>
      </w:r>
      <w:r w:rsidDel="00000000" w:rsidR="00000000" w:rsidRPr="00000000">
        <w:rPr>
          <w:rFonts w:ascii="Google Sans Text" w:cs="Google Sans Text" w:eastAsia="Google Sans Text" w:hAnsi="Google Sans Text"/>
          <w:color w:val="1b1c1d"/>
          <w:rtl w:val="0"/>
        </w:rPr>
        <w:t xml:space="preserve"> Organización automática de chats (Familia, Proyectos, Efímeros).</w:t>
      </w:r>
    </w:p>
    <w:p w:rsidR="00000000" w:rsidDel="00000000" w:rsidP="00000000" w:rsidRDefault="00000000" w:rsidRPr="00000000" w14:paraId="0000013C">
      <w:pPr>
        <w:numPr>
          <w:ilvl w:val="0"/>
          <w:numId w:val="5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Compositor Universal:</w:t>
      </w:r>
      <w:r w:rsidDel="00000000" w:rsidR="00000000" w:rsidRPr="00000000">
        <w:rPr>
          <w:rFonts w:ascii="Google Sans Text" w:cs="Google Sans Text" w:eastAsia="Google Sans Text" w:hAnsi="Google Sans Text"/>
          <w:color w:val="1b1c1d"/>
          <w:rtl w:val="0"/>
        </w:rPr>
        <w:t xml:space="preserve"> En cualquier chat, el usuario puede enviar no solo texto o fotos, sino invocar el Lienzo Universal para enviar una mini-propuesta, un mapa interactivo o un contrato inteligente, todo dentro de la burbuja del chat.</w:t>
      </w:r>
    </w:p>
    <w:p w:rsidR="00000000" w:rsidDel="00000000" w:rsidP="00000000" w:rsidRDefault="00000000" w:rsidRPr="00000000" w14:paraId="0000013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9.5. Canales: Ecosistemas de Transmisión en Directo</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evolución de la radio y la televisión.</w:t>
      </w:r>
    </w:p>
    <w:p w:rsidR="00000000" w:rsidDel="00000000" w:rsidP="00000000" w:rsidRDefault="00000000" w:rsidRPr="00000000" w14:paraId="0000013F">
      <w:pPr>
        <w:numPr>
          <w:ilvl w:val="0"/>
          <w:numId w:val="5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Transmisión Interactiva:</w:t>
      </w:r>
      <w:r w:rsidDel="00000000" w:rsidR="00000000" w:rsidRPr="00000000">
        <w:rPr>
          <w:rFonts w:ascii="Google Sans Text" w:cs="Google Sans Text" w:eastAsia="Google Sans Text" w:hAnsi="Google Sans Text"/>
          <w:color w:val="1b1c1d"/>
          <w:rtl w:val="0"/>
        </w:rPr>
        <w:t xml:space="preserve"> Los espectadores no son pasivos. Pueden votar en tiempo real sobre el contenido, subir al "escenario" virtual para hacer preguntas, o interactuar con objetos 3D lanzados por el presentador.</w:t>
      </w:r>
    </w:p>
    <w:p w:rsidR="00000000" w:rsidDel="00000000" w:rsidP="00000000" w:rsidRDefault="00000000" w:rsidRPr="00000000" w14:paraId="00000140">
      <w:pPr>
        <w:numPr>
          <w:ilvl w:val="0"/>
          <w:numId w:val="5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Persistencia:</w:t>
      </w:r>
      <w:r w:rsidDel="00000000" w:rsidR="00000000" w:rsidRPr="00000000">
        <w:rPr>
          <w:rFonts w:ascii="Google Sans Text" w:cs="Google Sans Text" w:eastAsia="Google Sans Text" w:hAnsi="Google Sans Text"/>
          <w:color w:val="1b1c1d"/>
          <w:rtl w:val="0"/>
        </w:rPr>
        <w:t xml:space="preserve"> Los Canales tienen una "biblioteca" automática donde todas las transmisiones pasadas se archivan, transcriben y etiquetan por temas.</w:t>
      </w:r>
    </w:p>
    <w:p w:rsidR="00000000" w:rsidDel="00000000" w:rsidP="00000000" w:rsidRDefault="00000000" w:rsidRPr="00000000" w14:paraId="0000014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9.6. El Sistema de Credibilidad: Insignias y Logros Verificables</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moneda de confianza de la red.</w:t>
      </w:r>
    </w:p>
    <w:p w:rsidR="00000000" w:rsidDel="00000000" w:rsidP="00000000" w:rsidRDefault="00000000" w:rsidRPr="00000000" w14:paraId="00000143">
      <w:pPr>
        <w:numPr>
          <w:ilvl w:val="0"/>
          <w:numId w:val="5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Insignias Ricas en Datos:</w:t>
      </w:r>
      <w:r w:rsidDel="00000000" w:rsidR="00000000" w:rsidRPr="00000000">
        <w:rPr>
          <w:rFonts w:ascii="Google Sans Text" w:cs="Google Sans Text" w:eastAsia="Google Sans Text" w:hAnsi="Google Sans Text"/>
          <w:color w:val="1b1c1d"/>
          <w:rtl w:val="0"/>
        </w:rPr>
        <w:t xml:space="preserve"> Una insignia no es un simple pixel art. Es un contenedor de datos verificables. Al hacer clic en la insignia "Organizador Comunitario", se despliega una lista de los eventos organizados, testimonios de asistentes y métricas de impacto.</w:t>
      </w:r>
    </w:p>
    <w:p w:rsidR="00000000" w:rsidDel="00000000" w:rsidP="00000000" w:rsidRDefault="00000000" w:rsidRPr="00000000" w14:paraId="00000144">
      <w:pPr>
        <w:numPr>
          <w:ilvl w:val="0"/>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Logros de Sabiduría:</w:t>
      </w:r>
      <w:r w:rsidDel="00000000" w:rsidR="00000000" w:rsidRPr="00000000">
        <w:rPr>
          <w:rFonts w:ascii="Google Sans Text" w:cs="Google Sans Text" w:eastAsia="Google Sans Text" w:hAnsi="Google Sans Text"/>
          <w:color w:val="1b1c1d"/>
          <w:rtl w:val="0"/>
        </w:rPr>
        <w:t xml:space="preserve"> Insignias que se desbloquean no por acción, sino por demostración de conocimiento (ej. aprobar un examen en una Universidad de la red).</w:t>
      </w:r>
    </w:p>
    <w:p w:rsidR="00000000" w:rsidDel="00000000" w:rsidP="00000000" w:rsidRDefault="00000000" w:rsidRPr="00000000" w14:paraId="00000145">
      <w:pPr>
        <w:numPr>
          <w:ilvl w:val="0"/>
          <w:numId w:val="5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Transferibilidad:</w:t>
      </w:r>
      <w:r w:rsidDel="00000000" w:rsidR="00000000" w:rsidRPr="00000000">
        <w:rPr>
          <w:rFonts w:ascii="Google Sans Text" w:cs="Google Sans Text" w:eastAsia="Google Sans Text" w:hAnsi="Google Sans Text"/>
          <w:color w:val="1b1c1d"/>
          <w:rtl w:val="0"/>
        </w:rPr>
        <w:t xml:space="preserve"> Estas credenciales están diseñadas para ser exportables, sirviendo como un CV verificable en el mundo real.</w:t>
      </w:r>
    </w:p>
    <w:p w:rsidR="00000000" w:rsidDel="00000000" w:rsidP="00000000" w:rsidRDefault="00000000" w:rsidRPr="00000000" w14:paraId="0000014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9.7. La Tienda: El Ecosistema de Recursos Libres (El Comunismo Digital)</w:t>
      </w:r>
    </w:p>
    <w:p w:rsidR="00000000" w:rsidDel="00000000" w:rsidP="00000000" w:rsidRDefault="00000000" w:rsidRPr="00000000" w14:paraId="00000147">
      <w:pPr>
        <w:numPr>
          <w:ilvl w:val="0"/>
          <w:numId w:val="5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Todo es Gratis y Abierto:</w:t>
      </w:r>
      <w:r w:rsidDel="00000000" w:rsidR="00000000" w:rsidRPr="00000000">
        <w:rPr>
          <w:rFonts w:ascii="Google Sans Text" w:cs="Google Sans Text" w:eastAsia="Google Sans Text" w:hAnsi="Google Sans Text"/>
          <w:color w:val="1b1c1d"/>
          <w:rtl w:val="0"/>
        </w:rPr>
        <w:t xml:space="preserve"> No hay transacciones monetarias. Es un repositorio de </w:t>
      </w:r>
      <w:r w:rsidDel="00000000" w:rsidR="00000000" w:rsidRPr="00000000">
        <w:rPr>
          <w:rFonts w:ascii="Google Sans Text" w:cs="Google Sans Text" w:eastAsia="Google Sans Text" w:hAnsi="Google Sans Text"/>
          <w:i w:val="1"/>
          <w:iCs w:val="1"/>
          <w:color w:val="1b1c1d"/>
          <w:rtl w:val="0"/>
        </w:rPr>
        <w:t xml:space="preserve">commons</w:t>
      </w:r>
      <w:r w:rsidDel="00000000" w:rsidR="00000000" w:rsidRPr="00000000">
        <w:rPr>
          <w:rFonts w:ascii="Google Sans Text" w:cs="Google Sans Text" w:eastAsia="Google Sans Text" w:hAnsi="Google Sans Text"/>
          <w:color w:val="1b1c1d"/>
          <w:rtl w:val="0"/>
        </w:rPr>
        <w:t xml:space="preserve"> (bienes comunes).</w:t>
      </w:r>
    </w:p>
    <w:p w:rsidR="00000000" w:rsidDel="00000000" w:rsidP="00000000" w:rsidRDefault="00000000" w:rsidRPr="00000000" w14:paraId="00000148">
      <w:pPr>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Tipos de Recursos:</w:t>
      </w:r>
      <w:r w:rsidDel="00000000" w:rsidR="00000000" w:rsidRPr="00000000">
        <w:rPr>
          <w:rFonts w:ascii="Google Sans Text" w:cs="Google Sans Text" w:eastAsia="Google Sans Text" w:hAnsi="Google Sans Text"/>
          <w:color w:val="1b1c1d"/>
          <w:rtl w:val="0"/>
        </w:rPr>
        <w:t xml:space="preserve"> Apps, Widgets, Temas visuales, Plantillas de documentos, Modelos 3D, Algoritmos de IA.</w:t>
      </w:r>
    </w:p>
    <w:p w:rsidR="00000000" w:rsidDel="00000000" w:rsidP="00000000" w:rsidRDefault="00000000" w:rsidRPr="00000000" w14:paraId="00000149">
      <w:pPr>
        <w:numPr>
          <w:ilvl w:val="0"/>
          <w:numId w:val="5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Curación Comunitaria:</w:t>
      </w:r>
      <w:r w:rsidDel="00000000" w:rsidR="00000000" w:rsidRPr="00000000">
        <w:rPr>
          <w:rFonts w:ascii="Google Sans Text" w:cs="Google Sans Text" w:eastAsia="Google Sans Text" w:hAnsi="Google Sans Text"/>
          <w:color w:val="1b1c1d"/>
          <w:rtl w:val="0"/>
        </w:rPr>
        <w:t xml:space="preserve"> Los recursos se clasifican por calidad, seguridad y utilidad, votados por la comunidad. El código malicioso es identificado y purgado rápidamente por auditorías colectivas automatizadas y humanas.</w:t>
      </w:r>
    </w:p>
    <w:p w:rsidR="00000000" w:rsidDel="00000000" w:rsidP="00000000" w:rsidRDefault="00000000" w:rsidRPr="00000000" w14:paraId="0000014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9.8. El Agente de IA: Tu Exocórtex Digital Colaborativo</w:t>
      </w:r>
    </w:p>
    <w:p w:rsidR="00000000" w:rsidDel="00000000" w:rsidP="00000000" w:rsidRDefault="00000000" w:rsidRPr="00000000" w14:paraId="0000014B">
      <w:pPr>
        <w:numPr>
          <w:ilvl w:val="0"/>
          <w:numId w:val="6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Personalidad y Ética:</w:t>
      </w:r>
      <w:r w:rsidDel="00000000" w:rsidR="00000000" w:rsidRPr="00000000">
        <w:rPr>
          <w:rFonts w:ascii="Google Sans Text" w:cs="Google Sans Text" w:eastAsia="Google Sans Text" w:hAnsi="Google Sans Text"/>
          <w:color w:val="1b1c1d"/>
          <w:rtl w:val="0"/>
        </w:rPr>
        <w:t xml:space="preserve"> El usuario configura la personalidad y los límites éticos de su IA.</w:t>
      </w:r>
    </w:p>
    <w:p w:rsidR="00000000" w:rsidDel="00000000" w:rsidP="00000000" w:rsidRDefault="00000000" w:rsidRPr="00000000" w14:paraId="0000014C">
      <w:pPr>
        <w:numPr>
          <w:ilvl w:val="0"/>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Proactividad Contextual:</w:t>
      </w:r>
      <w:r w:rsidDel="00000000" w:rsidR="00000000" w:rsidRPr="00000000">
        <w:rPr>
          <w:rFonts w:ascii="Google Sans Text" w:cs="Google Sans Text" w:eastAsia="Google Sans Text" w:hAnsi="Google Sans Text"/>
          <w:color w:val="1b1c1d"/>
          <w:rtl w:val="0"/>
        </w:rPr>
        <w:t xml:space="preserve"> La IA sugiere acciones útiles: </w:t>
      </w:r>
      <w:r w:rsidDel="00000000" w:rsidR="00000000" w:rsidRPr="00000000">
        <w:rPr>
          <w:rFonts w:ascii="Google Sans Text" w:cs="Google Sans Text" w:eastAsia="Google Sans Text" w:hAnsi="Google Sans Text"/>
          <w:i w:val="1"/>
          <w:iCs w:val="1"/>
          <w:color w:val="1b1c1d"/>
          <w:rtl w:val="0"/>
        </w:rPr>
        <w:t xml:space="preserve">"Veo que estás escribiendo una propuesta sobre reciclaje. Hay una ley similar aprobada en la E.F. vecina hace un mes, ¿quieres verla para inspirarte?"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4D">
      <w:pPr>
        <w:numPr>
          <w:ilvl w:val="0"/>
          <w:numId w:val="6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Privacidad Absoluta:</w:t>
      </w:r>
      <w:r w:rsidDel="00000000" w:rsidR="00000000" w:rsidRPr="00000000">
        <w:rPr>
          <w:rFonts w:ascii="Google Sans Text" w:cs="Google Sans Text" w:eastAsia="Google Sans Text" w:hAnsi="Google Sans Text"/>
          <w:color w:val="1b1c1d"/>
          <w:rtl w:val="0"/>
        </w:rPr>
        <w:t xml:space="preserve"> El modelo de IA corre localmente o en un entorno privado seguro; no entrena modelos corporativos externos con los datos del usuario.</w:t>
      </w:r>
    </w:p>
    <w:p w:rsidR="00000000" w:rsidDel="00000000" w:rsidP="00000000" w:rsidRDefault="00000000" w:rsidRPr="00000000" w14:paraId="0000014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10. Stack Tecnológico y Soberanía del Usuario</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infraestructura técnica que hace esto posible.</w:t>
      </w:r>
    </w:p>
    <w:p w:rsidR="00000000" w:rsidDel="00000000" w:rsidP="00000000" w:rsidRDefault="00000000" w:rsidRPr="00000000" w14:paraId="000001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10.1. Tecnologías para un Ecosistema Descentralizado</w:t>
      </w:r>
    </w:p>
    <w:p w:rsidR="00000000" w:rsidDel="00000000" w:rsidP="00000000" w:rsidRDefault="00000000" w:rsidRPr="00000000" w14:paraId="00000151">
      <w:pPr>
        <w:numPr>
          <w:ilvl w:val="0"/>
          <w:numId w:val="6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Frontend:</w:t>
      </w:r>
      <w:r w:rsidDel="00000000" w:rsidR="00000000" w:rsidRPr="00000000">
        <w:rPr>
          <w:rFonts w:ascii="Google Sans Text" w:cs="Google Sans Text" w:eastAsia="Google Sans Text" w:hAnsi="Google Sans Text"/>
          <w:color w:val="1b1c1d"/>
          <w:rtl w:val="0"/>
        </w:rPr>
        <w:t xml:space="preserve"> Tecnologías web modernas de alto rendimiento (React/Vue, WebAssembly) optimizadas para visualización 3D (</w:t>
      </w:r>
      <w:r w:rsidDel="00000000" w:rsidR="00000000" w:rsidRPr="00000000">
        <w:rPr>
          <w:rFonts w:ascii="Google Sans Text" w:cs="Google Sans Text" w:eastAsia="Google Sans Text" w:hAnsi="Google Sans Text"/>
          <w:b w:val="1"/>
          <w:bCs w:val="1"/>
          <w:color w:val="1b1c1d"/>
          <w:rtl w:val="0"/>
        </w:rPr>
        <w:t xml:space="preserve">Three.js, WebGL, WebXR</w:t>
      </w:r>
      <w:r w:rsidDel="00000000" w:rsidR="00000000" w:rsidRPr="00000000">
        <w:rPr>
          <w:rFonts w:ascii="Google Sans Text" w:cs="Google Sans Text" w:eastAsia="Google Sans Text" w:hAnsi="Google Sans Text"/>
          <w:color w:val="1b1c1d"/>
          <w:rtl w:val="0"/>
        </w:rPr>
        <w:t xml:space="preserve">) para permitir la transición fluida entre 2D y VR/AR en el navegador.</w:t>
      </w:r>
    </w:p>
    <w:p w:rsidR="00000000" w:rsidDel="00000000" w:rsidP="00000000" w:rsidRDefault="00000000" w:rsidRPr="00000000" w14:paraId="00000152">
      <w:pPr>
        <w:numPr>
          <w:ilvl w:val="0"/>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Backend:</w:t>
      </w:r>
      <w:r w:rsidDel="00000000" w:rsidR="00000000" w:rsidRPr="00000000">
        <w:rPr>
          <w:rFonts w:ascii="Google Sans Text" w:cs="Google Sans Text" w:eastAsia="Google Sans Text" w:hAnsi="Google Sans Text"/>
          <w:color w:val="1b1c1d"/>
          <w:rtl w:val="0"/>
        </w:rPr>
        <w:t xml:space="preserve"> Arquitectura de microservicios contenerizados (Docker), orquestados para ser resilientes.</w:t>
      </w:r>
    </w:p>
    <w:p w:rsidR="00000000" w:rsidDel="00000000" w:rsidP="00000000" w:rsidRDefault="00000000" w:rsidRPr="00000000" w14:paraId="00000153">
      <w:pPr>
        <w:numPr>
          <w:ilvl w:val="0"/>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Protocolos de Federación:</w:t>
      </w:r>
      <w:r w:rsidDel="00000000" w:rsidR="00000000" w:rsidRPr="00000000">
        <w:rPr>
          <w:rFonts w:ascii="Google Sans Text" w:cs="Google Sans Text" w:eastAsia="Google Sans Text" w:hAnsi="Google Sans Text"/>
          <w:color w:val="1b1c1d"/>
          <w:rtl w:val="0"/>
        </w:rPr>
        <w:t xml:space="preserve"> Implementación de </w:t>
      </w:r>
      <w:r w:rsidDel="00000000" w:rsidR="00000000" w:rsidRPr="00000000">
        <w:rPr>
          <w:rFonts w:ascii="Google Sans Text" w:cs="Google Sans Text" w:eastAsia="Google Sans Text" w:hAnsi="Google Sans Text"/>
          <w:b w:val="1"/>
          <w:bCs w:val="1"/>
          <w:color w:val="1b1c1d"/>
          <w:rtl w:val="0"/>
        </w:rPr>
        <w:t xml:space="preserve">ActivityPub</w:t>
      </w:r>
      <w:r w:rsidDel="00000000" w:rsidR="00000000" w:rsidRPr="00000000">
        <w:rPr>
          <w:rFonts w:ascii="Google Sans Text" w:cs="Google Sans Text" w:eastAsia="Google Sans Text" w:hAnsi="Google Sans Text"/>
          <w:color w:val="1b1c1d"/>
          <w:rtl w:val="0"/>
        </w:rPr>
        <w:t xml:space="preserve"> para permitir que diferentes instancias de la red (si las hubiera) o incluso otras redes federadas se comuniquen, evitando el aislamiento total.</w:t>
      </w:r>
    </w:p>
    <w:p w:rsidR="00000000" w:rsidDel="00000000" w:rsidP="00000000" w:rsidRDefault="00000000" w:rsidRPr="00000000" w14:paraId="00000154">
      <w:pPr>
        <w:numPr>
          <w:ilvl w:val="0"/>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Almacenamiento:</w:t>
      </w:r>
      <w:r w:rsidDel="00000000" w:rsidR="00000000" w:rsidRPr="00000000">
        <w:rPr>
          <w:rFonts w:ascii="Google Sans Text" w:cs="Google Sans Text" w:eastAsia="Google Sans Text" w:hAnsi="Google Sans Text"/>
          <w:color w:val="1b1c1d"/>
          <w:rtl w:val="0"/>
        </w:rPr>
        <w:t xml:space="preserve"> Uso de sistemas de archivos distribuidos e inmutables (</w:t>
      </w:r>
      <w:r w:rsidDel="00000000" w:rsidR="00000000" w:rsidRPr="00000000">
        <w:rPr>
          <w:rFonts w:ascii="Google Sans Text" w:cs="Google Sans Text" w:eastAsia="Google Sans Text" w:hAnsi="Google Sans Text"/>
          <w:b w:val="1"/>
          <w:bCs w:val="1"/>
          <w:color w:val="1b1c1d"/>
          <w:rtl w:val="0"/>
        </w:rPr>
        <w:t xml:space="preserve">IPFS</w:t>
      </w:r>
      <w:r w:rsidDel="00000000" w:rsidR="00000000" w:rsidRPr="00000000">
        <w:rPr>
          <w:rFonts w:ascii="Google Sans Text" w:cs="Google Sans Text" w:eastAsia="Google Sans Text" w:hAnsi="Google Sans Text"/>
          <w:color w:val="1b1c1d"/>
          <w:rtl w:val="0"/>
        </w:rPr>
        <w:t xml:space="preserve">) para garantizar que el contenido no desaparezca si un servidor cae y para resistir la censura.</w:t>
      </w:r>
    </w:p>
    <w:p w:rsidR="00000000" w:rsidDel="00000000" w:rsidP="00000000" w:rsidRDefault="00000000" w:rsidRPr="00000000" w14:paraId="00000155">
      <w:pPr>
        <w:numPr>
          <w:ilvl w:val="0"/>
          <w:numId w:val="6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Base de Datos:</w:t>
      </w:r>
      <w:r w:rsidDel="00000000" w:rsidR="00000000" w:rsidRPr="00000000">
        <w:rPr>
          <w:rFonts w:ascii="Google Sans Text" w:cs="Google Sans Text" w:eastAsia="Google Sans Text" w:hAnsi="Google Sans Text"/>
          <w:color w:val="1b1c1d"/>
          <w:rtl w:val="0"/>
        </w:rPr>
        <w:t xml:space="preserve"> Bases de datos de grafos (</w:t>
      </w:r>
      <w:r w:rsidDel="00000000" w:rsidR="00000000" w:rsidRPr="00000000">
        <w:rPr>
          <w:rFonts w:ascii="Google Sans Text" w:cs="Google Sans Text" w:eastAsia="Google Sans Text" w:hAnsi="Google Sans Text"/>
          <w:b w:val="1"/>
          <w:bCs w:val="1"/>
          <w:color w:val="1b1c1d"/>
          <w:rtl w:val="0"/>
        </w:rPr>
        <w:t xml:space="preserve">Neo4j</w:t>
      </w:r>
      <w:r w:rsidDel="00000000" w:rsidR="00000000" w:rsidRPr="00000000">
        <w:rPr>
          <w:rFonts w:ascii="Google Sans Text" w:cs="Google Sans Text" w:eastAsia="Google Sans Text" w:hAnsi="Google Sans Text"/>
          <w:color w:val="1b1c1d"/>
          <w:rtl w:val="0"/>
        </w:rPr>
        <w:t xml:space="preserve"> o similares) para modelar la complejidad de las relaciones sociales y semánticas de manera nativa.</w:t>
      </w:r>
    </w:p>
    <w:p w:rsidR="00000000" w:rsidDel="00000000" w:rsidP="00000000" w:rsidRDefault="00000000" w:rsidRPr="00000000" w14:paraId="0000015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10.2. Configuración Avanzada: Motores y Algoritmos Personales</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soberanía definitiva reside en el control de la "caja negra". StarSeed abre la caja.</w:t>
      </w:r>
    </w:p>
    <w:p w:rsidR="00000000" w:rsidDel="00000000" w:rsidP="00000000" w:rsidRDefault="00000000" w:rsidRPr="00000000" w14:paraId="00000158">
      <w:pPr>
        <w:numPr>
          <w:ilvl w:val="0"/>
          <w:numId w:val="6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Selector de Algoritmos de Recomendación:</w:t>
      </w:r>
      <w:r w:rsidDel="00000000" w:rsidR="00000000" w:rsidRPr="00000000">
        <w:rPr>
          <w:rFonts w:ascii="Google Sans Text" w:cs="Google Sans Text" w:eastAsia="Google Sans Text" w:hAnsi="Google Sans Text"/>
          <w:color w:val="1b1c1d"/>
          <w:rtl w:val="0"/>
        </w:rPr>
        <w:t xml:space="preserve"> El usuario elige </w:t>
      </w:r>
      <w:r w:rsidDel="00000000" w:rsidR="00000000" w:rsidRPr="00000000">
        <w:rPr>
          <w:rFonts w:ascii="Google Sans Text" w:cs="Google Sans Text" w:eastAsia="Google Sans Text" w:hAnsi="Google Sans Text"/>
          <w:i w:val="1"/>
          <w:iCs w:val="1"/>
          <w:color w:val="1b1c1d"/>
          <w:rtl w:val="0"/>
        </w:rPr>
        <w:t xml:space="preserve">cómo</w:t>
      </w:r>
      <w:r w:rsidDel="00000000" w:rsidR="00000000" w:rsidRPr="00000000">
        <w:rPr>
          <w:rFonts w:ascii="Google Sans Text" w:cs="Google Sans Text" w:eastAsia="Google Sans Text" w:hAnsi="Google Sans Text"/>
          <w:color w:val="1b1c1d"/>
          <w:rtl w:val="0"/>
        </w:rPr>
        <w:t xml:space="preserve"> quiere que la red le muestre información.</w:t>
      </w:r>
    </w:p>
    <w:p w:rsidR="00000000" w:rsidDel="00000000" w:rsidP="00000000" w:rsidRDefault="00000000" w:rsidRPr="00000000" w14:paraId="00000159">
      <w:pPr>
        <w:numPr>
          <w:ilvl w:val="1"/>
          <w:numId w:val="6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Modo "Exploración":</w:t>
      </w:r>
      <w:r w:rsidDel="00000000" w:rsidR="00000000" w:rsidRPr="00000000">
        <w:rPr>
          <w:rFonts w:ascii="Google Sans Text" w:cs="Google Sans Text" w:eastAsia="Google Sans Text" w:hAnsi="Google Sans Text"/>
          <w:color w:val="1b1c1d"/>
          <w:rtl w:val="0"/>
        </w:rPr>
        <w:t xml:space="preserve"> Prioriza la novedad y la aleatoriedad.</w:t>
      </w:r>
    </w:p>
    <w:p w:rsidR="00000000" w:rsidDel="00000000" w:rsidP="00000000" w:rsidRDefault="00000000" w:rsidRPr="00000000" w14:paraId="0000015A">
      <w:pPr>
        <w:numPr>
          <w:ilvl w:val="1"/>
          <w:numId w:val="6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Modo "Enfoque":</w:t>
      </w:r>
      <w:r w:rsidDel="00000000" w:rsidR="00000000" w:rsidRPr="00000000">
        <w:rPr>
          <w:rFonts w:ascii="Google Sans Text" w:cs="Google Sans Text" w:eastAsia="Google Sans Text" w:hAnsi="Google Sans Text"/>
          <w:color w:val="1b1c1d"/>
          <w:rtl w:val="0"/>
        </w:rPr>
        <w:t xml:space="preserve"> Prioriza solo temas relacionados con sus proyectos actuales.</w:t>
      </w:r>
    </w:p>
    <w:p w:rsidR="00000000" w:rsidDel="00000000" w:rsidP="00000000" w:rsidRDefault="00000000" w:rsidRPr="00000000" w14:paraId="0000015B">
      <w:pPr>
        <w:numPr>
          <w:ilvl w:val="1"/>
          <w:numId w:val="6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Modo "Desafío":</w:t>
      </w:r>
      <w:r w:rsidDel="00000000" w:rsidR="00000000" w:rsidRPr="00000000">
        <w:rPr>
          <w:rFonts w:ascii="Google Sans Text" w:cs="Google Sans Text" w:eastAsia="Google Sans Text" w:hAnsi="Google Sans Text"/>
          <w:color w:val="1b1c1d"/>
          <w:rtl w:val="0"/>
        </w:rPr>
        <w:t xml:space="preserve"> Prioriza deliberadamente opiniones contrarias a las suyas para evitar el sesgo de confirmación.</w:t>
      </w:r>
    </w:p>
    <w:p w:rsidR="00000000" w:rsidDel="00000000" w:rsidP="00000000" w:rsidRDefault="00000000" w:rsidRPr="00000000" w14:paraId="0000015C">
      <w:pPr>
        <w:numPr>
          <w:ilvl w:val="0"/>
          <w:numId w:val="6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Configuración del Modelo de IA:</w:t>
      </w:r>
      <w:r w:rsidDel="00000000" w:rsidR="00000000" w:rsidRPr="00000000">
        <w:rPr>
          <w:rFonts w:ascii="Google Sans Text" w:cs="Google Sans Text" w:eastAsia="Google Sans Text" w:hAnsi="Google Sans Text"/>
          <w:color w:val="1b1c1d"/>
          <w:rtl w:val="0"/>
        </w:rPr>
        <w:t xml:space="preserve"> El usuario puede elegir qué "cerebro" utiliza su Agente (modelos open-source ligeros para velocidad, o modelos grandes y complejos para tareas creativas profundas), y ajustar sus parámetros de temperatura y creatividad.</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FIN DEL DOCUMENTO MAESTRO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