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07" w:rsidRDefault="00507765" w:rsidP="009A3774">
      <w:pPr>
        <w:jc w:val="center"/>
      </w:pPr>
      <w:bookmarkStart w:id="0" w:name="_GoBack"/>
      <w:bookmarkEnd w:id="0"/>
      <w:proofErr w:type="gramStart"/>
      <w:r>
        <w:t>PVTA data SQL training data dictionary</w:t>
      </w:r>
      <w:proofErr w:type="gramEnd"/>
    </w:p>
    <w:p w:rsidR="00507765" w:rsidRDefault="00507765">
      <w:proofErr w:type="spellStart"/>
      <w:r>
        <w:t>pvta_data_route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014"/>
        <w:gridCol w:w="900"/>
        <w:gridCol w:w="1170"/>
        <w:gridCol w:w="4315"/>
      </w:tblGrid>
      <w:tr w:rsidR="00507765" w:rsidTr="009B64BC">
        <w:tc>
          <w:tcPr>
            <w:tcW w:w="1951" w:type="dxa"/>
          </w:tcPr>
          <w:p w:rsidR="00507765" w:rsidRDefault="00507765">
            <w:r>
              <w:t>Column name</w:t>
            </w:r>
          </w:p>
        </w:tc>
        <w:tc>
          <w:tcPr>
            <w:tcW w:w="1014" w:type="dxa"/>
          </w:tcPr>
          <w:p w:rsidR="00507765" w:rsidRDefault="00507765">
            <w:r>
              <w:t>Optional</w:t>
            </w:r>
          </w:p>
        </w:tc>
        <w:tc>
          <w:tcPr>
            <w:tcW w:w="900" w:type="dxa"/>
          </w:tcPr>
          <w:p w:rsidR="00507765" w:rsidRDefault="00507765">
            <w:r>
              <w:t>Format</w:t>
            </w:r>
          </w:p>
        </w:tc>
        <w:tc>
          <w:tcPr>
            <w:tcW w:w="1170" w:type="dxa"/>
          </w:tcPr>
          <w:p w:rsidR="00507765" w:rsidRDefault="00507765">
            <w:r>
              <w:t>Length</w:t>
            </w:r>
          </w:p>
        </w:tc>
        <w:tc>
          <w:tcPr>
            <w:tcW w:w="4315" w:type="dxa"/>
          </w:tcPr>
          <w:p w:rsidR="00507765" w:rsidRDefault="00507765">
            <w:r>
              <w:t>Description</w:t>
            </w:r>
          </w:p>
        </w:tc>
      </w:tr>
      <w:tr w:rsidR="00507765" w:rsidTr="009B64BC">
        <w:tc>
          <w:tcPr>
            <w:tcW w:w="1951" w:type="dxa"/>
          </w:tcPr>
          <w:p w:rsidR="00507765" w:rsidRDefault="00507765">
            <w:r>
              <w:t>id</w:t>
            </w:r>
          </w:p>
        </w:tc>
        <w:tc>
          <w:tcPr>
            <w:tcW w:w="1014" w:type="dxa"/>
          </w:tcPr>
          <w:p w:rsidR="00507765" w:rsidRDefault="00507765">
            <w:r>
              <w:t>N</w:t>
            </w:r>
          </w:p>
        </w:tc>
        <w:tc>
          <w:tcPr>
            <w:tcW w:w="900" w:type="dxa"/>
          </w:tcPr>
          <w:p w:rsidR="00507765" w:rsidRDefault="00507765">
            <w:r>
              <w:t>Integer</w:t>
            </w:r>
          </w:p>
        </w:tc>
        <w:tc>
          <w:tcPr>
            <w:tcW w:w="1170" w:type="dxa"/>
          </w:tcPr>
          <w:p w:rsidR="00507765" w:rsidRDefault="00507765"/>
        </w:tc>
        <w:tc>
          <w:tcPr>
            <w:tcW w:w="4315" w:type="dxa"/>
          </w:tcPr>
          <w:p w:rsidR="00507765" w:rsidRDefault="00507765">
            <w:r>
              <w:t>Primary key</w:t>
            </w:r>
          </w:p>
        </w:tc>
      </w:tr>
      <w:tr w:rsidR="00507765" w:rsidTr="009B64BC">
        <w:tc>
          <w:tcPr>
            <w:tcW w:w="1951" w:type="dxa"/>
          </w:tcPr>
          <w:p w:rsidR="00507765" w:rsidRDefault="00507765">
            <w:proofErr w:type="spellStart"/>
            <w:r>
              <w:t>short_name</w:t>
            </w:r>
            <w:proofErr w:type="spellEnd"/>
          </w:p>
        </w:tc>
        <w:tc>
          <w:tcPr>
            <w:tcW w:w="1014" w:type="dxa"/>
          </w:tcPr>
          <w:p w:rsidR="00507765" w:rsidRDefault="00507765">
            <w:r>
              <w:t>N</w:t>
            </w:r>
          </w:p>
        </w:tc>
        <w:tc>
          <w:tcPr>
            <w:tcW w:w="900" w:type="dxa"/>
          </w:tcPr>
          <w:p w:rsidR="00507765" w:rsidRDefault="00507765">
            <w:r>
              <w:t>String</w:t>
            </w:r>
          </w:p>
        </w:tc>
        <w:tc>
          <w:tcPr>
            <w:tcW w:w="1170" w:type="dxa"/>
          </w:tcPr>
          <w:p w:rsidR="00507765" w:rsidRDefault="00507765">
            <w:r>
              <w:t>5</w:t>
            </w:r>
          </w:p>
        </w:tc>
        <w:tc>
          <w:tcPr>
            <w:tcW w:w="4315" w:type="dxa"/>
          </w:tcPr>
          <w:p w:rsidR="00507765" w:rsidRDefault="009B64BC">
            <w:r>
              <w:t>Number or other short identifier</w:t>
            </w:r>
          </w:p>
        </w:tc>
      </w:tr>
      <w:tr w:rsidR="00507765" w:rsidTr="009B64BC">
        <w:tc>
          <w:tcPr>
            <w:tcW w:w="1951" w:type="dxa"/>
          </w:tcPr>
          <w:p w:rsidR="00507765" w:rsidRDefault="00507765">
            <w:proofErr w:type="spellStart"/>
            <w:r>
              <w:t>long_name</w:t>
            </w:r>
            <w:proofErr w:type="spellEnd"/>
          </w:p>
        </w:tc>
        <w:tc>
          <w:tcPr>
            <w:tcW w:w="1014" w:type="dxa"/>
          </w:tcPr>
          <w:p w:rsidR="00507765" w:rsidRDefault="00507765">
            <w:r>
              <w:t>Y</w:t>
            </w:r>
          </w:p>
        </w:tc>
        <w:tc>
          <w:tcPr>
            <w:tcW w:w="900" w:type="dxa"/>
          </w:tcPr>
          <w:p w:rsidR="00507765" w:rsidRDefault="00507765">
            <w:r>
              <w:t>String</w:t>
            </w:r>
          </w:p>
        </w:tc>
        <w:tc>
          <w:tcPr>
            <w:tcW w:w="1170" w:type="dxa"/>
          </w:tcPr>
          <w:p w:rsidR="00507765" w:rsidRDefault="00507765">
            <w:r>
              <w:t>100</w:t>
            </w:r>
          </w:p>
        </w:tc>
        <w:tc>
          <w:tcPr>
            <w:tcW w:w="4315" w:type="dxa"/>
          </w:tcPr>
          <w:p w:rsidR="00507765" w:rsidRDefault="009B64BC">
            <w:r>
              <w:t>The primary name</w:t>
            </w:r>
          </w:p>
        </w:tc>
      </w:tr>
      <w:tr w:rsidR="00507765" w:rsidTr="009B64BC">
        <w:tc>
          <w:tcPr>
            <w:tcW w:w="1951" w:type="dxa"/>
          </w:tcPr>
          <w:p w:rsidR="00507765" w:rsidRDefault="00507765">
            <w:proofErr w:type="spellStart"/>
            <w:r>
              <w:t>route_abbreviation</w:t>
            </w:r>
            <w:proofErr w:type="spellEnd"/>
          </w:p>
        </w:tc>
        <w:tc>
          <w:tcPr>
            <w:tcW w:w="1014" w:type="dxa"/>
          </w:tcPr>
          <w:p w:rsidR="00507765" w:rsidRDefault="00507765">
            <w:r>
              <w:t>Y</w:t>
            </w:r>
          </w:p>
        </w:tc>
        <w:tc>
          <w:tcPr>
            <w:tcW w:w="900" w:type="dxa"/>
          </w:tcPr>
          <w:p w:rsidR="00507765" w:rsidRDefault="00B24726">
            <w:r>
              <w:t>String</w:t>
            </w:r>
          </w:p>
        </w:tc>
        <w:tc>
          <w:tcPr>
            <w:tcW w:w="1170" w:type="dxa"/>
          </w:tcPr>
          <w:p w:rsidR="00507765" w:rsidRDefault="00B24726">
            <w:r>
              <w:t>5</w:t>
            </w:r>
          </w:p>
        </w:tc>
        <w:tc>
          <w:tcPr>
            <w:tcW w:w="4315" w:type="dxa"/>
          </w:tcPr>
          <w:p w:rsidR="00507765" w:rsidRDefault="009B64BC">
            <w:r>
              <w:t xml:space="preserve">Number or other short identifier, often the same as </w:t>
            </w:r>
            <w:proofErr w:type="spellStart"/>
            <w:r>
              <w:t>short_name</w:t>
            </w:r>
            <w:proofErr w:type="spellEnd"/>
            <w:r>
              <w:t xml:space="preserve"> but preferred in some context (10S, etc.)</w:t>
            </w:r>
          </w:p>
        </w:tc>
      </w:tr>
      <w:tr w:rsidR="00507765" w:rsidTr="009B64BC">
        <w:tc>
          <w:tcPr>
            <w:tcW w:w="1951" w:type="dxa"/>
          </w:tcPr>
          <w:p w:rsidR="00507765" w:rsidRDefault="00507765">
            <w:r>
              <w:t>color</w:t>
            </w:r>
          </w:p>
        </w:tc>
        <w:tc>
          <w:tcPr>
            <w:tcW w:w="1014" w:type="dxa"/>
          </w:tcPr>
          <w:p w:rsidR="00507765" w:rsidRDefault="00507765">
            <w:r>
              <w:t>Y</w:t>
            </w:r>
          </w:p>
        </w:tc>
        <w:tc>
          <w:tcPr>
            <w:tcW w:w="900" w:type="dxa"/>
          </w:tcPr>
          <w:p w:rsidR="00507765" w:rsidRDefault="00B24726">
            <w:r>
              <w:t>String</w:t>
            </w:r>
          </w:p>
        </w:tc>
        <w:tc>
          <w:tcPr>
            <w:tcW w:w="1170" w:type="dxa"/>
          </w:tcPr>
          <w:p w:rsidR="00507765" w:rsidRDefault="00B24726">
            <w:r>
              <w:t>6</w:t>
            </w:r>
          </w:p>
        </w:tc>
        <w:tc>
          <w:tcPr>
            <w:tcW w:w="4315" w:type="dxa"/>
          </w:tcPr>
          <w:p w:rsidR="00507765" w:rsidRDefault="009B64BC">
            <w:r>
              <w:t>RRGGBB value of the color associated with the route on route maps, printed schedules, destination signs, etc.</w:t>
            </w:r>
          </w:p>
        </w:tc>
      </w:tr>
    </w:tbl>
    <w:p w:rsidR="00507765" w:rsidRDefault="00507765"/>
    <w:p w:rsidR="00B24726" w:rsidRDefault="00B24726">
      <w:proofErr w:type="spellStart"/>
      <w:r>
        <w:t>pvta_data_stop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2"/>
        <w:gridCol w:w="989"/>
        <w:gridCol w:w="949"/>
        <w:gridCol w:w="1164"/>
        <w:gridCol w:w="4326"/>
      </w:tblGrid>
      <w:tr w:rsidR="00B24726" w:rsidTr="009B64BC">
        <w:tc>
          <w:tcPr>
            <w:tcW w:w="1934" w:type="dxa"/>
          </w:tcPr>
          <w:p w:rsidR="00B24726" w:rsidRDefault="00B24726" w:rsidP="00E943C6">
            <w:r>
              <w:t>Column name</w:t>
            </w:r>
          </w:p>
        </w:tc>
        <w:tc>
          <w:tcPr>
            <w:tcW w:w="989" w:type="dxa"/>
          </w:tcPr>
          <w:p w:rsidR="00B24726" w:rsidRDefault="00B24726" w:rsidP="00E943C6">
            <w:r>
              <w:t>Optional</w:t>
            </w:r>
          </w:p>
        </w:tc>
        <w:tc>
          <w:tcPr>
            <w:tcW w:w="949" w:type="dxa"/>
          </w:tcPr>
          <w:p w:rsidR="00B24726" w:rsidRDefault="00B24726" w:rsidP="00E943C6">
            <w:r>
              <w:t>Format</w:t>
            </w:r>
          </w:p>
        </w:tc>
        <w:tc>
          <w:tcPr>
            <w:tcW w:w="1073" w:type="dxa"/>
          </w:tcPr>
          <w:p w:rsidR="00B24726" w:rsidRDefault="00B24726" w:rsidP="00E943C6">
            <w:r>
              <w:t>Length</w:t>
            </w:r>
          </w:p>
        </w:tc>
        <w:tc>
          <w:tcPr>
            <w:tcW w:w="4405" w:type="dxa"/>
          </w:tcPr>
          <w:p w:rsidR="00B24726" w:rsidRDefault="00B24726" w:rsidP="00E943C6">
            <w:r>
              <w:t>Description</w:t>
            </w:r>
          </w:p>
        </w:tc>
      </w:tr>
      <w:tr w:rsidR="00B24726" w:rsidTr="009B64BC">
        <w:tc>
          <w:tcPr>
            <w:tcW w:w="1934" w:type="dxa"/>
          </w:tcPr>
          <w:p w:rsidR="00B24726" w:rsidRDefault="00B24726" w:rsidP="00E943C6">
            <w:r>
              <w:t>id</w:t>
            </w:r>
          </w:p>
        </w:tc>
        <w:tc>
          <w:tcPr>
            <w:tcW w:w="989" w:type="dxa"/>
          </w:tcPr>
          <w:p w:rsidR="00B24726" w:rsidRDefault="00B24726" w:rsidP="00E943C6">
            <w:r>
              <w:t>N</w:t>
            </w:r>
          </w:p>
        </w:tc>
        <w:tc>
          <w:tcPr>
            <w:tcW w:w="949" w:type="dxa"/>
          </w:tcPr>
          <w:p w:rsidR="00B24726" w:rsidRDefault="00B24726" w:rsidP="00E943C6">
            <w:r>
              <w:t>Integer</w:t>
            </w:r>
          </w:p>
        </w:tc>
        <w:tc>
          <w:tcPr>
            <w:tcW w:w="1073" w:type="dxa"/>
          </w:tcPr>
          <w:p w:rsidR="00B24726" w:rsidRDefault="00B24726" w:rsidP="00E943C6"/>
        </w:tc>
        <w:tc>
          <w:tcPr>
            <w:tcW w:w="4405" w:type="dxa"/>
          </w:tcPr>
          <w:p w:rsidR="00B24726" w:rsidRDefault="00B24726" w:rsidP="00E943C6">
            <w:r>
              <w:t>Primary key</w:t>
            </w:r>
          </w:p>
        </w:tc>
      </w:tr>
      <w:tr w:rsidR="00B24726" w:rsidTr="009B64BC">
        <w:tc>
          <w:tcPr>
            <w:tcW w:w="1934" w:type="dxa"/>
          </w:tcPr>
          <w:p w:rsidR="00B24726" w:rsidRDefault="00B24726" w:rsidP="00E943C6">
            <w:r>
              <w:t>name</w:t>
            </w:r>
          </w:p>
        </w:tc>
        <w:tc>
          <w:tcPr>
            <w:tcW w:w="989" w:type="dxa"/>
          </w:tcPr>
          <w:p w:rsidR="00B24726" w:rsidRDefault="00B24726" w:rsidP="00E943C6">
            <w:r>
              <w:t>N</w:t>
            </w:r>
          </w:p>
        </w:tc>
        <w:tc>
          <w:tcPr>
            <w:tcW w:w="949" w:type="dxa"/>
          </w:tcPr>
          <w:p w:rsidR="00B24726" w:rsidRDefault="00B24726" w:rsidP="00E943C6">
            <w:r>
              <w:t>String</w:t>
            </w:r>
          </w:p>
        </w:tc>
        <w:tc>
          <w:tcPr>
            <w:tcW w:w="1073" w:type="dxa"/>
          </w:tcPr>
          <w:p w:rsidR="00B24726" w:rsidRDefault="00B24726" w:rsidP="00E943C6">
            <w:r>
              <w:t>50</w:t>
            </w:r>
          </w:p>
        </w:tc>
        <w:tc>
          <w:tcPr>
            <w:tcW w:w="4405" w:type="dxa"/>
          </w:tcPr>
          <w:p w:rsidR="00B24726" w:rsidRDefault="00B24726" w:rsidP="00E943C6"/>
        </w:tc>
      </w:tr>
      <w:tr w:rsidR="00B24726" w:rsidTr="009B64BC">
        <w:tc>
          <w:tcPr>
            <w:tcW w:w="1934" w:type="dxa"/>
          </w:tcPr>
          <w:p w:rsidR="00B24726" w:rsidRDefault="00B24726" w:rsidP="00E943C6">
            <w:r>
              <w:t>latitude</w:t>
            </w:r>
          </w:p>
        </w:tc>
        <w:tc>
          <w:tcPr>
            <w:tcW w:w="989" w:type="dxa"/>
          </w:tcPr>
          <w:p w:rsidR="00B24726" w:rsidRDefault="00B24726" w:rsidP="00E943C6">
            <w:r>
              <w:t>Y</w:t>
            </w:r>
          </w:p>
        </w:tc>
        <w:tc>
          <w:tcPr>
            <w:tcW w:w="949" w:type="dxa"/>
          </w:tcPr>
          <w:p w:rsidR="00B24726" w:rsidRDefault="00B24726" w:rsidP="00E943C6">
            <w:r>
              <w:t>Decimal</w:t>
            </w:r>
          </w:p>
        </w:tc>
        <w:tc>
          <w:tcPr>
            <w:tcW w:w="1073" w:type="dxa"/>
          </w:tcPr>
          <w:p w:rsidR="00B24726" w:rsidRDefault="00B24726" w:rsidP="00E943C6">
            <w:r>
              <w:t>12.345678</w:t>
            </w:r>
          </w:p>
        </w:tc>
        <w:tc>
          <w:tcPr>
            <w:tcW w:w="4405" w:type="dxa"/>
          </w:tcPr>
          <w:p w:rsidR="00B24726" w:rsidRDefault="00B24726" w:rsidP="00E943C6"/>
        </w:tc>
      </w:tr>
      <w:tr w:rsidR="00B24726" w:rsidTr="009B64BC">
        <w:tc>
          <w:tcPr>
            <w:tcW w:w="1934" w:type="dxa"/>
          </w:tcPr>
          <w:p w:rsidR="00B24726" w:rsidRDefault="00B24726" w:rsidP="00E943C6">
            <w:r>
              <w:t>longitude</w:t>
            </w:r>
          </w:p>
        </w:tc>
        <w:tc>
          <w:tcPr>
            <w:tcW w:w="989" w:type="dxa"/>
          </w:tcPr>
          <w:p w:rsidR="00B24726" w:rsidRDefault="00B24726" w:rsidP="00E943C6">
            <w:r>
              <w:t>Y</w:t>
            </w:r>
          </w:p>
        </w:tc>
        <w:tc>
          <w:tcPr>
            <w:tcW w:w="949" w:type="dxa"/>
          </w:tcPr>
          <w:p w:rsidR="00B24726" w:rsidRDefault="00B24726" w:rsidP="00E943C6">
            <w:r>
              <w:t>Decimal</w:t>
            </w:r>
          </w:p>
        </w:tc>
        <w:tc>
          <w:tcPr>
            <w:tcW w:w="1073" w:type="dxa"/>
          </w:tcPr>
          <w:p w:rsidR="00B24726" w:rsidRDefault="00B24726" w:rsidP="00E943C6">
            <w:r>
              <w:t>12.345678</w:t>
            </w:r>
          </w:p>
        </w:tc>
        <w:tc>
          <w:tcPr>
            <w:tcW w:w="4405" w:type="dxa"/>
          </w:tcPr>
          <w:p w:rsidR="00B24726" w:rsidRDefault="00B24726" w:rsidP="00E943C6"/>
        </w:tc>
      </w:tr>
      <w:tr w:rsidR="00B24726" w:rsidTr="009B64BC">
        <w:trPr>
          <w:trHeight w:val="79"/>
        </w:trPr>
        <w:tc>
          <w:tcPr>
            <w:tcW w:w="1934" w:type="dxa"/>
          </w:tcPr>
          <w:p w:rsidR="00B24726" w:rsidRDefault="00B24726" w:rsidP="00E943C6">
            <w:proofErr w:type="spellStart"/>
            <w:r>
              <w:t>is_time_point</w:t>
            </w:r>
            <w:proofErr w:type="spellEnd"/>
          </w:p>
        </w:tc>
        <w:tc>
          <w:tcPr>
            <w:tcW w:w="989" w:type="dxa"/>
          </w:tcPr>
          <w:p w:rsidR="00B24726" w:rsidRDefault="00B24726" w:rsidP="00E943C6">
            <w:r>
              <w:t>Y</w:t>
            </w:r>
          </w:p>
        </w:tc>
        <w:tc>
          <w:tcPr>
            <w:tcW w:w="949" w:type="dxa"/>
          </w:tcPr>
          <w:p w:rsidR="00B24726" w:rsidRDefault="00B24726" w:rsidP="00E943C6">
            <w:r>
              <w:t>Boolean</w:t>
            </w:r>
          </w:p>
        </w:tc>
        <w:tc>
          <w:tcPr>
            <w:tcW w:w="1073" w:type="dxa"/>
          </w:tcPr>
          <w:p w:rsidR="00B24726" w:rsidRDefault="00B24726" w:rsidP="00E943C6">
            <w:r>
              <w:t>1</w:t>
            </w:r>
          </w:p>
        </w:tc>
        <w:tc>
          <w:tcPr>
            <w:tcW w:w="4405" w:type="dxa"/>
          </w:tcPr>
          <w:p w:rsidR="00B24726" w:rsidRDefault="009B64BC" w:rsidP="00E943C6">
            <w:r>
              <w:t>Whether this is a stop whose timing appears on public schedules (True), or an intermediate stop (False)</w:t>
            </w:r>
          </w:p>
        </w:tc>
      </w:tr>
    </w:tbl>
    <w:p w:rsidR="00B24726" w:rsidRDefault="00B24726"/>
    <w:p w:rsidR="00B24726" w:rsidRDefault="00B24726">
      <w:proofErr w:type="spellStart"/>
      <w:r>
        <w:t>pvta_data_departure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989"/>
        <w:gridCol w:w="949"/>
        <w:gridCol w:w="1162"/>
        <w:gridCol w:w="4315"/>
      </w:tblGrid>
      <w:tr w:rsidR="00B24726" w:rsidTr="009B64BC">
        <w:tc>
          <w:tcPr>
            <w:tcW w:w="1935" w:type="dxa"/>
          </w:tcPr>
          <w:p w:rsidR="00B24726" w:rsidRDefault="00B24726" w:rsidP="00E943C6">
            <w:r>
              <w:t>Column name</w:t>
            </w:r>
          </w:p>
        </w:tc>
        <w:tc>
          <w:tcPr>
            <w:tcW w:w="989" w:type="dxa"/>
          </w:tcPr>
          <w:p w:rsidR="00B24726" w:rsidRDefault="00B24726" w:rsidP="00E943C6">
            <w:r>
              <w:t>Optional</w:t>
            </w:r>
          </w:p>
        </w:tc>
        <w:tc>
          <w:tcPr>
            <w:tcW w:w="949" w:type="dxa"/>
          </w:tcPr>
          <w:p w:rsidR="00B24726" w:rsidRDefault="00B24726" w:rsidP="00E943C6">
            <w:r>
              <w:t>Format</w:t>
            </w:r>
          </w:p>
        </w:tc>
        <w:tc>
          <w:tcPr>
            <w:tcW w:w="1162" w:type="dxa"/>
          </w:tcPr>
          <w:p w:rsidR="00B24726" w:rsidRDefault="00B24726" w:rsidP="00E943C6">
            <w:r>
              <w:t>Length</w:t>
            </w:r>
          </w:p>
        </w:tc>
        <w:tc>
          <w:tcPr>
            <w:tcW w:w="4315" w:type="dxa"/>
          </w:tcPr>
          <w:p w:rsidR="00B24726" w:rsidRDefault="00B24726" w:rsidP="00E943C6">
            <w:r>
              <w:t>Description</w:t>
            </w:r>
          </w:p>
        </w:tc>
      </w:tr>
      <w:tr w:rsidR="00B24726" w:rsidTr="009B64BC">
        <w:tc>
          <w:tcPr>
            <w:tcW w:w="1935" w:type="dxa"/>
          </w:tcPr>
          <w:p w:rsidR="00B24726" w:rsidRDefault="00B24726" w:rsidP="00E943C6">
            <w:r>
              <w:t>id</w:t>
            </w:r>
          </w:p>
        </w:tc>
        <w:tc>
          <w:tcPr>
            <w:tcW w:w="989" w:type="dxa"/>
          </w:tcPr>
          <w:p w:rsidR="00B24726" w:rsidRDefault="00B24726" w:rsidP="00E943C6">
            <w:r>
              <w:t>N</w:t>
            </w:r>
          </w:p>
        </w:tc>
        <w:tc>
          <w:tcPr>
            <w:tcW w:w="949" w:type="dxa"/>
          </w:tcPr>
          <w:p w:rsidR="00B24726" w:rsidRDefault="00B24726" w:rsidP="00E943C6">
            <w:r>
              <w:t>Integer</w:t>
            </w:r>
          </w:p>
        </w:tc>
        <w:tc>
          <w:tcPr>
            <w:tcW w:w="1162" w:type="dxa"/>
          </w:tcPr>
          <w:p w:rsidR="00B24726" w:rsidRDefault="00B24726" w:rsidP="00E943C6"/>
        </w:tc>
        <w:tc>
          <w:tcPr>
            <w:tcW w:w="4315" w:type="dxa"/>
          </w:tcPr>
          <w:p w:rsidR="00B24726" w:rsidRDefault="00B24726" w:rsidP="00E943C6">
            <w:r>
              <w:t>Primary key</w:t>
            </w:r>
          </w:p>
        </w:tc>
      </w:tr>
      <w:tr w:rsidR="00B24726" w:rsidTr="009B64BC">
        <w:tc>
          <w:tcPr>
            <w:tcW w:w="1935" w:type="dxa"/>
          </w:tcPr>
          <w:p w:rsidR="00B24726" w:rsidRDefault="00B24726" w:rsidP="00E943C6">
            <w:proofErr w:type="spellStart"/>
            <w:r>
              <w:t>stop_id</w:t>
            </w:r>
            <w:proofErr w:type="spellEnd"/>
          </w:p>
        </w:tc>
        <w:tc>
          <w:tcPr>
            <w:tcW w:w="989" w:type="dxa"/>
          </w:tcPr>
          <w:p w:rsidR="00B24726" w:rsidRDefault="00B24726" w:rsidP="00E943C6">
            <w:r>
              <w:t>N</w:t>
            </w:r>
          </w:p>
        </w:tc>
        <w:tc>
          <w:tcPr>
            <w:tcW w:w="949" w:type="dxa"/>
          </w:tcPr>
          <w:p w:rsidR="00B24726" w:rsidRDefault="00B24726" w:rsidP="00E943C6">
            <w:r>
              <w:t>Integer</w:t>
            </w:r>
          </w:p>
        </w:tc>
        <w:tc>
          <w:tcPr>
            <w:tcW w:w="1162" w:type="dxa"/>
          </w:tcPr>
          <w:p w:rsidR="00B24726" w:rsidRDefault="00B24726" w:rsidP="00E943C6"/>
        </w:tc>
        <w:tc>
          <w:tcPr>
            <w:tcW w:w="4315" w:type="dxa"/>
          </w:tcPr>
          <w:p w:rsidR="00B24726" w:rsidRDefault="00B24726" w:rsidP="00E943C6">
            <w:r>
              <w:t>Foreign key</w:t>
            </w:r>
          </w:p>
        </w:tc>
      </w:tr>
      <w:tr w:rsidR="00B24726" w:rsidTr="009B64BC">
        <w:tc>
          <w:tcPr>
            <w:tcW w:w="1935" w:type="dxa"/>
          </w:tcPr>
          <w:p w:rsidR="00B24726" w:rsidRDefault="00B24726" w:rsidP="00E943C6">
            <w:proofErr w:type="spellStart"/>
            <w:r>
              <w:t>route_id</w:t>
            </w:r>
            <w:proofErr w:type="spellEnd"/>
          </w:p>
        </w:tc>
        <w:tc>
          <w:tcPr>
            <w:tcW w:w="989" w:type="dxa"/>
          </w:tcPr>
          <w:p w:rsidR="00B24726" w:rsidRDefault="00B24726" w:rsidP="00E943C6">
            <w:r>
              <w:t>N</w:t>
            </w:r>
          </w:p>
        </w:tc>
        <w:tc>
          <w:tcPr>
            <w:tcW w:w="949" w:type="dxa"/>
          </w:tcPr>
          <w:p w:rsidR="00B24726" w:rsidRDefault="00B24726" w:rsidP="00E943C6">
            <w:r>
              <w:t>Integer</w:t>
            </w:r>
          </w:p>
        </w:tc>
        <w:tc>
          <w:tcPr>
            <w:tcW w:w="1162" w:type="dxa"/>
          </w:tcPr>
          <w:p w:rsidR="00B24726" w:rsidRDefault="00B24726" w:rsidP="00E943C6"/>
        </w:tc>
        <w:tc>
          <w:tcPr>
            <w:tcW w:w="4315" w:type="dxa"/>
          </w:tcPr>
          <w:p w:rsidR="00B24726" w:rsidRDefault="00B24726" w:rsidP="00E943C6">
            <w:r>
              <w:t>Foreign key</w:t>
            </w:r>
          </w:p>
        </w:tc>
      </w:tr>
      <w:tr w:rsidR="00B24726" w:rsidTr="009B64BC">
        <w:tc>
          <w:tcPr>
            <w:tcW w:w="1935" w:type="dxa"/>
          </w:tcPr>
          <w:p w:rsidR="00B24726" w:rsidRDefault="00B24726" w:rsidP="00E943C6">
            <w:r>
              <w:t>direction</w:t>
            </w:r>
          </w:p>
        </w:tc>
        <w:tc>
          <w:tcPr>
            <w:tcW w:w="989" w:type="dxa"/>
          </w:tcPr>
          <w:p w:rsidR="00B24726" w:rsidRDefault="00B24726" w:rsidP="00E943C6">
            <w:r>
              <w:t>Y</w:t>
            </w:r>
          </w:p>
        </w:tc>
        <w:tc>
          <w:tcPr>
            <w:tcW w:w="949" w:type="dxa"/>
          </w:tcPr>
          <w:p w:rsidR="00B24726" w:rsidRDefault="00B24726" w:rsidP="00E943C6">
            <w:r>
              <w:t>String</w:t>
            </w:r>
          </w:p>
        </w:tc>
        <w:tc>
          <w:tcPr>
            <w:tcW w:w="1162" w:type="dxa"/>
          </w:tcPr>
          <w:p w:rsidR="00B24726" w:rsidRDefault="00B24726" w:rsidP="00E943C6">
            <w:r>
              <w:t>50</w:t>
            </w:r>
          </w:p>
        </w:tc>
        <w:tc>
          <w:tcPr>
            <w:tcW w:w="4315" w:type="dxa"/>
          </w:tcPr>
          <w:p w:rsidR="00B24726" w:rsidRDefault="009B64BC" w:rsidP="00E943C6">
            <w:r>
              <w:t>Paired by route, North/South, Up/Down, etc.</w:t>
            </w:r>
          </w:p>
        </w:tc>
      </w:tr>
      <w:tr w:rsidR="00B24726" w:rsidTr="009B64BC">
        <w:trPr>
          <w:trHeight w:val="79"/>
        </w:trPr>
        <w:tc>
          <w:tcPr>
            <w:tcW w:w="1935" w:type="dxa"/>
          </w:tcPr>
          <w:p w:rsidR="00B24726" w:rsidRDefault="00B24726" w:rsidP="00E943C6">
            <w:proofErr w:type="spellStart"/>
            <w:r>
              <w:t>is_done</w:t>
            </w:r>
            <w:proofErr w:type="spellEnd"/>
          </w:p>
        </w:tc>
        <w:tc>
          <w:tcPr>
            <w:tcW w:w="989" w:type="dxa"/>
          </w:tcPr>
          <w:p w:rsidR="00B24726" w:rsidRDefault="00B24726" w:rsidP="00E943C6">
            <w:r>
              <w:t>Y</w:t>
            </w:r>
          </w:p>
        </w:tc>
        <w:tc>
          <w:tcPr>
            <w:tcW w:w="949" w:type="dxa"/>
          </w:tcPr>
          <w:p w:rsidR="00B24726" w:rsidRDefault="00B24726" w:rsidP="00E943C6">
            <w:r>
              <w:t>Boolean</w:t>
            </w:r>
          </w:p>
        </w:tc>
        <w:tc>
          <w:tcPr>
            <w:tcW w:w="1162" w:type="dxa"/>
          </w:tcPr>
          <w:p w:rsidR="00B24726" w:rsidRDefault="00B24726" w:rsidP="00E943C6">
            <w:r>
              <w:t>1</w:t>
            </w:r>
          </w:p>
        </w:tc>
        <w:tc>
          <w:tcPr>
            <w:tcW w:w="4315" w:type="dxa"/>
          </w:tcPr>
          <w:p w:rsidR="00B24726" w:rsidRDefault="009B64BC" w:rsidP="00E943C6">
            <w:r>
              <w:t>Whether the route direction had finished running at the time of the data import.</w:t>
            </w:r>
          </w:p>
        </w:tc>
      </w:tr>
      <w:tr w:rsidR="00B24726" w:rsidTr="009B64BC">
        <w:trPr>
          <w:trHeight w:val="79"/>
        </w:trPr>
        <w:tc>
          <w:tcPr>
            <w:tcW w:w="1935" w:type="dxa"/>
          </w:tcPr>
          <w:p w:rsidR="00B24726" w:rsidRDefault="00B24726" w:rsidP="00E943C6">
            <w:proofErr w:type="spellStart"/>
            <w:r>
              <w:t>sdt</w:t>
            </w:r>
            <w:proofErr w:type="spellEnd"/>
          </w:p>
        </w:tc>
        <w:tc>
          <w:tcPr>
            <w:tcW w:w="989" w:type="dxa"/>
          </w:tcPr>
          <w:p w:rsidR="00B24726" w:rsidRDefault="00B24726" w:rsidP="00E943C6">
            <w:r>
              <w:t>N</w:t>
            </w:r>
          </w:p>
        </w:tc>
        <w:tc>
          <w:tcPr>
            <w:tcW w:w="949" w:type="dxa"/>
          </w:tcPr>
          <w:p w:rsidR="00B24726" w:rsidRDefault="00B24726" w:rsidP="00E943C6">
            <w:r>
              <w:t>Time</w:t>
            </w:r>
          </w:p>
        </w:tc>
        <w:tc>
          <w:tcPr>
            <w:tcW w:w="1162" w:type="dxa"/>
          </w:tcPr>
          <w:p w:rsidR="00B24726" w:rsidRDefault="00B24726" w:rsidP="00E943C6"/>
        </w:tc>
        <w:tc>
          <w:tcPr>
            <w:tcW w:w="4315" w:type="dxa"/>
          </w:tcPr>
          <w:p w:rsidR="00B24726" w:rsidRDefault="009B64BC" w:rsidP="00E943C6">
            <w:r>
              <w:t>Scheduled departure time</w:t>
            </w:r>
          </w:p>
        </w:tc>
      </w:tr>
      <w:tr w:rsidR="00B24726" w:rsidTr="009B64BC">
        <w:trPr>
          <w:trHeight w:val="79"/>
        </w:trPr>
        <w:tc>
          <w:tcPr>
            <w:tcW w:w="1935" w:type="dxa"/>
          </w:tcPr>
          <w:p w:rsidR="00B24726" w:rsidRDefault="00B24726" w:rsidP="00E943C6">
            <w:proofErr w:type="spellStart"/>
            <w:r>
              <w:t>edt</w:t>
            </w:r>
            <w:proofErr w:type="spellEnd"/>
          </w:p>
        </w:tc>
        <w:tc>
          <w:tcPr>
            <w:tcW w:w="989" w:type="dxa"/>
          </w:tcPr>
          <w:p w:rsidR="00B24726" w:rsidRDefault="00B24726" w:rsidP="00E943C6">
            <w:r>
              <w:t>Y</w:t>
            </w:r>
          </w:p>
        </w:tc>
        <w:tc>
          <w:tcPr>
            <w:tcW w:w="949" w:type="dxa"/>
          </w:tcPr>
          <w:p w:rsidR="00B24726" w:rsidRDefault="00B24726" w:rsidP="00E943C6">
            <w:r>
              <w:t>Time</w:t>
            </w:r>
          </w:p>
        </w:tc>
        <w:tc>
          <w:tcPr>
            <w:tcW w:w="1162" w:type="dxa"/>
          </w:tcPr>
          <w:p w:rsidR="00B24726" w:rsidRDefault="00B24726" w:rsidP="00E943C6"/>
        </w:tc>
        <w:tc>
          <w:tcPr>
            <w:tcW w:w="4315" w:type="dxa"/>
          </w:tcPr>
          <w:p w:rsidR="00B24726" w:rsidRDefault="009B64BC" w:rsidP="00E943C6">
            <w:r>
              <w:t>Estimated departure time, based on vehicle location</w:t>
            </w:r>
          </w:p>
        </w:tc>
      </w:tr>
      <w:tr w:rsidR="00B24726" w:rsidTr="009B64BC">
        <w:trPr>
          <w:trHeight w:val="79"/>
        </w:trPr>
        <w:tc>
          <w:tcPr>
            <w:tcW w:w="1935" w:type="dxa"/>
          </w:tcPr>
          <w:p w:rsidR="00B24726" w:rsidRDefault="00B24726" w:rsidP="00E943C6">
            <w:proofErr w:type="spellStart"/>
            <w:r>
              <w:t>headsign</w:t>
            </w:r>
            <w:proofErr w:type="spellEnd"/>
          </w:p>
        </w:tc>
        <w:tc>
          <w:tcPr>
            <w:tcW w:w="989" w:type="dxa"/>
          </w:tcPr>
          <w:p w:rsidR="00B24726" w:rsidRDefault="00B24726" w:rsidP="00E943C6">
            <w:r>
              <w:t>Y</w:t>
            </w:r>
          </w:p>
        </w:tc>
        <w:tc>
          <w:tcPr>
            <w:tcW w:w="949" w:type="dxa"/>
          </w:tcPr>
          <w:p w:rsidR="00B24726" w:rsidRDefault="00B24726" w:rsidP="00E943C6">
            <w:r>
              <w:t>String</w:t>
            </w:r>
          </w:p>
        </w:tc>
        <w:tc>
          <w:tcPr>
            <w:tcW w:w="1162" w:type="dxa"/>
          </w:tcPr>
          <w:p w:rsidR="00B24726" w:rsidRDefault="00B24726" w:rsidP="00E943C6">
            <w:r>
              <w:t>100</w:t>
            </w:r>
          </w:p>
        </w:tc>
        <w:tc>
          <w:tcPr>
            <w:tcW w:w="4315" w:type="dxa"/>
          </w:tcPr>
          <w:p w:rsidR="00B24726" w:rsidRDefault="009B64BC" w:rsidP="00E943C6">
            <w:r>
              <w:t xml:space="preserve">External front </w:t>
            </w:r>
            <w:proofErr w:type="spellStart"/>
            <w:r>
              <w:t>headsign</w:t>
            </w:r>
            <w:proofErr w:type="spellEnd"/>
            <w:r>
              <w:t xml:space="preserve"> text of the bus</w:t>
            </w:r>
          </w:p>
        </w:tc>
      </w:tr>
    </w:tbl>
    <w:p w:rsidR="001A347D" w:rsidRDefault="001A347D"/>
    <w:p w:rsidR="001A347D" w:rsidRDefault="001A347D">
      <w:r>
        <w:br w:type="page"/>
      </w:r>
    </w:p>
    <w:p w:rsidR="001A347D" w:rsidRDefault="001A347D" w:rsidP="001A347D">
      <w:pPr>
        <w:jc w:val="center"/>
      </w:pPr>
      <w:r>
        <w:lastRenderedPageBreak/>
        <w:t>PVTA data SQL training ER (entity relationship) diagram</w:t>
      </w:r>
    </w:p>
    <w:p w:rsidR="001A347D" w:rsidRDefault="001A347D" w:rsidP="001A347D">
      <w:pPr>
        <w:jc w:val="center"/>
      </w:pPr>
    </w:p>
    <w:p w:rsidR="00B24726" w:rsidRDefault="001A347D">
      <w:r>
        <w:rPr>
          <w:noProof/>
        </w:rPr>
        <w:drawing>
          <wp:inline distT="0" distB="0" distL="0" distR="0">
            <wp:extent cx="5676900" cy="620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5"/>
    <w:rsid w:val="001A347D"/>
    <w:rsid w:val="00202007"/>
    <w:rsid w:val="00507765"/>
    <w:rsid w:val="009A3774"/>
    <w:rsid w:val="009B64BC"/>
    <w:rsid w:val="00B2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D563"/>
  <w15:chartTrackingRefBased/>
  <w15:docId w15:val="{78AFE66B-24C4-4905-B24A-4290A11A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MBTA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Faulkenberry, David</dc:creator>
  <cp:keywords/>
  <dc:description/>
  <cp:lastModifiedBy>Faulkenberry, David</cp:lastModifiedBy>
  <cp:revision>4</cp:revision>
  <dcterms:created xsi:type="dcterms:W3CDTF">2018-07-16T17:42:00Z</dcterms:created>
  <dcterms:modified xsi:type="dcterms:W3CDTF">2018-07-16T18:25:00Z</dcterms:modified>
</cp:coreProperties>
</file>