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498305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471F88FF" w14:textId="77777777" w:rsidR="00936C31" w:rsidRDefault="00936C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F34293D" wp14:editId="4F1EDA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5AAE33" id="组 149" o:spid="_x0000_s1026" style="position:absolute;left:0;text-align:left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B83706" wp14:editId="4F23DE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DF24A" w14:textId="77777777" w:rsidR="001158C0" w:rsidRDefault="00E33B0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Polarix</w:t>
                                    </w:r>
                                  </w:sdtContent>
                                </w:sdt>
                              </w:p>
                              <w:p w14:paraId="51B4DD6B" w14:textId="77777777" w:rsidR="001158C0" w:rsidRDefault="00E33B0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Xuyulin91@163.com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B8370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14:paraId="642DF24A" w14:textId="77777777" w:rsidR="001158C0" w:rsidRDefault="00E33B0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Polarix</w:t>
                              </w:r>
                            </w:sdtContent>
                          </w:sdt>
                        </w:p>
                        <w:p w14:paraId="51B4DD6B" w14:textId="77777777" w:rsidR="001158C0" w:rsidRDefault="00E33B0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Xuyulin91@163.com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08E43F" wp14:editId="2628FF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CC131" w14:textId="77777777" w:rsidR="001158C0" w:rsidRDefault="001158C0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14:paraId="22CC5084" w14:textId="178856C0" w:rsidR="001158C0" w:rsidRDefault="00E33B0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以Keil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MDK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平台下的STM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32工程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为例，演示如何将</w:t>
                                    </w:r>
                                    <w:proofErr w:type="spellStart"/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Simple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GUI</w:t>
                                    </w:r>
                                    <w:proofErr w:type="spellEnd"/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的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演示程序移植到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需要的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目标平台上。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08E43F" id="文本框 153" o:spid="_x0000_s1027" type="#_x0000_t202" style="position:absolute;left:0;text-align:left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513CC131" w14:textId="77777777" w:rsidR="001158C0" w:rsidRDefault="001158C0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14:paraId="22CC5084" w14:textId="178856C0" w:rsidR="001158C0" w:rsidRDefault="00E33B0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以Keil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MDK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平台下的STM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32工程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为例，演示如何将</w:t>
                              </w:r>
                              <w:proofErr w:type="spellStart"/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Simple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GUI</w:t>
                              </w:r>
                              <w:proofErr w:type="spellEnd"/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演示程序移植到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需要的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目标平台上。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DDED2D" wp14:editId="15E082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9B6E8" w14:textId="77777777" w:rsidR="001158C0" w:rsidRPr="00C1531A" w:rsidRDefault="00E33B05">
                                <w:pPr>
                                  <w:jc w:val="right"/>
                                  <w:rPr>
                                    <w:rStyle w:val="10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proofErr w:type="spellStart"/>
                                    <w:r w:rsidR="001158C0" w:rsidRPr="00C1531A">
                                      <w:rPr>
                                        <w:rStyle w:val="10"/>
                                        <w:sz w:val="84"/>
                                        <w:szCs w:val="84"/>
                                      </w:rPr>
                                      <w:t>SimpleGUI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53AB9DF" w14:textId="2A3865E1" w:rsidR="001158C0" w:rsidRDefault="00E33B0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移植范例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DDED2D" id="文本框 154" o:spid="_x0000_s1028" type="#_x0000_t202" style="position:absolute;left:0;text-align:left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2389B6E8" w14:textId="77777777" w:rsidR="001158C0" w:rsidRPr="00C1531A" w:rsidRDefault="00E33B05">
                          <w:pPr>
                            <w:jc w:val="right"/>
                            <w:rPr>
                              <w:rStyle w:val="10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Style w:val="10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proofErr w:type="spellStart"/>
                              <w:r w:rsidR="001158C0" w:rsidRPr="00C1531A">
                                <w:rPr>
                                  <w:rStyle w:val="10"/>
                                  <w:sz w:val="84"/>
                                  <w:szCs w:val="84"/>
                                </w:rPr>
                                <w:t>SimpleGUI</w:t>
                              </w:r>
                              <w:proofErr w:type="spellEnd"/>
                            </w:sdtContent>
                          </w:sdt>
                        </w:p>
                        <w:p w14:paraId="753AB9DF" w14:textId="2A3865E1" w:rsidR="001158C0" w:rsidRDefault="00E33B0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移植范例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D76F69" w14:textId="77777777" w:rsidR="00936C31" w:rsidRDefault="00936C31"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14:paraId="26D9E1A4" w14:textId="1A5B5E6A" w:rsidR="00A55CEC" w:rsidRPr="00C528BE" w:rsidRDefault="00AE3ECD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528BE">
        <w:rPr>
          <w:rFonts w:hint="eastAsia"/>
          <w:b/>
          <w:sz w:val="28"/>
          <w:szCs w:val="28"/>
        </w:rPr>
        <w:lastRenderedPageBreak/>
        <w:t>环境</w:t>
      </w:r>
      <w:r w:rsidR="00587761">
        <w:rPr>
          <w:rFonts w:hint="eastAsia"/>
          <w:b/>
          <w:sz w:val="28"/>
          <w:szCs w:val="28"/>
        </w:rPr>
        <w:t>准备</w:t>
      </w:r>
    </w:p>
    <w:p w14:paraId="38904619" w14:textId="77777777" w:rsidR="009A047D" w:rsidRDefault="00AA5232" w:rsidP="00AA5232">
      <w:pPr>
        <w:pStyle w:val="a3"/>
        <w:ind w:left="357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将</w:t>
      </w:r>
      <w:r w:rsidR="006407F7">
        <w:rPr>
          <w:rFonts w:hint="eastAsia"/>
        </w:rPr>
        <w:t>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MDK环境下</w:t>
      </w:r>
      <w:r w:rsidR="006407F7">
        <w:rPr>
          <w:rFonts w:hint="eastAsia"/>
        </w:rPr>
        <w:t>，以</w:t>
      </w:r>
      <w:r>
        <w:rPr>
          <w:rFonts w:hint="eastAsia"/>
        </w:rPr>
        <w:t>STM32</w:t>
      </w:r>
      <w:r w:rsidR="006407F7">
        <w:rPr>
          <w:rFonts w:hint="eastAsia"/>
        </w:rPr>
        <w:t>的</w:t>
      </w:r>
      <w:r>
        <w:rPr>
          <w:rFonts w:hint="eastAsia"/>
        </w:rPr>
        <w:t>工程为</w:t>
      </w:r>
      <w:r w:rsidR="006407F7">
        <w:rPr>
          <w:rFonts w:hint="eastAsia"/>
        </w:rPr>
        <w:t>基础</w:t>
      </w:r>
      <w:r>
        <w:rPr>
          <w:rFonts w:hint="eastAsia"/>
        </w:rPr>
        <w:t>，</w:t>
      </w:r>
      <w:r w:rsidR="006407F7">
        <w:rPr>
          <w:rFonts w:hint="eastAsia"/>
        </w:rPr>
        <w:t>对</w:t>
      </w:r>
      <w:proofErr w:type="spellStart"/>
      <w:r>
        <w:rPr>
          <w:rFonts w:hint="eastAsia"/>
        </w:rPr>
        <w:t>SimpleGUI</w:t>
      </w:r>
      <w:proofErr w:type="spellEnd"/>
      <w:r w:rsidR="006407F7">
        <w:rPr>
          <w:rFonts w:hint="eastAsia"/>
        </w:rPr>
        <w:t>的演示例程进行移植，并对API的使用做简单描述</w:t>
      </w:r>
      <w:r>
        <w:rPr>
          <w:rFonts w:hint="eastAsia"/>
        </w:rPr>
        <w:t>。</w:t>
      </w:r>
    </w:p>
    <w:p w14:paraId="2543D128" w14:textId="746D3974" w:rsidR="00D14CD3" w:rsidRDefault="00AA5232" w:rsidP="00D14CD3">
      <w:pPr>
        <w:pStyle w:val="a3"/>
        <w:ind w:left="357"/>
      </w:pPr>
      <w:r>
        <w:rPr>
          <w:rFonts w:hint="eastAsia"/>
        </w:rPr>
        <w:t>在</w:t>
      </w:r>
      <w:r w:rsidR="009A047D">
        <w:rPr>
          <w:rFonts w:hint="eastAsia"/>
        </w:rPr>
        <w:t>开始进行</w:t>
      </w:r>
      <w:r w:rsidR="00D14CD3">
        <w:rPr>
          <w:rFonts w:hint="eastAsia"/>
        </w:rPr>
        <w:t>移植</w:t>
      </w:r>
      <w:r w:rsidR="009A047D">
        <w:rPr>
          <w:rFonts w:hint="eastAsia"/>
        </w:rPr>
        <w:t>之前，</w:t>
      </w:r>
      <w:r w:rsidR="00D14CD3">
        <w:rPr>
          <w:rFonts w:hint="eastAsia"/>
        </w:rPr>
        <w:t>需要先建立一个可用于编译目标平台的工程，以及在目标平台上适配的，将要使用的屏幕驱动程序，</w:t>
      </w:r>
      <w:r w:rsidR="00316B6F">
        <w:rPr>
          <w:rFonts w:hint="eastAsia"/>
        </w:rPr>
        <w:t>屏幕驱动程序要求至少有读取、写入点的接口。</w:t>
      </w:r>
      <w:r w:rsidR="00D14CD3">
        <w:rPr>
          <w:rFonts w:hint="eastAsia"/>
        </w:rPr>
        <w:t>此过程视最终使用的平台不同而有所不同，此处不予以详述。</w:t>
      </w:r>
    </w:p>
    <w:p w14:paraId="1304DFA5" w14:textId="4D3075C1" w:rsidR="00696FA7" w:rsidRPr="00AA5232" w:rsidRDefault="00D14CD3" w:rsidP="00A575BE">
      <w:pPr>
        <w:pStyle w:val="a3"/>
        <w:ind w:left="357"/>
      </w:pPr>
      <w:r>
        <w:rPr>
          <w:rFonts w:hint="eastAsia"/>
        </w:rPr>
        <w:t>在本范例中，将使用</w:t>
      </w:r>
      <w:r w:rsidR="00AA5232">
        <w:rPr>
          <w:rFonts w:hint="eastAsia"/>
        </w:rPr>
        <w:t>Keil</w:t>
      </w:r>
      <w:r w:rsidR="00AA5232">
        <w:t xml:space="preserve"> </w:t>
      </w:r>
      <w:r w:rsidR="00AA5232">
        <w:rPr>
          <w:rFonts w:hint="eastAsia"/>
        </w:rPr>
        <w:t>MDK</w:t>
      </w:r>
      <w:r w:rsidR="00AA5232">
        <w:t xml:space="preserve"> </w:t>
      </w:r>
      <w:r w:rsidR="00AA5232">
        <w:rPr>
          <w:rFonts w:hint="eastAsia"/>
        </w:rPr>
        <w:t>5下的STM32F103ZET6工程为基础</w:t>
      </w:r>
      <w:r>
        <w:rPr>
          <w:rFonts w:hint="eastAsia"/>
        </w:rPr>
        <w:t>，使用SPI总线驱动的</w:t>
      </w:r>
      <w:r w:rsidR="00AA5232">
        <w:rPr>
          <w:rFonts w:hint="eastAsia"/>
        </w:rPr>
        <w:t>SSD1306主控制器的0.96寸OLED12864显示屏。</w:t>
      </w:r>
      <w:r w:rsidR="00E967B7">
        <w:rPr>
          <w:rFonts w:hint="eastAsia"/>
        </w:rPr>
        <w:t>其他实验平台请参照</w:t>
      </w:r>
      <w:r w:rsidR="00DC00AA">
        <w:rPr>
          <w:rFonts w:hint="eastAsia"/>
        </w:rPr>
        <w:t>描述原理自行分析编写。</w:t>
      </w:r>
    </w:p>
    <w:p w14:paraId="40FDFD73" w14:textId="23C0EA3A" w:rsidR="00AE3ECD" w:rsidRPr="00C528BE" w:rsidRDefault="00DC00AA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文件结构</w:t>
      </w:r>
    </w:p>
    <w:p w14:paraId="38E67645" w14:textId="3A6EC0A4" w:rsidR="00AE3ECD" w:rsidRDefault="00C55998" w:rsidP="002F4242">
      <w:pPr>
        <w:pStyle w:val="a3"/>
        <w:ind w:left="357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的根目录，各目录具体描述如</w:t>
      </w:r>
      <w:r w:rsidR="00AE3ECD">
        <w:rPr>
          <w:rFonts w:hint="eastAsia"/>
        </w:rPr>
        <w:t>下：</w:t>
      </w:r>
    </w:p>
    <w:tbl>
      <w:tblPr>
        <w:tblStyle w:val="a6"/>
        <w:tblW w:w="6520" w:type="dxa"/>
        <w:tblInd w:w="846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C55998" w14:paraId="014D2670" w14:textId="77777777" w:rsidTr="00C55998">
        <w:tc>
          <w:tcPr>
            <w:tcW w:w="1984" w:type="dxa"/>
          </w:tcPr>
          <w:p w14:paraId="67EC1252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DemoProc</w:t>
            </w:r>
            <w:proofErr w:type="spellEnd"/>
          </w:p>
        </w:tc>
        <w:tc>
          <w:tcPr>
            <w:tcW w:w="4536" w:type="dxa"/>
          </w:tcPr>
          <w:p w14:paraId="6687C2E8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rFonts w:hint="eastAsia"/>
                <w:color w:val="1F3864" w:themeColor="accent1" w:themeShade="80"/>
              </w:rPr>
              <w:t>SimpleGUI</w:t>
            </w:r>
            <w:proofErr w:type="spellEnd"/>
            <w:r w:rsidRPr="003A5916">
              <w:rPr>
                <w:rFonts w:hint="eastAsia"/>
                <w:color w:val="1F3864" w:themeColor="accent1" w:themeShade="80"/>
              </w:rPr>
              <w:t>应用演示代码</w:t>
            </w:r>
          </w:p>
        </w:tc>
      </w:tr>
      <w:tr w:rsidR="00C55998" w14:paraId="6303CE6F" w14:textId="77777777" w:rsidTr="00C55998">
        <w:tc>
          <w:tcPr>
            <w:tcW w:w="1984" w:type="dxa"/>
          </w:tcPr>
          <w:p w14:paraId="07C8363C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DemoProject</w:t>
            </w:r>
            <w:proofErr w:type="spellEnd"/>
          </w:p>
        </w:tc>
        <w:tc>
          <w:tcPr>
            <w:tcW w:w="4536" w:type="dxa"/>
          </w:tcPr>
          <w:p w14:paraId="26D56155" w14:textId="41FB43EA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移植演示</w:t>
            </w:r>
            <w:r>
              <w:rPr>
                <w:rFonts w:hint="eastAsia"/>
                <w:color w:val="1F3864" w:themeColor="accent1" w:themeShade="80"/>
              </w:rPr>
              <w:t>工程</w:t>
            </w:r>
            <w:r w:rsidRPr="003A5916">
              <w:rPr>
                <w:rFonts w:hint="eastAsia"/>
                <w:color w:val="1F3864" w:themeColor="accent1" w:themeShade="80"/>
              </w:rPr>
              <w:t>。</w:t>
            </w:r>
          </w:p>
        </w:tc>
      </w:tr>
      <w:tr w:rsidR="00C55998" w14:paraId="3ACA97F7" w14:textId="77777777" w:rsidTr="00C55998">
        <w:tc>
          <w:tcPr>
            <w:tcW w:w="1984" w:type="dxa"/>
          </w:tcPr>
          <w:p w14:paraId="241364A3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Documents</w:t>
            </w:r>
          </w:p>
        </w:tc>
        <w:tc>
          <w:tcPr>
            <w:tcW w:w="4536" w:type="dxa"/>
          </w:tcPr>
          <w:p w14:paraId="17087704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说明文档</w:t>
            </w:r>
          </w:p>
        </w:tc>
      </w:tr>
      <w:tr w:rsidR="00C55998" w14:paraId="2948DEA4" w14:textId="77777777" w:rsidTr="00C55998">
        <w:tc>
          <w:tcPr>
            <w:tcW w:w="1984" w:type="dxa"/>
          </w:tcPr>
          <w:p w14:paraId="0934AB76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GUI</w:t>
            </w:r>
          </w:p>
        </w:tc>
        <w:tc>
          <w:tcPr>
            <w:tcW w:w="4536" w:type="dxa"/>
          </w:tcPr>
          <w:p w14:paraId="44A28158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绘图引擎接口实现</w:t>
            </w:r>
          </w:p>
        </w:tc>
      </w:tr>
      <w:tr w:rsidR="00C55998" w14:paraId="220A4F8B" w14:textId="77777777" w:rsidTr="00C55998">
        <w:tc>
          <w:tcPr>
            <w:tcW w:w="1984" w:type="dxa"/>
          </w:tcPr>
          <w:p w14:paraId="6B9212F7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HMI</w:t>
            </w:r>
          </w:p>
        </w:tc>
        <w:tc>
          <w:tcPr>
            <w:tcW w:w="4536" w:type="dxa"/>
          </w:tcPr>
          <w:p w14:paraId="5DEE8251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交互引擎接口实现</w:t>
            </w:r>
          </w:p>
        </w:tc>
      </w:tr>
      <w:tr w:rsidR="00C55998" w14:paraId="652EF1A0" w14:textId="77777777" w:rsidTr="00C55998">
        <w:tc>
          <w:tcPr>
            <w:tcW w:w="1984" w:type="dxa"/>
          </w:tcPr>
          <w:p w14:paraId="009A537A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SimulatorEnv</w:t>
            </w:r>
            <w:proofErr w:type="spellEnd"/>
          </w:p>
        </w:tc>
        <w:tc>
          <w:tcPr>
            <w:tcW w:w="4536" w:type="dxa"/>
          </w:tcPr>
          <w:p w14:paraId="3B8129D7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模拟环境工程</w:t>
            </w:r>
          </w:p>
        </w:tc>
      </w:tr>
    </w:tbl>
    <w:p w14:paraId="5C1051E8" w14:textId="2CCE9905" w:rsidR="00696FA7" w:rsidRPr="00A575BE" w:rsidRDefault="00696FA7" w:rsidP="00A575BE">
      <w:pPr>
        <w:pStyle w:val="a3"/>
        <w:ind w:left="357"/>
      </w:pPr>
      <w:r>
        <w:rPr>
          <w:rFonts w:hint="eastAsia"/>
        </w:rPr>
        <w:t>其中演示工程中需要的必要资源为GUI、MHI和</w:t>
      </w: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三个文件夹。</w:t>
      </w:r>
    </w:p>
    <w:p w14:paraId="387A7BDD" w14:textId="28AEFC43" w:rsidR="00AE3ECD" w:rsidRPr="00C528BE" w:rsidRDefault="008303B5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组织工程</w:t>
      </w:r>
    </w:p>
    <w:p w14:paraId="4DEEA7B9" w14:textId="0D5DBE82" w:rsidR="00235089" w:rsidRDefault="00D90065" w:rsidP="00235089">
      <w:pPr>
        <w:pStyle w:val="a3"/>
        <w:ind w:left="360"/>
      </w:pPr>
      <w:r>
        <w:rPr>
          <w:rFonts w:hint="eastAsia"/>
        </w:rPr>
        <w:t>打开Keil</w:t>
      </w:r>
      <w:r>
        <w:t xml:space="preserve"> </w:t>
      </w:r>
      <w:r>
        <w:rPr>
          <w:rFonts w:hint="eastAsia"/>
        </w:rPr>
        <w:t>MDK</w:t>
      </w:r>
      <w:r w:rsidR="008303B5">
        <w:rPr>
          <w:rFonts w:hint="eastAsia"/>
        </w:rPr>
        <w:t>并载入</w:t>
      </w:r>
      <w:r w:rsidR="00C93A2D">
        <w:rPr>
          <w:rFonts w:hint="eastAsia"/>
        </w:rPr>
        <w:t>之前准备好的工程，</w:t>
      </w:r>
      <w:r w:rsidR="00692A40">
        <w:rPr>
          <w:rFonts w:hint="eastAsia"/>
        </w:rPr>
        <w:t>工程需要确保有适配可用的显示屏的驱动程序</w:t>
      </w:r>
      <w:r w:rsidR="00235089">
        <w:rPr>
          <w:rFonts w:hint="eastAsia"/>
        </w:rPr>
        <w:t>。</w:t>
      </w:r>
      <w:r w:rsidR="00692A40">
        <w:rPr>
          <w:rFonts w:hint="eastAsia"/>
        </w:rPr>
        <w:t>驱动程序至少需要具备</w:t>
      </w:r>
      <w:r w:rsidR="00344400">
        <w:rPr>
          <w:rFonts w:hint="eastAsia"/>
        </w:rPr>
        <w:t>读写点（像素）</w:t>
      </w:r>
      <w:r w:rsidR="00692A40">
        <w:rPr>
          <w:rFonts w:hint="eastAsia"/>
        </w:rPr>
        <w:t>的接口，</w:t>
      </w:r>
      <w:r w:rsidR="00344400">
        <w:rPr>
          <w:rFonts w:hint="eastAsia"/>
        </w:rPr>
        <w:t>在对效率没有需求的前提下，</w:t>
      </w:r>
      <w:r w:rsidR="00692A40">
        <w:rPr>
          <w:rFonts w:hint="eastAsia"/>
        </w:rPr>
        <w:t>其他功能均可以通过这两个接口组合实现。</w:t>
      </w:r>
    </w:p>
    <w:p w14:paraId="21AC5678" w14:textId="3E0FC35A" w:rsidR="00AF5D22" w:rsidRDefault="00646EFC" w:rsidP="00A575BE">
      <w:pPr>
        <w:pStyle w:val="a3"/>
        <w:ind w:left="360"/>
      </w:pPr>
      <w:r>
        <w:rPr>
          <w:rFonts w:hint="eastAsia"/>
        </w:rPr>
        <w:t>由于演示工程中除了演示最基本的绘图功能，还包含有简单的屏幕更新与交互功能，所以还需要占用目标平台上的一个定时器与一个串口，定时器需要每10ms触发一次中断，串口也需要启用接收中断</w:t>
      </w:r>
      <w:r w:rsidR="00767D82">
        <w:rPr>
          <w:rFonts w:hint="eastAsia"/>
        </w:rPr>
        <w:t>，用以模拟用户的按键操作等。</w:t>
      </w:r>
      <w:r w:rsidR="003234A3">
        <w:rPr>
          <w:rFonts w:hint="eastAsia"/>
        </w:rPr>
        <w:t>此外，演示工程中还包含系统时钟的相关内容，如果目标平台上包含RTC功能及相关电路，且用户想实现相关效果，</w:t>
      </w:r>
      <w:r w:rsidR="00FA57AC">
        <w:rPr>
          <w:rFonts w:hint="eastAsia"/>
        </w:rPr>
        <w:t>那么请做好相应的实装并开启RTC中断。</w:t>
      </w:r>
    </w:p>
    <w:p w14:paraId="446395F5" w14:textId="1E3A33EC" w:rsidR="005433F8" w:rsidRPr="005433F8" w:rsidRDefault="005433F8" w:rsidP="005433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驱动</w:t>
      </w:r>
      <w:r w:rsidR="005C3A00">
        <w:rPr>
          <w:rFonts w:hint="eastAsia"/>
          <w:b/>
          <w:sz w:val="28"/>
          <w:szCs w:val="28"/>
        </w:rPr>
        <w:t>配置</w:t>
      </w:r>
    </w:p>
    <w:p w14:paraId="3A82E19E" w14:textId="7F5D6920" w:rsidR="00DD6842" w:rsidRDefault="00692A40" w:rsidP="00DD6842">
      <w:pPr>
        <w:pStyle w:val="a3"/>
        <w:ind w:left="360"/>
      </w:pPr>
      <w:r>
        <w:rPr>
          <w:rFonts w:hint="eastAsia"/>
        </w:rPr>
        <w:t>目前市面上绝大多数的单色点阵显示屏（LCD、OLED等）都具有串行（SPI或IIC）与并行两种方式，很多屏幕在串行驱动模式下，是不支持读操作的，这时就需要在程序中为屏幕显示开辟显示缓存。</w:t>
      </w:r>
      <w:r w:rsidR="00DD6842">
        <w:rPr>
          <w:rFonts w:hint="eastAsia"/>
        </w:rPr>
        <w:t>而且屏幕本身也很少有支持对单一像素点的读写操作,通常以八个像素点为一个页</w:t>
      </w:r>
      <w:r w:rsidR="00344400">
        <w:rPr>
          <w:rFonts w:hint="eastAsia"/>
        </w:rPr>
        <w:t>，</w:t>
      </w:r>
      <w:r w:rsidR="00DD6842">
        <w:rPr>
          <w:rFonts w:hint="eastAsia"/>
        </w:rPr>
        <w:t>以页为单位进行操作</w:t>
      </w:r>
      <w:r w:rsidR="003803EE">
        <w:rPr>
          <w:rFonts w:hint="eastAsia"/>
        </w:rPr>
        <w:t>，而对屏幕寄存器的读操作通常没有写操作的效率高，所以在修改像素点时，修改本地缓存然后写入屏幕通常要比读取屏幕-修改-写入的效率高很多。</w:t>
      </w:r>
    </w:p>
    <w:p w14:paraId="3D96F8D8" w14:textId="0CF50FEC" w:rsidR="003803EE" w:rsidRDefault="003803EE" w:rsidP="00DD6842">
      <w:pPr>
        <w:pStyle w:val="a3"/>
        <w:ind w:left="360"/>
      </w:pPr>
      <w:r>
        <w:rPr>
          <w:rFonts w:hint="eastAsia"/>
        </w:rPr>
        <w:t>以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常见的SSD1306主控制器的OLED显示屏模块为例，显示分辨率为128*64像素，纵向8像素为1页，全屏幕共128*8（1024）个显示寄存器单元。这时候就可以在本地声明一个字节型</w:t>
      </w:r>
      <w:r>
        <w:t>8</w:t>
      </w:r>
      <w:r>
        <w:rPr>
          <w:rFonts w:hint="eastAsia"/>
        </w:rPr>
        <w:t>*</w:t>
      </w:r>
      <w:r>
        <w:t>128</w:t>
      </w:r>
      <w:r>
        <w:rPr>
          <w:rFonts w:hint="eastAsia"/>
        </w:rPr>
        <w:t>的二维数组作为显示缓存用以支持以像素为单位的屏幕操作，范例如下：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3803EE" w14:paraId="3BB15802" w14:textId="77777777" w:rsidTr="00AE3D74">
        <w:tc>
          <w:tcPr>
            <w:tcW w:w="8080" w:type="dxa"/>
          </w:tcPr>
          <w:p w14:paraId="4A18FD11" w14:textId="3DE26996" w:rsidR="003803EE" w:rsidRDefault="005433F8" w:rsidP="00DD6842">
            <w:pPr>
              <w:pStyle w:val="a3"/>
              <w:ind w:firstLineChars="0" w:firstLine="0"/>
            </w:pPr>
            <w:r w:rsidRPr="005433F8">
              <w:rPr>
                <w:color w:val="4472C4" w:themeColor="accent1"/>
              </w:rPr>
              <w:t>uint</w:t>
            </w:r>
            <w:r w:rsidR="003803EE" w:rsidRPr="005433F8">
              <w:rPr>
                <w:color w:val="4472C4" w:themeColor="accent1"/>
              </w:rPr>
              <w:t>8_t</w:t>
            </w:r>
            <w:r w:rsidR="003803EE">
              <w:t xml:space="preserve"> </w:t>
            </w:r>
            <w:proofErr w:type="spellStart"/>
            <w:proofErr w:type="gramStart"/>
            <w:r w:rsidR="003803EE">
              <w:t>arr</w:t>
            </w:r>
            <w:r w:rsidR="003803EE" w:rsidRPr="003803EE">
              <w:t>uiDisplayCache</w:t>
            </w:r>
            <w:proofErr w:type="spellEnd"/>
            <w:r w:rsidR="003803EE" w:rsidRPr="003803EE">
              <w:t>[</w:t>
            </w:r>
            <w:proofErr w:type="gramEnd"/>
            <w:r w:rsidR="003803EE" w:rsidRPr="005433F8">
              <w:rPr>
                <w:rFonts w:hint="eastAsia"/>
                <w:color w:val="ED7D31" w:themeColor="accent2"/>
              </w:rPr>
              <w:t>128</w:t>
            </w:r>
            <w:r w:rsidR="003803EE" w:rsidRPr="003803EE">
              <w:t>][</w:t>
            </w:r>
            <w:r w:rsidR="00F042E5">
              <w:rPr>
                <w:rFonts w:hint="eastAsia"/>
                <w:color w:val="ED7D31" w:themeColor="accent2"/>
              </w:rPr>
              <w:t>8</w:t>
            </w:r>
            <w:r w:rsidR="003803EE" w:rsidRPr="003803EE">
              <w:t>];</w:t>
            </w:r>
          </w:p>
        </w:tc>
      </w:tr>
    </w:tbl>
    <w:p w14:paraId="1FB1653E" w14:textId="1CDC29DD" w:rsidR="00F2658F" w:rsidRDefault="00F2658F" w:rsidP="00DD6842">
      <w:pPr>
        <w:pStyle w:val="a3"/>
        <w:ind w:left="360"/>
      </w:pPr>
      <w:r>
        <w:rPr>
          <w:rFonts w:hint="eastAsia"/>
        </w:rPr>
        <w:t>然后，对屏幕上的像素点进</w:t>
      </w:r>
      <w:bookmarkStart w:id="0" w:name="_GoBack"/>
      <w:bookmarkEnd w:id="0"/>
      <w:r>
        <w:rPr>
          <w:rFonts w:hint="eastAsia"/>
        </w:rPr>
        <w:t>行更新时，就可以按照如下方法进行操作。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F2658F" w14:paraId="00F55631" w14:textId="77777777" w:rsidTr="00AE3D74">
        <w:tc>
          <w:tcPr>
            <w:tcW w:w="8080" w:type="dxa"/>
          </w:tcPr>
          <w:p w14:paraId="0384A51B" w14:textId="7595D63D" w:rsidR="00F2658F" w:rsidRDefault="00F2658F" w:rsidP="00F2658F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lastRenderedPageBreak/>
              <w:t>//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位操作宏定义</w:t>
            </w:r>
          </w:p>
          <w:p w14:paraId="74F94C11" w14:textId="752E1265" w:rsidR="00F2658F" w:rsidRPr="00F2658F" w:rsidRDefault="00F2658F" w:rsidP="00F2658F">
            <w:pPr>
              <w:rPr>
                <w:color w:val="538135" w:themeColor="accent6" w:themeShade="BF"/>
              </w:rPr>
            </w:pPr>
            <w:r w:rsidRPr="00F2658F">
              <w:rPr>
                <w:color w:val="538135" w:themeColor="accent6" w:themeShade="BF"/>
              </w:rPr>
              <w:t>#define SET_PAGE_</w:t>
            </w:r>
            <w:proofErr w:type="gramStart"/>
            <w:r w:rsidRPr="00F2658F">
              <w:rPr>
                <w:color w:val="538135" w:themeColor="accent6" w:themeShade="BF"/>
              </w:rPr>
              <w:t>BIT(</w:t>
            </w:r>
            <w:proofErr w:type="gramEnd"/>
            <w:r w:rsidRPr="00F2658F">
              <w:rPr>
                <w:color w:val="538135" w:themeColor="accent6" w:themeShade="BF"/>
              </w:rPr>
              <w:t>PAGE, Bit)</w:t>
            </w:r>
            <w:r w:rsidRPr="00F2658F">
              <w:rPr>
                <w:color w:val="538135" w:themeColor="accent6" w:themeShade="BF"/>
              </w:rPr>
              <w:tab/>
            </w:r>
            <w:r w:rsidRPr="00F2658F">
              <w:rPr>
                <w:color w:val="538135" w:themeColor="accent6" w:themeShade="BF"/>
              </w:rPr>
              <w:tab/>
              <w:t>((PAGE) = (PAGE) | (0x01 &lt;&lt; (Bit)))</w:t>
            </w:r>
          </w:p>
          <w:p w14:paraId="4734CB9B" w14:textId="77777777" w:rsidR="00F2658F" w:rsidRDefault="00F2658F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F2658F">
              <w:rPr>
                <w:color w:val="538135" w:themeColor="accent6" w:themeShade="BF"/>
              </w:rPr>
              <w:t>#define CLR_PAGE_</w:t>
            </w:r>
            <w:proofErr w:type="gramStart"/>
            <w:r w:rsidRPr="00F2658F">
              <w:rPr>
                <w:color w:val="538135" w:themeColor="accent6" w:themeShade="BF"/>
              </w:rPr>
              <w:t>BIT(</w:t>
            </w:r>
            <w:proofErr w:type="gramEnd"/>
            <w:r w:rsidRPr="00F2658F">
              <w:rPr>
                <w:color w:val="538135" w:themeColor="accent6" w:themeShade="BF"/>
              </w:rPr>
              <w:t>PAGE, Bit)</w:t>
            </w:r>
            <w:r w:rsidRPr="00F2658F">
              <w:rPr>
                <w:color w:val="538135" w:themeColor="accent6" w:themeShade="BF"/>
              </w:rPr>
              <w:tab/>
            </w:r>
            <w:r w:rsidRPr="00F2658F">
              <w:rPr>
                <w:color w:val="538135" w:themeColor="accent6" w:themeShade="BF"/>
              </w:rPr>
              <w:tab/>
              <w:t>((PAGE) = (PAGE) &amp; (~(0x01 &lt;&lt; (Bit)))</w:t>
            </w:r>
          </w:p>
          <w:p w14:paraId="271C85A3" w14:textId="1B66E8F9" w:rsidR="00F2658F" w:rsidRDefault="00F2658F" w:rsidP="00F2658F">
            <w:pPr>
              <w:pStyle w:val="a3"/>
              <w:ind w:firstLineChars="0" w:firstLine="0"/>
            </w:pPr>
          </w:p>
          <w:p w14:paraId="56045C31" w14:textId="12CE446E" w:rsidR="00F2658F" w:rsidRPr="00F2658F" w:rsidRDefault="00F2658F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F2658F">
              <w:rPr>
                <w:rFonts w:hint="eastAsia"/>
                <w:color w:val="538135" w:themeColor="accent6" w:themeShade="BF"/>
              </w:rPr>
              <w:t>//写点函数</w:t>
            </w:r>
          </w:p>
          <w:p w14:paraId="7390D768" w14:textId="77777777" w:rsidR="00F2658F" w:rsidRDefault="00F2658F" w:rsidP="00F2658F">
            <w:r w:rsidRPr="00F2658F">
              <w:rPr>
                <w:color w:val="4472C4" w:themeColor="accent1"/>
              </w:rPr>
              <w:t>void</w:t>
            </w:r>
            <w:r>
              <w:t xml:space="preserve"> </w:t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gramEnd"/>
            <w:r w:rsidRPr="00F2658F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uiPosX</w:t>
            </w:r>
            <w:proofErr w:type="spellEnd"/>
            <w:r>
              <w:t xml:space="preserve">, </w:t>
            </w:r>
            <w:r w:rsidRPr="00F2658F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uiPosY</w:t>
            </w:r>
            <w:proofErr w:type="spellEnd"/>
            <w:r>
              <w:t xml:space="preserve">, OLED_COLOR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16A4AD8B" w14:textId="77777777" w:rsidR="00F2658F" w:rsidRDefault="00F2658F" w:rsidP="00F2658F">
            <w:r>
              <w:t>{</w:t>
            </w:r>
          </w:p>
          <w:p w14:paraId="5E9D000F" w14:textId="19F262F2" w:rsidR="00F2658F" w:rsidRDefault="00F2658F" w:rsidP="00F2658F">
            <w:pPr>
              <w:pStyle w:val="a3"/>
            </w:pPr>
            <w:proofErr w:type="gramStart"/>
            <w:r w:rsidRPr="00F2658F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uiPosX</w:t>
            </w:r>
            <w:proofErr w:type="spellEnd"/>
            <w:r>
              <w:t xml:space="preserve"> &lt; LCD_SIZE_WIDTH) &amp;&amp; (</w:t>
            </w:r>
            <w:proofErr w:type="spellStart"/>
            <w:r>
              <w:t>uiPosY</w:t>
            </w:r>
            <w:proofErr w:type="spellEnd"/>
            <w:r>
              <w:t xml:space="preserve"> &lt; LCD_SIZE_HEIGHT))</w:t>
            </w:r>
          </w:p>
          <w:p w14:paraId="481823A1" w14:textId="02CA925E" w:rsidR="00F2658F" w:rsidRDefault="00F2658F" w:rsidP="00F2658F">
            <w:pPr>
              <w:pStyle w:val="a3"/>
            </w:pPr>
            <w:r>
              <w:t>{</w:t>
            </w:r>
          </w:p>
          <w:p w14:paraId="2988C607" w14:textId="77777777" w:rsidR="00F2658F" w:rsidRDefault="00F2658F" w:rsidP="00F2658F">
            <w:r>
              <w:tab/>
            </w:r>
            <w:r>
              <w:tab/>
            </w:r>
            <w:r w:rsidRPr="00F2658F">
              <w:rPr>
                <w:color w:val="4472C4" w:themeColor="accent1"/>
              </w:rPr>
              <w:t>// Set point data.</w:t>
            </w:r>
          </w:p>
          <w:p w14:paraId="7F21D32E" w14:textId="62F762AF" w:rsidR="00F2658F" w:rsidRDefault="00F2658F" w:rsidP="00F2658F">
            <w:pPr>
              <w:pStyle w:val="a3"/>
            </w:pPr>
            <w:r>
              <w:tab/>
            </w:r>
            <w:proofErr w:type="gramStart"/>
            <w:r w:rsidRPr="00F2658F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OLED_COLOR_FRG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4FAF8758" w14:textId="4791B2BC" w:rsidR="00F2658F" w:rsidRDefault="00F2658F" w:rsidP="00F2658F">
            <w:pPr>
              <w:pStyle w:val="a3"/>
            </w:pPr>
            <w:r>
              <w:tab/>
              <w:t>{</w:t>
            </w:r>
          </w:p>
          <w:p w14:paraId="1BE809B9" w14:textId="2DC012A5" w:rsidR="00F2658F" w:rsidRDefault="00F2658F" w:rsidP="00F2658F">
            <w:pPr>
              <w:pStyle w:val="a3"/>
            </w:pPr>
            <w:r>
              <w:tab/>
            </w:r>
            <w:r>
              <w:tab/>
              <w:t>SET_PAGE_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2FC9AE03" w14:textId="3C97FFBC" w:rsidR="00F2658F" w:rsidRDefault="00F2658F" w:rsidP="00F2658F">
            <w:pPr>
              <w:pStyle w:val="a3"/>
            </w:pPr>
            <w:r>
              <w:tab/>
              <w:t>}</w:t>
            </w:r>
          </w:p>
          <w:p w14:paraId="67257E95" w14:textId="2E3AA730" w:rsidR="00F2658F" w:rsidRDefault="00F2658F" w:rsidP="00F2658F">
            <w:pPr>
              <w:pStyle w:val="a3"/>
            </w:pPr>
            <w:r>
              <w:tab/>
            </w:r>
            <w:r w:rsidRPr="00F2658F">
              <w:rPr>
                <w:color w:val="4472C4" w:themeColor="accent1"/>
              </w:rPr>
              <w:t>else</w:t>
            </w:r>
          </w:p>
          <w:p w14:paraId="2475FDA3" w14:textId="1B2CB8C0" w:rsidR="00F2658F" w:rsidRDefault="00F2658F" w:rsidP="00F2658F">
            <w:pPr>
              <w:pStyle w:val="a3"/>
            </w:pPr>
            <w:r>
              <w:tab/>
              <w:t>{</w:t>
            </w:r>
          </w:p>
          <w:p w14:paraId="5D901215" w14:textId="1C0D78A6" w:rsidR="00F2658F" w:rsidRDefault="00F2658F" w:rsidP="00F2658F">
            <w:pPr>
              <w:pStyle w:val="a3"/>
            </w:pPr>
            <w:r>
              <w:tab/>
            </w:r>
            <w:r>
              <w:tab/>
              <w:t>CLR_PAGE_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11F1299B" w14:textId="315F63BA" w:rsidR="00F2658F" w:rsidRDefault="00F2658F" w:rsidP="00F2658F">
            <w:pPr>
              <w:pStyle w:val="a3"/>
            </w:pPr>
            <w:r>
              <w:tab/>
              <w:t>}</w:t>
            </w:r>
          </w:p>
          <w:p w14:paraId="3381AE3D" w14:textId="086E4667" w:rsidR="002954E8" w:rsidRDefault="002954E8" w:rsidP="002954E8">
            <w:pPr>
              <w:pStyle w:val="a3"/>
            </w:pPr>
            <w:r>
              <w:t>}</w:t>
            </w:r>
          </w:p>
          <w:p w14:paraId="3EAF260F" w14:textId="77777777" w:rsidR="00F2658F" w:rsidRDefault="00F2658F" w:rsidP="00F2658F">
            <w:pPr>
              <w:pStyle w:val="a3"/>
              <w:ind w:firstLineChars="0" w:firstLine="0"/>
            </w:pPr>
            <w:r>
              <w:t>}</w:t>
            </w:r>
          </w:p>
          <w:p w14:paraId="0EC2C936" w14:textId="61ADDF3A" w:rsidR="00890FB2" w:rsidRDefault="00890FB2" w:rsidP="00F2658F">
            <w:pPr>
              <w:pStyle w:val="a3"/>
              <w:ind w:firstLineChars="0" w:firstLine="0"/>
            </w:pPr>
          </w:p>
          <w:p w14:paraId="6659A044" w14:textId="71B7E856" w:rsidR="00890FB2" w:rsidRPr="00890FB2" w:rsidRDefault="00890FB2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890FB2">
              <w:rPr>
                <w:rFonts w:hint="eastAsia"/>
                <w:color w:val="538135" w:themeColor="accent6" w:themeShade="BF"/>
              </w:rPr>
              <w:t>//读点函数</w:t>
            </w:r>
          </w:p>
          <w:p w14:paraId="2ED3C78E" w14:textId="77777777" w:rsidR="00890FB2" w:rsidRDefault="00890FB2" w:rsidP="00890FB2">
            <w:r w:rsidRPr="00890FB2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OLED_</w:t>
            </w:r>
            <w:proofErr w:type="gramStart"/>
            <w:r>
              <w:t>GetPixel</w:t>
            </w:r>
            <w:proofErr w:type="spellEnd"/>
            <w:r>
              <w:t>(</w:t>
            </w:r>
            <w:proofErr w:type="gramEnd"/>
            <w:r w:rsidRPr="00890FB2">
              <w:rPr>
                <w:color w:val="4472C4" w:themeColor="accent1"/>
              </w:rPr>
              <w:t xml:space="preserve">uint16_t </w:t>
            </w:r>
            <w:proofErr w:type="spellStart"/>
            <w:r>
              <w:t>uiPosX</w:t>
            </w:r>
            <w:proofErr w:type="spellEnd"/>
            <w:r>
              <w:t xml:space="preserve">, </w:t>
            </w:r>
            <w:r w:rsidRPr="00890FB2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uiPosY</w:t>
            </w:r>
            <w:proofErr w:type="spellEnd"/>
            <w:r>
              <w:t>)</w:t>
            </w:r>
          </w:p>
          <w:p w14:paraId="1DA42E65" w14:textId="20340A1E" w:rsidR="00890FB2" w:rsidRDefault="00890FB2" w:rsidP="00890FB2">
            <w:r>
              <w:t>{</w:t>
            </w:r>
          </w:p>
          <w:p w14:paraId="3E9494DC" w14:textId="4BCF375D" w:rsidR="00890FB2" w:rsidRDefault="00890FB2" w:rsidP="00890FB2">
            <w:pPr>
              <w:pStyle w:val="a3"/>
            </w:pPr>
            <w:proofErr w:type="gramStart"/>
            <w:r w:rsidRPr="00890FB2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uiPosX</w:t>
            </w:r>
            <w:proofErr w:type="spellEnd"/>
            <w:r>
              <w:t xml:space="preserve"> &lt; LCD_SIZE_WIDTH) &amp;&amp; (</w:t>
            </w:r>
            <w:proofErr w:type="spellStart"/>
            <w:r>
              <w:t>uiPosY</w:t>
            </w:r>
            <w:proofErr w:type="spellEnd"/>
            <w:r>
              <w:t xml:space="preserve"> &lt; LCD_SIZE_HEIGHT))</w:t>
            </w:r>
          </w:p>
          <w:p w14:paraId="651F904A" w14:textId="678BCED0" w:rsidR="00890FB2" w:rsidRDefault="00890FB2" w:rsidP="00890FB2">
            <w:pPr>
              <w:pStyle w:val="a3"/>
            </w:pPr>
            <w:r>
              <w:t>{</w:t>
            </w:r>
          </w:p>
          <w:p w14:paraId="06EF54F5" w14:textId="51096371" w:rsidR="00890FB2" w:rsidRDefault="00890FB2" w:rsidP="00890FB2">
            <w:pPr>
              <w:pStyle w:val="a3"/>
            </w:pPr>
            <w:r>
              <w:tab/>
            </w:r>
            <w:r w:rsidRPr="00890FB2">
              <w:rPr>
                <w:color w:val="4472C4" w:themeColor="accent1"/>
              </w:rPr>
              <w:t xml:space="preserve">return </w:t>
            </w:r>
            <w:r>
              <w:t>GET_PAGE_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269AE7F6" w14:textId="7038C475" w:rsidR="00890FB2" w:rsidRDefault="00890FB2" w:rsidP="00890FB2">
            <w:pPr>
              <w:pStyle w:val="a3"/>
            </w:pPr>
            <w:r>
              <w:t>}</w:t>
            </w:r>
          </w:p>
          <w:p w14:paraId="1FC1A19C" w14:textId="4CD5B79C" w:rsidR="00890FB2" w:rsidRDefault="00890FB2" w:rsidP="00890FB2">
            <w:pPr>
              <w:pStyle w:val="a3"/>
            </w:pPr>
            <w:r>
              <w:t>else</w:t>
            </w:r>
          </w:p>
          <w:p w14:paraId="62619DF5" w14:textId="3DF1C64C" w:rsidR="00890FB2" w:rsidRDefault="00890FB2" w:rsidP="00890FB2">
            <w:pPr>
              <w:pStyle w:val="a3"/>
            </w:pPr>
            <w:r>
              <w:t>{</w:t>
            </w:r>
          </w:p>
          <w:p w14:paraId="55F5BA5C" w14:textId="7F51174A" w:rsidR="00890FB2" w:rsidRDefault="00890FB2" w:rsidP="00890FB2">
            <w:pPr>
              <w:pStyle w:val="a3"/>
            </w:pPr>
            <w:r>
              <w:tab/>
            </w:r>
            <w:r w:rsidRPr="00890FB2">
              <w:rPr>
                <w:color w:val="4472C4" w:themeColor="accent1"/>
              </w:rPr>
              <w:t xml:space="preserve">return </w:t>
            </w:r>
            <w:r>
              <w:t>0;</w:t>
            </w:r>
          </w:p>
          <w:p w14:paraId="4EFB4D03" w14:textId="64F76F3C" w:rsidR="00890FB2" w:rsidRDefault="00890FB2" w:rsidP="00890FB2">
            <w:pPr>
              <w:pStyle w:val="a3"/>
            </w:pPr>
            <w:r>
              <w:t>}</w:t>
            </w:r>
          </w:p>
          <w:p w14:paraId="375911AC" w14:textId="19C65405" w:rsidR="00890FB2" w:rsidRDefault="00890FB2" w:rsidP="00890FB2">
            <w:pPr>
              <w:pStyle w:val="a3"/>
              <w:ind w:firstLineChars="0" w:firstLine="0"/>
            </w:pPr>
            <w:r>
              <w:t>}</w:t>
            </w:r>
          </w:p>
          <w:p w14:paraId="66EF2F45" w14:textId="6053ED48" w:rsidR="00890FB2" w:rsidRDefault="00890FB2" w:rsidP="00F2658F">
            <w:pPr>
              <w:pStyle w:val="a3"/>
              <w:ind w:firstLineChars="0" w:firstLine="0"/>
            </w:pPr>
          </w:p>
        </w:tc>
      </w:tr>
    </w:tbl>
    <w:p w14:paraId="74EF831B" w14:textId="66AD8747" w:rsidR="00AF5D22" w:rsidRPr="003803EE" w:rsidRDefault="002D775E" w:rsidP="00A575BE">
      <w:pPr>
        <w:pStyle w:val="a3"/>
        <w:ind w:left="360"/>
      </w:pPr>
      <w:r>
        <w:rPr>
          <w:rFonts w:hint="eastAsia"/>
        </w:rPr>
        <w:t>以上完成的是对显示缓存内数据的修改，要使修改的内容显示在屏幕上，需要将缓存中修改的内容同步到显示屏中，</w:t>
      </w:r>
      <w:r w:rsidR="006649A6">
        <w:rPr>
          <w:rFonts w:hint="eastAsia"/>
        </w:rPr>
        <w:t>最简单的办法就是全屏刷新。</w:t>
      </w:r>
      <w:r w:rsidR="005433F8">
        <w:rPr>
          <w:rFonts w:hint="eastAsia"/>
        </w:rPr>
        <w:t>此外，还可以对修改的单元及范围进行记录，局部更新屏幕以提升屏幕的刷新操作效率</w:t>
      </w:r>
      <w:proofErr w:type="gramStart"/>
      <w:r w:rsidR="005433F8">
        <w:rPr>
          <w:rFonts w:hint="eastAsia"/>
        </w:rPr>
        <w:t>名用户</w:t>
      </w:r>
      <w:proofErr w:type="gramEnd"/>
      <w:r w:rsidR="005433F8">
        <w:rPr>
          <w:rFonts w:hint="eastAsia"/>
        </w:rPr>
        <w:t>可根据目标平台自行定制更新策略，在此</w:t>
      </w:r>
      <w:r w:rsidR="00C44515">
        <w:rPr>
          <w:rFonts w:hint="eastAsia"/>
        </w:rPr>
        <w:t>不做详述</w:t>
      </w:r>
      <w:r w:rsidR="005433F8">
        <w:rPr>
          <w:rFonts w:hint="eastAsia"/>
        </w:rPr>
        <w:t>。</w:t>
      </w:r>
    </w:p>
    <w:p w14:paraId="40FA44E2" w14:textId="6DAD36C9" w:rsidR="00CB267D" w:rsidRDefault="005256BE" w:rsidP="00CB26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移植</w:t>
      </w:r>
      <w:r w:rsidR="00613195">
        <w:rPr>
          <w:rFonts w:hint="eastAsia"/>
          <w:b/>
          <w:sz w:val="28"/>
          <w:szCs w:val="28"/>
        </w:rPr>
        <w:t>概要</w:t>
      </w:r>
    </w:p>
    <w:p w14:paraId="2807D48C" w14:textId="78DBFD01" w:rsidR="00613195" w:rsidRDefault="00613195" w:rsidP="00613195">
      <w:pPr>
        <w:pStyle w:val="a3"/>
        <w:ind w:left="360"/>
      </w:pP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的移植非常简单</w:t>
      </w:r>
      <w:r w:rsidR="001004DB">
        <w:rPr>
          <w:rFonts w:hint="eastAsia"/>
        </w:rPr>
        <w:t>，</w:t>
      </w:r>
      <w:r>
        <w:rPr>
          <w:rFonts w:hint="eastAsia"/>
        </w:rPr>
        <w:t>下表</w:t>
      </w:r>
      <w:r w:rsidR="001004DB">
        <w:rPr>
          <w:rFonts w:hint="eastAsia"/>
        </w:rPr>
        <w:t>中列出的是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在移植过程中需要用户修改和实现的所有函数</w:t>
      </w:r>
      <w:r w:rsidR="001004DB">
        <w:rPr>
          <w:rFonts w:hint="eastAsia"/>
        </w:rPr>
        <w:t>：</w:t>
      </w:r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1903"/>
        <w:gridCol w:w="3295"/>
        <w:gridCol w:w="2801"/>
      </w:tblGrid>
      <w:tr w:rsidR="00447192" w14:paraId="079446C5" w14:textId="77777777" w:rsidTr="00CD2530">
        <w:tc>
          <w:tcPr>
            <w:tcW w:w="1903" w:type="dxa"/>
          </w:tcPr>
          <w:p w14:paraId="21FDC552" w14:textId="549F7579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3295" w:type="dxa"/>
          </w:tcPr>
          <w:p w14:paraId="1F87B18F" w14:textId="283526C4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2801" w:type="dxa"/>
          </w:tcPr>
          <w:p w14:paraId="33B37B77" w14:textId="1D418CD4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D2530" w14:paraId="7028B5A2" w14:textId="77777777" w:rsidTr="00CD2530">
        <w:tc>
          <w:tcPr>
            <w:tcW w:w="1903" w:type="dxa"/>
            <w:vMerge w:val="restart"/>
          </w:tcPr>
          <w:p w14:paraId="5E6BB26E" w14:textId="43E0C0F0" w:rsidR="00CD2530" w:rsidRDefault="00CD2530" w:rsidP="0061319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GUI_Basic.c</w:t>
            </w:r>
            <w:proofErr w:type="spellEnd"/>
          </w:p>
        </w:tc>
        <w:tc>
          <w:tcPr>
            <w:tcW w:w="3295" w:type="dxa"/>
          </w:tcPr>
          <w:p w14:paraId="64A90F02" w14:textId="35DDF60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SGUI_Basic_DrawPoint</w:t>
            </w:r>
            <w:proofErr w:type="spellEnd"/>
          </w:p>
        </w:tc>
        <w:tc>
          <w:tcPr>
            <w:tcW w:w="2801" w:type="dxa"/>
          </w:tcPr>
          <w:p w14:paraId="44B1B2E4" w14:textId="5940A630" w:rsidR="00CD2530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绘制点</w:t>
            </w:r>
            <w:r w:rsidR="005C38D4">
              <w:rPr>
                <w:rFonts w:hint="eastAsia"/>
              </w:rPr>
              <w:t>：设定屏幕上一个像</w:t>
            </w:r>
            <w:r w:rsidR="005C38D4">
              <w:rPr>
                <w:rFonts w:hint="eastAsia"/>
              </w:rPr>
              <w:lastRenderedPageBreak/>
              <w:t>素的状态，</w:t>
            </w:r>
            <w:r>
              <w:rPr>
                <w:rFonts w:hint="eastAsia"/>
              </w:rPr>
              <w:t>需要用户驱动程序支持。</w:t>
            </w:r>
          </w:p>
        </w:tc>
      </w:tr>
      <w:tr w:rsidR="00CD2530" w14:paraId="19665C83" w14:textId="77777777" w:rsidTr="00CD2530">
        <w:tc>
          <w:tcPr>
            <w:tcW w:w="1903" w:type="dxa"/>
            <w:vMerge/>
          </w:tcPr>
          <w:p w14:paraId="64CCFBC4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26E3680B" w14:textId="66C47EED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SGUI_Basic_GetPoint</w:t>
            </w:r>
            <w:proofErr w:type="spellEnd"/>
          </w:p>
        </w:tc>
        <w:tc>
          <w:tcPr>
            <w:tcW w:w="2801" w:type="dxa"/>
          </w:tcPr>
          <w:p w14:paraId="7D1B3FAA" w14:textId="4512481F" w:rsidR="00806B09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读取</w:t>
            </w:r>
            <w:r w:rsidR="005C38D4">
              <w:rPr>
                <w:rFonts w:hint="eastAsia"/>
              </w:rPr>
              <w:t>点：获取</w:t>
            </w:r>
            <w:r>
              <w:rPr>
                <w:rFonts w:hint="eastAsia"/>
              </w:rPr>
              <w:t>屏幕</w:t>
            </w:r>
            <w:r w:rsidR="005C38D4">
              <w:rPr>
                <w:rFonts w:hint="eastAsia"/>
              </w:rPr>
              <w:t>上一个</w:t>
            </w:r>
            <w:r>
              <w:rPr>
                <w:rFonts w:hint="eastAsia"/>
              </w:rPr>
              <w:t>像素</w:t>
            </w:r>
            <w:r w:rsidR="005C38D4">
              <w:rPr>
                <w:rFonts w:hint="eastAsia"/>
              </w:rPr>
              <w:t>的状态</w:t>
            </w:r>
            <w:r>
              <w:rPr>
                <w:rFonts w:hint="eastAsia"/>
              </w:rPr>
              <w:t>，需要用户驱动程序支持。</w:t>
            </w:r>
          </w:p>
        </w:tc>
      </w:tr>
      <w:tr w:rsidR="00CD2530" w14:paraId="1194719A" w14:textId="77777777" w:rsidTr="00CD2530">
        <w:tc>
          <w:tcPr>
            <w:tcW w:w="1903" w:type="dxa"/>
            <w:vMerge/>
          </w:tcPr>
          <w:p w14:paraId="06F7DBE5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6DBB8C8C" w14:textId="7056035E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SGUI_Basic_ClearScreen</w:t>
            </w:r>
            <w:proofErr w:type="spellEnd"/>
          </w:p>
        </w:tc>
        <w:tc>
          <w:tcPr>
            <w:tcW w:w="2801" w:type="dxa"/>
          </w:tcPr>
          <w:p w14:paraId="4F0BC514" w14:textId="18221C18" w:rsidR="00CD2530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清空屏幕</w:t>
            </w:r>
            <w:r w:rsidR="00344898">
              <w:rPr>
                <w:rFonts w:hint="eastAsia"/>
              </w:rPr>
              <w:t>：用于清除所有屏幕显示需要用户驱动程序支持</w:t>
            </w:r>
            <w:r>
              <w:rPr>
                <w:rFonts w:hint="eastAsia"/>
              </w:rPr>
              <w:t>，</w:t>
            </w:r>
            <w:r w:rsidR="00344898">
              <w:rPr>
                <w:rFonts w:hint="eastAsia"/>
              </w:rPr>
              <w:t>如果没有此接口，</w:t>
            </w:r>
            <w:r>
              <w:rPr>
                <w:rFonts w:hint="eastAsia"/>
              </w:rPr>
              <w:t>可以</w:t>
            </w:r>
            <w:r w:rsidR="003D6471">
              <w:rPr>
                <w:rFonts w:hint="eastAsia"/>
              </w:rPr>
              <w:t>通过</w:t>
            </w:r>
            <w:proofErr w:type="spellStart"/>
            <w:r w:rsidRPr="00806B09">
              <w:t>SGUI_Basic_DrawPoint</w:t>
            </w:r>
            <w:proofErr w:type="spellEnd"/>
            <w:r>
              <w:rPr>
                <w:rFonts w:hint="eastAsia"/>
              </w:rPr>
              <w:t>接口实现。</w:t>
            </w:r>
          </w:p>
        </w:tc>
      </w:tr>
      <w:tr w:rsidR="00CD2530" w14:paraId="20E3ECA4" w14:textId="77777777" w:rsidTr="00CD2530">
        <w:tc>
          <w:tcPr>
            <w:tcW w:w="1903" w:type="dxa"/>
            <w:vMerge/>
          </w:tcPr>
          <w:p w14:paraId="06D6D28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7A582823" w14:textId="05DE5097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SGUI_Basic_RefreshDisplay</w:t>
            </w:r>
            <w:proofErr w:type="spellEnd"/>
          </w:p>
        </w:tc>
        <w:tc>
          <w:tcPr>
            <w:tcW w:w="2801" w:type="dxa"/>
          </w:tcPr>
          <w:p w14:paraId="2308BA68" w14:textId="7B3B527F" w:rsidR="00CD2530" w:rsidRDefault="005C38D4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更新屏幕显示</w:t>
            </w:r>
            <w:r w:rsidR="000B6DC3">
              <w:rPr>
                <w:rFonts w:hint="eastAsia"/>
              </w:rPr>
              <w:t>：在使用屏幕缓存的场合下，用于将缓存的内容同步到屏幕上。</w:t>
            </w:r>
          </w:p>
        </w:tc>
      </w:tr>
      <w:tr w:rsidR="00CD2530" w14:paraId="62950B30" w14:textId="77777777" w:rsidTr="00CD2530">
        <w:tc>
          <w:tcPr>
            <w:tcW w:w="1903" w:type="dxa"/>
            <w:vMerge w:val="restart"/>
          </w:tcPr>
          <w:p w14:paraId="62FA26A5" w14:textId="27E53896" w:rsidR="00CD2530" w:rsidRDefault="00CD2530" w:rsidP="0061319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GUI_Common.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3295" w:type="dxa"/>
          </w:tcPr>
          <w:p w14:paraId="31A96454" w14:textId="3891C7D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SGUI_Common_Allocate</w:t>
            </w:r>
            <w:proofErr w:type="spellEnd"/>
          </w:p>
        </w:tc>
        <w:tc>
          <w:tcPr>
            <w:tcW w:w="2801" w:type="dxa"/>
          </w:tcPr>
          <w:p w14:paraId="4A7AC2EE" w14:textId="7F99FCA9" w:rsidR="00CD2530" w:rsidRDefault="00896F1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动态内存申请：</w:t>
            </w:r>
            <w:proofErr w:type="gramStart"/>
            <w:r>
              <w:rPr>
                <w:rFonts w:hint="eastAsia"/>
              </w:rPr>
              <w:t>于堆或</w:t>
            </w:r>
            <w:proofErr w:type="gramEnd"/>
            <w:r>
              <w:rPr>
                <w:rFonts w:hint="eastAsia"/>
              </w:rPr>
              <w:t>内存池中申请一块内存，等同于标准库中的malloc函数。</w:t>
            </w:r>
          </w:p>
        </w:tc>
      </w:tr>
      <w:tr w:rsidR="00CD2530" w14:paraId="552B44AE" w14:textId="77777777" w:rsidTr="00CD2530">
        <w:tc>
          <w:tcPr>
            <w:tcW w:w="1903" w:type="dxa"/>
            <w:vMerge/>
          </w:tcPr>
          <w:p w14:paraId="193373A1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65E79A5D" w14:textId="7B544029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SGUI_Common_Free</w:t>
            </w:r>
            <w:proofErr w:type="spellEnd"/>
          </w:p>
        </w:tc>
        <w:tc>
          <w:tcPr>
            <w:tcW w:w="2801" w:type="dxa"/>
          </w:tcPr>
          <w:p w14:paraId="0119C871" w14:textId="3DA0DF0F" w:rsidR="00CD2530" w:rsidRDefault="00896F1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动态释放内存：释放一块已申请的内存，等同于标准库中的f</w:t>
            </w:r>
            <w:r>
              <w:t>ree</w:t>
            </w:r>
            <w:r>
              <w:rPr>
                <w:rFonts w:hint="eastAsia"/>
              </w:rPr>
              <w:t>函数</w:t>
            </w:r>
            <w:r w:rsidR="005D0F77">
              <w:rPr>
                <w:rFonts w:hint="eastAsia"/>
              </w:rPr>
              <w:t>。</w:t>
            </w:r>
          </w:p>
        </w:tc>
      </w:tr>
      <w:tr w:rsidR="00CD2530" w14:paraId="331C2267" w14:textId="77777777" w:rsidTr="00CD2530">
        <w:tc>
          <w:tcPr>
            <w:tcW w:w="1903" w:type="dxa"/>
            <w:vMerge/>
          </w:tcPr>
          <w:p w14:paraId="77F6B8C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4F1C83DD" w14:textId="3074838F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SGUI_Common_MemoryCopy</w:t>
            </w:r>
            <w:proofErr w:type="spellEnd"/>
          </w:p>
        </w:tc>
        <w:tc>
          <w:tcPr>
            <w:tcW w:w="2801" w:type="dxa"/>
          </w:tcPr>
          <w:p w14:paraId="13FB84A3" w14:textId="38DE2792" w:rsidR="00CD2530" w:rsidRDefault="005D0F7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内存块复制：复制指定大小的内存块到新地址，等同于标准库中的</w:t>
            </w:r>
            <w:proofErr w:type="spellStart"/>
            <w:r>
              <w:rPr>
                <w:rFonts w:hint="eastAsia"/>
              </w:rPr>
              <w:t>memcpy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CD2530" w14:paraId="2DC57E86" w14:textId="77777777" w:rsidTr="00CD2530">
        <w:tc>
          <w:tcPr>
            <w:tcW w:w="1903" w:type="dxa"/>
            <w:vMerge/>
          </w:tcPr>
          <w:p w14:paraId="1D9C97B3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B746C38" w14:textId="119ECC6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SGUI_Common_MemorySet</w:t>
            </w:r>
            <w:proofErr w:type="spellEnd"/>
          </w:p>
        </w:tc>
        <w:tc>
          <w:tcPr>
            <w:tcW w:w="2801" w:type="dxa"/>
          </w:tcPr>
          <w:p w14:paraId="5C68710A" w14:textId="6041D87F" w:rsidR="00CD2530" w:rsidRDefault="005D0F7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设定内存值：设置内存块中所有内存单元的值，等同于标准库中的</w:t>
            </w:r>
            <w:proofErr w:type="spellStart"/>
            <w:r>
              <w:rPr>
                <w:rFonts w:hint="eastAsia"/>
              </w:rPr>
              <w:t>memset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D2530" w14:paraId="1E05B3EF" w14:textId="77777777" w:rsidTr="00CD2530">
        <w:tc>
          <w:tcPr>
            <w:tcW w:w="1903" w:type="dxa"/>
            <w:vMerge/>
          </w:tcPr>
          <w:p w14:paraId="0C93B81E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A0B1DC9" w14:textId="3BE00053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SGUI_Common_StringLength</w:t>
            </w:r>
            <w:proofErr w:type="spellEnd"/>
          </w:p>
        </w:tc>
        <w:tc>
          <w:tcPr>
            <w:tcW w:w="2801" w:type="dxa"/>
          </w:tcPr>
          <w:p w14:paraId="3782550D" w14:textId="05F927C2" w:rsidR="001C7287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测量字符串长度：等同于标准库中的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D2530" w14:paraId="2A799A08" w14:textId="77777777" w:rsidTr="00CD2530">
        <w:tc>
          <w:tcPr>
            <w:tcW w:w="1903" w:type="dxa"/>
            <w:vMerge/>
          </w:tcPr>
          <w:p w14:paraId="0ADB0B67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0513587" w14:textId="185E620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SGUI_Common_StringCopy</w:t>
            </w:r>
            <w:proofErr w:type="spellEnd"/>
          </w:p>
        </w:tc>
        <w:tc>
          <w:tcPr>
            <w:tcW w:w="2801" w:type="dxa"/>
          </w:tcPr>
          <w:p w14:paraId="167F3DFC" w14:textId="3A103AA2" w:rsidR="00CD2530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字符串复制：等同于标准库中的</w:t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</w:p>
        </w:tc>
      </w:tr>
      <w:tr w:rsidR="00CD2530" w14:paraId="39E9DF3F" w14:textId="77777777" w:rsidTr="00CD2530">
        <w:tc>
          <w:tcPr>
            <w:tcW w:w="1903" w:type="dxa"/>
            <w:vMerge/>
          </w:tcPr>
          <w:p w14:paraId="13C515A0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0ADB6502" w14:textId="07AB89AE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SGUI_Common_StringLengthCopy</w:t>
            </w:r>
            <w:proofErr w:type="spellEnd"/>
          </w:p>
        </w:tc>
        <w:tc>
          <w:tcPr>
            <w:tcW w:w="2801" w:type="dxa"/>
          </w:tcPr>
          <w:p w14:paraId="1DBEC074" w14:textId="0D5A82FD" w:rsidR="00CD2530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复制</w:t>
            </w:r>
            <w:r w:rsidR="008277EA">
              <w:rPr>
                <w:rFonts w:hint="eastAsia"/>
              </w:rPr>
              <w:t>指定长度字符串：等同于标准库中的</w:t>
            </w:r>
            <w:proofErr w:type="spellStart"/>
            <w:r w:rsidR="008277EA">
              <w:rPr>
                <w:rFonts w:hint="eastAsia"/>
              </w:rPr>
              <w:t>strncpy</w:t>
            </w:r>
            <w:proofErr w:type="spellEnd"/>
            <w:r w:rsidR="008277EA">
              <w:rPr>
                <w:rFonts w:hint="eastAsia"/>
              </w:rPr>
              <w:t>。</w:t>
            </w:r>
          </w:p>
        </w:tc>
      </w:tr>
      <w:tr w:rsidR="00CD2530" w14:paraId="2D51C10A" w14:textId="77777777" w:rsidTr="00CD2530">
        <w:tc>
          <w:tcPr>
            <w:tcW w:w="1903" w:type="dxa"/>
            <w:vMerge/>
          </w:tcPr>
          <w:p w14:paraId="13435B69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A1695B3" w14:textId="7F8A2434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SGUI_Common_GetNowTime</w:t>
            </w:r>
            <w:proofErr w:type="spellEnd"/>
          </w:p>
        </w:tc>
        <w:tc>
          <w:tcPr>
            <w:tcW w:w="2801" w:type="dxa"/>
          </w:tcPr>
          <w:p w14:paraId="6F79C399" w14:textId="49542826" w:rsidR="00CD2530" w:rsidRDefault="003E3A3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获取当前时间：如果用户的芯片或电路中有RTC支持，可以在此函数中加入对RTC驱动的引用，以获取系统时间。</w:t>
            </w:r>
          </w:p>
        </w:tc>
      </w:tr>
      <w:tr w:rsidR="00CD2530" w14:paraId="6867E5DE" w14:textId="77777777" w:rsidTr="00CD2530">
        <w:tc>
          <w:tcPr>
            <w:tcW w:w="1903" w:type="dxa"/>
            <w:vMerge/>
          </w:tcPr>
          <w:p w14:paraId="0B30366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53A4A5A6" w14:textId="59E612E9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SGUI_Common_ReadFlashROM</w:t>
            </w:r>
            <w:proofErr w:type="spellEnd"/>
          </w:p>
        </w:tc>
        <w:tc>
          <w:tcPr>
            <w:tcW w:w="2801" w:type="dxa"/>
          </w:tcPr>
          <w:p w14:paraId="6E73B807" w14:textId="55374DE1" w:rsidR="00CD2530" w:rsidRDefault="00A53D8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读取Flash数据：如果用户将字库等数据信息存储与片外Flash上，可以将Flash的驱动程序于此处实现，用于读取外部数据。</w:t>
            </w:r>
          </w:p>
        </w:tc>
      </w:tr>
      <w:tr w:rsidR="00CD2530" w14:paraId="7399E64F" w14:textId="77777777" w:rsidTr="00CD2530">
        <w:tc>
          <w:tcPr>
            <w:tcW w:w="1903" w:type="dxa"/>
            <w:vMerge/>
          </w:tcPr>
          <w:p w14:paraId="74EA6344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5EEF1DF0" w14:textId="5B8FBBA3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SGUI_Common_Delay</w:t>
            </w:r>
            <w:proofErr w:type="spellEnd"/>
          </w:p>
        </w:tc>
        <w:tc>
          <w:tcPr>
            <w:tcW w:w="2801" w:type="dxa"/>
          </w:tcPr>
          <w:p w14:paraId="165C724E" w14:textId="7F3C9CBE" w:rsidR="00A53D81" w:rsidRDefault="00A53D8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延时函数：简单延时，此函数在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中没有引用。</w:t>
            </w:r>
          </w:p>
        </w:tc>
      </w:tr>
    </w:tbl>
    <w:p w14:paraId="291B9DFA" w14:textId="1CDCA901" w:rsidR="00613195" w:rsidRDefault="00A53D81" w:rsidP="00613195">
      <w:pPr>
        <w:pStyle w:val="a3"/>
        <w:ind w:left="360"/>
      </w:pPr>
      <w:r>
        <w:rPr>
          <w:rFonts w:hint="eastAsia"/>
        </w:rPr>
        <w:t>通过上表可知，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需要移植的内容都在</w:t>
      </w:r>
      <w:proofErr w:type="spellStart"/>
      <w:r>
        <w:rPr>
          <w:rFonts w:hint="eastAsia"/>
        </w:rPr>
        <w:t>SGUI_</w:t>
      </w:r>
      <w:r>
        <w:t>Basic.c</w:t>
      </w:r>
      <w:proofErr w:type="spellEnd"/>
      <w:r>
        <w:t>和</w:t>
      </w:r>
      <w:proofErr w:type="spellStart"/>
      <w:r>
        <w:t>SGUI_Common.c</w:t>
      </w:r>
      <w:proofErr w:type="spellEnd"/>
      <w:r w:rsidR="0080008C">
        <w:rPr>
          <w:rFonts w:hint="eastAsia"/>
        </w:rPr>
        <w:t>两</w:t>
      </w:r>
      <w:r w:rsidR="0080008C">
        <w:rPr>
          <w:rFonts w:hint="eastAsia"/>
        </w:rPr>
        <w:lastRenderedPageBreak/>
        <w:t>个</w:t>
      </w:r>
      <w:r>
        <w:t>文件中，</w:t>
      </w:r>
      <w:proofErr w:type="spellStart"/>
      <w:r>
        <w:rPr>
          <w:rFonts w:hint="eastAsia"/>
        </w:rPr>
        <w:t>SGUI_</w:t>
      </w:r>
      <w:r>
        <w:t>Basic.c</w:t>
      </w:r>
      <w:proofErr w:type="spellEnd"/>
      <w:r>
        <w:t>中需要移植的是驱动程序，用于</w:t>
      </w:r>
      <w:proofErr w:type="spellStart"/>
      <w:r>
        <w:t>SimpleGUI</w:t>
      </w:r>
      <w:proofErr w:type="spellEnd"/>
      <w:r>
        <w:t>的逻辑处理与驱动程序之间的连接，</w:t>
      </w:r>
      <w:proofErr w:type="spellStart"/>
      <w:r>
        <w:rPr>
          <w:rFonts w:hint="eastAsia"/>
        </w:rPr>
        <w:t>SGUI_</w:t>
      </w:r>
      <w:r w:rsidR="003649B2">
        <w:rPr>
          <w:rFonts w:hint="eastAsia"/>
        </w:rPr>
        <w:t>Common</w:t>
      </w:r>
      <w:r>
        <w:t>.c</w:t>
      </w:r>
      <w:proofErr w:type="spellEnd"/>
      <w:r>
        <w:t>中需要移植的是一些系统平台的相关函数。为了防止有些情况下不方便或不能使用标准库</w:t>
      </w:r>
      <w:proofErr w:type="gramStart"/>
      <w:r>
        <w:t>或微库</w:t>
      </w:r>
      <w:proofErr w:type="gramEnd"/>
      <w:r>
        <w:rPr>
          <w:rFonts w:hint="eastAsia"/>
        </w:rPr>
        <w:t>(</w:t>
      </w:r>
      <w:proofErr w:type="spellStart"/>
      <w:r>
        <w:t>MicroLib</w:t>
      </w:r>
      <w:proofErr w:type="spellEnd"/>
      <w:r>
        <w:rPr>
          <w:rFonts w:hint="eastAsia"/>
        </w:rPr>
        <w:t>)，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中将用到的一些系统函数进行了重新封装，方便用户在必要时自行实现。</w:t>
      </w:r>
    </w:p>
    <w:p w14:paraId="680DECF5" w14:textId="20760D51" w:rsidR="00AD5251" w:rsidRDefault="00AD5251" w:rsidP="00613195">
      <w:pPr>
        <w:pStyle w:val="a3"/>
        <w:ind w:left="360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中的部分机能受以下四个全局宏定义控制</w:t>
      </w:r>
      <w:r w:rsidR="004F5B1A"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4F5B1A" w14:paraId="52FF4130" w14:textId="77777777" w:rsidTr="003778FF">
        <w:tc>
          <w:tcPr>
            <w:tcW w:w="4455" w:type="dxa"/>
          </w:tcPr>
          <w:p w14:paraId="00D05254" w14:textId="46A8E8D2" w:rsidR="004F5B1A" w:rsidRDefault="004F5B1A" w:rsidP="004F5B1A">
            <w:r>
              <w:t>_SIMPLE_GUI_ENABLE_DYNAMIC_MEMORY_</w:t>
            </w:r>
          </w:p>
        </w:tc>
        <w:tc>
          <w:tcPr>
            <w:tcW w:w="3481" w:type="dxa"/>
          </w:tcPr>
          <w:p w14:paraId="52F3187C" w14:textId="0ABC6478" w:rsidR="004F5B1A" w:rsidRDefault="004F5B1A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动态内存使能</w:t>
            </w:r>
            <w:r w:rsidR="001001D5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若此宏被定义且值大</w:t>
            </w:r>
            <w:proofErr w:type="gramEnd"/>
            <w:r>
              <w:rPr>
                <w:rFonts w:hint="eastAsia"/>
              </w:rPr>
              <w:t>于0，则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将认为所在平台能够支持动态申请与释放内存，列表的列表项动态增减功能将被使能。</w:t>
            </w:r>
          </w:p>
        </w:tc>
      </w:tr>
      <w:tr w:rsidR="004F5B1A" w14:paraId="6A5A9679" w14:textId="77777777" w:rsidTr="003778FF">
        <w:tc>
          <w:tcPr>
            <w:tcW w:w="4455" w:type="dxa"/>
          </w:tcPr>
          <w:p w14:paraId="2574A236" w14:textId="58F8AC2F" w:rsidR="004F5B1A" w:rsidRPr="004F5B1A" w:rsidRDefault="004F5B1A" w:rsidP="004F5B1A">
            <w:r>
              <w:t>_SIMPLE_GUI_ENABLE_BASIC_FONT_</w:t>
            </w:r>
          </w:p>
        </w:tc>
        <w:tc>
          <w:tcPr>
            <w:tcW w:w="3481" w:type="dxa"/>
          </w:tcPr>
          <w:p w14:paraId="067FA7F2" w14:textId="278D71A2" w:rsidR="004F5B1A" w:rsidRDefault="001001D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基础字体：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内部包含了一个6*8像素的ASCII字库，设计目的是为了在使用外部字库时，如果外部字库发生损坏，</w:t>
            </w:r>
            <w:r w:rsidR="00EB6955">
              <w:rPr>
                <w:rFonts w:hint="eastAsia"/>
              </w:rPr>
              <w:t>还可以通过内部字库和设计保障在屏幕上输出一些错误信息，有助于调试与排查。</w:t>
            </w:r>
            <w:proofErr w:type="gramStart"/>
            <w:r w:rsidR="00D43F16">
              <w:rPr>
                <w:rFonts w:hint="eastAsia"/>
              </w:rPr>
              <w:t>若此宏被定义且值大</w:t>
            </w:r>
            <w:proofErr w:type="gramEnd"/>
            <w:r w:rsidR="00D43F16">
              <w:rPr>
                <w:rFonts w:hint="eastAsia"/>
              </w:rPr>
              <w:t>于0，则内部的这组基础ASCII字库被设置为有效。</w:t>
            </w:r>
          </w:p>
        </w:tc>
      </w:tr>
      <w:tr w:rsidR="004F5B1A" w14:paraId="34D6B750" w14:textId="77777777" w:rsidTr="003778FF">
        <w:tc>
          <w:tcPr>
            <w:tcW w:w="4455" w:type="dxa"/>
          </w:tcPr>
          <w:p w14:paraId="304B9C90" w14:textId="792DF43F" w:rsidR="004F5B1A" w:rsidRPr="004F5B1A" w:rsidRDefault="004F5B1A" w:rsidP="004F5B1A">
            <w:r>
              <w:t>_SIMPLE_GUI_VIRTUAL_ENVIRONMENT_SIMULATOR_</w:t>
            </w:r>
          </w:p>
        </w:tc>
        <w:tc>
          <w:tcPr>
            <w:tcW w:w="3481" w:type="dxa"/>
          </w:tcPr>
          <w:p w14:paraId="5FC21CC6" w14:textId="764B313E" w:rsidR="004F5B1A" w:rsidRDefault="00D43F16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模拟器环境：</w:t>
            </w:r>
            <w:proofErr w:type="gramStart"/>
            <w:r w:rsidR="00A15BFA">
              <w:rPr>
                <w:rFonts w:hint="eastAsia"/>
              </w:rPr>
              <w:t>若此宏被定义且值大</w:t>
            </w:r>
            <w:proofErr w:type="gramEnd"/>
            <w:r w:rsidR="00A15BFA">
              <w:rPr>
                <w:rFonts w:hint="eastAsia"/>
              </w:rPr>
              <w:t>于0，则被认定为运行于</w:t>
            </w:r>
            <w:proofErr w:type="spellStart"/>
            <w:r w:rsidR="00A15BFA">
              <w:rPr>
                <w:rFonts w:hint="eastAsia"/>
              </w:rPr>
              <w:t>SimpleGUI</w:t>
            </w:r>
            <w:proofErr w:type="spellEnd"/>
            <w:r w:rsidR="00A15BFA">
              <w:rPr>
                <w:rFonts w:hint="eastAsia"/>
              </w:rPr>
              <w:t>模拟器环境中。</w:t>
            </w:r>
          </w:p>
        </w:tc>
      </w:tr>
      <w:tr w:rsidR="004F5B1A" w14:paraId="4EAECB74" w14:textId="77777777" w:rsidTr="003778FF">
        <w:tc>
          <w:tcPr>
            <w:tcW w:w="4455" w:type="dxa"/>
          </w:tcPr>
          <w:p w14:paraId="2C435AAB" w14:textId="1E5C7D97" w:rsidR="004F5B1A" w:rsidRDefault="004F5B1A" w:rsidP="00613195">
            <w:pPr>
              <w:pStyle w:val="a3"/>
              <w:ind w:firstLineChars="0" w:firstLine="0"/>
            </w:pPr>
            <w:r>
              <w:t>_SIMPLE_GUI_ENABLE_ICONV_GB2312_</w:t>
            </w:r>
          </w:p>
        </w:tc>
        <w:tc>
          <w:tcPr>
            <w:tcW w:w="3481" w:type="dxa"/>
          </w:tcPr>
          <w:p w14:paraId="2EFA2D76" w14:textId="37965360" w:rsidR="003778FF" w:rsidRDefault="008425B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UTF-8转码：在模拟器环境中，为了防止在不同语言环境和系统中出现乱码等现象，代码和模拟环境中的资源均使用UTF-8编码，</w:t>
            </w:r>
            <w:proofErr w:type="gramStart"/>
            <w:r>
              <w:rPr>
                <w:rFonts w:hint="eastAsia"/>
              </w:rPr>
              <w:t>若此宏被定义且值大</w:t>
            </w:r>
            <w:proofErr w:type="gramEnd"/>
            <w:r>
              <w:rPr>
                <w:rFonts w:hint="eastAsia"/>
              </w:rPr>
              <w:t>于0，</w:t>
            </w:r>
            <w:r w:rsidR="003778FF">
              <w:rPr>
                <w:rFonts w:hint="eastAsia"/>
              </w:rPr>
              <w:t>那么所有字符串在处理前都会被转换成GB2312编码。此宏定义仅在</w:t>
            </w:r>
            <w:r w:rsidR="003778FF">
              <w:t>_SIMPLE_GUI_VIRTUAL_ENVIRONMENT_SIMULATOR_</w:t>
            </w:r>
            <w:r w:rsidR="003778FF">
              <w:rPr>
                <w:rFonts w:hint="eastAsia"/>
              </w:rPr>
              <w:t>宏定义有效的前提下有效。</w:t>
            </w:r>
          </w:p>
        </w:tc>
      </w:tr>
    </w:tbl>
    <w:p w14:paraId="3351099A" w14:textId="1E96AD31" w:rsidR="003649B2" w:rsidRPr="00A53D81" w:rsidRDefault="001004DB" w:rsidP="00613195">
      <w:pPr>
        <w:pStyle w:val="a3"/>
        <w:ind w:left="360"/>
      </w:pPr>
      <w:r>
        <w:rPr>
          <w:rFonts w:hint="eastAsia"/>
        </w:rPr>
        <w:t>用户可以根据上述信息，根据自己的需要配置和编译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。例如</w:t>
      </w:r>
      <w:r w:rsidR="003649B2">
        <w:rPr>
          <w:rFonts w:hint="eastAsia"/>
        </w:rPr>
        <w:t>如果用户对动态内容没有需求，例如不需要列表对列表项进行动态增减，则</w:t>
      </w:r>
      <w:proofErr w:type="spellStart"/>
      <w:r w:rsidR="003649B2">
        <w:rPr>
          <w:rFonts w:hint="eastAsia"/>
        </w:rPr>
        <w:t>SGUI_Common</w:t>
      </w:r>
      <w:r w:rsidR="003649B2">
        <w:t>.c</w:t>
      </w:r>
      <w:proofErr w:type="spellEnd"/>
      <w:r w:rsidR="003649B2">
        <w:rPr>
          <w:rFonts w:hint="eastAsia"/>
        </w:rPr>
        <w:t>中的</w:t>
      </w:r>
      <w:proofErr w:type="spellStart"/>
      <w:r w:rsidR="003649B2" w:rsidRPr="003649B2">
        <w:t>SGUI_Common_Allocate</w:t>
      </w:r>
      <w:proofErr w:type="spellEnd"/>
      <w:r w:rsidR="003649B2">
        <w:rPr>
          <w:rFonts w:hint="eastAsia"/>
        </w:rPr>
        <w:t>函数和</w:t>
      </w:r>
      <w:proofErr w:type="spellStart"/>
      <w:r w:rsidR="003649B2" w:rsidRPr="003649B2">
        <w:t>SGUI_Common_Free</w:t>
      </w:r>
      <w:proofErr w:type="spellEnd"/>
      <w:r w:rsidR="003649B2">
        <w:rPr>
          <w:rFonts w:hint="eastAsia"/>
        </w:rPr>
        <w:t>函数是用不到的，可以不予实现。</w:t>
      </w:r>
    </w:p>
    <w:p w14:paraId="4BA0E22E" w14:textId="0D2D2684" w:rsidR="00E84C37" w:rsidRPr="00C528BE" w:rsidRDefault="00613195" w:rsidP="00CB26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移植演示工程</w:t>
      </w:r>
    </w:p>
    <w:p w14:paraId="1670C2F2" w14:textId="77777777" w:rsidR="00572ABD" w:rsidRDefault="00572ABD" w:rsidP="00311108">
      <w:pPr>
        <w:pStyle w:val="a3"/>
        <w:ind w:left="357"/>
      </w:pPr>
      <w:r>
        <w:rPr>
          <w:rFonts w:hint="eastAsia"/>
        </w:rPr>
        <w:t>明确一直工作需要做的事情后，接下来就可以开始对演示工程进行移植了。</w:t>
      </w:r>
    </w:p>
    <w:p w14:paraId="7EF38491" w14:textId="6FA159C5" w:rsidR="00572ABD" w:rsidRDefault="00572ABD" w:rsidP="00572ABD">
      <w:pPr>
        <w:pStyle w:val="a3"/>
        <w:ind w:left="357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根目录下，将</w:t>
      </w:r>
      <w:proofErr w:type="spellStart"/>
      <w:r>
        <w:rPr>
          <w:rFonts w:hint="eastAsia"/>
        </w:rPr>
        <w:t>Demo</w:t>
      </w:r>
      <w:r>
        <w:t>Proc</w:t>
      </w:r>
      <w:proofErr w:type="spellEnd"/>
      <w:r>
        <w:rPr>
          <w:rFonts w:hint="eastAsia"/>
        </w:rPr>
        <w:t>、GUI和HMI三个文件夹下的内容。将这三个文件夹复制一份到创建好的Keil</w:t>
      </w:r>
      <w:r>
        <w:t xml:space="preserve"> </w:t>
      </w:r>
      <w:r>
        <w:rPr>
          <w:rFonts w:hint="eastAsia"/>
        </w:rPr>
        <w:t>MDK工程目录中。</w:t>
      </w:r>
    </w:p>
    <w:p w14:paraId="5F31B9E4" w14:textId="77777777" w:rsidR="00572ABD" w:rsidRDefault="00572ABD" w:rsidP="00572ABD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3468633" wp14:editId="73974F94">
            <wp:extent cx="4677362" cy="1351915"/>
            <wp:effectExtent l="19050" t="19050" r="2857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24" b="37033"/>
                    <a:stretch/>
                  </pic:blipFill>
                  <pic:spPr bwMode="auto">
                    <a:xfrm>
                      <a:off x="0" y="0"/>
                      <a:ext cx="4680000" cy="1352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4C8D" w14:textId="73284CC3" w:rsidR="00572ABD" w:rsidRPr="00892AB4" w:rsidRDefault="00572ABD" w:rsidP="00572AB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892AB4">
        <w:rPr>
          <w:sz w:val="15"/>
          <w:szCs w:val="15"/>
        </w:rPr>
        <w:t>图</w:t>
      </w:r>
      <w:r w:rsidRPr="00892AB4">
        <w:rPr>
          <w:sz w:val="15"/>
          <w:szCs w:val="15"/>
        </w:rPr>
        <w:t xml:space="preserve"> </w:t>
      </w:r>
      <w:r w:rsidRPr="00892AB4">
        <w:rPr>
          <w:sz w:val="15"/>
          <w:szCs w:val="15"/>
        </w:rPr>
        <w:fldChar w:fldCharType="begin"/>
      </w:r>
      <w:r w:rsidRPr="00892AB4">
        <w:rPr>
          <w:sz w:val="15"/>
          <w:szCs w:val="15"/>
        </w:rPr>
        <w:instrText xml:space="preserve"> SEQ </w:instrText>
      </w:r>
      <w:r w:rsidRPr="00892AB4">
        <w:rPr>
          <w:sz w:val="15"/>
          <w:szCs w:val="15"/>
        </w:rPr>
        <w:instrText>图</w:instrText>
      </w:r>
      <w:r w:rsidRPr="00892AB4">
        <w:rPr>
          <w:sz w:val="15"/>
          <w:szCs w:val="15"/>
        </w:rPr>
        <w:instrText xml:space="preserve"> \* ARABIC </w:instrText>
      </w:r>
      <w:r w:rsidRPr="00892AB4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1</w:t>
      </w:r>
      <w:r w:rsidRPr="00892AB4">
        <w:rPr>
          <w:sz w:val="15"/>
          <w:szCs w:val="15"/>
        </w:rPr>
        <w:fldChar w:fldCharType="end"/>
      </w:r>
      <w:r w:rsidRPr="00892AB4">
        <w:rPr>
          <w:sz w:val="15"/>
          <w:szCs w:val="15"/>
        </w:rPr>
        <w:t xml:space="preserve"> </w:t>
      </w:r>
      <w:r w:rsidRPr="00892AB4">
        <w:rPr>
          <w:rFonts w:hint="eastAsia"/>
          <w:sz w:val="15"/>
          <w:szCs w:val="15"/>
        </w:rPr>
        <w:t>复制必要文件到工程目录</w:t>
      </w:r>
    </w:p>
    <w:p w14:paraId="4018D223" w14:textId="268A9543" w:rsidR="002B57DE" w:rsidRDefault="00023759" w:rsidP="00311108">
      <w:pPr>
        <w:pStyle w:val="a3"/>
        <w:ind w:left="357"/>
      </w:pPr>
      <w:r>
        <w:rPr>
          <w:rFonts w:hint="eastAsia"/>
        </w:rPr>
        <w:lastRenderedPageBreak/>
        <w:t>然后将</w:t>
      </w:r>
      <w:proofErr w:type="spellStart"/>
      <w:r w:rsidRPr="00023759">
        <w:t>DemoProject</w:t>
      </w:r>
      <w:proofErr w:type="spellEnd"/>
      <w:r w:rsidRPr="00023759">
        <w:t>\STM32F1\Demo</w:t>
      </w:r>
      <w:r>
        <w:rPr>
          <w:rFonts w:hint="eastAsia"/>
        </w:rPr>
        <w:t>文件夹下的所有内容复制到</w:t>
      </w: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文件夹中</w:t>
      </w:r>
      <w:r w:rsidR="00DC1918">
        <w:rPr>
          <w:rFonts w:hint="eastAsia"/>
        </w:rPr>
        <w:t>，然后将这三个文件中的源码文件全部加入</w:t>
      </w:r>
      <w:proofErr w:type="spellStart"/>
      <w:r w:rsidR="00DC1918">
        <w:rPr>
          <w:rFonts w:hint="eastAsia"/>
        </w:rPr>
        <w:t>KeilMDK</w:t>
      </w:r>
      <w:proofErr w:type="spellEnd"/>
      <w:r w:rsidR="00DC1918">
        <w:rPr>
          <w:rFonts w:hint="eastAsia"/>
        </w:rPr>
        <w:t>的工程。</w:t>
      </w:r>
    </w:p>
    <w:p w14:paraId="2D8D0016" w14:textId="79DC384F" w:rsidR="00A575BE" w:rsidRPr="00023759" w:rsidRDefault="00A575BE" w:rsidP="00311108">
      <w:pPr>
        <w:pStyle w:val="a3"/>
        <w:ind w:left="357"/>
      </w:pPr>
      <w:r>
        <w:rPr>
          <w:rFonts w:hint="eastAsia"/>
        </w:rPr>
        <w:t>GUI目录下的所有文件：</w:t>
      </w:r>
    </w:p>
    <w:p w14:paraId="72C94311" w14:textId="77777777" w:rsidR="00525C47" w:rsidRDefault="002B57DE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32F95B9" wp14:editId="184E04B3">
            <wp:extent cx="4680000" cy="351366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F396" w14:textId="0DD86775" w:rsidR="00735A8A" w:rsidRDefault="00525C47" w:rsidP="00A575BE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2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 w:rsidR="00735A8A" w:rsidRPr="00735A8A">
        <w:rPr>
          <w:sz w:val="15"/>
          <w:szCs w:val="15"/>
        </w:rPr>
        <w:t xml:space="preserve"> </w:t>
      </w:r>
      <w:r w:rsidR="002B57DE">
        <w:rPr>
          <w:rFonts w:hint="eastAsia"/>
          <w:sz w:val="15"/>
          <w:szCs w:val="15"/>
        </w:rPr>
        <w:t>G</w:t>
      </w:r>
      <w:r w:rsidR="002B57DE">
        <w:rPr>
          <w:sz w:val="15"/>
          <w:szCs w:val="15"/>
        </w:rPr>
        <w:t>UI</w:t>
      </w:r>
      <w:r w:rsidR="002B57DE">
        <w:rPr>
          <w:rFonts w:hint="eastAsia"/>
          <w:sz w:val="15"/>
          <w:szCs w:val="15"/>
        </w:rPr>
        <w:t>文件夹下的源码文件</w:t>
      </w:r>
    </w:p>
    <w:p w14:paraId="78F42A85" w14:textId="23A8E36B" w:rsidR="00A575BE" w:rsidRPr="00A575BE" w:rsidRDefault="00A575BE" w:rsidP="00A575BE">
      <w:pPr>
        <w:pStyle w:val="a3"/>
        <w:ind w:left="357"/>
      </w:pPr>
      <w:r>
        <w:rPr>
          <w:rFonts w:hint="eastAsia"/>
        </w:rPr>
        <w:t>MHI目录下的所有文件：</w:t>
      </w:r>
    </w:p>
    <w:p w14:paraId="282F42FF" w14:textId="77777777" w:rsidR="00525C47" w:rsidRDefault="002B57DE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5674586" wp14:editId="76550507">
            <wp:extent cx="4680000" cy="351366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003F" w14:textId="63D8FE3E" w:rsidR="002B57DE" w:rsidRDefault="00525C47" w:rsidP="00A575BE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3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 w:rsidR="002B57DE" w:rsidRPr="00735A8A">
        <w:rPr>
          <w:sz w:val="15"/>
          <w:szCs w:val="15"/>
        </w:rPr>
        <w:t xml:space="preserve"> </w:t>
      </w:r>
      <w:r w:rsidR="002B57DE">
        <w:rPr>
          <w:sz w:val="15"/>
          <w:szCs w:val="15"/>
        </w:rPr>
        <w:t>HMI</w:t>
      </w:r>
      <w:r w:rsidR="002B57DE">
        <w:rPr>
          <w:rFonts w:hint="eastAsia"/>
          <w:sz w:val="15"/>
          <w:szCs w:val="15"/>
        </w:rPr>
        <w:t>文件夹下的源码文件</w:t>
      </w:r>
    </w:p>
    <w:p w14:paraId="07F3E85A" w14:textId="1FAF5ED8" w:rsidR="009672E1" w:rsidRPr="009672E1" w:rsidRDefault="009672E1" w:rsidP="009672E1">
      <w:pPr>
        <w:pStyle w:val="a3"/>
        <w:ind w:left="357"/>
      </w:pP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目录下的所有文件：</w:t>
      </w:r>
    </w:p>
    <w:p w14:paraId="73FDD0E7" w14:textId="7113EAA9" w:rsidR="00525C47" w:rsidRDefault="0035163E" w:rsidP="00525C47">
      <w:pPr>
        <w:pStyle w:val="a3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1E55D3" wp14:editId="707DA04C">
            <wp:extent cx="4680000" cy="351366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441" w14:textId="0AB61D99" w:rsidR="002B57DE" w:rsidRPr="00735A8A" w:rsidRDefault="00525C47" w:rsidP="00525C47">
      <w:pPr>
        <w:pStyle w:val="a7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4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proofErr w:type="spellStart"/>
      <w:r w:rsidR="00C168C9">
        <w:rPr>
          <w:sz w:val="15"/>
          <w:szCs w:val="15"/>
        </w:rPr>
        <w:t>DemoProc</w:t>
      </w:r>
      <w:proofErr w:type="spellEnd"/>
      <w:r w:rsidR="002B57DE">
        <w:rPr>
          <w:rFonts w:hint="eastAsia"/>
          <w:sz w:val="15"/>
          <w:szCs w:val="15"/>
        </w:rPr>
        <w:t>文件夹下的源码文件</w:t>
      </w:r>
    </w:p>
    <w:p w14:paraId="5FA401E2" w14:textId="77777777" w:rsidR="00525C47" w:rsidRDefault="00525C47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A2DCBAB" wp14:editId="1999AB2C">
            <wp:extent cx="1514475" cy="199072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663" r="67635" b="4661"/>
                    <a:stretch/>
                  </pic:blipFill>
                  <pic:spPr bwMode="auto">
                    <a:xfrm>
                      <a:off x="0" y="0"/>
                      <a:ext cx="1514697" cy="199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CDC7" w14:textId="4847AE5A" w:rsidR="00C168C9" w:rsidRPr="00735A8A" w:rsidRDefault="00525C47" w:rsidP="00680A2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5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加入工程的</w:t>
      </w:r>
      <w:proofErr w:type="spellStart"/>
      <w:r>
        <w:rPr>
          <w:rFonts w:hint="eastAsia"/>
          <w:sz w:val="15"/>
          <w:szCs w:val="15"/>
        </w:rPr>
        <w:t>SimpleGUI</w:t>
      </w:r>
      <w:proofErr w:type="spellEnd"/>
      <w:r>
        <w:rPr>
          <w:rFonts w:hint="eastAsia"/>
          <w:sz w:val="15"/>
          <w:szCs w:val="15"/>
        </w:rPr>
        <w:t>和演示程序</w:t>
      </w:r>
    </w:p>
    <w:p w14:paraId="1E5991A0" w14:textId="5FA0ED55" w:rsidR="00A50FC5" w:rsidRDefault="0065241F" w:rsidP="00D9182F">
      <w:pPr>
        <w:pStyle w:val="a3"/>
        <w:ind w:left="357"/>
      </w:pPr>
      <w:r>
        <w:rPr>
          <w:rFonts w:hint="eastAsia"/>
        </w:rPr>
        <w:t>然后进入工程选项中，将添加的头文件路径加入包含列表中，以便include能够正常包含演示文件中的头文件。</w:t>
      </w:r>
    </w:p>
    <w:p w14:paraId="2FE94E47" w14:textId="77777777" w:rsidR="009077CC" w:rsidRDefault="00696D2E" w:rsidP="009077CC">
      <w:pPr>
        <w:pStyle w:val="a7"/>
        <w:keepNext/>
        <w:snapToGrid w:val="0"/>
        <w:jc w:val="center"/>
      </w:pPr>
      <w:r>
        <w:rPr>
          <w:noProof/>
        </w:rPr>
        <w:drawing>
          <wp:inline distT="0" distB="0" distL="0" distR="0" wp14:anchorId="77D3F7E1" wp14:editId="1C87EE5E">
            <wp:extent cx="2880000" cy="188497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5D92" w14:textId="4E1F9518" w:rsidR="00A50FC5" w:rsidRPr="00E07AF4" w:rsidRDefault="009077CC" w:rsidP="009B176D">
      <w:pPr>
        <w:pStyle w:val="a7"/>
        <w:jc w:val="center"/>
        <w:rPr>
          <w:sz w:val="15"/>
          <w:szCs w:val="15"/>
        </w:rPr>
      </w:pPr>
      <w:r w:rsidRPr="009B176D">
        <w:rPr>
          <w:sz w:val="15"/>
          <w:szCs w:val="15"/>
        </w:rPr>
        <w:t>图</w:t>
      </w:r>
      <w:r w:rsidRPr="009B176D">
        <w:rPr>
          <w:sz w:val="15"/>
          <w:szCs w:val="15"/>
        </w:rPr>
        <w:t xml:space="preserve"> </w:t>
      </w:r>
      <w:r w:rsidRPr="009B176D">
        <w:rPr>
          <w:sz w:val="15"/>
          <w:szCs w:val="15"/>
        </w:rPr>
        <w:fldChar w:fldCharType="begin"/>
      </w:r>
      <w:r w:rsidRPr="009B176D">
        <w:rPr>
          <w:sz w:val="15"/>
          <w:szCs w:val="15"/>
        </w:rPr>
        <w:instrText xml:space="preserve"> SEQ </w:instrText>
      </w:r>
      <w:r w:rsidRPr="009B176D">
        <w:rPr>
          <w:sz w:val="15"/>
          <w:szCs w:val="15"/>
        </w:rPr>
        <w:instrText>图</w:instrText>
      </w:r>
      <w:r w:rsidRPr="009B176D">
        <w:rPr>
          <w:sz w:val="15"/>
          <w:szCs w:val="15"/>
        </w:rPr>
        <w:instrText xml:space="preserve"> \* ARABIC </w:instrText>
      </w:r>
      <w:r w:rsidRPr="009B176D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6</w:t>
      </w:r>
      <w:r w:rsidRPr="009B176D">
        <w:rPr>
          <w:sz w:val="15"/>
          <w:szCs w:val="15"/>
        </w:rPr>
        <w:fldChar w:fldCharType="end"/>
      </w:r>
      <w:r w:rsidR="009B176D">
        <w:rPr>
          <w:rFonts w:hint="eastAsia"/>
          <w:sz w:val="15"/>
          <w:szCs w:val="15"/>
        </w:rPr>
        <w:t xml:space="preserve"> </w:t>
      </w:r>
      <w:r w:rsidR="009B176D">
        <w:rPr>
          <w:rFonts w:hint="eastAsia"/>
          <w:sz w:val="15"/>
          <w:szCs w:val="15"/>
        </w:rPr>
        <w:t>添加包含路径</w:t>
      </w:r>
    </w:p>
    <w:p w14:paraId="6E081689" w14:textId="77777777" w:rsidR="00673D78" w:rsidRDefault="00673D78" w:rsidP="00673D78">
      <w:pPr>
        <w:pStyle w:val="a7"/>
        <w:keepNext/>
        <w:snapToGrid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6C913" wp14:editId="79A40CDF">
                <wp:simplePos x="0" y="0"/>
                <wp:positionH relativeFrom="column">
                  <wp:posOffset>914400</wp:posOffset>
                </wp:positionH>
                <wp:positionV relativeFrom="paragraph">
                  <wp:posOffset>2200275</wp:posOffset>
                </wp:positionV>
                <wp:extent cx="3838575" cy="2190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19075"/>
                        </a:xfrm>
                        <a:prstGeom prst="rect">
                          <a:avLst/>
                        </a:prstGeom>
                        <a:solidFill>
                          <a:srgbClr val="FF0909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A9D5" id="矩形 14" o:spid="_x0000_s1026" style="position:absolute;left:0;text-align:left;margin-left:1in;margin-top:173.25pt;width:302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" fillcolor="#ff0909" strokecolor="red" strokeweight="1pt">
                <v:fill opacity="1310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AD633D" wp14:editId="0149B84A">
            <wp:extent cx="4680000" cy="351366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748" w14:textId="590A1B1B" w:rsidR="005B6F44" w:rsidRPr="00003F04" w:rsidRDefault="00673D78" w:rsidP="00673D78">
      <w:pPr>
        <w:pStyle w:val="a7"/>
        <w:jc w:val="center"/>
        <w:rPr>
          <w:sz w:val="15"/>
          <w:szCs w:val="15"/>
        </w:rPr>
      </w:pPr>
      <w:r w:rsidRPr="00673D78">
        <w:rPr>
          <w:sz w:val="15"/>
          <w:szCs w:val="15"/>
        </w:rPr>
        <w:t>图</w:t>
      </w:r>
      <w:r w:rsidRPr="00673D78">
        <w:rPr>
          <w:sz w:val="15"/>
          <w:szCs w:val="15"/>
        </w:rPr>
        <w:t xml:space="preserve"> </w:t>
      </w:r>
      <w:r w:rsidRPr="00673D78">
        <w:rPr>
          <w:sz w:val="15"/>
          <w:szCs w:val="15"/>
        </w:rPr>
        <w:fldChar w:fldCharType="begin"/>
      </w:r>
      <w:r w:rsidRPr="00673D78">
        <w:rPr>
          <w:sz w:val="15"/>
          <w:szCs w:val="15"/>
        </w:rPr>
        <w:instrText xml:space="preserve"> SEQ </w:instrText>
      </w:r>
      <w:r w:rsidRPr="00673D78">
        <w:rPr>
          <w:sz w:val="15"/>
          <w:szCs w:val="15"/>
        </w:rPr>
        <w:instrText>图</w:instrText>
      </w:r>
      <w:r w:rsidRPr="00673D78">
        <w:rPr>
          <w:sz w:val="15"/>
          <w:szCs w:val="15"/>
        </w:rPr>
        <w:instrText xml:space="preserve"> \* ARABIC </w:instrText>
      </w:r>
      <w:r w:rsidRPr="00673D78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7</w:t>
      </w:r>
      <w:r w:rsidRPr="00673D78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添加包含路径</w:t>
      </w:r>
    </w:p>
    <w:p w14:paraId="37DF8974" w14:textId="6073E7CA" w:rsidR="005B6F44" w:rsidRDefault="00893B82" w:rsidP="00337ED1">
      <w:pPr>
        <w:pStyle w:val="a3"/>
        <w:ind w:left="357"/>
      </w:pPr>
      <w:r>
        <w:rPr>
          <w:rFonts w:hint="eastAsia"/>
        </w:rPr>
        <w:t>至此，演示工程需要的所有文件部署到位，可以尝试第一次编译了</w:t>
      </w:r>
      <w:r w:rsidR="00664397">
        <w:rPr>
          <w:rFonts w:hint="eastAsia"/>
        </w:rPr>
        <w:t>。</w:t>
      </w:r>
      <w:r>
        <w:rPr>
          <w:rFonts w:hint="eastAsia"/>
        </w:rPr>
        <w:t>按下键盘上的F7键开始编译。</w:t>
      </w:r>
    </w:p>
    <w:p w14:paraId="599018D5" w14:textId="1D6F3F31" w:rsidR="00893B82" w:rsidRDefault="00893B82" w:rsidP="00337ED1">
      <w:pPr>
        <w:pStyle w:val="a3"/>
        <w:ind w:left="357"/>
      </w:pPr>
      <w:r>
        <w:rPr>
          <w:rFonts w:hint="eastAsia"/>
        </w:rPr>
        <w:t>编译后弹出的错误与警告如下。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893B82" w14:paraId="0A08B41C" w14:textId="77777777" w:rsidTr="00E03503">
        <w:tc>
          <w:tcPr>
            <w:tcW w:w="8080" w:type="dxa"/>
          </w:tcPr>
          <w:p w14:paraId="2E122B02" w14:textId="11DBBE38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\GUI\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SGUI_Common.c</w:t>
            </w:r>
            <w:proofErr w:type="spellEnd"/>
            <w:r w:rsidRPr="00893B82">
              <w:t>(36): error:  #5: cannot open source input file "</w:t>
            </w:r>
            <w:proofErr w:type="spellStart"/>
            <w:r w:rsidRPr="00893B82">
              <w:t>RTC.h</w:t>
            </w:r>
            <w:proofErr w:type="spellEnd"/>
            <w:r w:rsidRPr="00893B82">
              <w:t>": No such file or directory</w:t>
            </w:r>
          </w:p>
        </w:tc>
      </w:tr>
      <w:tr w:rsidR="00893B82" w14:paraId="0EAC5833" w14:textId="77777777" w:rsidTr="00E03503">
        <w:tc>
          <w:tcPr>
            <w:tcW w:w="8080" w:type="dxa"/>
          </w:tcPr>
          <w:p w14:paraId="0AF25B7C" w14:textId="03675DC6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</w:t>
            </w:r>
            <w:proofErr w:type="spellStart"/>
            <w:r w:rsidRPr="00893B82">
              <w:t>DemoProc</w:t>
            </w:r>
            <w:proofErr w:type="spellEnd"/>
            <w:r w:rsidRPr="00893B82">
              <w:t>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List.c</w:t>
            </w:r>
            <w:proofErr w:type="spellEnd"/>
            <w:r w:rsidRPr="00893B82">
              <w:t>(35): warning:  #177-D: variable "</w:t>
            </w:r>
            <w:proofErr w:type="spellStart"/>
            <w:r w:rsidRPr="00893B82">
              <w:t>s_arrszEnumedValue</w:t>
            </w:r>
            <w:proofErr w:type="spellEnd"/>
            <w:r w:rsidRPr="00893B82">
              <w:t>" was declared but never referenced</w:t>
            </w:r>
          </w:p>
        </w:tc>
      </w:tr>
      <w:tr w:rsidR="00893B82" w14:paraId="6336EC19" w14:textId="77777777" w:rsidTr="00E03503">
        <w:tc>
          <w:tcPr>
            <w:tcW w:w="8080" w:type="dxa"/>
          </w:tcPr>
          <w:p w14:paraId="04C06031" w14:textId="6EC66A7A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</w:t>
            </w:r>
            <w:proofErr w:type="spellStart"/>
            <w:r w:rsidRPr="00893B82">
              <w:t>DemoProc</w:t>
            </w:r>
            <w:proofErr w:type="spellEnd"/>
            <w:r w:rsidRPr="00893B82">
              <w:t>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DemoActions.c</w:t>
            </w:r>
            <w:proofErr w:type="spellEnd"/>
            <w:r w:rsidRPr="00893B82">
              <w:t>(9): error:  #5: cannot open source input file "</w:t>
            </w:r>
            <w:proofErr w:type="spellStart"/>
            <w:r w:rsidRPr="00893B82">
              <w:t>RTC.h</w:t>
            </w:r>
            <w:proofErr w:type="spellEnd"/>
            <w:r w:rsidRPr="00893B82">
              <w:t>": No such file or directory</w:t>
            </w:r>
          </w:p>
        </w:tc>
      </w:tr>
    </w:tbl>
    <w:p w14:paraId="1CBF692B" w14:textId="6F4556F5" w:rsidR="002C70E7" w:rsidRDefault="002C70E7" w:rsidP="002C70E7">
      <w:pPr>
        <w:pStyle w:val="a3"/>
        <w:ind w:left="357"/>
        <w:rPr>
          <w:rFonts w:asciiTheme="majorHAnsi" w:eastAsia="黑体" w:hAnsiTheme="majorHAnsi" w:cstheme="majorBidi"/>
          <w:sz w:val="15"/>
          <w:szCs w:val="15"/>
        </w:rPr>
      </w:pPr>
      <w:r>
        <w:rPr>
          <w:rFonts w:hint="eastAsia"/>
        </w:rPr>
        <w:t>第一个错误出现在</w:t>
      </w:r>
      <w:proofErr w:type="spellStart"/>
      <w:r>
        <w:t>SGUI_Common.c</w:t>
      </w:r>
      <w:proofErr w:type="spellEnd"/>
      <w:r>
        <w:rPr>
          <w:rFonts w:hint="eastAsia"/>
        </w:rPr>
        <w:t>文件夹中，提示</w:t>
      </w:r>
      <w:proofErr w:type="spellStart"/>
      <w:r>
        <w:rPr>
          <w:rFonts w:hint="eastAsia"/>
        </w:rPr>
        <w:t>RTC</w:t>
      </w:r>
      <w:r>
        <w:t>.h</w:t>
      </w:r>
      <w:proofErr w:type="spellEnd"/>
      <w:r>
        <w:rPr>
          <w:rFonts w:hint="eastAsia"/>
        </w:rPr>
        <w:t>文件未被包含。这是由于演示工程中有显示时间的相关代码，需要片上或片外时钟设备支持。如果用户的平台上没有此类功能或电路，可以修改此文件中的</w:t>
      </w:r>
      <w:proofErr w:type="spellStart"/>
      <w:r w:rsidRPr="002C70E7">
        <w:t>SGUI_Common_GetNowTime</w:t>
      </w:r>
      <w:proofErr w:type="spellEnd"/>
      <w:r>
        <w:rPr>
          <w:rFonts w:hint="eastAsia"/>
        </w:rPr>
        <w:t>函数的实现，将输出值固定化以避免此问题。</w:t>
      </w:r>
    </w:p>
    <w:p w14:paraId="41BD5272" w14:textId="0380623C" w:rsidR="002C70E7" w:rsidRDefault="002C70E7" w:rsidP="002C70E7">
      <w:pPr>
        <w:pStyle w:val="a3"/>
        <w:ind w:left="357"/>
      </w:pPr>
      <w:r>
        <w:rPr>
          <w:rFonts w:hint="eastAsia"/>
        </w:rPr>
        <w:t>由于我们使用的STM32单片机是具有片上RTC的，可以用于获取系统时间，所以我们添加RTC相关功能的实现函数，使此功能有效化，关于STM32片上RTC的相关配置，请自行在网络上搜索并实现，或参考配套例程，此处不再赘述。</w:t>
      </w:r>
    </w:p>
    <w:p w14:paraId="71600F93" w14:textId="3D4E0E1F" w:rsidR="00A25413" w:rsidRDefault="002C70E7" w:rsidP="002C70E7">
      <w:pPr>
        <w:pStyle w:val="a3"/>
        <w:ind w:left="357"/>
      </w:pPr>
      <w:r>
        <w:rPr>
          <w:rFonts w:hint="eastAsia"/>
        </w:rPr>
        <w:t>第二个是一个警告，这是因为模拟环境与示例工程公用一套演示工程，但使用的资源文件编码并不一致，所以在此有所区分。此处是由于宏定义导致的警告，可以无视。</w:t>
      </w:r>
    </w:p>
    <w:p w14:paraId="0D426494" w14:textId="0C4A99EB" w:rsidR="00A25413" w:rsidRDefault="002C70E7" w:rsidP="00337ED1">
      <w:pPr>
        <w:pStyle w:val="a3"/>
        <w:ind w:left="357"/>
      </w:pPr>
      <w:r>
        <w:rPr>
          <w:rFonts w:hint="eastAsia"/>
        </w:rPr>
        <w:t>第三处的错误与第一处相同，第一处处理完成后，第三处也不会再出现了。</w:t>
      </w:r>
    </w:p>
    <w:p w14:paraId="24FF858B" w14:textId="694A603C" w:rsidR="002C70E7" w:rsidRDefault="002C70E7" w:rsidP="00337ED1">
      <w:pPr>
        <w:pStyle w:val="a3"/>
        <w:ind w:left="357"/>
      </w:pPr>
      <w:r>
        <w:rPr>
          <w:rFonts w:hint="eastAsia"/>
        </w:rPr>
        <w:t>以上错误修正后，可以重新按下F7键，再次尝试编译。</w:t>
      </w:r>
    </w:p>
    <w:p w14:paraId="655ABC81" w14:textId="566DCFF2" w:rsidR="002C70E7" w:rsidRDefault="00F23676" w:rsidP="00337ED1">
      <w:pPr>
        <w:pStyle w:val="a3"/>
        <w:ind w:left="357"/>
      </w:pPr>
      <w:r>
        <w:rPr>
          <w:rFonts w:hint="eastAsia"/>
        </w:rPr>
        <w:t>编译后回弹出以下错误。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F23676" w14:paraId="3E3624E6" w14:textId="77777777" w:rsidTr="002B2548">
        <w:tc>
          <w:tcPr>
            <w:tcW w:w="8080" w:type="dxa"/>
          </w:tcPr>
          <w:p w14:paraId="285E2174" w14:textId="30BD7A2A" w:rsidR="00F23676" w:rsidRDefault="00F23676" w:rsidP="00337ED1">
            <w:pPr>
              <w:pStyle w:val="a3"/>
              <w:ind w:firstLineChars="0" w:firstLine="0"/>
            </w:pPr>
            <w:proofErr w:type="gramStart"/>
            <w:r w:rsidRPr="00F23676">
              <w:t>..</w:t>
            </w:r>
            <w:proofErr w:type="gramEnd"/>
            <w:r w:rsidRPr="00F23676">
              <w:t>\</w:t>
            </w:r>
            <w:proofErr w:type="spellStart"/>
            <w:r w:rsidRPr="00F23676">
              <w:t>DemoProc</w:t>
            </w:r>
            <w:proofErr w:type="spellEnd"/>
            <w:r w:rsidRPr="00F23676">
              <w:t>\</w:t>
            </w:r>
            <w:proofErr w:type="spellStart"/>
            <w:r w:rsidRPr="00F23676">
              <w:t>src</w:t>
            </w:r>
            <w:proofErr w:type="spellEnd"/>
            <w:r w:rsidRPr="00F23676">
              <w:t>\</w:t>
            </w:r>
            <w:proofErr w:type="spellStart"/>
            <w:r w:rsidRPr="00F23676">
              <w:t>DemoActions.c</w:t>
            </w:r>
            <w:proofErr w:type="spellEnd"/>
            <w:r w:rsidRPr="00F23676">
              <w:t>(48): error:  #140: too many arguments in function call</w:t>
            </w:r>
          </w:p>
        </w:tc>
      </w:tr>
    </w:tbl>
    <w:p w14:paraId="2F558397" w14:textId="5E9FC19C" w:rsidR="00A25413" w:rsidRPr="001D0F36" w:rsidRDefault="00F23676" w:rsidP="00A73B1D">
      <w:pPr>
        <w:pStyle w:val="a3"/>
        <w:ind w:left="357"/>
        <w:rPr>
          <w:sz w:val="15"/>
          <w:szCs w:val="15"/>
        </w:rPr>
      </w:pPr>
      <w:r>
        <w:rPr>
          <w:rFonts w:hint="eastAsia"/>
        </w:rPr>
        <w:t>此处错误是由于</w:t>
      </w:r>
      <w:r w:rsidR="00A73B1D">
        <w:rPr>
          <w:rFonts w:hint="eastAsia"/>
        </w:rPr>
        <w:t>示例工程自定义了串口初始化函数，由于示例工程使用了串口来代替按键输入来进行</w:t>
      </w:r>
      <w:proofErr w:type="gramStart"/>
      <w:r w:rsidR="00A73B1D">
        <w:rPr>
          <w:rFonts w:hint="eastAsia"/>
        </w:rPr>
        <w:t>交互上</w:t>
      </w:r>
      <w:proofErr w:type="gramEnd"/>
      <w:r w:rsidR="00A73B1D">
        <w:rPr>
          <w:rFonts w:hint="eastAsia"/>
        </w:rPr>
        <w:t>的模拟，所以需要串口的支持，所以在这里需要您自行实现串口的初始化操作，并正确配置串口中断。</w:t>
      </w:r>
    </w:p>
    <w:p w14:paraId="7EA606E7" w14:textId="29247C98" w:rsidR="00337ED1" w:rsidRDefault="00A73B1D" w:rsidP="00A807F2">
      <w:pPr>
        <w:pStyle w:val="a3"/>
        <w:ind w:left="357"/>
      </w:pPr>
      <w:r>
        <w:rPr>
          <w:rFonts w:hint="eastAsia"/>
        </w:rPr>
        <w:lastRenderedPageBreak/>
        <w:t>修正完串口的初始化与实现后，再次编译，已经没有错误，这说明基本框架已经没有了，接下来开进进行整合。</w:t>
      </w:r>
    </w:p>
    <w:p w14:paraId="77CC8E56" w14:textId="369EF660" w:rsidR="00A73B1D" w:rsidRDefault="00A73B1D" w:rsidP="00A807F2">
      <w:pPr>
        <w:pStyle w:val="a3"/>
        <w:ind w:left="357"/>
      </w:pPr>
      <w:r>
        <w:rPr>
          <w:rFonts w:hint="eastAsia"/>
        </w:rPr>
        <w:t>首先，需要将显示屏的读点、写点函数对应到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的接口中去。这些接口位于</w:t>
      </w:r>
      <w:proofErr w:type="spellStart"/>
      <w:r w:rsidR="002A2EB9">
        <w:rPr>
          <w:rFonts w:hint="eastAsia"/>
        </w:rPr>
        <w:t>SGUI</w:t>
      </w:r>
      <w:r w:rsidR="002A2EB9">
        <w:t>_Basic.c</w:t>
      </w:r>
      <w:proofErr w:type="spellEnd"/>
      <w:r w:rsidR="002A2EB9">
        <w:rPr>
          <w:rFonts w:hint="eastAsia"/>
        </w:rPr>
        <w:t>文件中，包括</w:t>
      </w:r>
      <w:proofErr w:type="spellStart"/>
      <w:r w:rsidR="002A2EB9" w:rsidRPr="002A2EB9">
        <w:t>SGUI_Basic_DrawPoint</w:t>
      </w:r>
      <w:proofErr w:type="spellEnd"/>
      <w:r w:rsidR="002A2EB9">
        <w:rPr>
          <w:rFonts w:hint="eastAsia"/>
        </w:rPr>
        <w:t>、</w:t>
      </w:r>
      <w:proofErr w:type="spellStart"/>
      <w:r w:rsidR="002A2EB9" w:rsidRPr="002A2EB9">
        <w:t>SGUI_Basic_GetPoint</w:t>
      </w:r>
      <w:proofErr w:type="spellEnd"/>
      <w:r w:rsidR="002A2EB9">
        <w:rPr>
          <w:rFonts w:hint="eastAsia"/>
        </w:rPr>
        <w:t>和</w:t>
      </w:r>
      <w:proofErr w:type="spellStart"/>
      <w:r w:rsidR="002A2EB9" w:rsidRPr="002A2EB9">
        <w:t>SGUI_Basic_ClearScreen</w:t>
      </w:r>
      <w:proofErr w:type="spellEnd"/>
      <w:r w:rsidR="002A2EB9">
        <w:rPr>
          <w:rFonts w:hint="eastAsia"/>
        </w:rPr>
        <w:t>三个函数，分别对应写像素</w:t>
      </w:r>
      <w:proofErr w:type="gramStart"/>
      <w:r w:rsidR="002A2EB9">
        <w:rPr>
          <w:rFonts w:hint="eastAsia"/>
        </w:rPr>
        <w:t>点读像素</w:t>
      </w:r>
      <w:proofErr w:type="gramEnd"/>
      <w:r w:rsidR="002A2EB9">
        <w:rPr>
          <w:rFonts w:hint="eastAsia"/>
        </w:rPr>
        <w:t>点和清屏幕三个操作，如果没有专门的清屏幕操作，可以通过写</w:t>
      </w:r>
      <w:proofErr w:type="gramStart"/>
      <w:r w:rsidR="002A2EB9">
        <w:rPr>
          <w:rFonts w:hint="eastAsia"/>
        </w:rPr>
        <w:t>点操</w:t>
      </w:r>
      <w:proofErr w:type="gramEnd"/>
      <w:r w:rsidR="002A2EB9">
        <w:rPr>
          <w:rFonts w:hint="eastAsia"/>
        </w:rPr>
        <w:t>作实现。</w:t>
      </w:r>
    </w:p>
    <w:p w14:paraId="0B5E9BEB" w14:textId="04A9AC2D" w:rsidR="002A2EB9" w:rsidRDefault="002A2EB9" w:rsidP="00A807F2">
      <w:pPr>
        <w:pStyle w:val="a3"/>
        <w:ind w:left="357"/>
      </w:pPr>
      <w:r>
        <w:rPr>
          <w:rFonts w:hint="eastAsia"/>
        </w:rPr>
        <w:t>以下为以本范例使用平台为基础的实现：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2A2EB9" w14:paraId="4D27CBCD" w14:textId="77777777" w:rsidTr="00E03503">
        <w:tc>
          <w:tcPr>
            <w:tcW w:w="8080" w:type="dxa"/>
          </w:tcPr>
          <w:p w14:paraId="7131A89A" w14:textId="77777777" w:rsidR="002A2EB9" w:rsidRPr="002A2EB9" w:rsidRDefault="002A2EB9" w:rsidP="00A807F2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2A2EB9">
              <w:rPr>
                <w:rFonts w:hint="eastAsia"/>
                <w:color w:val="538135" w:themeColor="accent6" w:themeShade="BF"/>
              </w:rPr>
              <w:t>/</w:t>
            </w:r>
            <w:r w:rsidRPr="002A2EB9">
              <w:rPr>
                <w:color w:val="538135" w:themeColor="accent6" w:themeShade="BF"/>
              </w:rPr>
              <w:t>/</w:t>
            </w:r>
            <w:r w:rsidRPr="002A2EB9">
              <w:rPr>
                <w:rFonts w:hint="eastAsia"/>
                <w:color w:val="538135" w:themeColor="accent6" w:themeShade="BF"/>
              </w:rPr>
              <w:t>写像素点</w:t>
            </w:r>
          </w:p>
          <w:p w14:paraId="5080F528" w14:textId="77777777" w:rsidR="002A2EB9" w:rsidRDefault="002A2EB9" w:rsidP="002A2EB9">
            <w:pPr>
              <w:pStyle w:val="a3"/>
              <w:ind w:firstLineChars="0" w:firstLine="0"/>
            </w:pPr>
            <w:r w:rsidRPr="002A2EB9">
              <w:rPr>
                <w:color w:val="4472C4" w:themeColor="accent1"/>
              </w:rPr>
              <w:t xml:space="preserve">void </w:t>
            </w:r>
            <w:proofErr w:type="spellStart"/>
            <w:r>
              <w:t>SGUI_Basic_</w:t>
            </w:r>
            <w:proofErr w:type="gramStart"/>
            <w:r>
              <w:t>DrawPoint</w:t>
            </w:r>
            <w:proofErr w:type="spellEnd"/>
            <w:r>
              <w:t>(</w:t>
            </w:r>
            <w:proofErr w:type="gramEnd"/>
            <w:r>
              <w:t xml:space="preserve">SGUI_UINT </w:t>
            </w:r>
            <w:proofErr w:type="spellStart"/>
            <w:r>
              <w:t>uiCoordinateX</w:t>
            </w:r>
            <w:proofErr w:type="spellEnd"/>
            <w:r>
              <w:t xml:space="preserve">, SGUI_UINT </w:t>
            </w:r>
            <w:proofErr w:type="spellStart"/>
            <w:r>
              <w:t>uiCoordinateY</w:t>
            </w:r>
            <w:proofErr w:type="spellEnd"/>
            <w:r>
              <w:t xml:space="preserve">, SGUI_COLOR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7E49ED4C" w14:textId="77777777" w:rsidR="002A2EB9" w:rsidRDefault="002A2EB9" w:rsidP="002A2EB9">
            <w:r>
              <w:t>{</w:t>
            </w:r>
          </w:p>
          <w:p w14:paraId="1796A648" w14:textId="76A2F59A" w:rsidR="002A2EB9" w:rsidRDefault="002A2EB9" w:rsidP="002A2EB9">
            <w:pPr>
              <w:pStyle w:val="a3"/>
            </w:pP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uiCoordinateX</w:t>
            </w:r>
            <w:proofErr w:type="spellEnd"/>
            <w:r>
              <w:t xml:space="preserve"> &lt; LCD_SIZE_WIDTH) &amp;&amp; (</w:t>
            </w:r>
            <w:proofErr w:type="spellStart"/>
            <w:r>
              <w:t>uiCoordinateY</w:t>
            </w:r>
            <w:proofErr w:type="spellEnd"/>
            <w:r>
              <w:t xml:space="preserve"> &lt; LCD_SIZE_HEIGHT))</w:t>
            </w:r>
          </w:p>
          <w:p w14:paraId="0975E4F6" w14:textId="64B515BF" w:rsidR="002A2EB9" w:rsidRDefault="002A2EB9" w:rsidP="002A2EB9">
            <w:pPr>
              <w:pStyle w:val="a3"/>
            </w:pPr>
            <w:r>
              <w:t>{</w:t>
            </w:r>
          </w:p>
          <w:p w14:paraId="0ADD6BD1" w14:textId="12102385" w:rsidR="002A2EB9" w:rsidRDefault="002A2EB9" w:rsidP="002A2EB9">
            <w:pPr>
              <w:pStyle w:val="a3"/>
            </w:pPr>
            <w:r>
              <w:tab/>
            </w: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SGUI_COLOR_FRGCLR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0EE41335" w14:textId="18A03AFC" w:rsidR="002A2EB9" w:rsidRDefault="002A2EB9" w:rsidP="002A2EB9">
            <w:pPr>
              <w:pStyle w:val="a3"/>
            </w:pPr>
            <w:r>
              <w:tab/>
              <w:t>{</w:t>
            </w:r>
          </w:p>
          <w:p w14:paraId="42B86F7E" w14:textId="5022CABA" w:rsidR="002A2EB9" w:rsidRDefault="002A2EB9" w:rsidP="002A2EB9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, OLED_COLOR_FRG);</w:t>
            </w:r>
          </w:p>
          <w:p w14:paraId="389A11AF" w14:textId="7E385D2E" w:rsidR="002A2EB9" w:rsidRDefault="002A2EB9" w:rsidP="002A2EB9">
            <w:pPr>
              <w:pStyle w:val="a3"/>
            </w:pPr>
            <w:r>
              <w:tab/>
              <w:t>}</w:t>
            </w:r>
          </w:p>
          <w:p w14:paraId="09A54969" w14:textId="61C826DF" w:rsidR="002A2EB9" w:rsidRDefault="002A2EB9" w:rsidP="002A2EB9">
            <w:pPr>
              <w:pStyle w:val="a3"/>
            </w:pPr>
            <w:r>
              <w:tab/>
            </w:r>
            <w:r w:rsidRPr="002A2EB9">
              <w:rPr>
                <w:color w:val="4472C4" w:themeColor="accent1"/>
              </w:rPr>
              <w:t xml:space="preserve">else </w:t>
            </w: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SGUI_COLOR_BKGCLR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48A1CBE9" w14:textId="3BC89245" w:rsidR="002A2EB9" w:rsidRDefault="002A2EB9" w:rsidP="002A2EB9">
            <w:pPr>
              <w:pStyle w:val="a3"/>
            </w:pPr>
            <w:r>
              <w:tab/>
              <w:t>{</w:t>
            </w:r>
          </w:p>
          <w:p w14:paraId="01B83AE1" w14:textId="48BA43AF" w:rsidR="002A2EB9" w:rsidRDefault="002A2EB9" w:rsidP="002A2EB9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, OLED_COLOR_BKG);</w:t>
            </w:r>
          </w:p>
          <w:p w14:paraId="13B76ED5" w14:textId="2CC37CD9" w:rsidR="002A2EB9" w:rsidRDefault="002A2EB9" w:rsidP="002A2EB9">
            <w:pPr>
              <w:pStyle w:val="a3"/>
            </w:pPr>
            <w:r>
              <w:tab/>
              <w:t>}</w:t>
            </w:r>
          </w:p>
          <w:p w14:paraId="7F23A87A" w14:textId="546BA127" w:rsidR="002A2EB9" w:rsidRDefault="002A2EB9" w:rsidP="002A2EB9">
            <w:pPr>
              <w:pStyle w:val="a3"/>
            </w:pPr>
            <w:r>
              <w:t>}</w:t>
            </w:r>
          </w:p>
          <w:p w14:paraId="2BB7FF2F" w14:textId="77777777" w:rsidR="002A2EB9" w:rsidRDefault="002A2EB9" w:rsidP="002A2EB9">
            <w:pPr>
              <w:pStyle w:val="a3"/>
              <w:ind w:firstLineChars="0" w:firstLine="0"/>
            </w:pPr>
            <w:r>
              <w:t>}</w:t>
            </w:r>
          </w:p>
          <w:p w14:paraId="511B8C42" w14:textId="6C16FE7E" w:rsidR="0014784A" w:rsidRPr="0014784A" w:rsidRDefault="0014784A" w:rsidP="002A2EB9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14784A">
              <w:rPr>
                <w:rFonts w:hint="eastAsia"/>
                <w:color w:val="538135" w:themeColor="accent6" w:themeShade="BF"/>
              </w:rPr>
              <w:t>//读像素点</w:t>
            </w:r>
          </w:p>
          <w:p w14:paraId="79562FE5" w14:textId="77777777" w:rsidR="0014784A" w:rsidRDefault="0014784A" w:rsidP="0014784A">
            <w:pPr>
              <w:pStyle w:val="a3"/>
              <w:ind w:firstLineChars="0" w:firstLine="0"/>
            </w:pPr>
            <w:r>
              <w:t xml:space="preserve">SGUI_COLOR </w:t>
            </w:r>
            <w:proofErr w:type="spellStart"/>
            <w:r>
              <w:t>SGUI_Basic_</w:t>
            </w:r>
            <w:proofErr w:type="gramStart"/>
            <w:r>
              <w:t>GetPoint</w:t>
            </w:r>
            <w:proofErr w:type="spellEnd"/>
            <w:r>
              <w:t>(</w:t>
            </w:r>
            <w:proofErr w:type="gramEnd"/>
            <w:r>
              <w:t xml:space="preserve">SGUI_UINT </w:t>
            </w:r>
            <w:proofErr w:type="spellStart"/>
            <w:r>
              <w:t>uiCoordinateX</w:t>
            </w:r>
            <w:proofErr w:type="spellEnd"/>
            <w:r>
              <w:t xml:space="preserve">, SGUI_UINT </w:t>
            </w:r>
            <w:proofErr w:type="spellStart"/>
            <w:r>
              <w:t>uiCoordinateY</w:t>
            </w:r>
            <w:proofErr w:type="spellEnd"/>
            <w:r>
              <w:t>)</w:t>
            </w:r>
          </w:p>
          <w:p w14:paraId="7A784CB7" w14:textId="77777777" w:rsidR="0014784A" w:rsidRDefault="0014784A" w:rsidP="0014784A">
            <w:r>
              <w:t>{</w:t>
            </w:r>
          </w:p>
          <w:p w14:paraId="145C3C11" w14:textId="072AE39C" w:rsidR="0014784A" w:rsidRDefault="0014784A" w:rsidP="0014784A">
            <w:pPr>
              <w:pStyle w:val="a3"/>
            </w:pPr>
            <w:proofErr w:type="gramStart"/>
            <w:r w:rsidRPr="0014784A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uiCoordinateX</w:t>
            </w:r>
            <w:proofErr w:type="spellEnd"/>
            <w:r>
              <w:t xml:space="preserve"> &lt; LCD_SIZE_WIDTH) &amp;&amp; (</w:t>
            </w:r>
            <w:proofErr w:type="spellStart"/>
            <w:r>
              <w:t>uiCoordinateY</w:t>
            </w:r>
            <w:proofErr w:type="spellEnd"/>
            <w:r>
              <w:t xml:space="preserve"> &lt; LCD_SIZE_HEIGHT))</w:t>
            </w:r>
          </w:p>
          <w:p w14:paraId="0A598782" w14:textId="073A0289" w:rsidR="0014784A" w:rsidRDefault="0014784A" w:rsidP="0014784A">
            <w:pPr>
              <w:pStyle w:val="a3"/>
            </w:pPr>
            <w:r>
              <w:t>{</w:t>
            </w:r>
          </w:p>
          <w:p w14:paraId="62BE0852" w14:textId="577FEB94" w:rsidR="0014784A" w:rsidRDefault="0014784A" w:rsidP="0014784A">
            <w:pPr>
              <w:pStyle w:val="a3"/>
            </w:pPr>
            <w:r>
              <w:tab/>
            </w:r>
            <w:proofErr w:type="spellStart"/>
            <w:r>
              <w:t>uiPixValue</w:t>
            </w:r>
            <w:proofErr w:type="spellEnd"/>
            <w:r>
              <w:t xml:space="preserve"> = </w:t>
            </w:r>
            <w:proofErr w:type="spellStart"/>
            <w:r>
              <w:t>OLED_</w:t>
            </w:r>
            <w:proofErr w:type="gramStart"/>
            <w:r>
              <w:t>GetPixel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);</w:t>
            </w:r>
          </w:p>
          <w:p w14:paraId="2F521B97" w14:textId="617D743D" w:rsidR="0014784A" w:rsidRDefault="0014784A" w:rsidP="0014784A">
            <w:pPr>
              <w:pStyle w:val="a3"/>
            </w:pPr>
            <w:r>
              <w:tab/>
            </w:r>
            <w:proofErr w:type="gramStart"/>
            <w:r w:rsidRPr="0014784A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0 == </w:t>
            </w:r>
            <w:proofErr w:type="spellStart"/>
            <w:r>
              <w:t>uiPixValue</w:t>
            </w:r>
            <w:proofErr w:type="spellEnd"/>
            <w:r>
              <w:t>)</w:t>
            </w:r>
          </w:p>
          <w:p w14:paraId="7BF9359C" w14:textId="24E14272" w:rsidR="0014784A" w:rsidRDefault="0014784A" w:rsidP="0014784A">
            <w:pPr>
              <w:pStyle w:val="a3"/>
            </w:pPr>
            <w:r>
              <w:tab/>
              <w:t>{</w:t>
            </w:r>
          </w:p>
          <w:p w14:paraId="228AA5FF" w14:textId="70BED3AC" w:rsidR="0014784A" w:rsidRDefault="0014784A" w:rsidP="0014784A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eColor</w:t>
            </w:r>
            <w:proofErr w:type="spellEnd"/>
            <w:r>
              <w:t xml:space="preserve"> = SGUI_COLOR_BKGCLR;</w:t>
            </w:r>
          </w:p>
          <w:p w14:paraId="3C0EF916" w14:textId="63CB5987" w:rsidR="0014784A" w:rsidRDefault="0014784A" w:rsidP="0014784A">
            <w:pPr>
              <w:pStyle w:val="a3"/>
            </w:pPr>
            <w:r>
              <w:tab/>
              <w:t>}</w:t>
            </w:r>
          </w:p>
          <w:p w14:paraId="2576857B" w14:textId="0B368D8D" w:rsidR="0014784A" w:rsidRPr="0014784A" w:rsidRDefault="0014784A" w:rsidP="0014784A">
            <w:pPr>
              <w:pStyle w:val="a3"/>
              <w:rPr>
                <w:color w:val="4472C4" w:themeColor="accent1"/>
              </w:rPr>
            </w:pPr>
            <w:r>
              <w:tab/>
            </w:r>
            <w:r w:rsidRPr="0014784A">
              <w:rPr>
                <w:color w:val="4472C4" w:themeColor="accent1"/>
              </w:rPr>
              <w:t>else</w:t>
            </w:r>
          </w:p>
          <w:p w14:paraId="4EEB73E8" w14:textId="46E11737" w:rsidR="0014784A" w:rsidRDefault="0014784A" w:rsidP="0014784A">
            <w:pPr>
              <w:pStyle w:val="a3"/>
            </w:pPr>
            <w:r>
              <w:tab/>
              <w:t>{</w:t>
            </w:r>
          </w:p>
          <w:p w14:paraId="39CA7C46" w14:textId="44446D46" w:rsidR="0014784A" w:rsidRDefault="0014784A" w:rsidP="0014784A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eColor</w:t>
            </w:r>
            <w:proofErr w:type="spellEnd"/>
            <w:r>
              <w:t xml:space="preserve"> = SGUI_COLOR_FRGCLR;</w:t>
            </w:r>
          </w:p>
          <w:p w14:paraId="280E5FF9" w14:textId="1020FD89" w:rsidR="0014784A" w:rsidRDefault="0014784A" w:rsidP="0014784A">
            <w:pPr>
              <w:pStyle w:val="a3"/>
            </w:pPr>
            <w:r>
              <w:tab/>
              <w:t>}</w:t>
            </w:r>
          </w:p>
          <w:p w14:paraId="5DCB3BDC" w14:textId="18B3FA1D" w:rsidR="0014784A" w:rsidRDefault="0014784A" w:rsidP="0014784A">
            <w:pPr>
              <w:pStyle w:val="a3"/>
            </w:pPr>
            <w:r>
              <w:t>}</w:t>
            </w:r>
          </w:p>
          <w:p w14:paraId="58C44B06" w14:textId="2C3E5AB3" w:rsidR="0014784A" w:rsidRDefault="0014784A" w:rsidP="0014784A">
            <w:pPr>
              <w:pStyle w:val="a3"/>
            </w:pPr>
            <w:r w:rsidRPr="0014784A">
              <w:rPr>
                <w:color w:val="4472C4" w:themeColor="accent1"/>
              </w:rPr>
              <w:t xml:space="preserve">return </w:t>
            </w:r>
            <w:proofErr w:type="spellStart"/>
            <w:r>
              <w:t>eColor</w:t>
            </w:r>
            <w:proofErr w:type="spellEnd"/>
            <w:r>
              <w:t>;</w:t>
            </w:r>
          </w:p>
          <w:p w14:paraId="0B4A6D5D" w14:textId="7D7F18CA" w:rsidR="0014784A" w:rsidRDefault="0014784A" w:rsidP="0014784A">
            <w:pPr>
              <w:pStyle w:val="a3"/>
              <w:ind w:firstLineChars="0" w:firstLine="0"/>
            </w:pPr>
            <w:r>
              <w:t>}</w:t>
            </w:r>
          </w:p>
          <w:p w14:paraId="0AF2C71C" w14:textId="796F4106" w:rsidR="0014784A" w:rsidRPr="0014784A" w:rsidRDefault="0014784A" w:rsidP="002A2EB9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14784A">
              <w:rPr>
                <w:rFonts w:hint="eastAsia"/>
                <w:color w:val="538135" w:themeColor="accent6" w:themeShade="BF"/>
              </w:rPr>
              <w:t>//清屏幕</w:t>
            </w:r>
          </w:p>
          <w:p w14:paraId="407E6DE1" w14:textId="77777777" w:rsidR="00D148E9" w:rsidRDefault="00D148E9" w:rsidP="00D148E9">
            <w:r w:rsidRPr="00D148E9">
              <w:rPr>
                <w:color w:val="4472C4" w:themeColor="accent1"/>
              </w:rPr>
              <w:t>void</w:t>
            </w:r>
            <w:r>
              <w:t xml:space="preserve"> </w:t>
            </w:r>
            <w:proofErr w:type="spellStart"/>
            <w:r>
              <w:t>SGUI_Basic_ClearScreen</w:t>
            </w:r>
            <w:proofErr w:type="spellEnd"/>
            <w:r>
              <w:t>(</w:t>
            </w:r>
            <w:r w:rsidRPr="00D148E9">
              <w:rPr>
                <w:color w:val="4472C4" w:themeColor="accent1"/>
              </w:rPr>
              <w:t>void</w:t>
            </w:r>
            <w:r>
              <w:t>)</w:t>
            </w:r>
          </w:p>
          <w:p w14:paraId="4D4A2F39" w14:textId="77777777" w:rsidR="00D148E9" w:rsidRDefault="00D148E9" w:rsidP="00D148E9">
            <w:r>
              <w:t>{</w:t>
            </w:r>
          </w:p>
          <w:p w14:paraId="497AEE4F" w14:textId="1BF000F0" w:rsidR="00D148E9" w:rsidRDefault="00D148E9" w:rsidP="00D148E9">
            <w:pPr>
              <w:pStyle w:val="a3"/>
            </w:pPr>
            <w:proofErr w:type="spellStart"/>
            <w:r>
              <w:lastRenderedPageBreak/>
              <w:t>OLED_</w:t>
            </w:r>
            <w:proofErr w:type="gramStart"/>
            <w:r>
              <w:t>ClearDisplay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E3B1C6" w14:textId="6160B42D" w:rsidR="0014784A" w:rsidRDefault="00D148E9" w:rsidP="002A2EB9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13F2C66" w14:textId="77777777" w:rsidR="00E57C58" w:rsidRDefault="002516B2" w:rsidP="000607E6">
      <w:pPr>
        <w:pStyle w:val="a3"/>
        <w:ind w:left="357"/>
      </w:pPr>
      <w:r>
        <w:rPr>
          <w:rFonts w:hint="eastAsia"/>
        </w:rPr>
        <w:lastRenderedPageBreak/>
        <w:t>此处移植完成后，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与显示屏设备之间的连接就基本完成了</w:t>
      </w:r>
      <w:r w:rsidR="00D835D4">
        <w:rPr>
          <w:rFonts w:hint="eastAsia"/>
        </w:rPr>
        <w:t>。由于对像素点的操作是通过对显示缓存中的数据</w:t>
      </w:r>
      <w:proofErr w:type="gramStart"/>
      <w:r w:rsidR="00D835D4">
        <w:rPr>
          <w:rFonts w:hint="eastAsia"/>
        </w:rPr>
        <w:t>进行位</w:t>
      </w:r>
      <w:proofErr w:type="gramEnd"/>
      <w:r w:rsidR="00D835D4">
        <w:rPr>
          <w:rFonts w:hint="eastAsia"/>
        </w:rPr>
        <w:t>操作来完成，所以还需要实现缓存同步到屏幕的</w:t>
      </w:r>
      <w:proofErr w:type="spellStart"/>
      <w:r w:rsidR="00D835D4" w:rsidRPr="00D835D4">
        <w:t>SGUI_Basic_RefreshDisplay</w:t>
      </w:r>
      <w:proofErr w:type="spellEnd"/>
      <w:r w:rsidR="00D835D4">
        <w:rPr>
          <w:rFonts w:hint="eastAsia"/>
        </w:rPr>
        <w:t>接口，</w:t>
      </w:r>
      <w:r w:rsidR="00E57C58">
        <w:rPr>
          <w:rFonts w:hint="eastAsia"/>
        </w:rPr>
        <w:t>在用户全部修改完要显示的屏幕内容后，调用此接口以将修改的内容同步显示到屏幕上。</w:t>
      </w:r>
    </w:p>
    <w:p w14:paraId="077B4B88" w14:textId="62B4F0B1" w:rsidR="009C16D8" w:rsidRDefault="00E57C58" w:rsidP="000607E6">
      <w:pPr>
        <w:pStyle w:val="a3"/>
        <w:ind w:left="357"/>
      </w:pPr>
      <w:r>
        <w:rPr>
          <w:rFonts w:hint="eastAsia"/>
        </w:rPr>
        <w:t>至此，</w:t>
      </w:r>
      <w:r w:rsidR="002516B2">
        <w:rPr>
          <w:rFonts w:hint="eastAsia"/>
        </w:rPr>
        <w:t>SimpleGUI的相关接口已经可以正常通过屏幕显示内容了。</w:t>
      </w:r>
    </w:p>
    <w:p w14:paraId="5043A26D" w14:textId="09AE8EE4" w:rsidR="005D1EF7" w:rsidRDefault="005D1EF7" w:rsidP="000607E6">
      <w:pPr>
        <w:pStyle w:val="a3"/>
        <w:ind w:left="357"/>
      </w:pPr>
      <w:r>
        <w:rPr>
          <w:rFonts w:hint="eastAsia"/>
        </w:rPr>
        <w:t>接下来，在</w:t>
      </w:r>
      <w:r>
        <w:t>main</w:t>
      </w:r>
      <w:r>
        <w:rPr>
          <w:rFonts w:hint="eastAsia"/>
        </w:rPr>
        <w:t>函数中添加以下代码：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5D1EF7" w14:paraId="507F70C0" w14:textId="77777777" w:rsidTr="00E03503">
        <w:tc>
          <w:tcPr>
            <w:tcW w:w="8080" w:type="dxa"/>
          </w:tcPr>
          <w:p w14:paraId="1EFC0C0A" w14:textId="77777777" w:rsidR="005D1EF7" w:rsidRDefault="005D1EF7" w:rsidP="005D1EF7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5B765124" w14:textId="6513ACD0" w:rsidR="005D1EF7" w:rsidRDefault="005D1EF7" w:rsidP="005D1EF7">
            <w:r>
              <w:t>{</w:t>
            </w:r>
          </w:p>
          <w:p w14:paraId="3ED4FE13" w14:textId="37B144AF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491B87DD" w14:textId="46A86C24" w:rsidR="005D1EF7" w:rsidRDefault="005D1EF7" w:rsidP="005D1EF7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497B97" w14:textId="35595A06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4038011A" w14:textId="4B318AD8" w:rsidR="005D1EF7" w:rsidRDefault="005D1EF7" w:rsidP="005D1EF7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3F8F17CA" w14:textId="3050F3DD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107C2B08" w14:textId="2AA0B1F3" w:rsidR="005D1EF7" w:rsidRDefault="005D1EF7" w:rsidP="002C7D02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D7735E" w14:textId="77777777" w:rsidR="002C7D02" w:rsidRDefault="002C7D02" w:rsidP="002C7D02">
            <w:pPr>
              <w:pStyle w:val="a3"/>
            </w:pPr>
          </w:p>
          <w:p w14:paraId="43E1CE75" w14:textId="699A99E8" w:rsidR="005D1EF7" w:rsidRPr="002C7D02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068B7C18" w14:textId="6B0F4C38" w:rsidR="005D1EF7" w:rsidRDefault="005D1EF7" w:rsidP="005D1EF7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246250" w14:textId="2AC724AA" w:rsidR="005D1EF7" w:rsidRDefault="005D1EF7" w:rsidP="005D1EF7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7EDC5660" w14:textId="28705267" w:rsidR="005D1EF7" w:rsidRDefault="005D1EF7" w:rsidP="005D1EF7">
            <w:pPr>
              <w:pStyle w:val="a3"/>
            </w:pPr>
          </w:p>
          <w:p w14:paraId="7815F163" w14:textId="42AF23E9" w:rsidR="005D1EF7" w:rsidRPr="008D060C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8D060C">
              <w:rPr>
                <w:rFonts w:hint="eastAsia"/>
                <w:color w:val="538135" w:themeColor="accent6" w:themeShade="BF"/>
              </w:rPr>
              <w:t>//模拟触发事件</w:t>
            </w:r>
          </w:p>
          <w:p w14:paraId="65EA8D5F" w14:textId="5401672D" w:rsidR="005D1EF7" w:rsidRDefault="005D1EF7" w:rsidP="005D1EF7">
            <w:pPr>
              <w:pStyle w:val="a3"/>
            </w:pPr>
            <w:proofErr w:type="gramStart"/>
            <w:r w:rsidRPr="005D1EF7">
              <w:rPr>
                <w:color w:val="4472C4" w:themeColor="accent1"/>
              </w:rPr>
              <w:t>while</w:t>
            </w:r>
            <w:r>
              <w:t>(</w:t>
            </w:r>
            <w:proofErr w:type="gramEnd"/>
            <w:r>
              <w:t>1)</w:t>
            </w:r>
          </w:p>
          <w:p w14:paraId="723E4FF3" w14:textId="54E018C4" w:rsidR="005D1EF7" w:rsidRDefault="005D1EF7" w:rsidP="005D1EF7">
            <w:pPr>
              <w:pStyle w:val="a3"/>
            </w:pPr>
            <w:r>
              <w:t>{</w:t>
            </w:r>
          </w:p>
          <w:p w14:paraId="5B8E0055" w14:textId="177505F0" w:rsidR="005D1EF7" w:rsidRDefault="005D1EF7" w:rsidP="005D1EF7">
            <w:pPr>
              <w:pStyle w:val="a3"/>
            </w:pPr>
            <w:r>
              <w:tab/>
            </w:r>
            <w:proofErr w:type="spellStart"/>
            <w:r>
              <w:t>DemoAction_</w:t>
            </w:r>
            <w:proofErr w:type="gramStart"/>
            <w:r>
              <w:t>TimerEvent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AF9BCF" w14:textId="3C189E13" w:rsidR="005D1EF7" w:rsidRDefault="005D1EF7" w:rsidP="005D1EF7">
            <w:pPr>
              <w:pStyle w:val="a3"/>
            </w:pPr>
            <w:r>
              <w:t>}</w:t>
            </w:r>
          </w:p>
          <w:p w14:paraId="653F8287" w14:textId="78F959B8" w:rsidR="005D1EF7" w:rsidRDefault="005D1EF7" w:rsidP="005D1EF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8AC7A74" w14:textId="73471ED4" w:rsidR="005D1EF7" w:rsidRDefault="00295A59" w:rsidP="000607E6">
      <w:pPr>
        <w:pStyle w:val="a3"/>
        <w:ind w:left="357"/>
      </w:pPr>
      <w:r>
        <w:rPr>
          <w:rFonts w:hint="eastAsia"/>
        </w:rPr>
        <w:t>然后编译工程并烧录到单片机，就已经可以看到初步效果了。</w:t>
      </w:r>
    </w:p>
    <w:p w14:paraId="2EFBF318" w14:textId="77777777" w:rsidR="00C1047D" w:rsidRDefault="008D405A" w:rsidP="00C1047D">
      <w:pPr>
        <w:pStyle w:val="a3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A31DB27" wp14:editId="7CEAD42E">
            <wp:extent cx="4680000" cy="263197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A8D3" w14:textId="721C0CE8" w:rsidR="00295A59" w:rsidRPr="00C1047D" w:rsidRDefault="00C1047D" w:rsidP="00C1047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C1047D">
        <w:rPr>
          <w:sz w:val="15"/>
          <w:szCs w:val="15"/>
        </w:rPr>
        <w:t>图</w:t>
      </w:r>
      <w:r w:rsidRPr="00C1047D">
        <w:rPr>
          <w:sz w:val="15"/>
          <w:szCs w:val="15"/>
        </w:rPr>
        <w:t xml:space="preserve"> </w:t>
      </w:r>
      <w:r w:rsidRPr="00C1047D">
        <w:rPr>
          <w:sz w:val="15"/>
          <w:szCs w:val="15"/>
        </w:rPr>
        <w:fldChar w:fldCharType="begin"/>
      </w:r>
      <w:r w:rsidRPr="00C1047D">
        <w:rPr>
          <w:sz w:val="15"/>
          <w:szCs w:val="15"/>
        </w:rPr>
        <w:instrText xml:space="preserve"> SEQ </w:instrText>
      </w:r>
      <w:r w:rsidRPr="00C1047D">
        <w:rPr>
          <w:sz w:val="15"/>
          <w:szCs w:val="15"/>
        </w:rPr>
        <w:instrText>图</w:instrText>
      </w:r>
      <w:r w:rsidRPr="00C1047D">
        <w:rPr>
          <w:sz w:val="15"/>
          <w:szCs w:val="15"/>
        </w:rPr>
        <w:instrText xml:space="preserve"> \* ARABIC </w:instrText>
      </w:r>
      <w:r w:rsidRPr="00C1047D">
        <w:rPr>
          <w:sz w:val="15"/>
          <w:szCs w:val="15"/>
        </w:rPr>
        <w:fldChar w:fldCharType="separate"/>
      </w:r>
      <w:r w:rsidR="00AC0AB5">
        <w:rPr>
          <w:noProof/>
          <w:sz w:val="15"/>
          <w:szCs w:val="15"/>
        </w:rPr>
        <w:t>8</w:t>
      </w:r>
      <w:r w:rsidRPr="00C1047D">
        <w:rPr>
          <w:sz w:val="15"/>
          <w:szCs w:val="15"/>
        </w:rPr>
        <w:fldChar w:fldCharType="end"/>
      </w:r>
      <w:r w:rsidRPr="00C1047D">
        <w:rPr>
          <w:sz w:val="15"/>
          <w:szCs w:val="15"/>
        </w:rPr>
        <w:t xml:space="preserve"> </w:t>
      </w:r>
      <w:r w:rsidRPr="00C1047D">
        <w:rPr>
          <w:rFonts w:hint="eastAsia"/>
          <w:sz w:val="15"/>
          <w:szCs w:val="15"/>
        </w:rPr>
        <w:t>初步移植效果</w:t>
      </w:r>
    </w:p>
    <w:p w14:paraId="1B3221B1" w14:textId="00CB1770" w:rsidR="005D1EF7" w:rsidRDefault="00AA53FF" w:rsidP="000607E6">
      <w:pPr>
        <w:pStyle w:val="a3"/>
        <w:ind w:left="357"/>
      </w:pPr>
      <w:r>
        <w:rPr>
          <w:rFonts w:hint="eastAsia"/>
        </w:rPr>
        <w:t>此时可以看到欢迎屏幕上的滚动文字，但是交互功能依然不能演示，接下来就需要</w:t>
      </w:r>
      <w:r>
        <w:rPr>
          <w:rFonts w:hint="eastAsia"/>
        </w:rPr>
        <w:lastRenderedPageBreak/>
        <w:t>对交互功能进行移植。</w:t>
      </w:r>
    </w:p>
    <w:p w14:paraId="0A4EC8DB" w14:textId="573356DA" w:rsidR="00AA53FF" w:rsidRDefault="00AA53FF" w:rsidP="000607E6">
      <w:pPr>
        <w:pStyle w:val="a3"/>
        <w:ind w:left="357"/>
      </w:pPr>
      <w:r>
        <w:t>在移植交互功能之前，还需要用户根据自身平台，启用一个定时器并配置相应中断，中断需要可以查询到触发状态，以便主程序可以根据触发状态进行相应动作。</w:t>
      </w:r>
    </w:p>
    <w:p w14:paraId="6797D46A" w14:textId="764C234B" w:rsidR="00AA53FF" w:rsidRDefault="001A0D30" w:rsidP="000607E6">
      <w:pPr>
        <w:pStyle w:val="a3"/>
        <w:ind w:left="357"/>
      </w:pPr>
      <w:r>
        <w:t>在本演示程序中，</w:t>
      </w:r>
      <w:r w:rsidR="002C7D02">
        <w:t>配置并使用STM32F103的Timer3定时器，定时周期</w:t>
      </w:r>
      <w:r w:rsidR="00200CCC">
        <w:t>10ms，提供</w:t>
      </w:r>
      <w:proofErr w:type="spellStart"/>
      <w:r w:rsidR="00200CCC" w:rsidRPr="00200CCC">
        <w:t>GetTimerTriggered</w:t>
      </w:r>
      <w:proofErr w:type="spellEnd"/>
      <w:r w:rsidR="00200CCC">
        <w:t>和</w:t>
      </w:r>
      <w:proofErr w:type="spellStart"/>
      <w:r w:rsidR="00200CCC" w:rsidRPr="00200CCC">
        <w:t>ResetTimerTriggered</w:t>
      </w:r>
      <w:proofErr w:type="spellEnd"/>
      <w:r w:rsidR="00200CCC">
        <w:t>两个接口函数用于查询和重置定时器的触发状态。</w:t>
      </w:r>
      <w:r w:rsidR="009A19A7">
        <w:t>添加定时器的相关处理后，主程序变成如下的样子。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8D7B3B" w14:paraId="7F6FFFE5" w14:textId="77777777" w:rsidTr="00E03503">
        <w:tc>
          <w:tcPr>
            <w:tcW w:w="8080" w:type="dxa"/>
          </w:tcPr>
          <w:p w14:paraId="3DEA06B2" w14:textId="77777777" w:rsidR="008D7B3B" w:rsidRDefault="008D7B3B" w:rsidP="008D7B3B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560FBFE4" w14:textId="77777777" w:rsidR="008D7B3B" w:rsidRDefault="008D7B3B" w:rsidP="008D7B3B">
            <w:r>
              <w:t>{</w:t>
            </w:r>
          </w:p>
          <w:p w14:paraId="354176E1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2B7A628B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328F1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0CE6731B" w14:textId="77777777" w:rsidR="008D7B3B" w:rsidRDefault="008D7B3B" w:rsidP="008D7B3B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7FDA8635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7D5B9051" w14:textId="77777777" w:rsidR="008D7B3B" w:rsidRDefault="008D7B3B" w:rsidP="008D7B3B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BC7760" w14:textId="77777777" w:rsidR="008D7B3B" w:rsidRDefault="008D7B3B" w:rsidP="008D7B3B">
            <w:pPr>
              <w:pStyle w:val="a3"/>
            </w:pPr>
          </w:p>
          <w:p w14:paraId="253C72C5" w14:textId="77777777" w:rsidR="008D7B3B" w:rsidRPr="002C7D02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1B0BC1B1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1259C6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340ADCCB" w14:textId="77777777" w:rsidR="008D7B3B" w:rsidRDefault="008D7B3B" w:rsidP="008D7B3B">
            <w:pPr>
              <w:pStyle w:val="a3"/>
            </w:pPr>
          </w:p>
          <w:p w14:paraId="6945ED98" w14:textId="77777777" w:rsidR="008D7B3B" w:rsidRDefault="008D7B3B" w:rsidP="008D7B3B">
            <w:pPr>
              <w:pStyle w:val="a3"/>
            </w:pPr>
            <w:proofErr w:type="gramStart"/>
            <w:r w:rsidRPr="005D1EF7">
              <w:rPr>
                <w:color w:val="4472C4" w:themeColor="accent1"/>
              </w:rPr>
              <w:t>while</w:t>
            </w:r>
            <w:r>
              <w:t>(</w:t>
            </w:r>
            <w:proofErr w:type="gramEnd"/>
            <w:r>
              <w:t>1)</w:t>
            </w:r>
          </w:p>
          <w:p w14:paraId="3AB8DEEC" w14:textId="77777777" w:rsidR="008D7B3B" w:rsidRDefault="008D7B3B" w:rsidP="008D7B3B">
            <w:pPr>
              <w:pStyle w:val="a3"/>
            </w:pPr>
            <w:r>
              <w:t>{</w:t>
            </w:r>
          </w:p>
          <w:p w14:paraId="67245E3A" w14:textId="7CA125FB" w:rsidR="008D060C" w:rsidRPr="008D060C" w:rsidRDefault="008D7B3B" w:rsidP="008D060C">
            <w:pPr>
              <w:pStyle w:val="a3"/>
              <w:rPr>
                <w:color w:val="538135" w:themeColor="accent6" w:themeShade="BF"/>
              </w:rPr>
            </w:pPr>
            <w:r>
              <w:tab/>
            </w:r>
            <w:r w:rsidR="008D060C" w:rsidRPr="008D060C">
              <w:rPr>
                <w:rFonts w:hint="eastAsia"/>
                <w:color w:val="538135" w:themeColor="accent6" w:themeShade="BF"/>
              </w:rPr>
              <w:t>//</w:t>
            </w:r>
            <w:r w:rsidR="008D060C">
              <w:rPr>
                <w:rFonts w:hint="eastAsia"/>
                <w:color w:val="538135" w:themeColor="accent6" w:themeShade="BF"/>
              </w:rPr>
              <w:t>定时器</w:t>
            </w:r>
            <w:r w:rsidR="008D060C" w:rsidRPr="008D060C">
              <w:rPr>
                <w:rFonts w:hint="eastAsia"/>
                <w:color w:val="538135" w:themeColor="accent6" w:themeShade="BF"/>
              </w:rPr>
              <w:t>事件</w:t>
            </w:r>
          </w:p>
          <w:p w14:paraId="789D2C9D" w14:textId="6C08FB98" w:rsidR="008D7B3B" w:rsidRDefault="008D060C" w:rsidP="008D7B3B">
            <w:pPr>
              <w:pStyle w:val="a3"/>
            </w:pPr>
            <w:r>
              <w:rPr>
                <w:color w:val="4472C4" w:themeColor="accent1"/>
              </w:rPr>
              <w:t xml:space="preserve">    </w:t>
            </w:r>
            <w:r w:rsidR="008D7B3B" w:rsidRPr="008D7B3B">
              <w:rPr>
                <w:color w:val="4472C4" w:themeColor="accent1"/>
              </w:rPr>
              <w:t xml:space="preserve">rue </w:t>
            </w:r>
            <w:r w:rsidR="008D7B3B">
              <w:t xml:space="preserve">== </w:t>
            </w:r>
            <w:proofErr w:type="spellStart"/>
            <w:proofErr w:type="gramStart"/>
            <w:r w:rsidR="008D7B3B">
              <w:t>GetTimerTriggered</w:t>
            </w:r>
            <w:proofErr w:type="spellEnd"/>
            <w:r w:rsidR="008D7B3B">
              <w:t>(</w:t>
            </w:r>
            <w:proofErr w:type="gramEnd"/>
            <w:r w:rsidR="008D7B3B">
              <w:t>))</w:t>
            </w:r>
          </w:p>
          <w:p w14:paraId="40C56AA9" w14:textId="57C30BA2" w:rsidR="008D7B3B" w:rsidRDefault="008D7B3B" w:rsidP="008D7B3B">
            <w:pPr>
              <w:pStyle w:val="a3"/>
            </w:pPr>
            <w:r>
              <w:t xml:space="preserve">    {</w:t>
            </w:r>
          </w:p>
          <w:p w14:paraId="7099B753" w14:textId="411E75C8" w:rsidR="008D7B3B" w:rsidRDefault="008D7B3B" w:rsidP="008D7B3B">
            <w:pPr>
              <w:pStyle w:val="a3"/>
            </w:pPr>
            <w:r>
              <w:t xml:space="preserve">        </w:t>
            </w:r>
            <w:proofErr w:type="spellStart"/>
            <w:r>
              <w:t>DemoAction_</w:t>
            </w:r>
            <w:proofErr w:type="gramStart"/>
            <w:r>
              <w:t>TimerEvent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1AD480" w14:textId="00211FA6" w:rsidR="008D7B3B" w:rsidRDefault="008D7B3B" w:rsidP="008D7B3B">
            <w:pPr>
              <w:pStyle w:val="a3"/>
            </w:pPr>
            <w:r>
              <w:t xml:space="preserve">        </w:t>
            </w:r>
            <w:proofErr w:type="spellStart"/>
            <w:proofErr w:type="gramStart"/>
            <w:r>
              <w:t>ResetTimerTriggered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4CE37E" w14:textId="35EE2C21" w:rsidR="008D7B3B" w:rsidRDefault="008D7B3B" w:rsidP="008D7B3B">
            <w:pPr>
              <w:pStyle w:val="a3"/>
            </w:pPr>
            <w:r>
              <w:t xml:space="preserve">    }</w:t>
            </w:r>
          </w:p>
          <w:p w14:paraId="5DC037DB" w14:textId="77777777" w:rsidR="008D7B3B" w:rsidRDefault="008D7B3B" w:rsidP="008D7B3B">
            <w:pPr>
              <w:pStyle w:val="a3"/>
            </w:pPr>
            <w:r>
              <w:t>}</w:t>
            </w:r>
          </w:p>
          <w:p w14:paraId="291E0344" w14:textId="322BB9A8" w:rsidR="008D7B3B" w:rsidRDefault="008D7B3B" w:rsidP="008D7B3B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7E013AD" w14:textId="0232B256" w:rsidR="00301E3E" w:rsidRDefault="005738A6" w:rsidP="00301E3E">
      <w:pPr>
        <w:pStyle w:val="a3"/>
        <w:ind w:left="357"/>
      </w:pPr>
      <w:r>
        <w:rPr>
          <w:rFonts w:hint="eastAsia"/>
        </w:rPr>
        <w:t>接下来就可以开始配置串口中断了。范例程序中，用串口</w:t>
      </w:r>
      <w:r w:rsidR="00301E3E">
        <w:rPr>
          <w:rFonts w:hint="eastAsia"/>
        </w:rPr>
        <w:t>输入模拟用户</w:t>
      </w:r>
      <w:r>
        <w:rPr>
          <w:rFonts w:hint="eastAsia"/>
        </w:rPr>
        <w:t>输入</w:t>
      </w:r>
      <w:r w:rsidR="00383151">
        <w:rPr>
          <w:rFonts w:hint="eastAsia"/>
        </w:rPr>
        <w:t>，</w:t>
      </w:r>
      <w:r w:rsidR="00301E3E">
        <w:rPr>
          <w:rFonts w:hint="eastAsia"/>
        </w:rPr>
        <w:t>每次1字节，每字节高四位为控制键码，低四位为主键码。本范例中针对模拟简码的定义位于</w:t>
      </w:r>
      <w:proofErr w:type="spellStart"/>
      <w:r w:rsidR="00301E3E">
        <w:rPr>
          <w:rFonts w:hint="eastAsia"/>
        </w:rPr>
        <w:t>DemoActions</w:t>
      </w:r>
      <w:r w:rsidR="00301E3E">
        <w:t>.h</w:t>
      </w:r>
      <w:proofErr w:type="spellEnd"/>
      <w:r w:rsidR="00301E3E">
        <w:rPr>
          <w:rFonts w:hint="eastAsia"/>
        </w:rPr>
        <w:t>文件中，定义如下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301E3E" w14:paraId="481F817C" w14:textId="77777777" w:rsidTr="00301E3E">
        <w:tc>
          <w:tcPr>
            <w:tcW w:w="8080" w:type="dxa"/>
          </w:tcPr>
          <w:p w14:paraId="46180A80" w14:textId="29C9537F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 xml:space="preserve">// </w:t>
            </w:r>
            <w:r w:rsidR="002F2B8E">
              <w:rPr>
                <w:rFonts w:hint="eastAsia"/>
                <w:color w:val="538135" w:themeColor="accent6" w:themeShade="BF"/>
              </w:rPr>
              <w:t>主键码</w:t>
            </w:r>
            <w:r w:rsidRPr="00301E3E">
              <w:rPr>
                <w:color w:val="538135" w:themeColor="accent6" w:themeShade="BF"/>
              </w:rPr>
              <w:t>.</w:t>
            </w:r>
          </w:p>
          <w:p w14:paraId="2357A339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KEY_VALUE_TAB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(0x01)</w:t>
            </w:r>
          </w:p>
          <w:p w14:paraId="741D898F" w14:textId="5ACB5456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KEY_VALUE_ENTER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(0x02)</w:t>
            </w:r>
          </w:p>
          <w:p w14:paraId="2C333A92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KEY_VALUE_ESC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(0x03)</w:t>
            </w:r>
          </w:p>
          <w:p w14:paraId="445AC430" w14:textId="456F3F35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KEY_VALUE_SPACE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(0x04)</w:t>
            </w:r>
          </w:p>
          <w:p w14:paraId="69253469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KEY_VALUE_LEFT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(0x05)</w:t>
            </w:r>
          </w:p>
          <w:p w14:paraId="53588B37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KEY_VALUE_UP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(0x06)</w:t>
            </w:r>
          </w:p>
          <w:p w14:paraId="06E1AC7A" w14:textId="57D8B788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KEY_VALUE_RIGHT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(0x07)</w:t>
            </w:r>
          </w:p>
          <w:p w14:paraId="1AA28297" w14:textId="3005D019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KEY_VALUE_DOWN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(0x08)</w:t>
            </w:r>
          </w:p>
          <w:p w14:paraId="67788C28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</w:p>
          <w:p w14:paraId="16A5C84E" w14:textId="622886AF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//</w:t>
            </w:r>
            <w:r w:rsidR="002F2B8E">
              <w:rPr>
                <w:rFonts w:hint="eastAsia"/>
                <w:color w:val="538135" w:themeColor="accent6" w:themeShade="BF"/>
              </w:rPr>
              <w:t>控制键码，用于模拟ALT/CTRL/SHIFT</w:t>
            </w:r>
          </w:p>
          <w:p w14:paraId="71020FC8" w14:textId="6A0D13F0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KEY_OPTION_CTRL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(0x10)</w:t>
            </w:r>
          </w:p>
          <w:p w14:paraId="77245561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lastRenderedPageBreak/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KEY_OPTION_ALT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(0x20)</w:t>
            </w:r>
          </w:p>
          <w:p w14:paraId="440D2A60" w14:textId="47EC4F77" w:rsidR="00301E3E" w:rsidRDefault="00301E3E" w:rsidP="00301E3E">
            <w:pPr>
              <w:pStyle w:val="a3"/>
              <w:ind w:firstLineChars="0" w:firstLine="0"/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KEY_OPTION_SHIFT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(0x40)</w:t>
            </w:r>
          </w:p>
        </w:tc>
      </w:tr>
    </w:tbl>
    <w:p w14:paraId="6DF03853" w14:textId="77777777" w:rsidR="00301E3E" w:rsidRDefault="00301E3E" w:rsidP="00301E3E">
      <w:pPr>
        <w:pStyle w:val="a3"/>
        <w:ind w:left="357"/>
      </w:pPr>
    </w:p>
    <w:p w14:paraId="61F2F559" w14:textId="693CB831" w:rsidR="009A19A7" w:rsidRDefault="00D23169" w:rsidP="00301E3E">
      <w:pPr>
        <w:pStyle w:val="a3"/>
        <w:ind w:left="357"/>
      </w:pPr>
      <w:r>
        <w:rPr>
          <w:rFonts w:hint="eastAsia"/>
        </w:rPr>
        <w:t>与</w:t>
      </w:r>
      <w:r w:rsidR="00734DBB">
        <w:rPr>
          <w:rFonts w:hint="eastAsia"/>
        </w:rPr>
        <w:t>定时器的处理类似，串口接收中断配置完成后，也需要一个查询和重置的接口</w:t>
      </w:r>
      <w:r w:rsidR="00301E3E">
        <w:t>。</w:t>
      </w:r>
      <w:r w:rsidR="00734DBB">
        <w:rPr>
          <w:rFonts w:hint="eastAsia"/>
        </w:rPr>
        <w:t>本示例定义</w:t>
      </w:r>
      <w:proofErr w:type="spellStart"/>
      <w:r w:rsidR="00734DBB" w:rsidRPr="00734DBB">
        <w:t>GetReveivedByte</w:t>
      </w:r>
      <w:proofErr w:type="spellEnd"/>
      <w:r w:rsidR="00734DBB">
        <w:rPr>
          <w:rFonts w:hint="eastAsia"/>
        </w:rPr>
        <w:t>和</w:t>
      </w:r>
      <w:proofErr w:type="spellStart"/>
      <w:r w:rsidR="00734DBB" w:rsidRPr="00734DBB">
        <w:t>ResetReveivedByte</w:t>
      </w:r>
      <w:proofErr w:type="spellEnd"/>
      <w:r w:rsidR="00734DBB">
        <w:rPr>
          <w:rFonts w:hint="eastAsia"/>
        </w:rPr>
        <w:t>接口用于获取最后一个接收的字节和重置接收变量。添加串口相关处理后，主程序代码如下。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734DBB" w14:paraId="084284AC" w14:textId="77777777" w:rsidTr="00447192">
        <w:tc>
          <w:tcPr>
            <w:tcW w:w="8080" w:type="dxa"/>
          </w:tcPr>
          <w:p w14:paraId="1F3E8D3F" w14:textId="77777777" w:rsidR="00734DBB" w:rsidRDefault="00734DBB" w:rsidP="00447192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3DBD6C93" w14:textId="77777777" w:rsidR="00734DBB" w:rsidRDefault="00734DBB" w:rsidP="00447192">
            <w:r>
              <w:t>{</w:t>
            </w:r>
          </w:p>
          <w:p w14:paraId="26FB1035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08A97BB4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FB4F93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0C28BA89" w14:textId="77777777" w:rsidR="00734DBB" w:rsidRDefault="00734DBB" w:rsidP="00447192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1188BE1D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45F215AF" w14:textId="77777777" w:rsidR="00734DBB" w:rsidRDefault="00734DBB" w:rsidP="00447192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36A86C" w14:textId="77777777" w:rsidR="00734DBB" w:rsidRDefault="00734DBB" w:rsidP="00447192">
            <w:pPr>
              <w:pStyle w:val="a3"/>
            </w:pPr>
          </w:p>
          <w:p w14:paraId="12E82CE0" w14:textId="77777777" w:rsidR="00734DBB" w:rsidRPr="002C7D02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700E47BE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E330F7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1CDA7822" w14:textId="77777777" w:rsidR="00734DBB" w:rsidRDefault="00734DBB" w:rsidP="00447192">
            <w:pPr>
              <w:pStyle w:val="a3"/>
            </w:pPr>
          </w:p>
          <w:p w14:paraId="39A5EDA1" w14:textId="77777777" w:rsidR="00734DBB" w:rsidRPr="00734DBB" w:rsidRDefault="00734DBB" w:rsidP="00734DBB">
            <w:pPr>
              <w:pStyle w:val="a3"/>
            </w:pPr>
            <w:proofErr w:type="gramStart"/>
            <w:r w:rsidRPr="00734DBB">
              <w:rPr>
                <w:color w:val="4472C4" w:themeColor="accent1"/>
              </w:rPr>
              <w:t>while</w:t>
            </w:r>
            <w:r w:rsidRPr="00734DBB">
              <w:t>(</w:t>
            </w:r>
            <w:proofErr w:type="gramEnd"/>
            <w:r w:rsidRPr="00734DBB">
              <w:t>1)</w:t>
            </w:r>
          </w:p>
          <w:p w14:paraId="2D9A0F22" w14:textId="5D94DE69" w:rsidR="00734DBB" w:rsidRDefault="00734DBB" w:rsidP="00734DBB">
            <w:pPr>
              <w:pStyle w:val="a3"/>
            </w:pPr>
            <w:r w:rsidRPr="00734DBB">
              <w:t>{</w:t>
            </w:r>
          </w:p>
          <w:p w14:paraId="33255ADC" w14:textId="479F8109" w:rsidR="00734DBB" w:rsidRPr="00734DBB" w:rsidRDefault="00734DBB" w:rsidP="00734DBB">
            <w:pPr>
              <w:pStyle w:val="a3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8D060C">
              <w:rPr>
                <w:rFonts w:hint="eastAsia"/>
                <w:color w:val="538135" w:themeColor="accent6" w:themeShade="BF"/>
              </w:rPr>
              <w:t>//</w:t>
            </w:r>
            <w:r>
              <w:rPr>
                <w:rFonts w:hint="eastAsia"/>
                <w:color w:val="538135" w:themeColor="accent6" w:themeShade="BF"/>
              </w:rPr>
              <w:t>定时器</w:t>
            </w:r>
            <w:r w:rsidRPr="008D060C">
              <w:rPr>
                <w:rFonts w:hint="eastAsia"/>
                <w:color w:val="538135" w:themeColor="accent6" w:themeShade="BF"/>
              </w:rPr>
              <w:t>事件</w:t>
            </w:r>
          </w:p>
          <w:p w14:paraId="0A43566F" w14:textId="261E4D20" w:rsidR="00734DBB" w:rsidRPr="00734DBB" w:rsidRDefault="00734DBB" w:rsidP="00734DBB">
            <w:pPr>
              <w:pStyle w:val="a3"/>
            </w:pPr>
            <w:r w:rsidRPr="00734DBB">
              <w:tab/>
            </w:r>
            <w:proofErr w:type="gramStart"/>
            <w:r w:rsidRPr="009120CF">
              <w:rPr>
                <w:color w:val="4472C4" w:themeColor="accent1"/>
              </w:rPr>
              <w:t>if</w:t>
            </w:r>
            <w:r w:rsidRPr="00734DBB">
              <w:t>(</w:t>
            </w:r>
            <w:proofErr w:type="gramEnd"/>
            <w:r w:rsidRPr="00734DBB">
              <w:rPr>
                <w:color w:val="4472C4" w:themeColor="accent1"/>
              </w:rPr>
              <w:t xml:space="preserve">true </w:t>
            </w:r>
            <w:r w:rsidRPr="00734DBB">
              <w:t xml:space="preserve">== </w:t>
            </w:r>
            <w:proofErr w:type="spellStart"/>
            <w:r w:rsidRPr="00734DBB">
              <w:t>GetTimerTriggered</w:t>
            </w:r>
            <w:proofErr w:type="spellEnd"/>
            <w:r w:rsidRPr="00734DBB">
              <w:t>())</w:t>
            </w:r>
          </w:p>
          <w:p w14:paraId="545793F3" w14:textId="4F084765" w:rsidR="00734DBB" w:rsidRPr="00734DBB" w:rsidRDefault="00734DBB" w:rsidP="00734DBB">
            <w:pPr>
              <w:pStyle w:val="a3"/>
            </w:pPr>
            <w:r w:rsidRPr="00734DBB">
              <w:t xml:space="preserve">    {</w:t>
            </w:r>
          </w:p>
          <w:p w14:paraId="3ED3B0E3" w14:textId="58733F3A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r w:rsidRPr="00734DBB">
              <w:t>DemoAction_</w:t>
            </w:r>
            <w:proofErr w:type="gramStart"/>
            <w:r w:rsidRPr="00734DBB">
              <w:t>TimerEvent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5A35C59C" w14:textId="32A9C25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ResetTimerTriggered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5BEAE702" w14:textId="274FEE63" w:rsidR="00734DBB" w:rsidRPr="00734DBB" w:rsidRDefault="00734DBB" w:rsidP="00734DBB">
            <w:pPr>
              <w:pStyle w:val="a3"/>
            </w:pPr>
            <w:r w:rsidRPr="00734DBB">
              <w:t xml:space="preserve">    }</w:t>
            </w:r>
          </w:p>
          <w:p w14:paraId="5DAD22CC" w14:textId="0860E7FD" w:rsidR="00734DBB" w:rsidRPr="00734DBB" w:rsidRDefault="00734DBB" w:rsidP="00734DBB">
            <w:pPr>
              <w:pStyle w:val="a3"/>
            </w:pPr>
            <w:r w:rsidRPr="00734DBB">
              <w:tab/>
            </w:r>
            <w:r w:rsidR="009120CF" w:rsidRPr="009120CF">
              <w:rPr>
                <w:rFonts w:hint="eastAsia"/>
                <w:color w:val="538135" w:themeColor="accent6" w:themeShade="BF"/>
              </w:rPr>
              <w:t>//串口接收事件</w:t>
            </w:r>
          </w:p>
          <w:p w14:paraId="561CDB9A" w14:textId="79ED6117" w:rsidR="00734DBB" w:rsidRPr="00734DBB" w:rsidRDefault="00734DBB" w:rsidP="00734DBB">
            <w:pPr>
              <w:pStyle w:val="a3"/>
            </w:pPr>
            <w:r w:rsidRPr="00734DBB">
              <w:tab/>
            </w:r>
            <w:proofErr w:type="spellStart"/>
            <w:r w:rsidRPr="00734DBB">
              <w:t>cbReceivedByte</w:t>
            </w:r>
            <w:proofErr w:type="spellEnd"/>
            <w:r w:rsidRPr="00734DBB">
              <w:t xml:space="preserve"> = </w:t>
            </w:r>
            <w:proofErr w:type="spellStart"/>
            <w:proofErr w:type="gramStart"/>
            <w:r w:rsidRPr="00734DBB">
              <w:t>GetReveivedByte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2C218793" w14:textId="0B88FDE7" w:rsidR="00734DBB" w:rsidRPr="00734DBB" w:rsidRDefault="00734DBB" w:rsidP="00734DBB">
            <w:pPr>
              <w:pStyle w:val="a3"/>
            </w:pPr>
            <w:r w:rsidRPr="00734DBB">
              <w:t xml:space="preserve">    </w:t>
            </w:r>
            <w:proofErr w:type="gramStart"/>
            <w:r w:rsidRPr="009120CF">
              <w:rPr>
                <w:color w:val="4472C4" w:themeColor="accent1"/>
              </w:rPr>
              <w:t>if</w:t>
            </w:r>
            <w:r w:rsidRPr="00734DBB">
              <w:t>(</w:t>
            </w:r>
            <w:proofErr w:type="gramEnd"/>
            <w:r w:rsidRPr="00734DBB">
              <w:t xml:space="preserve">KEY_NONE != </w:t>
            </w:r>
            <w:proofErr w:type="spellStart"/>
            <w:r w:rsidRPr="00734DBB">
              <w:t>cbReceivedByte</w:t>
            </w:r>
            <w:proofErr w:type="spellEnd"/>
            <w:r w:rsidRPr="00734DBB">
              <w:t>)</w:t>
            </w:r>
          </w:p>
          <w:p w14:paraId="1D5AEA12" w14:textId="048ADA40" w:rsidR="00734DBB" w:rsidRPr="00734DBB" w:rsidRDefault="00734DBB" w:rsidP="00734DBB">
            <w:pPr>
              <w:pStyle w:val="a3"/>
            </w:pPr>
            <w:r w:rsidRPr="00734DBB">
              <w:t xml:space="preserve">    {</w:t>
            </w:r>
          </w:p>
          <w:p w14:paraId="43D27BF2" w14:textId="33F6ADA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printf</w:t>
            </w:r>
            <w:proofErr w:type="spellEnd"/>
            <w:r w:rsidRPr="00734DBB">
              <w:t>(</w:t>
            </w:r>
            <w:proofErr w:type="gramEnd"/>
            <w:r w:rsidRPr="009120CF">
              <w:rPr>
                <w:color w:val="ED7D31" w:themeColor="accent2"/>
              </w:rPr>
              <w:t>"Received virtual key value 0x%02X.\r\n"</w:t>
            </w:r>
            <w:r w:rsidRPr="00734DBB">
              <w:t xml:space="preserve">, </w:t>
            </w:r>
            <w:proofErr w:type="spellStart"/>
            <w:r w:rsidRPr="00734DBB">
              <w:t>cbReceivedByte</w:t>
            </w:r>
            <w:proofErr w:type="spellEnd"/>
            <w:r w:rsidRPr="00734DBB">
              <w:t>);</w:t>
            </w:r>
          </w:p>
          <w:p w14:paraId="7CE9D0B9" w14:textId="3C78543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r w:rsidRPr="00734DBB">
              <w:t>DemoAction_UsartReceiveEvent</w:t>
            </w:r>
            <w:proofErr w:type="spellEnd"/>
            <w:r w:rsidRPr="00734DBB">
              <w:t>(</w:t>
            </w:r>
            <w:proofErr w:type="spellStart"/>
            <w:r w:rsidRPr="00734DBB">
              <w:t>cbReceivedByte</w:t>
            </w:r>
            <w:proofErr w:type="spellEnd"/>
            <w:r w:rsidRPr="00734DBB">
              <w:t>);</w:t>
            </w:r>
          </w:p>
          <w:p w14:paraId="30F932EF" w14:textId="7F8C4051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ResetReveivedByte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0AC91FB7" w14:textId="57C03572" w:rsidR="00734DBB" w:rsidRPr="00734DBB" w:rsidRDefault="00734DBB" w:rsidP="009120CF">
            <w:pPr>
              <w:pStyle w:val="a3"/>
            </w:pPr>
            <w:r w:rsidRPr="00734DBB">
              <w:t xml:space="preserve">    }</w:t>
            </w:r>
          </w:p>
          <w:p w14:paraId="49B901F6" w14:textId="77777777" w:rsidR="00734DBB" w:rsidRPr="00734DBB" w:rsidRDefault="00734DBB" w:rsidP="00734DBB">
            <w:pPr>
              <w:pStyle w:val="a3"/>
              <w:ind w:firstLineChars="0" w:firstLine="0"/>
            </w:pPr>
            <w:r w:rsidRPr="00734DBB">
              <w:tab/>
              <w:t>}</w:t>
            </w:r>
          </w:p>
          <w:p w14:paraId="7447F9AE" w14:textId="03395686" w:rsidR="00734DBB" w:rsidRDefault="00734DBB" w:rsidP="00734DBB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667C7A6" w14:textId="32F6A84C" w:rsidR="00FB7B6A" w:rsidRPr="00FB7B6A" w:rsidRDefault="009120CF" w:rsidP="00FB7B6A">
      <w:pPr>
        <w:pStyle w:val="a3"/>
        <w:ind w:left="357"/>
      </w:pPr>
      <w:r>
        <w:rPr>
          <w:rFonts w:hint="eastAsia"/>
        </w:rPr>
        <w:t>至此，示例程序基本完成，</w:t>
      </w:r>
      <w:r w:rsidR="003D0866">
        <w:rPr>
          <w:rFonts w:hint="eastAsia"/>
        </w:rPr>
        <w:t>重新编译工程，烧录后即可看到效果，打开串口助手，发送</w:t>
      </w:r>
      <w:r w:rsidR="003D0866">
        <w:t>0x04</w:t>
      </w:r>
      <w:r w:rsidR="003D0866">
        <w:rPr>
          <w:rFonts w:hint="eastAsia"/>
        </w:rPr>
        <w:t>，画面即变更</w:t>
      </w:r>
      <w:r w:rsidR="00104E07">
        <w:rPr>
          <w:rFonts w:hint="eastAsia"/>
        </w:rPr>
        <w:t>至</w:t>
      </w:r>
      <w:r w:rsidR="00872361">
        <w:rPr>
          <w:rFonts w:hint="eastAsia"/>
        </w:rPr>
        <w:t>列表演示画面</w:t>
      </w:r>
      <w:r w:rsidR="00815C1B">
        <w:rPr>
          <w:rFonts w:hint="eastAsia"/>
        </w:rPr>
        <w:t>，其他操作可以根据</w:t>
      </w:r>
      <w:proofErr w:type="spellStart"/>
      <w:r w:rsidR="00815C1B">
        <w:rPr>
          <w:rFonts w:hint="eastAsia"/>
        </w:rPr>
        <w:t>DemoActions</w:t>
      </w:r>
      <w:r w:rsidR="00815C1B">
        <w:t>.h</w:t>
      </w:r>
      <w:proofErr w:type="spellEnd"/>
      <w:r w:rsidR="00815C1B">
        <w:rPr>
          <w:rFonts w:hint="eastAsia"/>
        </w:rPr>
        <w:t>文件中对键码的定义逐一实验。</w:t>
      </w:r>
    </w:p>
    <w:p w14:paraId="73561FDB" w14:textId="04B83754" w:rsidR="008511CC" w:rsidRPr="00C528BE" w:rsidRDefault="00AA68B4" w:rsidP="00851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驱动优化</w:t>
      </w:r>
    </w:p>
    <w:p w14:paraId="6292A5D6" w14:textId="07D65B20" w:rsidR="00EE3881" w:rsidRPr="00B86350" w:rsidRDefault="000442BC" w:rsidP="00B86350">
      <w:pPr>
        <w:pStyle w:val="a3"/>
        <w:ind w:left="360"/>
      </w:pPr>
      <w:r>
        <w:rPr>
          <w:rFonts w:hint="eastAsia"/>
        </w:rPr>
        <w:t>未完待续</w:t>
      </w:r>
      <w:r w:rsidR="00EA6B94">
        <w:rPr>
          <w:rFonts w:hint="eastAsia"/>
        </w:rPr>
        <w:t>。</w:t>
      </w:r>
    </w:p>
    <w:p w14:paraId="2EF0F6A8" w14:textId="77777777" w:rsidR="00B86350" w:rsidRPr="00D54626" w:rsidRDefault="00B86350" w:rsidP="00F4488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联系开发者</w:t>
      </w:r>
    </w:p>
    <w:p w14:paraId="6D3364CB" w14:textId="77777777" w:rsidR="00DB2E95" w:rsidRDefault="00F44887" w:rsidP="00590148">
      <w:pPr>
        <w:pStyle w:val="a3"/>
        <w:ind w:left="360" w:firstLineChars="0"/>
      </w:pPr>
      <w:r>
        <w:rPr>
          <w:rFonts w:hint="eastAsia"/>
        </w:rPr>
        <w:lastRenderedPageBreak/>
        <w:t>首先，感谢您对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的赏识与支持。</w:t>
      </w:r>
    </w:p>
    <w:p w14:paraId="67AEB0D0" w14:textId="77777777" w:rsidR="001B34FB" w:rsidRDefault="00F44887" w:rsidP="00B56D92">
      <w:pPr>
        <w:pStyle w:val="a3"/>
        <w:ind w:left="360" w:firstLineChars="0"/>
      </w:pPr>
      <w:r>
        <w:rPr>
          <w:rFonts w:hint="eastAsia"/>
        </w:rPr>
        <w:t>虽然最早仅仅作为一套GUI接口库使用，但我最终希望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能够为您提供一套完整的单色屏GUI及交互设计解决方案，如果您有新的需求、提议</w:t>
      </w:r>
      <w:proofErr w:type="gramStart"/>
      <w:r>
        <w:rPr>
          <w:rFonts w:hint="eastAsia"/>
        </w:rPr>
        <w:t>亦或</w:t>
      </w:r>
      <w:proofErr w:type="gramEnd"/>
      <w:r w:rsidR="00B56D92">
        <w:rPr>
          <w:rFonts w:hint="eastAsia"/>
        </w:rPr>
        <w:t>想法，</w:t>
      </w:r>
      <w:r w:rsidR="00E7176F">
        <w:rPr>
          <w:rFonts w:hint="eastAsia"/>
        </w:rPr>
        <w:t>可以联系QQ</w:t>
      </w:r>
      <w:r w:rsidR="00B56D92">
        <w:t xml:space="preserve"> </w:t>
      </w:r>
      <w:r w:rsidR="00B56D92" w:rsidRPr="005A4135">
        <w:rPr>
          <w:rFonts w:hint="eastAsia"/>
        </w:rPr>
        <w:t>326684221或电子邮件xuyulin91@163.com</w:t>
      </w:r>
      <w:r w:rsidR="00B56D92">
        <w:rPr>
          <w:rFonts w:hint="eastAsia"/>
        </w:rPr>
        <w:t>，也可以在以下地址留言：</w:t>
      </w:r>
    </w:p>
    <w:p w14:paraId="33C1F926" w14:textId="77777777" w:rsidR="00B56D92" w:rsidRDefault="00B56D92" w:rsidP="00B56D92">
      <w:pPr>
        <w:pStyle w:val="a3"/>
        <w:ind w:left="360" w:firstLineChars="0"/>
      </w:pPr>
      <w:proofErr w:type="spellStart"/>
      <w:r>
        <w:rPr>
          <w:rFonts w:hint="eastAsia"/>
        </w:rPr>
        <w:t>S</w:t>
      </w:r>
      <w:r>
        <w:t>i</w:t>
      </w:r>
      <w:r>
        <w:rPr>
          <w:rFonts w:hint="eastAsia"/>
        </w:rPr>
        <w:t>mpleGUI</w:t>
      </w:r>
      <w:proofErr w:type="spellEnd"/>
      <w:r>
        <w:t>@</w:t>
      </w:r>
      <w:r>
        <w:rPr>
          <w:rFonts w:hint="eastAsia"/>
        </w:rPr>
        <w:t>开源中国：</w:t>
      </w:r>
      <w:r>
        <w:fldChar w:fldCharType="begin"/>
      </w:r>
      <w:r>
        <w:instrText xml:space="preserve"> HYPERLINK "</w:instrText>
      </w:r>
      <w:r w:rsidRPr="00B56D92">
        <w:instrText>https://www.oschina.net/p/simplegui</w:instrText>
      </w:r>
      <w:r>
        <w:instrText xml:space="preserve">" </w:instrText>
      </w:r>
      <w:r>
        <w:fldChar w:fldCharType="separate"/>
      </w:r>
      <w:r w:rsidRPr="002D6154">
        <w:rPr>
          <w:rStyle w:val="a4"/>
        </w:rPr>
        <w:t>https://www.oschina.net/p/simplegui</w:t>
      </w:r>
      <w:r>
        <w:fldChar w:fldCharType="end"/>
      </w:r>
    </w:p>
    <w:p w14:paraId="337FFBA0" w14:textId="77777777" w:rsidR="00B56D92" w:rsidRDefault="00B56D92" w:rsidP="00B56D92">
      <w:pPr>
        <w:pStyle w:val="a3"/>
        <w:ind w:left="360" w:firstLineChars="0"/>
      </w:pP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@码云：</w:t>
      </w:r>
      <w:hyperlink r:id="rId19" w:history="1">
        <w:r w:rsidRPr="002D6154">
          <w:rPr>
            <w:rStyle w:val="a4"/>
          </w:rPr>
          <w:t>https://gitee.com/Polarix/simplegui</w:t>
        </w:r>
      </w:hyperlink>
    </w:p>
    <w:p w14:paraId="4FE4F447" w14:textId="77777777" w:rsidR="00B56D92" w:rsidRDefault="005A4135" w:rsidP="00B56D92">
      <w:pPr>
        <w:pStyle w:val="a3"/>
        <w:ind w:left="360" w:firstLineChars="0"/>
      </w:pPr>
      <w:r>
        <w:rPr>
          <w:rFonts w:hint="eastAsia"/>
        </w:rPr>
        <w:t>本人并不是全职的开源开发者，依然有工作及家庭的琐碎事务要处理，所以对于大家的需求和疑问反馈的可能并不及时，</w:t>
      </w:r>
      <w:r w:rsidR="0002545F">
        <w:rPr>
          <w:rFonts w:hint="eastAsia"/>
        </w:rPr>
        <w:t>多有怠慢，敬请谅解。</w:t>
      </w:r>
    </w:p>
    <w:p w14:paraId="1D7C28C1" w14:textId="77777777" w:rsidR="00B56D92" w:rsidRPr="00B56D92" w:rsidRDefault="00B56D92" w:rsidP="00B56D92">
      <w:pPr>
        <w:pStyle w:val="a3"/>
        <w:ind w:left="360" w:firstLineChars="0"/>
      </w:pPr>
      <w:r>
        <w:rPr>
          <w:rFonts w:hint="eastAsia"/>
        </w:rPr>
        <w:t>最后，再次感谢您的支持。</w:t>
      </w:r>
    </w:p>
    <w:sectPr w:rsidR="00B56D92" w:rsidRPr="00B56D92" w:rsidSect="00936C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1A29" w14:textId="77777777" w:rsidR="00E33B05" w:rsidRDefault="00E33B05" w:rsidP="00DD6842">
      <w:r>
        <w:separator/>
      </w:r>
    </w:p>
  </w:endnote>
  <w:endnote w:type="continuationSeparator" w:id="0">
    <w:p w14:paraId="3C38FC99" w14:textId="77777777" w:rsidR="00E33B05" w:rsidRDefault="00E33B05" w:rsidP="00DD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976A" w14:textId="77777777" w:rsidR="00E33B05" w:rsidRDefault="00E33B05" w:rsidP="00DD6842">
      <w:r>
        <w:separator/>
      </w:r>
    </w:p>
  </w:footnote>
  <w:footnote w:type="continuationSeparator" w:id="0">
    <w:p w14:paraId="374533D2" w14:textId="77777777" w:rsidR="00E33B05" w:rsidRDefault="00E33B05" w:rsidP="00DD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4DA"/>
    <w:multiLevelType w:val="hybridMultilevel"/>
    <w:tmpl w:val="9A9A710E"/>
    <w:lvl w:ilvl="0" w:tplc="CC323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A4121"/>
    <w:multiLevelType w:val="hybridMultilevel"/>
    <w:tmpl w:val="D92625D0"/>
    <w:lvl w:ilvl="0" w:tplc="C22EF8C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0807E04"/>
    <w:multiLevelType w:val="hybridMultilevel"/>
    <w:tmpl w:val="5240EBA8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8E"/>
    <w:rsid w:val="00001C56"/>
    <w:rsid w:val="00001D9D"/>
    <w:rsid w:val="00003F04"/>
    <w:rsid w:val="00020763"/>
    <w:rsid w:val="00023759"/>
    <w:rsid w:val="0002545F"/>
    <w:rsid w:val="000309D9"/>
    <w:rsid w:val="000442BC"/>
    <w:rsid w:val="00051401"/>
    <w:rsid w:val="0005406F"/>
    <w:rsid w:val="00056A08"/>
    <w:rsid w:val="000607E6"/>
    <w:rsid w:val="000676D8"/>
    <w:rsid w:val="000A025A"/>
    <w:rsid w:val="000B324C"/>
    <w:rsid w:val="000B6A26"/>
    <w:rsid w:val="000B6DC3"/>
    <w:rsid w:val="000C7626"/>
    <w:rsid w:val="000D110E"/>
    <w:rsid w:val="000D6BE5"/>
    <w:rsid w:val="000E24D0"/>
    <w:rsid w:val="000E6065"/>
    <w:rsid w:val="000E72E3"/>
    <w:rsid w:val="000F2B0D"/>
    <w:rsid w:val="001001D5"/>
    <w:rsid w:val="001004DB"/>
    <w:rsid w:val="00103EAE"/>
    <w:rsid w:val="00104E07"/>
    <w:rsid w:val="00112251"/>
    <w:rsid w:val="001158C0"/>
    <w:rsid w:val="00127FA3"/>
    <w:rsid w:val="00134CF7"/>
    <w:rsid w:val="00135B2E"/>
    <w:rsid w:val="00146261"/>
    <w:rsid w:val="00146CDD"/>
    <w:rsid w:val="0014784A"/>
    <w:rsid w:val="001774FC"/>
    <w:rsid w:val="001A0D30"/>
    <w:rsid w:val="001A6E7B"/>
    <w:rsid w:val="001A6FF7"/>
    <w:rsid w:val="001B34FB"/>
    <w:rsid w:val="001C1282"/>
    <w:rsid w:val="001C2262"/>
    <w:rsid w:val="001C7287"/>
    <w:rsid w:val="001D0F36"/>
    <w:rsid w:val="001F4A97"/>
    <w:rsid w:val="00200CCC"/>
    <w:rsid w:val="00203061"/>
    <w:rsid w:val="00206B68"/>
    <w:rsid w:val="002277F9"/>
    <w:rsid w:val="00235089"/>
    <w:rsid w:val="00237007"/>
    <w:rsid w:val="002516B2"/>
    <w:rsid w:val="00257F5C"/>
    <w:rsid w:val="0026739A"/>
    <w:rsid w:val="00271028"/>
    <w:rsid w:val="002954E8"/>
    <w:rsid w:val="00295A59"/>
    <w:rsid w:val="002A2EB9"/>
    <w:rsid w:val="002A6957"/>
    <w:rsid w:val="002B2548"/>
    <w:rsid w:val="002B26F9"/>
    <w:rsid w:val="002B57DE"/>
    <w:rsid w:val="002C24F4"/>
    <w:rsid w:val="002C70E7"/>
    <w:rsid w:val="002C7D02"/>
    <w:rsid w:val="002D775E"/>
    <w:rsid w:val="002F104E"/>
    <w:rsid w:val="002F2B8E"/>
    <w:rsid w:val="002F4242"/>
    <w:rsid w:val="00301E3E"/>
    <w:rsid w:val="0030265E"/>
    <w:rsid w:val="003038EC"/>
    <w:rsid w:val="00311108"/>
    <w:rsid w:val="003136A4"/>
    <w:rsid w:val="00316B6F"/>
    <w:rsid w:val="003221D6"/>
    <w:rsid w:val="003234A3"/>
    <w:rsid w:val="00337ED1"/>
    <w:rsid w:val="00344400"/>
    <w:rsid w:val="003447B1"/>
    <w:rsid w:val="00344898"/>
    <w:rsid w:val="0035163E"/>
    <w:rsid w:val="003649B2"/>
    <w:rsid w:val="003778FF"/>
    <w:rsid w:val="003803EE"/>
    <w:rsid w:val="00383151"/>
    <w:rsid w:val="00394C26"/>
    <w:rsid w:val="003A5916"/>
    <w:rsid w:val="003B11B9"/>
    <w:rsid w:val="003C332D"/>
    <w:rsid w:val="003D00AC"/>
    <w:rsid w:val="003D0866"/>
    <w:rsid w:val="003D6471"/>
    <w:rsid w:val="003E2A1C"/>
    <w:rsid w:val="003E3A31"/>
    <w:rsid w:val="003E42A2"/>
    <w:rsid w:val="00411CC9"/>
    <w:rsid w:val="004123DE"/>
    <w:rsid w:val="00423C6B"/>
    <w:rsid w:val="00444990"/>
    <w:rsid w:val="00444A43"/>
    <w:rsid w:val="00447192"/>
    <w:rsid w:val="00454FA8"/>
    <w:rsid w:val="0046382A"/>
    <w:rsid w:val="00467DB6"/>
    <w:rsid w:val="00473DED"/>
    <w:rsid w:val="00473EC7"/>
    <w:rsid w:val="0047624F"/>
    <w:rsid w:val="00493D06"/>
    <w:rsid w:val="004A0C75"/>
    <w:rsid w:val="004B28EB"/>
    <w:rsid w:val="004B391B"/>
    <w:rsid w:val="004B56EF"/>
    <w:rsid w:val="004C261F"/>
    <w:rsid w:val="004D1102"/>
    <w:rsid w:val="004F5B1A"/>
    <w:rsid w:val="005028F6"/>
    <w:rsid w:val="00511492"/>
    <w:rsid w:val="00512D75"/>
    <w:rsid w:val="005136E4"/>
    <w:rsid w:val="00523305"/>
    <w:rsid w:val="005256BE"/>
    <w:rsid w:val="00525C47"/>
    <w:rsid w:val="00530956"/>
    <w:rsid w:val="005347A7"/>
    <w:rsid w:val="005433F8"/>
    <w:rsid w:val="005474C0"/>
    <w:rsid w:val="00554AE9"/>
    <w:rsid w:val="0057287A"/>
    <w:rsid w:val="00572ABD"/>
    <w:rsid w:val="005738A6"/>
    <w:rsid w:val="00587761"/>
    <w:rsid w:val="00590148"/>
    <w:rsid w:val="00590332"/>
    <w:rsid w:val="005A4135"/>
    <w:rsid w:val="005B4494"/>
    <w:rsid w:val="005B4A6A"/>
    <w:rsid w:val="005B5FB0"/>
    <w:rsid w:val="005B6F44"/>
    <w:rsid w:val="005C1BD2"/>
    <w:rsid w:val="005C209C"/>
    <w:rsid w:val="005C38D4"/>
    <w:rsid w:val="005C39D9"/>
    <w:rsid w:val="005C3A00"/>
    <w:rsid w:val="005C519D"/>
    <w:rsid w:val="005D0F77"/>
    <w:rsid w:val="005D1EF7"/>
    <w:rsid w:val="005E2A7C"/>
    <w:rsid w:val="005E3380"/>
    <w:rsid w:val="005F656E"/>
    <w:rsid w:val="00600DEB"/>
    <w:rsid w:val="00613195"/>
    <w:rsid w:val="00630BBA"/>
    <w:rsid w:val="006407F7"/>
    <w:rsid w:val="00644920"/>
    <w:rsid w:val="00646EFC"/>
    <w:rsid w:val="00651592"/>
    <w:rsid w:val="0065241F"/>
    <w:rsid w:val="006556D8"/>
    <w:rsid w:val="00664397"/>
    <w:rsid w:val="006649A6"/>
    <w:rsid w:val="00667491"/>
    <w:rsid w:val="00673D78"/>
    <w:rsid w:val="00680A2D"/>
    <w:rsid w:val="00684896"/>
    <w:rsid w:val="00692A40"/>
    <w:rsid w:val="00696D2E"/>
    <w:rsid w:val="00696FA7"/>
    <w:rsid w:val="006A10F5"/>
    <w:rsid w:val="006A18F4"/>
    <w:rsid w:val="006A4136"/>
    <w:rsid w:val="006A572F"/>
    <w:rsid w:val="006C7243"/>
    <w:rsid w:val="006F1F41"/>
    <w:rsid w:val="006F368E"/>
    <w:rsid w:val="00734DBB"/>
    <w:rsid w:val="00735A8A"/>
    <w:rsid w:val="00742FDA"/>
    <w:rsid w:val="00743C89"/>
    <w:rsid w:val="00750781"/>
    <w:rsid w:val="007544E9"/>
    <w:rsid w:val="0075655B"/>
    <w:rsid w:val="00766C43"/>
    <w:rsid w:val="0076798D"/>
    <w:rsid w:val="00767D82"/>
    <w:rsid w:val="00786D49"/>
    <w:rsid w:val="00796F19"/>
    <w:rsid w:val="007A3E03"/>
    <w:rsid w:val="007A4F6F"/>
    <w:rsid w:val="007D4D06"/>
    <w:rsid w:val="007D71B5"/>
    <w:rsid w:val="007F5227"/>
    <w:rsid w:val="0080008C"/>
    <w:rsid w:val="00806B09"/>
    <w:rsid w:val="00815C1B"/>
    <w:rsid w:val="00826E0E"/>
    <w:rsid w:val="008277EA"/>
    <w:rsid w:val="008303B5"/>
    <w:rsid w:val="008425BD"/>
    <w:rsid w:val="00847FE6"/>
    <w:rsid w:val="008511CC"/>
    <w:rsid w:val="00857A35"/>
    <w:rsid w:val="00871819"/>
    <w:rsid w:val="00872361"/>
    <w:rsid w:val="00873987"/>
    <w:rsid w:val="00883899"/>
    <w:rsid w:val="008844C8"/>
    <w:rsid w:val="00885B07"/>
    <w:rsid w:val="00890FB2"/>
    <w:rsid w:val="00892AB4"/>
    <w:rsid w:val="00893B82"/>
    <w:rsid w:val="00896F1D"/>
    <w:rsid w:val="008B1294"/>
    <w:rsid w:val="008B3D29"/>
    <w:rsid w:val="008B7593"/>
    <w:rsid w:val="008C792E"/>
    <w:rsid w:val="008D060C"/>
    <w:rsid w:val="008D20F1"/>
    <w:rsid w:val="008D405A"/>
    <w:rsid w:val="008D7B3B"/>
    <w:rsid w:val="0090173F"/>
    <w:rsid w:val="00903BDF"/>
    <w:rsid w:val="009077CC"/>
    <w:rsid w:val="009120CF"/>
    <w:rsid w:val="009138DD"/>
    <w:rsid w:val="0091699C"/>
    <w:rsid w:val="0093203B"/>
    <w:rsid w:val="00936C31"/>
    <w:rsid w:val="00936E8E"/>
    <w:rsid w:val="00940872"/>
    <w:rsid w:val="00941116"/>
    <w:rsid w:val="00943E95"/>
    <w:rsid w:val="00950029"/>
    <w:rsid w:val="00951C4E"/>
    <w:rsid w:val="00964DDE"/>
    <w:rsid w:val="00965418"/>
    <w:rsid w:val="009672E1"/>
    <w:rsid w:val="00972011"/>
    <w:rsid w:val="00973000"/>
    <w:rsid w:val="00986CCA"/>
    <w:rsid w:val="009A047D"/>
    <w:rsid w:val="009A0955"/>
    <w:rsid w:val="009A19A7"/>
    <w:rsid w:val="009B176D"/>
    <w:rsid w:val="009B492E"/>
    <w:rsid w:val="009B55E4"/>
    <w:rsid w:val="009C16D8"/>
    <w:rsid w:val="009C47D8"/>
    <w:rsid w:val="009D669C"/>
    <w:rsid w:val="009E0543"/>
    <w:rsid w:val="009F285F"/>
    <w:rsid w:val="00A15BFA"/>
    <w:rsid w:val="00A25413"/>
    <w:rsid w:val="00A261F7"/>
    <w:rsid w:val="00A349F9"/>
    <w:rsid w:val="00A42553"/>
    <w:rsid w:val="00A50FC5"/>
    <w:rsid w:val="00A53D81"/>
    <w:rsid w:val="00A55CEC"/>
    <w:rsid w:val="00A575BE"/>
    <w:rsid w:val="00A73B1D"/>
    <w:rsid w:val="00A807F2"/>
    <w:rsid w:val="00AA5232"/>
    <w:rsid w:val="00AA53FF"/>
    <w:rsid w:val="00AA68B4"/>
    <w:rsid w:val="00AA6951"/>
    <w:rsid w:val="00AA7BE4"/>
    <w:rsid w:val="00AB2314"/>
    <w:rsid w:val="00AB3CB9"/>
    <w:rsid w:val="00AB4D73"/>
    <w:rsid w:val="00AC0AB5"/>
    <w:rsid w:val="00AC1B3D"/>
    <w:rsid w:val="00AC50DA"/>
    <w:rsid w:val="00AD5251"/>
    <w:rsid w:val="00AE3D74"/>
    <w:rsid w:val="00AE3ECD"/>
    <w:rsid w:val="00AF5D22"/>
    <w:rsid w:val="00B4239C"/>
    <w:rsid w:val="00B46725"/>
    <w:rsid w:val="00B53EE2"/>
    <w:rsid w:val="00B56D92"/>
    <w:rsid w:val="00B7106F"/>
    <w:rsid w:val="00B86350"/>
    <w:rsid w:val="00B950C8"/>
    <w:rsid w:val="00BC080D"/>
    <w:rsid w:val="00BC5C73"/>
    <w:rsid w:val="00BC7459"/>
    <w:rsid w:val="00BE7393"/>
    <w:rsid w:val="00BF5E38"/>
    <w:rsid w:val="00C1047D"/>
    <w:rsid w:val="00C10C5E"/>
    <w:rsid w:val="00C1531A"/>
    <w:rsid w:val="00C168C9"/>
    <w:rsid w:val="00C32B11"/>
    <w:rsid w:val="00C32B6E"/>
    <w:rsid w:val="00C41B54"/>
    <w:rsid w:val="00C44515"/>
    <w:rsid w:val="00C528BE"/>
    <w:rsid w:val="00C55998"/>
    <w:rsid w:val="00C62C71"/>
    <w:rsid w:val="00C64148"/>
    <w:rsid w:val="00C645D9"/>
    <w:rsid w:val="00C737E5"/>
    <w:rsid w:val="00C74018"/>
    <w:rsid w:val="00C90F86"/>
    <w:rsid w:val="00C92EA2"/>
    <w:rsid w:val="00C93A2D"/>
    <w:rsid w:val="00CB267D"/>
    <w:rsid w:val="00CC3552"/>
    <w:rsid w:val="00CC54FF"/>
    <w:rsid w:val="00CD2530"/>
    <w:rsid w:val="00CD37E9"/>
    <w:rsid w:val="00D02C40"/>
    <w:rsid w:val="00D148E9"/>
    <w:rsid w:val="00D14CD3"/>
    <w:rsid w:val="00D23169"/>
    <w:rsid w:val="00D26F10"/>
    <w:rsid w:val="00D43F16"/>
    <w:rsid w:val="00D54348"/>
    <w:rsid w:val="00D54626"/>
    <w:rsid w:val="00D622C5"/>
    <w:rsid w:val="00D76D0E"/>
    <w:rsid w:val="00D80173"/>
    <w:rsid w:val="00D83408"/>
    <w:rsid w:val="00D835D4"/>
    <w:rsid w:val="00D86991"/>
    <w:rsid w:val="00D90065"/>
    <w:rsid w:val="00D9182F"/>
    <w:rsid w:val="00DA122A"/>
    <w:rsid w:val="00DA4D6C"/>
    <w:rsid w:val="00DB2E95"/>
    <w:rsid w:val="00DB4FFF"/>
    <w:rsid w:val="00DB5176"/>
    <w:rsid w:val="00DC00AA"/>
    <w:rsid w:val="00DC1918"/>
    <w:rsid w:val="00DD1053"/>
    <w:rsid w:val="00DD6842"/>
    <w:rsid w:val="00DD7BC4"/>
    <w:rsid w:val="00E03503"/>
    <w:rsid w:val="00E07032"/>
    <w:rsid w:val="00E07AF4"/>
    <w:rsid w:val="00E33B05"/>
    <w:rsid w:val="00E4038E"/>
    <w:rsid w:val="00E43BED"/>
    <w:rsid w:val="00E57C58"/>
    <w:rsid w:val="00E7176F"/>
    <w:rsid w:val="00E727EC"/>
    <w:rsid w:val="00E7491D"/>
    <w:rsid w:val="00E77F88"/>
    <w:rsid w:val="00E84C37"/>
    <w:rsid w:val="00E865A8"/>
    <w:rsid w:val="00E87579"/>
    <w:rsid w:val="00E91472"/>
    <w:rsid w:val="00E92FB1"/>
    <w:rsid w:val="00E942C3"/>
    <w:rsid w:val="00E967B7"/>
    <w:rsid w:val="00EA6B94"/>
    <w:rsid w:val="00EA6EE9"/>
    <w:rsid w:val="00EB1123"/>
    <w:rsid w:val="00EB6955"/>
    <w:rsid w:val="00EC36E5"/>
    <w:rsid w:val="00ED3158"/>
    <w:rsid w:val="00ED5550"/>
    <w:rsid w:val="00EE3881"/>
    <w:rsid w:val="00EF3ED8"/>
    <w:rsid w:val="00F042E5"/>
    <w:rsid w:val="00F23676"/>
    <w:rsid w:val="00F2658F"/>
    <w:rsid w:val="00F44887"/>
    <w:rsid w:val="00F60E8C"/>
    <w:rsid w:val="00F6611D"/>
    <w:rsid w:val="00F729D7"/>
    <w:rsid w:val="00F869A2"/>
    <w:rsid w:val="00F87925"/>
    <w:rsid w:val="00F91FAA"/>
    <w:rsid w:val="00F9654E"/>
    <w:rsid w:val="00F969F6"/>
    <w:rsid w:val="00FA57AC"/>
    <w:rsid w:val="00FA5FCD"/>
    <w:rsid w:val="00FA60B3"/>
    <w:rsid w:val="00FB7B6A"/>
    <w:rsid w:val="00FD02C7"/>
    <w:rsid w:val="00FD405A"/>
    <w:rsid w:val="00FF314D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65AF8"/>
  <w15:chartTrackingRefBased/>
  <w15:docId w15:val="{67C317DA-ACE5-4686-B748-289612A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E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EC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55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136E4"/>
    <w:rPr>
      <w:rFonts w:asciiTheme="majorHAnsi" w:eastAsia="黑体" w:hAnsiTheme="majorHAnsi" w:cstheme="majorBidi"/>
      <w:sz w:val="20"/>
      <w:szCs w:val="20"/>
    </w:rPr>
  </w:style>
  <w:style w:type="paragraph" w:styleId="a8">
    <w:name w:val="No Spacing"/>
    <w:link w:val="a9"/>
    <w:uiPriority w:val="1"/>
    <w:qFormat/>
    <w:rsid w:val="00936C3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36C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1531A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DD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D684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D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D6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ee.com/Polarix/simplegu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以Keil MDK平台下的STM32工程为例，演示如何将SimpleGUI的演示程序移植到需要的目标平台上。</Abstract>
  <CompanyAddress/>
  <CompanyPhone/>
  <CompanyFax/>
  <CompanyEmail>Xuyulin91@163.com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C0137-4EC2-4476-A25D-E60B6609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SimpleGUI</dc:title>
  <dc:subject>移植范例</dc:subject>
  <dc:creator>Polarix</dc:creator>
  <cp:keywords/>
  <dc:description/>
  <cp:lastModifiedBy>Polarix</cp:lastModifiedBy>
  <cp:revision>98</cp:revision>
  <cp:lastPrinted>2018-10-29T15:34:00Z</cp:lastPrinted>
  <dcterms:created xsi:type="dcterms:W3CDTF">2017-03-12T03:25:00Z</dcterms:created>
  <dcterms:modified xsi:type="dcterms:W3CDTF">2018-10-29T15:35:00Z</dcterms:modified>
</cp:coreProperties>
</file>