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7A4" w:rsidRDefault="00000000">
      <w:pPr>
        <w:rPr>
          <w:b/>
          <w:bCs/>
        </w:rPr>
      </w:pPr>
      <w:r>
        <w:rPr>
          <w:rFonts w:hint="eastAsia"/>
          <w:b/>
          <w:bCs/>
        </w:rPr>
        <w:t>需求1</w:t>
      </w:r>
    </w:p>
    <w:p w:rsidR="003D07A4" w:rsidRDefault="003D07A4">
      <w:pPr>
        <w:rPr>
          <w:b/>
          <w:bCs/>
        </w:rPr>
      </w:pPr>
    </w:p>
    <w:p w:rsidR="003D07A4" w:rsidRDefault="00000000">
      <w:r>
        <w:rPr>
          <w:rFonts w:hint="eastAsia"/>
        </w:rPr>
        <w:t>1 高级别数据指的是什么？在哪个接口有体现？</w:t>
      </w:r>
    </w:p>
    <w:p w:rsidR="00CD0A0D" w:rsidRDefault="00CD0A0D" w:rsidP="00CD0A0D">
      <w:r>
        <w:t>Answer:</w:t>
      </w:r>
    </w:p>
    <w:p w:rsidR="00F37C14" w:rsidRPr="00F37C14" w:rsidRDefault="00CD0A0D" w:rsidP="00F37C14">
      <w:pPr>
        <w:ind w:left="840"/>
        <w:rPr>
          <w:rFonts w:hint="eastAsia"/>
        </w:rPr>
      </w:pPr>
      <w:r>
        <w:t>1.</w:t>
      </w:r>
      <w:r>
        <w:t xml:space="preserve">A graph for </w:t>
      </w:r>
      <w:r>
        <w:t>summarizing</w:t>
      </w:r>
      <w:r>
        <w:t xml:space="preserve"> alerts via priority.</w:t>
      </w:r>
      <w:r w:rsidRPr="00CD0A0D">
        <w:rPr>
          <w:rFonts w:hint="eastAsia"/>
        </w:rPr>
        <w:t xml:space="preserve"> </w:t>
      </w:r>
      <w:r>
        <w:rPr>
          <w:rFonts w:hint="eastAsia"/>
        </w:rPr>
        <w:t>通过优先级汇总</w:t>
      </w:r>
      <w:r>
        <w:rPr>
          <w:rFonts w:hint="eastAsia"/>
        </w:rPr>
        <w:t>a</w:t>
      </w:r>
      <w:r>
        <w:t>lerts</w:t>
      </w:r>
      <w:r>
        <w:rPr>
          <w:rFonts w:hint="eastAsia"/>
        </w:rPr>
        <w:t>的图表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目前可以通过多次调用 `/alerts/fetch-alerts-priority` 来完成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</w:t>
      </w:r>
      <w:r w:rsidR="0024075D">
        <w:rPr>
          <w:rFonts w:hint="eastAsia"/>
        </w:rPr>
        <w:t>现在</w:t>
      </w:r>
      <w:r>
        <w:rPr>
          <w:rFonts w:hint="eastAsia"/>
        </w:rPr>
        <w:t>他们写</w:t>
      </w:r>
      <w:r w:rsidR="0024075D">
        <w:rPr>
          <w:rFonts w:hint="eastAsia"/>
        </w:rPr>
        <w:t>了</w:t>
      </w:r>
      <w:r>
        <w:rPr>
          <w:rFonts w:hint="eastAsia"/>
        </w:rPr>
        <w:t>一个更好的router，就不需要多次调用了</w:t>
      </w:r>
      <w:r w:rsidR="00F37C14">
        <w:rPr>
          <w:rFonts w:hint="eastAsia"/>
        </w:rPr>
        <w:t>。</w:t>
      </w:r>
    </w:p>
    <w:p w:rsidR="00CD0A0D" w:rsidRDefault="00CD0A0D" w:rsidP="00CD0A0D">
      <w:pPr>
        <w:ind w:left="840"/>
        <w:rPr>
          <w:rFonts w:hint="eastAsia"/>
        </w:rPr>
      </w:pPr>
      <w:r>
        <w:rPr>
          <w:rFonts w:hint="eastAsia"/>
        </w:rPr>
        <w:t>2. 基于组的所有设备</w:t>
      </w:r>
      <w:r w:rsidR="00F37C14">
        <w:rPr>
          <w:rFonts w:hint="eastAsia"/>
        </w:rPr>
        <w:t>throughput</w:t>
      </w:r>
      <w:r>
        <w:rPr>
          <w:rFonts w:hint="eastAsia"/>
        </w:rPr>
        <w:t xml:space="preserve">的图表 </w:t>
      </w:r>
      <w:r w:rsidR="00F37C14">
        <w:t>–</w:t>
      </w:r>
      <w:r>
        <w:rPr>
          <w:rFonts w:hint="eastAsia"/>
        </w:rPr>
        <w:t xml:space="preserve"> </w:t>
      </w:r>
      <w:r w:rsidR="00F37C14">
        <w:rPr>
          <w:rFonts w:hint="eastAsia"/>
        </w:rPr>
        <w:t>给你新写的router</w:t>
      </w:r>
      <w:r>
        <w:rPr>
          <w:rFonts w:hint="eastAsia"/>
        </w:rPr>
        <w:t>。</w:t>
      </w:r>
    </w:p>
    <w:p w:rsidR="00CD0A0D" w:rsidRDefault="00CD0A0D" w:rsidP="00CD0A0D">
      <w:pPr>
        <w:ind w:left="840"/>
        <w:rPr>
          <w:rFonts w:hint="eastAsia"/>
        </w:rPr>
      </w:pPr>
      <w:r>
        <w:rPr>
          <w:rFonts w:hint="eastAsia"/>
        </w:rPr>
        <w:t>3. 基于</w:t>
      </w:r>
      <w:r w:rsidR="00F37C14">
        <w:rPr>
          <w:rFonts w:hint="eastAsia"/>
        </w:rPr>
        <w:t>throughput</w:t>
      </w:r>
      <w:r>
        <w:rPr>
          <w:rFonts w:hint="eastAsia"/>
        </w:rPr>
        <w:t xml:space="preserve">的前10个设备的图表 </w:t>
      </w:r>
      <w:r w:rsidR="00F37C14">
        <w:t>–</w:t>
      </w:r>
      <w:r>
        <w:rPr>
          <w:rFonts w:hint="eastAsia"/>
        </w:rPr>
        <w:t xml:space="preserve"> </w:t>
      </w:r>
      <w:r w:rsidR="00F37C14">
        <w:rPr>
          <w:rFonts w:hint="eastAsia"/>
        </w:rPr>
        <w:t>给你新</w:t>
      </w:r>
      <w:r>
        <w:rPr>
          <w:rFonts w:hint="eastAsia"/>
        </w:rPr>
        <w:t>写</w:t>
      </w:r>
      <w:r w:rsidR="00F37C14">
        <w:rPr>
          <w:rFonts w:hint="eastAsia"/>
        </w:rPr>
        <w:t>的router</w:t>
      </w:r>
      <w:r>
        <w:rPr>
          <w:rFonts w:hint="eastAsia"/>
        </w:rPr>
        <w:t>。</w:t>
      </w:r>
    </w:p>
    <w:p w:rsidR="00CD0A0D" w:rsidRDefault="00CD0A0D" w:rsidP="00CD0A0D">
      <w:pPr>
        <w:ind w:left="840"/>
        <w:rPr>
          <w:rFonts w:hint="eastAsia"/>
        </w:rPr>
      </w:pPr>
      <w:r>
        <w:rPr>
          <w:rFonts w:hint="eastAsia"/>
        </w:rPr>
        <w:t xml:space="preserve">4. </w:t>
      </w:r>
      <w:r w:rsidR="00F37C14" w:rsidRPr="00F37C14">
        <w:t>verdicts</w:t>
      </w:r>
      <w:r>
        <w:rPr>
          <w:rFonts w:hint="eastAsia"/>
        </w:rPr>
        <w:t xml:space="preserve"> </w:t>
      </w:r>
      <w:r w:rsidR="00F37C14">
        <w:t>–</w:t>
      </w:r>
      <w:r>
        <w:rPr>
          <w:rFonts w:hint="eastAsia"/>
        </w:rPr>
        <w:t xml:space="preserve"> </w:t>
      </w:r>
      <w:r w:rsidR="00F37C14">
        <w:rPr>
          <w:rFonts w:hint="eastAsia"/>
        </w:rPr>
        <w:t>已有，在</w:t>
      </w:r>
      <w:proofErr w:type="spellStart"/>
      <w:r>
        <w:rPr>
          <w:rFonts w:hint="eastAsia"/>
        </w:rPr>
        <w:t>quickwins</w:t>
      </w:r>
      <w:proofErr w:type="spellEnd"/>
      <w:r>
        <w:rPr>
          <w:rFonts w:hint="eastAsia"/>
        </w:rPr>
        <w:t>。</w:t>
      </w:r>
    </w:p>
    <w:p w:rsidR="00CD0A0D" w:rsidRDefault="00CD0A0D" w:rsidP="00CD0A0D">
      <w:pPr>
        <w:ind w:left="840"/>
      </w:pPr>
    </w:p>
    <w:p w:rsidR="003B1E0E" w:rsidRPr="003B1E0E" w:rsidRDefault="003B1E0E" w:rsidP="003B1E0E">
      <w:pPr>
        <w:rPr>
          <w:rFonts w:ascii="Noto Sans" w:hAnsi="Noto Sans" w:cs="Noto Sans"/>
          <w:b/>
          <w:bCs/>
          <w:color w:val="000000" w:themeColor="text1"/>
          <w:bdr w:val="none" w:sz="0" w:space="0" w:color="auto" w:frame="1"/>
        </w:rPr>
      </w:pPr>
      <w:r w:rsidRPr="003B1E0E">
        <w:rPr>
          <w:rFonts w:ascii="Noto Sans" w:hAnsi="Noto Sans" w:cs="Noto Sans"/>
          <w:b/>
          <w:bCs/>
          <w:color w:val="000000" w:themeColor="text1"/>
          <w:bdr w:val="none" w:sz="0" w:space="0" w:color="auto" w:frame="1"/>
        </w:rPr>
        <w:t>R</w:t>
      </w:r>
      <w:r w:rsidRPr="003B1E0E">
        <w:rPr>
          <w:rFonts w:ascii="Noto Sans" w:hAnsi="Noto Sans" w:cs="Noto Sans" w:hint="eastAsia"/>
          <w:b/>
          <w:bCs/>
          <w:color w:val="000000" w:themeColor="text1"/>
          <w:bdr w:val="none" w:sz="0" w:space="0" w:color="auto" w:frame="1"/>
        </w:rPr>
        <w:t>outer</w:t>
      </w:r>
      <w:r w:rsidRPr="003B1E0E">
        <w:rPr>
          <w:rFonts w:ascii="Noto Sans" w:hAnsi="Noto Sans" w:cs="Noto Sans"/>
          <w:b/>
          <w:bCs/>
          <w:color w:val="000000" w:themeColor="text1"/>
          <w:bdr w:val="none" w:sz="0" w:space="0" w:color="auto" w:frame="1"/>
        </w:rPr>
        <w:t>:</w:t>
      </w:r>
    </w:p>
    <w:p w:rsidR="003B1E0E" w:rsidRPr="003B1E0E" w:rsidRDefault="003B1E0E" w:rsidP="003B1E0E">
      <w:pPr>
        <w:rPr>
          <w:color w:val="000000" w:themeColor="text1"/>
        </w:rPr>
      </w:pPr>
      <w:proofErr w:type="spellStart"/>
      <w:r w:rsidRPr="003B1E0E">
        <w:rPr>
          <w:rFonts w:ascii="Noto Sans" w:hAnsi="Noto Sans" w:cs="Noto Sans"/>
          <w:color w:val="000000" w:themeColor="text1"/>
          <w:bdr w:val="none" w:sz="0" w:space="0" w:color="auto" w:frame="1"/>
        </w:rPr>
        <w:t>FetchAlertPriorityCounts</w:t>
      </w:r>
      <w:proofErr w:type="spellEnd"/>
      <w:r w:rsidRPr="003B1E0E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</w:t>
      </w:r>
    </w:p>
    <w:p w:rsidR="003B1E0E" w:rsidRPr="003B1E0E" w:rsidRDefault="003B1E0E" w:rsidP="003B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3B1E0E">
        <w:rPr>
          <w:rFonts w:ascii="inherit" w:hAnsi="inherit" w:cs="Courier New"/>
          <w:color w:val="DBDEE1"/>
          <w:szCs w:val="21"/>
          <w:bdr w:val="none" w:sz="0" w:space="0" w:color="auto" w:frame="1"/>
        </w:rPr>
        <w:t>{</w:t>
      </w:r>
      <w:r w:rsidRPr="003B1E0E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</w:p>
    <w:p w:rsidR="003B1E0E" w:rsidRPr="003B1E0E" w:rsidRDefault="003B1E0E" w:rsidP="003B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3B1E0E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3B1E0E">
        <w:rPr>
          <w:rFonts w:ascii="inherit" w:hAnsi="inherit" w:cs="Courier New"/>
          <w:color w:val="79C0FF"/>
          <w:szCs w:val="21"/>
          <w:bdr w:val="none" w:sz="0" w:space="0" w:color="auto" w:frame="1"/>
        </w:rPr>
        <w:t>1</w:t>
      </w:r>
      <w:r w:rsidRPr="003B1E0E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3B1E0E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3B1E0E">
        <w:rPr>
          <w:rFonts w:ascii="inherit" w:hAnsi="inherit" w:cs="Courier New"/>
          <w:color w:val="79C0FF"/>
          <w:szCs w:val="21"/>
          <w:bdr w:val="none" w:sz="0" w:space="0" w:color="auto" w:frame="1"/>
        </w:rPr>
        <w:t>24</w:t>
      </w:r>
      <w:r w:rsidRPr="003B1E0E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3B1E0E" w:rsidRPr="003B1E0E" w:rsidRDefault="003B1E0E" w:rsidP="003B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3B1E0E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3B1E0E">
        <w:rPr>
          <w:rFonts w:ascii="inherit" w:hAnsi="inherit" w:cs="Courier New"/>
          <w:color w:val="79C0FF"/>
          <w:szCs w:val="21"/>
          <w:bdr w:val="none" w:sz="0" w:space="0" w:color="auto" w:frame="1"/>
        </w:rPr>
        <w:t>3</w:t>
      </w:r>
      <w:r w:rsidRPr="003B1E0E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3B1E0E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3B1E0E">
        <w:rPr>
          <w:rFonts w:ascii="inherit" w:hAnsi="inherit" w:cs="Courier New"/>
          <w:color w:val="79C0FF"/>
          <w:szCs w:val="21"/>
          <w:bdr w:val="none" w:sz="0" w:space="0" w:color="auto" w:frame="1"/>
        </w:rPr>
        <w:t>15</w:t>
      </w:r>
      <w:r w:rsidRPr="003B1E0E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3B1E0E" w:rsidRPr="003B1E0E" w:rsidRDefault="003B1E0E" w:rsidP="003B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3B1E0E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3B1E0E">
        <w:rPr>
          <w:rFonts w:ascii="inherit" w:hAnsi="inherit" w:cs="Courier New"/>
          <w:color w:val="79C0FF"/>
          <w:szCs w:val="21"/>
          <w:bdr w:val="none" w:sz="0" w:space="0" w:color="auto" w:frame="1"/>
        </w:rPr>
        <w:t>5</w:t>
      </w:r>
      <w:r w:rsidRPr="003B1E0E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3B1E0E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3B1E0E">
        <w:rPr>
          <w:rFonts w:ascii="inherit" w:hAnsi="inherit" w:cs="Courier New"/>
          <w:color w:val="79C0FF"/>
          <w:szCs w:val="21"/>
          <w:bdr w:val="none" w:sz="0" w:space="0" w:color="auto" w:frame="1"/>
        </w:rPr>
        <w:t>17</w:t>
      </w:r>
      <w:r w:rsidRPr="003B1E0E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3B1E0E" w:rsidRPr="003B1E0E" w:rsidRDefault="003B1E0E" w:rsidP="003B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3B1E0E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3B1E0E">
        <w:rPr>
          <w:rFonts w:ascii="inherit" w:hAnsi="inherit" w:cs="Courier New"/>
          <w:color w:val="79C0FF"/>
          <w:szCs w:val="21"/>
          <w:bdr w:val="none" w:sz="0" w:space="0" w:color="auto" w:frame="1"/>
        </w:rPr>
        <w:t>9</w:t>
      </w:r>
      <w:r w:rsidRPr="003B1E0E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3B1E0E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3B1E0E">
        <w:rPr>
          <w:rFonts w:ascii="inherit" w:hAnsi="inherit" w:cs="Courier New"/>
          <w:color w:val="79C0FF"/>
          <w:szCs w:val="21"/>
          <w:bdr w:val="none" w:sz="0" w:space="0" w:color="auto" w:frame="1"/>
        </w:rPr>
        <w:t>43</w:t>
      </w:r>
    </w:p>
    <w:p w:rsidR="003B1E0E" w:rsidRDefault="003B1E0E" w:rsidP="003B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DBDEE1"/>
          <w:szCs w:val="21"/>
          <w:bdr w:val="none" w:sz="0" w:space="0" w:color="auto" w:frame="1"/>
        </w:rPr>
      </w:pPr>
      <w:r w:rsidRPr="003B1E0E">
        <w:rPr>
          <w:rFonts w:ascii="inherit" w:hAnsi="inherit" w:cs="Courier New"/>
          <w:color w:val="DBDEE1"/>
          <w:szCs w:val="21"/>
          <w:bdr w:val="none" w:sz="0" w:space="0" w:color="auto" w:frame="1"/>
        </w:rPr>
        <w:t>}</w:t>
      </w:r>
    </w:p>
    <w:p w:rsidR="0024075D" w:rsidRPr="003B1E0E" w:rsidRDefault="0024075D" w:rsidP="003B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DBDEE1"/>
          <w:sz w:val="18"/>
          <w:szCs w:val="18"/>
        </w:rPr>
      </w:pPr>
    </w:p>
    <w:p w:rsidR="00766AA5" w:rsidRDefault="00766AA5" w:rsidP="00766AA5">
      <w:pPr>
        <w:rPr>
          <w:rFonts w:ascii="Noto Sans" w:hAnsi="Noto Sans" w:cs="Noto Sans"/>
          <w:color w:val="000000" w:themeColor="text1"/>
          <w:bdr w:val="none" w:sz="0" w:space="0" w:color="auto" w:frame="1"/>
        </w:rPr>
      </w:pPr>
      <w:proofErr w:type="spellStart"/>
      <w:r w:rsidRPr="00766AA5">
        <w:rPr>
          <w:rFonts w:ascii="Noto Sans" w:hAnsi="Noto Sans" w:cs="Noto Sans"/>
          <w:color w:val="000000" w:themeColor="text1"/>
          <w:bdr w:val="none" w:sz="0" w:space="0" w:color="auto" w:frame="1"/>
        </w:rPr>
        <w:t>TopTenLocksThroughput</w:t>
      </w:r>
      <w:proofErr w:type="spellEnd"/>
      <w:r w:rsidRPr="00766AA5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</w:t>
      </w:r>
    </w:p>
    <w:p w:rsidR="00766AA5" w:rsidRDefault="00766AA5" w:rsidP="00766AA5">
      <w:pPr>
        <w:rPr>
          <w:rFonts w:ascii="Noto Sans" w:hAnsi="Noto Sans" w:cs="Noto Sans"/>
          <w:color w:val="DBDEE1"/>
          <w:bdr w:val="none" w:sz="0" w:space="0" w:color="auto" w:frame="1"/>
        </w:rPr>
      </w:pPr>
      <w:r>
        <w:rPr>
          <w:rFonts w:ascii="Noto Sans" w:hAnsi="Noto Sans" w:cs="Noto Sans"/>
          <w:color w:val="DBDEE1"/>
          <w:bdr w:val="none" w:sz="0" w:space="0" w:color="auto" w:frame="1"/>
        </w:rPr>
        <w:t xml:space="preserve">// dictionary </w:t>
      </w:r>
      <w:r>
        <w:rPr>
          <w:rFonts w:ascii="Noto Sans" w:hAnsi="Noto Sans" w:cs="Noto Sans" w:hint="eastAsia"/>
          <w:color w:val="DBDEE1"/>
          <w:bdr w:val="none" w:sz="0" w:space="0" w:color="auto" w:frame="1"/>
        </w:rPr>
        <w:t>的value是那个</w:t>
      </w:r>
      <w:r>
        <w:rPr>
          <w:rFonts w:ascii="Noto Sans" w:hAnsi="Noto Sans" w:cs="Noto Sans"/>
          <w:color w:val="DBDEE1"/>
          <w:bdr w:val="none" w:sz="0" w:space="0" w:color="auto" w:frame="1"/>
        </w:rPr>
        <w:t>lock</w:t>
      </w:r>
      <w:r>
        <w:rPr>
          <w:rFonts w:ascii="Noto Sans" w:hAnsi="Noto Sans" w:cs="Noto Sans" w:hint="eastAsia"/>
          <w:color w:val="DBDEE1"/>
          <w:bdr w:val="none" w:sz="0" w:space="0" w:color="auto" w:frame="1"/>
        </w:rPr>
        <w:t>的所有设备的</w:t>
      </w:r>
      <w:r>
        <w:rPr>
          <w:rFonts w:ascii="Noto Sans" w:hAnsi="Noto Sans" w:cs="Noto Sans"/>
          <w:color w:val="DBDEE1"/>
          <w:bdr w:val="none" w:sz="0" w:space="0" w:color="auto" w:frame="1"/>
        </w:rPr>
        <w:t xml:space="preserve">throughput. </w:t>
      </w:r>
      <w:r>
        <w:rPr>
          <w:rFonts w:ascii="Noto Sans" w:hAnsi="Noto Sans" w:cs="Noto Sans" w:hint="eastAsia"/>
          <w:color w:val="DBDEE1"/>
          <w:bdr w:val="none" w:sz="0" w:space="0" w:color="auto" w:frame="1"/>
        </w:rPr>
        <w:t>用table来表示。</w:t>
      </w:r>
    </w:p>
    <w:p w:rsidR="00766AA5" w:rsidRPr="00766AA5" w:rsidRDefault="00766AA5" w:rsidP="00766AA5">
      <w:pPr>
        <w:rPr>
          <w:rFonts w:hint="eastAsia"/>
          <w:color w:val="000000" w:themeColor="text1"/>
        </w:rPr>
      </w:pPr>
    </w:p>
    <w:p w:rsidR="00766AA5" w:rsidRPr="00766AA5" w:rsidRDefault="00766AA5" w:rsidP="0076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766AA5">
        <w:rPr>
          <w:rFonts w:ascii="inherit" w:hAnsi="inherit" w:cs="Courier New"/>
          <w:color w:val="DBDEE1"/>
          <w:szCs w:val="21"/>
          <w:bdr w:val="none" w:sz="0" w:space="0" w:color="auto" w:frame="1"/>
        </w:rPr>
        <w:t>{</w:t>
      </w:r>
    </w:p>
    <w:p w:rsidR="00766AA5" w:rsidRPr="00766AA5" w:rsidRDefault="00766AA5" w:rsidP="0076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766AA5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proofErr w:type="spellStart"/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LockOne</w:t>
      </w:r>
      <w:proofErr w:type="spellEnd"/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r w:rsidRPr="00766AA5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766AA5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1323123</w:t>
      </w:r>
      <w:r w:rsidRPr="00766AA5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766AA5" w:rsidRPr="00766AA5" w:rsidRDefault="00766AA5" w:rsidP="0076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766AA5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proofErr w:type="spellStart"/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LockTwo</w:t>
      </w:r>
      <w:proofErr w:type="spellEnd"/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r w:rsidRPr="00766AA5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766AA5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12341234</w:t>
      </w:r>
      <w:r w:rsidRPr="00766AA5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A850FE" w:rsidRDefault="00766AA5" w:rsidP="0076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79C0FF"/>
          <w:szCs w:val="21"/>
          <w:bdr w:val="none" w:sz="0" w:space="0" w:color="auto" w:frame="1"/>
        </w:rPr>
      </w:pPr>
      <w:r w:rsidRPr="00766AA5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proofErr w:type="spellStart"/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LockThree</w:t>
      </w:r>
      <w:proofErr w:type="spellEnd"/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r w:rsidRPr="00766AA5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766AA5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766AA5">
        <w:rPr>
          <w:rFonts w:ascii="inherit" w:hAnsi="inherit" w:cs="Courier New"/>
          <w:color w:val="79C0FF"/>
          <w:szCs w:val="21"/>
          <w:bdr w:val="none" w:sz="0" w:space="0" w:color="auto" w:frame="1"/>
        </w:rPr>
        <w:t>44444</w:t>
      </w:r>
    </w:p>
    <w:p w:rsidR="00766AA5" w:rsidRPr="00766AA5" w:rsidRDefault="00A850FE" w:rsidP="0076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766AA5">
        <w:rPr>
          <w:rFonts w:ascii="inherit" w:hAnsi="inherit" w:cs="Courier New"/>
          <w:color w:val="DBDEE1"/>
          <w:szCs w:val="21"/>
          <w:bdr w:val="none" w:sz="0" w:space="0" w:color="auto" w:frame="1"/>
        </w:rPr>
        <w:t>}</w:t>
      </w:r>
    </w:p>
    <w:p w:rsidR="00766AA5" w:rsidRPr="00766AA5" w:rsidRDefault="00766AA5" w:rsidP="00766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DBDEE1"/>
          <w:sz w:val="18"/>
          <w:szCs w:val="18"/>
        </w:rPr>
      </w:pPr>
      <w:r w:rsidRPr="00766AA5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766AA5">
        <w:rPr>
          <w:rFonts w:ascii="inherit" w:hAnsi="inherit" w:cs="Courier New"/>
          <w:color w:val="8B949E"/>
          <w:szCs w:val="21"/>
          <w:bdr w:val="none" w:sz="0" w:space="0" w:color="auto" w:frame="1"/>
        </w:rPr>
        <w:t>//</w:t>
      </w:r>
      <w:r w:rsidR="00A850FE" w:rsidRPr="00A850FE">
        <w:rPr>
          <w:rFonts w:ascii="SimSun" w:eastAsia="SimSun" w:hAnsi="SimSun" w:cs="SimSun" w:hint="eastAsia"/>
          <w:color w:val="8B949E"/>
          <w:szCs w:val="21"/>
          <w:bdr w:val="none" w:sz="0" w:space="0" w:color="auto" w:frame="1"/>
        </w:rPr>
        <w:t>最多再增加七个锁，总计十个。</w:t>
      </w:r>
      <w:r w:rsidR="00A850FE">
        <w:rPr>
          <w:rFonts w:ascii="SimSun" w:eastAsia="SimSun" w:hAnsi="SimSun" w:cs="SimSun" w:hint="eastAsia"/>
          <w:color w:val="8B949E"/>
          <w:szCs w:val="21"/>
          <w:bdr w:val="none" w:sz="0" w:space="0" w:color="auto" w:frame="1"/>
        </w:rPr>
        <w:t>router</w:t>
      </w:r>
      <w:r w:rsidR="00A850FE" w:rsidRPr="00A850FE">
        <w:rPr>
          <w:rFonts w:ascii="SimSun" w:eastAsia="SimSun" w:hAnsi="SimSun" w:cs="SimSun" w:hint="eastAsia"/>
          <w:color w:val="8B949E"/>
          <w:szCs w:val="21"/>
          <w:bdr w:val="none" w:sz="0" w:space="0" w:color="auto" w:frame="1"/>
        </w:rPr>
        <w:t>返回前十</w:t>
      </w:r>
      <w:r w:rsidR="00A850FE">
        <w:rPr>
          <w:rFonts w:ascii="SimSun" w:eastAsia="SimSun" w:hAnsi="SimSun" w:cs="SimSun" w:hint="eastAsia"/>
          <w:color w:val="8B949E"/>
          <w:szCs w:val="21"/>
          <w:bdr w:val="none" w:sz="0" w:space="0" w:color="auto" w:frame="1"/>
        </w:rPr>
        <w:t>个</w:t>
      </w:r>
      <w:r w:rsidR="00A850FE" w:rsidRPr="00A850FE">
        <w:rPr>
          <w:rFonts w:ascii="SimSun" w:eastAsia="SimSun" w:hAnsi="SimSun" w:cs="SimSun" w:hint="eastAsia"/>
          <w:color w:val="8B949E"/>
          <w:szCs w:val="21"/>
          <w:bdr w:val="none" w:sz="0" w:space="0" w:color="auto" w:frame="1"/>
        </w:rPr>
        <w:t>，不需要你进行计算哪些构成前十名。如果总共少于十个，例如，如果只存在四个锁，那么</w:t>
      </w:r>
      <w:r w:rsidR="00A850FE" w:rsidRPr="00A850FE">
        <w:rPr>
          <w:rFonts w:ascii="inherit" w:hAnsi="inherit" w:cs="Courier New" w:hint="eastAsia"/>
          <w:color w:val="8B949E"/>
          <w:szCs w:val="21"/>
          <w:bdr w:val="none" w:sz="0" w:space="0" w:color="auto" w:frame="1"/>
        </w:rPr>
        <w:t>JSON</w:t>
      </w:r>
      <w:r w:rsidR="00A850FE" w:rsidRPr="00A850FE">
        <w:rPr>
          <w:rFonts w:ascii="SimSun" w:eastAsia="SimSun" w:hAnsi="SimSun" w:cs="SimSun" w:hint="eastAsia"/>
          <w:color w:val="8B949E"/>
          <w:szCs w:val="21"/>
          <w:bdr w:val="none" w:sz="0" w:space="0" w:color="auto" w:frame="1"/>
        </w:rPr>
        <w:t>中将只返回四个项目。</w:t>
      </w:r>
    </w:p>
    <w:p w:rsidR="0024075D" w:rsidRDefault="0024075D" w:rsidP="003B1E0E">
      <w:pPr>
        <w:rPr>
          <w:rFonts w:ascii="Noto Sans" w:hAnsi="Noto Sans" w:cs="Noto Sans"/>
          <w:color w:val="DBDEE1"/>
          <w:bdr w:val="none" w:sz="0" w:space="0" w:color="auto" w:frame="1"/>
        </w:rPr>
      </w:pPr>
    </w:p>
    <w:p w:rsidR="00280BCE" w:rsidRDefault="00280BCE" w:rsidP="00280BCE">
      <w:pPr>
        <w:rPr>
          <w:rFonts w:ascii="SimSun" w:eastAsia="SimSun" w:hAnsi="SimSun" w:cs="SimSun"/>
          <w:color w:val="DBDEE1"/>
          <w:bdr w:val="none" w:sz="0" w:space="0" w:color="auto" w:frame="1"/>
        </w:rPr>
      </w:pPr>
      <w:r>
        <w:rPr>
          <w:rFonts w:ascii="Noto Sans" w:hAnsi="Noto Sans" w:cs="Noto Sans"/>
          <w:color w:val="DBDEE1"/>
          <w:bdr w:val="none" w:sz="0" w:space="0" w:color="auto" w:frame="1"/>
        </w:rPr>
        <w:t>//</w:t>
      </w:r>
      <w:r>
        <w:rPr>
          <w:rFonts w:ascii="SimSun" w:eastAsia="SimSun" w:hAnsi="SimSun" w:cs="SimSun" w:hint="eastAsia"/>
          <w:color w:val="DBDEE1"/>
          <w:bdr w:val="none" w:sz="0" w:space="0" w:color="auto" w:frame="1"/>
        </w:rPr>
        <w:t>这个</w:t>
      </w:r>
      <w:r>
        <w:rPr>
          <w:rFonts w:ascii="Noto Sans" w:hAnsi="Noto Sans" w:cs="Noto Sans"/>
          <w:color w:val="DBDEE1"/>
          <w:bdr w:val="none" w:sz="0" w:space="0" w:color="auto" w:frame="1"/>
        </w:rPr>
        <w:t xml:space="preserve">route </w:t>
      </w:r>
      <w:r>
        <w:rPr>
          <w:rFonts w:ascii="SimSun" w:eastAsia="SimSun" w:hAnsi="SimSun" w:cs="SimSun" w:hint="eastAsia"/>
          <w:color w:val="DBDEE1"/>
          <w:bdr w:val="none" w:sz="0" w:space="0" w:color="auto" w:frame="1"/>
        </w:rPr>
        <w:t>返回</w:t>
      </w:r>
      <w:r>
        <w:rPr>
          <w:rFonts w:ascii="Noto Sans" w:hAnsi="Noto Sans" w:cs="Noto Sans"/>
          <w:color w:val="DBDEE1"/>
          <w:bdr w:val="none" w:sz="0" w:space="0" w:color="auto" w:frame="1"/>
        </w:rPr>
        <w:t xml:space="preserve">MAC </w:t>
      </w:r>
      <w:r>
        <w:rPr>
          <w:rFonts w:ascii="SimSun" w:eastAsia="SimSun" w:hAnsi="SimSun" w:cs="SimSun" w:hint="eastAsia"/>
          <w:color w:val="DBDEE1"/>
          <w:bdr w:val="none" w:sz="0" w:space="0" w:color="auto" w:frame="1"/>
        </w:rPr>
        <w:t>地址</w:t>
      </w:r>
      <w:r>
        <w:rPr>
          <w:rFonts w:ascii="Noto Sans" w:hAnsi="Noto Sans" w:cs="Noto Sans"/>
          <w:color w:val="DBDEE1"/>
          <w:bdr w:val="none" w:sz="0" w:space="0" w:color="auto" w:frame="1"/>
        </w:rPr>
        <w:t xml:space="preserve"> (</w:t>
      </w:r>
      <w:r>
        <w:rPr>
          <w:rFonts w:ascii="SimSun" w:eastAsia="SimSun" w:hAnsi="SimSun" w:cs="SimSun" w:hint="eastAsia"/>
          <w:color w:val="DBDEE1"/>
          <w:bdr w:val="none" w:sz="0" w:space="0" w:color="auto" w:frame="1"/>
        </w:rPr>
        <w:t>设备</w:t>
      </w:r>
      <w:r>
        <w:rPr>
          <w:rFonts w:ascii="Noto Sans" w:hAnsi="Noto Sans" w:cs="Noto Sans"/>
          <w:color w:val="DBDEE1"/>
          <w:bdr w:val="none" w:sz="0" w:space="0" w:color="auto" w:frame="1"/>
        </w:rPr>
        <w:t xml:space="preserve">) </w:t>
      </w:r>
      <w:r>
        <w:rPr>
          <w:rFonts w:ascii="SimSun" w:eastAsia="SimSun" w:hAnsi="SimSun" w:cs="SimSun" w:hint="eastAsia"/>
          <w:color w:val="DBDEE1"/>
          <w:bdr w:val="none" w:sz="0" w:space="0" w:color="auto" w:frame="1"/>
        </w:rPr>
        <w:t>还有他们</w:t>
      </w:r>
      <w:r>
        <w:rPr>
          <w:rFonts w:ascii="Noto Sans" w:hAnsi="Noto Sans" w:cs="Noto Sans"/>
          <w:color w:val="DBDEE1"/>
          <w:bdr w:val="none" w:sz="0" w:space="0" w:color="auto" w:frame="1"/>
        </w:rPr>
        <w:t>throughput</w:t>
      </w:r>
      <w:r>
        <w:rPr>
          <w:rFonts w:ascii="SimSun" w:eastAsia="SimSun" w:hAnsi="SimSun" w:cs="SimSun" w:hint="eastAsia"/>
          <w:color w:val="DBDEE1"/>
          <w:bdr w:val="none" w:sz="0" w:space="0" w:color="auto" w:frame="1"/>
        </w:rPr>
        <w:t>的总和</w:t>
      </w:r>
      <w:r>
        <w:rPr>
          <w:rFonts w:ascii="Noto Sans" w:hAnsi="Noto Sans" w:cs="Noto Sans"/>
          <w:color w:val="DBDEE1"/>
          <w:bdr w:val="none" w:sz="0" w:space="0" w:color="auto" w:frame="1"/>
        </w:rPr>
        <w:t xml:space="preserve">. </w:t>
      </w:r>
      <w:r>
        <w:rPr>
          <w:rFonts w:ascii="SimSun" w:eastAsia="SimSun" w:hAnsi="SimSun" w:cs="SimSun" w:hint="eastAsia"/>
          <w:color w:val="DBDEE1"/>
          <w:bdr w:val="none" w:sz="0" w:space="0" w:color="auto" w:frame="1"/>
        </w:rPr>
        <w:t>用柱形图表示</w:t>
      </w:r>
    </w:p>
    <w:p w:rsidR="00280BCE" w:rsidRPr="00280BCE" w:rsidRDefault="00280BCE" w:rsidP="00280BCE">
      <w:pPr>
        <w:rPr>
          <w:color w:val="000000" w:themeColor="text1"/>
        </w:rPr>
      </w:pPr>
      <w:proofErr w:type="spellStart"/>
      <w:r w:rsidRPr="00280BCE">
        <w:rPr>
          <w:rFonts w:ascii="Noto Sans" w:hAnsi="Noto Sans" w:cs="Noto Sans" w:hint="eastAsia"/>
          <w:color w:val="000000" w:themeColor="text1"/>
          <w:bdr w:val="none" w:sz="0" w:space="0" w:color="auto" w:frame="1"/>
        </w:rPr>
        <w:t>T</w:t>
      </w:r>
      <w:r w:rsidRPr="00280BCE">
        <w:rPr>
          <w:rFonts w:ascii="Noto Sans" w:hAnsi="Noto Sans" w:cs="Noto Sans"/>
          <w:color w:val="000000" w:themeColor="text1"/>
          <w:bdr w:val="none" w:sz="0" w:space="0" w:color="auto" w:frame="1"/>
        </w:rPr>
        <w:t>opTalkers</w:t>
      </w:r>
      <w:proofErr w:type="spellEnd"/>
      <w:r w:rsidRPr="00280BCE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{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MACAddress</w:t>
      </w:r>
      <w:proofErr w:type="spellEnd"/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number"/>
          <w:rFonts w:ascii="inherit" w:hAnsi="inherit"/>
          <w:color w:val="79C0FF"/>
          <w:sz w:val="21"/>
          <w:szCs w:val="21"/>
          <w:bdr w:val="none" w:sz="0" w:space="0" w:color="auto" w:frame="1"/>
        </w:rPr>
        <w:t>141414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,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lastRenderedPageBreak/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MACAddressTwo</w:t>
      </w:r>
      <w:proofErr w:type="spellEnd"/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number"/>
          <w:rFonts w:ascii="inherit" w:hAnsi="inherit"/>
          <w:color w:val="79C0FF"/>
          <w:sz w:val="21"/>
          <w:szCs w:val="21"/>
          <w:bdr w:val="none" w:sz="0" w:space="0" w:color="auto" w:frame="1"/>
        </w:rPr>
        <w:t>55555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comment"/>
          <w:rFonts w:ascii="inherit" w:hAnsi="inherit"/>
          <w:color w:val="8B949E"/>
          <w:sz w:val="21"/>
          <w:szCs w:val="21"/>
          <w:bdr w:val="none" w:sz="0" w:space="0" w:color="auto" w:frame="1"/>
        </w:rPr>
        <w:t>//At MAXIMUM, EIGHT more devices, totalling to 10. Same as above where if there are less than 10 devices, you will receive a dictionary containing two items</w:t>
      </w:r>
    </w:p>
    <w:p w:rsidR="00280BCE" w:rsidRDefault="00280BCE" w:rsidP="00280BCE">
      <w:pPr>
        <w:pStyle w:val="HTMLPreformatted"/>
        <w:textAlignment w:val="baseline"/>
        <w:rPr>
          <w:rFonts w:ascii="inherit" w:hAnsi="inherit"/>
          <w:color w:val="DBDEE1"/>
          <w:sz w:val="18"/>
          <w:szCs w:val="18"/>
        </w:rPr>
      </w:pP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}</w:t>
      </w:r>
    </w:p>
    <w:p w:rsidR="00F37C14" w:rsidRDefault="00F37C14" w:rsidP="003B1E0E">
      <w:pPr>
        <w:rPr>
          <w:rFonts w:hint="eastAsia"/>
        </w:rPr>
      </w:pPr>
    </w:p>
    <w:p w:rsidR="003D07A4" w:rsidRDefault="00000000">
      <w:r>
        <w:rPr>
          <w:rFonts w:hint="eastAsia"/>
        </w:rPr>
        <w:t>2 事件数量的接口在已提供的接口文档没找到</w:t>
      </w:r>
    </w:p>
    <w:p w:rsidR="0024075D" w:rsidRDefault="0024075D">
      <w:pPr>
        <w:rPr>
          <w:rFonts w:hint="eastAsia"/>
        </w:rPr>
      </w:pPr>
    </w:p>
    <w:p w:rsidR="0024075D" w:rsidRPr="0024075D" w:rsidRDefault="0024075D" w:rsidP="0024075D">
      <w:proofErr w:type="spellStart"/>
      <w:r w:rsidRPr="0024075D">
        <w:rPr>
          <w:rFonts w:ascii="Noto Sans" w:hAnsi="Noto Sans" w:cs="Noto Sans"/>
          <w:color w:val="DBDEE1"/>
          <w:bdr w:val="none" w:sz="0" w:space="0" w:color="auto" w:frame="1"/>
        </w:rPr>
        <w:t>FetchDashBreakdown</w:t>
      </w:r>
      <w:proofErr w:type="spellEnd"/>
      <w:r w:rsidRPr="0024075D"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[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{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"type"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"Whitelisted SSH,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  "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>count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": 150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},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{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  "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>type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": "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>External SSH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  "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>count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": 100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},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{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  "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>type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": "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>Blacklisted SSH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  "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>count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": 75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A5D6FF"/>
          <w:szCs w:val="21"/>
          <w:bdr w:val="none" w:sz="0" w:space="0" w:color="auto" w:frame="1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 xml:space="preserve">  }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DBDEE1"/>
          <w:sz w:val="18"/>
          <w:szCs w:val="18"/>
        </w:rPr>
      </w:pP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]</w:t>
      </w:r>
    </w:p>
    <w:p w:rsidR="003B1E0E" w:rsidRDefault="003B1E0E"/>
    <w:p w:rsidR="00280BCE" w:rsidRPr="00280BCE" w:rsidRDefault="00280BCE" w:rsidP="00280BCE">
      <w:pPr>
        <w:rPr>
          <w:color w:val="000000" w:themeColor="text1"/>
        </w:rPr>
      </w:pPr>
      <w:proofErr w:type="spellStart"/>
      <w:r w:rsidRPr="00280BCE">
        <w:rPr>
          <w:rFonts w:ascii="Noto Sans" w:hAnsi="Noto Sans" w:cs="Noto Sans"/>
          <w:color w:val="000000" w:themeColor="text1"/>
          <w:bdr w:val="none" w:sz="0" w:space="0" w:color="auto" w:frame="1"/>
        </w:rPr>
        <w:t>FetchDashHistory</w:t>
      </w:r>
      <w:proofErr w:type="spellEnd"/>
      <w:r w:rsidRPr="00280BCE">
        <w:rPr>
          <w:rFonts w:ascii="Noto Sans" w:hAnsi="Noto Sans" w:cs="Noto Sans"/>
          <w:color w:val="000000" w:themeColor="text1"/>
          <w:bdr w:val="none" w:sz="0" w:space="0" w:color="auto" w:frame="1"/>
        </w:rPr>
        <w:t xml:space="preserve"> 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[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{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"day"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string"/>
          <w:rFonts w:ascii="inherit" w:hAnsi="inherit"/>
          <w:color w:val="A5D6FF"/>
          <w:sz w:val="21"/>
          <w:szCs w:val="21"/>
          <w:bdr w:val="none" w:sz="0" w:space="0" w:color="auto" w:frame="1"/>
        </w:rPr>
        <w:t>"2024-01-01"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,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"count"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number"/>
          <w:rFonts w:ascii="inherit" w:hAnsi="inherit"/>
          <w:color w:val="79C0FF"/>
          <w:sz w:val="21"/>
          <w:szCs w:val="21"/>
          <w:bdr w:val="none" w:sz="0" w:space="0" w:color="auto" w:frame="1"/>
        </w:rPr>
        <w:t>12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},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{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"day"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string"/>
          <w:rFonts w:ascii="inherit" w:hAnsi="inherit"/>
          <w:color w:val="A5D6FF"/>
          <w:sz w:val="21"/>
          <w:szCs w:val="21"/>
          <w:bdr w:val="none" w:sz="0" w:space="0" w:color="auto" w:frame="1"/>
        </w:rPr>
        <w:t>"2024-01-02"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,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"count"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number"/>
          <w:rFonts w:ascii="inherit" w:hAnsi="inherit"/>
          <w:color w:val="79C0FF"/>
          <w:sz w:val="21"/>
          <w:szCs w:val="21"/>
          <w:bdr w:val="none" w:sz="0" w:space="0" w:color="auto" w:frame="1"/>
        </w:rPr>
        <w:t>15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},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{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"day"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string"/>
          <w:rFonts w:ascii="inherit" w:hAnsi="inherit"/>
          <w:color w:val="A5D6FF"/>
          <w:sz w:val="21"/>
          <w:szCs w:val="21"/>
          <w:bdr w:val="none" w:sz="0" w:space="0" w:color="auto" w:frame="1"/>
        </w:rPr>
        <w:t>"2024-01-03"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,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"count"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number"/>
          <w:rFonts w:ascii="inherit" w:hAnsi="inherit"/>
          <w:color w:val="79C0FF"/>
          <w:sz w:val="21"/>
          <w:szCs w:val="21"/>
          <w:bdr w:val="none" w:sz="0" w:space="0" w:color="auto" w:frame="1"/>
        </w:rPr>
        <w:t>8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},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{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"day"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string"/>
          <w:rFonts w:ascii="inherit" w:hAnsi="inherit"/>
          <w:color w:val="A5D6FF"/>
          <w:sz w:val="21"/>
          <w:szCs w:val="21"/>
          <w:bdr w:val="none" w:sz="0" w:space="0" w:color="auto" w:frame="1"/>
        </w:rPr>
        <w:t>"2024-01-04"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,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  </w:t>
      </w:r>
      <w:r>
        <w:rPr>
          <w:rStyle w:val="hljs-attr"/>
          <w:rFonts w:ascii="inherit" w:hAnsi="inherit"/>
          <w:color w:val="79C0FF"/>
          <w:sz w:val="21"/>
          <w:szCs w:val="21"/>
          <w:bdr w:val="none" w:sz="0" w:space="0" w:color="auto" w:frame="1"/>
        </w:rPr>
        <w:t>"count"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var(--font-code)" w:hAnsi="var(--font-code)"/>
          <w:color w:val="DBDEE1"/>
        </w:rPr>
        <w:t xml:space="preserve"> </w:t>
      </w:r>
      <w:r>
        <w:rPr>
          <w:rStyle w:val="hljs-number"/>
          <w:rFonts w:ascii="inherit" w:hAnsi="inherit"/>
          <w:color w:val="79C0FF"/>
          <w:sz w:val="21"/>
          <w:szCs w:val="21"/>
          <w:bdr w:val="none" w:sz="0" w:space="0" w:color="auto" w:frame="1"/>
        </w:rPr>
        <w:t>20</w:t>
      </w:r>
    </w:p>
    <w:p w:rsidR="00280BCE" w:rsidRDefault="00280BCE" w:rsidP="00280BCE">
      <w:pPr>
        <w:pStyle w:val="HTMLPreformatted"/>
        <w:textAlignment w:val="baseline"/>
        <w:rPr>
          <w:rStyle w:val="HTMLCode"/>
          <w:rFonts w:ascii="var(--font-code)" w:hAnsi="var(--font-code)"/>
          <w:color w:val="DBDEE1"/>
        </w:rPr>
      </w:pPr>
      <w:r>
        <w:rPr>
          <w:rStyle w:val="HTMLCode"/>
          <w:rFonts w:ascii="var(--font-code)" w:hAnsi="var(--font-code)"/>
          <w:color w:val="DBDEE1"/>
        </w:rPr>
        <w:t xml:space="preserve">  </w:t>
      </w: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}</w:t>
      </w:r>
    </w:p>
    <w:p w:rsidR="00280BCE" w:rsidRDefault="00280BCE" w:rsidP="00280BCE">
      <w:pPr>
        <w:pStyle w:val="HTMLPreformatted"/>
        <w:textAlignment w:val="baseline"/>
        <w:rPr>
          <w:rFonts w:ascii="inherit" w:hAnsi="inherit"/>
          <w:color w:val="DBDEE1"/>
          <w:sz w:val="18"/>
          <w:szCs w:val="18"/>
        </w:rPr>
      </w:pPr>
      <w:r>
        <w:rPr>
          <w:rStyle w:val="hljs-punctuation"/>
          <w:rFonts w:ascii="inherit" w:hAnsi="inherit"/>
          <w:color w:val="DBDEE1"/>
          <w:sz w:val="21"/>
          <w:szCs w:val="21"/>
          <w:bdr w:val="none" w:sz="0" w:space="0" w:color="auto" w:frame="1"/>
        </w:rPr>
        <w:t>]</w:t>
      </w:r>
    </w:p>
    <w:p w:rsidR="003B1E0E" w:rsidRPr="003B1E0E" w:rsidRDefault="003B1E0E"/>
    <w:p w:rsidR="003D07A4" w:rsidRPr="00A850FE" w:rsidRDefault="00000000">
      <w:pPr>
        <w:rPr>
          <w:color w:val="FF0000"/>
        </w:rPr>
      </w:pPr>
      <w:r w:rsidRPr="00A850FE">
        <w:rPr>
          <w:rFonts w:hint="eastAsia"/>
          <w:color w:val="FF0000"/>
        </w:rPr>
        <w:t>3 “</w:t>
      </w:r>
      <w:proofErr w:type="gramStart"/>
      <w:r w:rsidRPr="00A850FE">
        <w:rPr>
          <w:rFonts w:hint="eastAsia"/>
          <w:color w:val="FF0000"/>
        </w:rPr>
        <w:t>最活跃通讯者”“</w:t>
      </w:r>
      <w:proofErr w:type="gramEnd"/>
      <w:r w:rsidRPr="00A850FE">
        <w:rPr>
          <w:rFonts w:hint="eastAsia"/>
          <w:color w:val="FF0000"/>
        </w:rPr>
        <w:t>最活跃通讯网络”的概念？ 以及对应的接口</w:t>
      </w:r>
    </w:p>
    <w:p w:rsidR="003B1E0E" w:rsidRDefault="003B1E0E"/>
    <w:p w:rsidR="003B1E0E" w:rsidRPr="003B1E0E" w:rsidRDefault="003B1E0E"/>
    <w:p w:rsidR="003D07A4" w:rsidRDefault="003D07A4"/>
    <w:p w:rsidR="003D07A4" w:rsidRDefault="00000000">
      <w:pPr>
        <w:rPr>
          <w:b/>
          <w:bCs/>
        </w:rPr>
      </w:pPr>
      <w:r>
        <w:rPr>
          <w:rFonts w:hint="eastAsia"/>
          <w:b/>
          <w:bCs/>
        </w:rPr>
        <w:t>录屏：</w:t>
      </w:r>
    </w:p>
    <w:p w:rsidR="003D07A4" w:rsidRDefault="003D07A4">
      <w:pPr>
        <w:rPr>
          <w:b/>
          <w:bCs/>
        </w:rPr>
      </w:pPr>
    </w:p>
    <w:p w:rsidR="003D07A4" w:rsidRDefault="00000000">
      <w:pPr>
        <w:numPr>
          <w:ilvl w:val="0"/>
          <w:numId w:val="1"/>
        </w:numPr>
      </w:pPr>
      <w:r>
        <w:rPr>
          <w:rFonts w:hint="eastAsia"/>
        </w:rPr>
        <w:t>window remote management(WRM)以及WRDP INF SSH  PSC中 subevent count指的什么含义  新版</w:t>
      </w:r>
      <w:r>
        <w:rPr>
          <w:rFonts w:hint="eastAsia"/>
          <w:lang w:val="en-US"/>
        </w:rPr>
        <w:t>dashboard页面</w:t>
      </w:r>
      <w:r>
        <w:rPr>
          <w:rFonts w:hint="eastAsia"/>
        </w:rPr>
        <w:t>还需要这些图表？</w:t>
      </w:r>
    </w:p>
    <w:p w:rsidR="003D07A4" w:rsidRDefault="00000000">
      <w:r>
        <w:rPr>
          <w:noProof/>
        </w:rPr>
        <w:drawing>
          <wp:inline distT="0" distB="0" distL="114300" distR="114300">
            <wp:extent cx="3064213" cy="191734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765" cy="19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0FE" w:rsidRDefault="00A850FE" w:rsidP="00A850FE">
      <w:pPr>
        <w:rPr>
          <w:rFonts w:hint="eastAsia"/>
        </w:rPr>
      </w:pPr>
      <w:r>
        <w:rPr>
          <w:rFonts w:hint="eastAsia"/>
        </w:rPr>
        <w:t>WRM代表Windows远程管理的类别。subevent count构成了整个类别。</w:t>
      </w:r>
    </w:p>
    <w:p w:rsidR="00A850FE" w:rsidRDefault="00A850FE" w:rsidP="00A850FE"/>
    <w:p w:rsidR="00A850FE" w:rsidRDefault="00A850FE" w:rsidP="00A850FE">
      <w:pPr>
        <w:rPr>
          <w:rFonts w:hint="eastAsia"/>
        </w:rPr>
      </w:pPr>
      <w:r>
        <w:rPr>
          <w:rFonts w:hint="eastAsia"/>
        </w:rPr>
        <w:t>例如，对于WRM，subevent count是 WRM001, WRM002, WRM003, WRM004, WRM005。</w:t>
      </w:r>
    </w:p>
    <w:p w:rsidR="00A850FE" w:rsidRDefault="00A850FE" w:rsidP="00A850FE"/>
    <w:p w:rsidR="00A850FE" w:rsidRDefault="00A850FE" w:rsidP="00A850FE">
      <w:pPr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WinRDP</w:t>
      </w:r>
      <w:proofErr w:type="spellEnd"/>
      <w:r>
        <w:rPr>
          <w:rFonts w:hint="eastAsia"/>
        </w:rPr>
        <w:t>，subevent count是 WRDP001, WRDP002, WRDP003, WRDP004, WRDP005。</w:t>
      </w:r>
    </w:p>
    <w:p w:rsidR="003B1E0E" w:rsidRDefault="003B1E0E"/>
    <w:p w:rsidR="003B1E0E" w:rsidRDefault="00A850FE">
      <w:pPr>
        <w:rPr>
          <w:rFonts w:hint="eastAsia"/>
        </w:rPr>
      </w:pPr>
      <w:r>
        <w:rPr>
          <w:rFonts w:hint="eastAsia"/>
        </w:rPr>
        <w:t>（如果还不清晰我就去要</w:t>
      </w:r>
      <w:r>
        <w:rPr>
          <w:rFonts w:hint="eastAsia"/>
        </w:rPr>
        <w:t>subevent count</w:t>
      </w:r>
      <w:r>
        <w:t xml:space="preserve"> </w:t>
      </w:r>
      <w:r>
        <w:rPr>
          <w:rFonts w:hint="eastAsia"/>
        </w:rPr>
        <w:t>类型列表）</w:t>
      </w:r>
    </w:p>
    <w:p w:rsidR="003B1E0E" w:rsidRDefault="003B1E0E"/>
    <w:p w:rsidR="003B1E0E" w:rsidRDefault="003B1E0E"/>
    <w:p w:rsidR="003B1E0E" w:rsidRDefault="003B1E0E"/>
    <w:p w:rsidR="003B1E0E" w:rsidRDefault="003B1E0E"/>
    <w:p w:rsidR="003B1E0E" w:rsidRDefault="003B1E0E"/>
    <w:p w:rsidR="003D07A4" w:rsidRDefault="003D07A4"/>
    <w:p w:rsidR="003D07A4" w:rsidRDefault="00000000">
      <w:pPr>
        <w:numPr>
          <w:ilvl w:val="0"/>
          <w:numId w:val="1"/>
        </w:numPr>
      </w:pPr>
      <w:r>
        <w:rPr>
          <w:rFonts w:hint="eastAsia"/>
        </w:rPr>
        <w:t>investigation中的包含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地址和时间的折线图表呈现的含义，</w:t>
      </w:r>
      <w:r>
        <w:rPr>
          <w:rFonts w:hint="eastAsia"/>
          <w:lang w:val="en-US"/>
        </w:rPr>
        <w:t>event code下拉的数据包含哪些是前端硬编码还是后端接口获取来的</w:t>
      </w:r>
    </w:p>
    <w:p w:rsidR="003B1E0E" w:rsidRDefault="00000000">
      <w:r>
        <w:rPr>
          <w:noProof/>
        </w:rPr>
        <w:lastRenderedPageBreak/>
        <w:drawing>
          <wp:inline distT="0" distB="0" distL="114300" distR="114300">
            <wp:extent cx="5269230" cy="325691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14" w:rsidRDefault="00F37C14">
      <w:r>
        <w:rPr>
          <w:rFonts w:hint="eastAsia"/>
        </w:rPr>
        <w:t>Answer：</w:t>
      </w:r>
    </w:p>
    <w:p w:rsidR="003D07A4" w:rsidRDefault="00F37C1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都是后端接口获取，</w:t>
      </w:r>
      <w:r w:rsidR="003B1E0E">
        <w:rPr>
          <w:rFonts w:hint="eastAsia"/>
        </w:rPr>
        <w:t>表示在某时间段内不同IP地址</w:t>
      </w:r>
      <w:r w:rsidR="0024075D">
        <w:rPr>
          <w:rFonts w:hint="eastAsia"/>
        </w:rPr>
        <w:t>count</w:t>
      </w:r>
    </w:p>
    <w:p w:rsidR="0024075D" w:rsidRPr="0024075D" w:rsidRDefault="0024075D" w:rsidP="0024075D">
      <w:proofErr w:type="spellStart"/>
      <w:r w:rsidRPr="0024075D">
        <w:rPr>
          <w:rFonts w:ascii="Noto Sans" w:hAnsi="Noto Sans" w:cs="Noto Sans"/>
          <w:color w:val="DBDEE1"/>
          <w:bdr w:val="none" w:sz="0" w:space="0" w:color="auto" w:frame="1"/>
        </w:rPr>
        <w:t>FetchInvestigativeLogs</w:t>
      </w:r>
      <w:proofErr w:type="spellEnd"/>
      <w:r w:rsidRPr="0024075D"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[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{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"date"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"2024-02-01T00:00:00Z"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"type"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</w:t>
      </w:r>
      <w:proofErr w:type="spellStart"/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SomeType</w:t>
      </w:r>
      <w:proofErr w:type="spellEnd"/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"priority"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1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"message"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</w:t>
      </w:r>
      <w:proofErr w:type="spellStart"/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SomeMessage</w:t>
      </w:r>
      <w:proofErr w:type="spellEnd"/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"info"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</w:t>
      </w:r>
      <w:proofErr w:type="spellStart"/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SomeInfo</w:t>
      </w:r>
      <w:proofErr w:type="spellEnd"/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},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{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"date"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"2024-02-01T00:01:00Z"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"type"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"SomeType2"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"priority"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3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"message"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"SomeMessage2"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"info"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"SomeInfo2"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}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DBDEE1"/>
          <w:sz w:val="18"/>
          <w:szCs w:val="18"/>
        </w:rPr>
      </w:pP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]</w:t>
      </w:r>
    </w:p>
    <w:p w:rsidR="0024075D" w:rsidRDefault="0024075D"/>
    <w:p w:rsidR="0024075D" w:rsidRDefault="0024075D"/>
    <w:p w:rsidR="0024075D" w:rsidRDefault="0024075D"/>
    <w:p w:rsidR="0024075D" w:rsidRDefault="0024075D"/>
    <w:p w:rsidR="0024075D" w:rsidRDefault="0024075D"/>
    <w:p w:rsidR="0024075D" w:rsidRDefault="0024075D"/>
    <w:p w:rsidR="0024075D" w:rsidRDefault="0024075D"/>
    <w:p w:rsidR="0024075D" w:rsidRPr="0024075D" w:rsidRDefault="0024075D" w:rsidP="0024075D">
      <w:proofErr w:type="spellStart"/>
      <w:r w:rsidRPr="0024075D">
        <w:rPr>
          <w:rFonts w:ascii="Noto Sans" w:hAnsi="Noto Sans" w:cs="Noto Sans"/>
          <w:color w:val="DBDEE1"/>
          <w:bdr w:val="none" w:sz="0" w:space="0" w:color="auto" w:frame="1"/>
        </w:rPr>
        <w:lastRenderedPageBreak/>
        <w:t>FetchInvestigativeGraphs</w:t>
      </w:r>
      <w:proofErr w:type="spellEnd"/>
      <w:r w:rsidRPr="0024075D"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[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{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proofErr w:type="spellStart"/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ip</w:t>
      </w:r>
      <w:proofErr w:type="spellEnd"/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"1.2.3.4"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"count"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200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},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{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proofErr w:type="spellStart"/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ip</w:t>
      </w:r>
      <w:proofErr w:type="spellEnd"/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"2.3.4.5"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"count"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180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},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{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proofErr w:type="spellStart"/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ip</w:t>
      </w:r>
      <w:proofErr w:type="spellEnd"/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"3.4.5.6"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"count"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160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},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{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proofErr w:type="spellStart"/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ip</w:t>
      </w:r>
      <w:proofErr w:type="spellEnd"/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A5D6FF"/>
          <w:szCs w:val="21"/>
          <w:bdr w:val="none" w:sz="0" w:space="0" w:color="auto" w:frame="1"/>
        </w:rPr>
        <w:t>"4.5.6.7"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 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"count"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:</w:t>
      </w: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</w:t>
      </w:r>
      <w:r w:rsidRPr="0024075D">
        <w:rPr>
          <w:rFonts w:ascii="inherit" w:hAnsi="inherit" w:cs="Courier New"/>
          <w:color w:val="79C0FF"/>
          <w:szCs w:val="21"/>
          <w:bdr w:val="none" w:sz="0" w:space="0" w:color="auto" w:frame="1"/>
        </w:rPr>
        <w:t>140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},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ont-code)" w:hAnsi="var(--font-code)" w:cs="Courier New"/>
          <w:color w:val="DBDEE1"/>
          <w:sz w:val="20"/>
          <w:szCs w:val="20"/>
        </w:rPr>
      </w:pPr>
      <w:r w:rsidRPr="0024075D">
        <w:rPr>
          <w:rFonts w:ascii="var(--font-code)" w:hAnsi="var(--font-code)" w:cs="Courier New"/>
          <w:color w:val="DBDEE1"/>
          <w:sz w:val="20"/>
          <w:szCs w:val="20"/>
        </w:rPr>
        <w:t xml:space="preserve">  </w:t>
      </w:r>
      <w:r w:rsidRPr="0024075D">
        <w:rPr>
          <w:rFonts w:ascii="inherit" w:hAnsi="inherit" w:cs="Courier New"/>
          <w:color w:val="8B949E"/>
          <w:szCs w:val="21"/>
          <w:bdr w:val="none" w:sz="0" w:space="0" w:color="auto" w:frame="1"/>
        </w:rPr>
        <w:t>//More objects would go here to reach 20 at MAXIMUM</w:t>
      </w:r>
    </w:p>
    <w:p w:rsidR="0024075D" w:rsidRPr="0024075D" w:rsidRDefault="0024075D" w:rsidP="00240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DBDEE1"/>
          <w:sz w:val="18"/>
          <w:szCs w:val="18"/>
        </w:rPr>
      </w:pPr>
      <w:r w:rsidRPr="0024075D">
        <w:rPr>
          <w:rFonts w:ascii="inherit" w:hAnsi="inherit" w:cs="Courier New"/>
          <w:color w:val="DBDEE1"/>
          <w:szCs w:val="21"/>
          <w:bdr w:val="none" w:sz="0" w:space="0" w:color="auto" w:frame="1"/>
        </w:rPr>
        <w:t>]</w:t>
      </w:r>
    </w:p>
    <w:p w:rsidR="0024075D" w:rsidRDefault="0024075D"/>
    <w:p w:rsidR="0024075D" w:rsidRPr="0024075D" w:rsidRDefault="0024075D">
      <w:pPr>
        <w:rPr>
          <w:rFonts w:hint="eastAsia"/>
        </w:rPr>
      </w:pPr>
    </w:p>
    <w:p w:rsidR="003D07A4" w:rsidRDefault="00000000">
      <w:pPr>
        <w:rPr>
          <w:b/>
          <w:bCs/>
        </w:rPr>
      </w:pPr>
      <w:r>
        <w:rPr>
          <w:rFonts w:hint="eastAsia"/>
          <w:b/>
          <w:bCs/>
          <w:lang w:val="en-US"/>
        </w:rPr>
        <w:t>接口文档</w:t>
      </w:r>
    </w:p>
    <w:p w:rsidR="003D07A4" w:rsidRDefault="003D07A4"/>
    <w:p w:rsidR="003D07A4" w:rsidRDefault="00000000"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quickwins</w:t>
      </w:r>
      <w:proofErr w:type="spellEnd"/>
      <w:r>
        <w:rPr>
          <w:rFonts w:hint="eastAsia"/>
          <w:lang w:val="en-US"/>
        </w:rPr>
        <w:t>中的3个接口返回数据结构没提供。</w:t>
      </w:r>
    </w:p>
    <w:p w:rsidR="003D07A4" w:rsidRDefault="003D07A4"/>
    <w:p w:rsidR="003D07A4" w:rsidRDefault="00000000">
      <w:r>
        <w:rPr>
          <w:noProof/>
        </w:rPr>
        <w:drawing>
          <wp:inline distT="0" distB="0" distL="114300" distR="114300">
            <wp:extent cx="5270500" cy="2707005"/>
            <wp:effectExtent l="0" t="0" r="635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AC9DE2"/>
    <w:multiLevelType w:val="singleLevel"/>
    <w:tmpl w:val="93AC9DE2"/>
    <w:lvl w:ilvl="0">
      <w:start w:val="1"/>
      <w:numFmt w:val="decimal"/>
      <w:suff w:val="space"/>
      <w:lvlText w:val="%1."/>
      <w:lvlJc w:val="left"/>
    </w:lvl>
  </w:abstractNum>
  <w:num w:numId="1" w16cid:durableId="85183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YwMjdhNWI5MmI3NTVhMTkzYWZkNDliMjg3ZmU2ODcifQ=="/>
  </w:docVars>
  <w:rsids>
    <w:rsidRoot w:val="003D07A4"/>
    <w:rsid w:val="0024075D"/>
    <w:rsid w:val="00280BCE"/>
    <w:rsid w:val="003B1E0E"/>
    <w:rsid w:val="003D07A4"/>
    <w:rsid w:val="00766AA5"/>
    <w:rsid w:val="00A850FE"/>
    <w:rsid w:val="00AC7A06"/>
    <w:rsid w:val="00CD0A0D"/>
    <w:rsid w:val="00F37C14"/>
    <w:rsid w:val="241233BF"/>
    <w:rsid w:val="4BC8018A"/>
    <w:rsid w:val="5E6B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3F65D98"/>
  <w15:docId w15:val="{E9EBE8F2-0EEE-D74A-98F0-9FB27B7F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0BCE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7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7C1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F37C1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37C14"/>
  </w:style>
  <w:style w:type="character" w:customStyle="1" w:styleId="hljs-attr">
    <w:name w:val="hljs-attr"/>
    <w:basedOn w:val="DefaultParagraphFont"/>
    <w:rsid w:val="00F37C14"/>
  </w:style>
  <w:style w:type="character" w:customStyle="1" w:styleId="hljs-string">
    <w:name w:val="hljs-string"/>
    <w:basedOn w:val="DefaultParagraphFont"/>
    <w:rsid w:val="00F37C14"/>
  </w:style>
  <w:style w:type="character" w:customStyle="1" w:styleId="hljs-number">
    <w:name w:val="hljs-number"/>
    <w:basedOn w:val="DefaultParagraphFont"/>
    <w:rsid w:val="003B1E0E"/>
  </w:style>
  <w:style w:type="character" w:customStyle="1" w:styleId="hljs-comment">
    <w:name w:val="hljs-comment"/>
    <w:basedOn w:val="DefaultParagraphFont"/>
    <w:rsid w:val="0024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1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6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Ting Chen (23789274)</cp:lastModifiedBy>
  <cp:revision>3</cp:revision>
  <dcterms:created xsi:type="dcterms:W3CDTF">2024-02-19T08:07:00Z</dcterms:created>
  <dcterms:modified xsi:type="dcterms:W3CDTF">2024-02-19T14:10:00Z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1906F0667C1947369CB731D77ADBCC3C_12</vt:lpwstr>
  </property>
</Properties>
</file>