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i w:val="1"/>
          <w:sz w:val="40"/>
          <w:szCs w:val="40"/>
          <w:shd w:val="clear" w:color="auto" w:fill="auto"/>
        </w:rPr>
        <w:autoSpaceDE w:val="0"/>
        <w:autoSpaceDN w:val="0"/>
      </w:pPr>
      <w:r>
        <w:rPr>
          <w:i w:val="1"/>
          <w:sz w:val="40"/>
          <w:szCs w:val="40"/>
          <w:shd w:val="clear" w:color="auto" w:fill="auto"/>
          <w:rFonts w:hint="eastAsia"/>
        </w:rPr>
        <w:t xml:space="preserve">팀 명 </w:t>
      </w:r>
      <w:r>
        <w:rPr>
          <w:i w:val="1"/>
          <w:sz w:val="40"/>
          <w:szCs w:val="40"/>
          <w:shd w:val="clear" w:color="auto" w:fill="auto"/>
        </w:rPr>
        <w:t xml:space="preserve">: </w:t>
      </w:r>
      <w:r>
        <w:rPr>
          <w:i w:val="1"/>
          <w:sz w:val="40"/>
          <w:szCs w:val="40"/>
          <w:shd w:val="clear" w:color="auto" w:fill="auto"/>
          <w:rFonts w:hint="eastAsia"/>
        </w:rPr>
        <w:t>코드포디시유</w:t>
      </w: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360"/>
        <w:rPr>
          <w:b w:val="1"/>
          <w:sz w:val="40"/>
          <w:szCs w:val="40"/>
          <w:shd w:val="clear" w:color="auto" w:fill="auto"/>
        </w:rPr>
        <w:autoSpaceDE w:val="0"/>
        <w:autoSpaceDN w:val="0"/>
      </w:pPr>
      <w:r>
        <w:rPr>
          <w:b w:val="1"/>
          <w:sz w:val="40"/>
          <w:szCs w:val="40"/>
          <w:shd w:val="clear" w:color="auto" w:fill="auto"/>
        </w:rPr>
        <w:t>우리함께해요(</w:t>
      </w:r>
      <w:r>
        <w:rPr>
          <w:b w:val="1"/>
          <w:sz w:val="40"/>
          <w:szCs w:val="40"/>
          <w:shd w:val="clear" w:color="auto" w:fill="auto"/>
          <w:rFonts w:ascii="Arial" w:eastAsia="굴림체" w:hAnsi="굴림체" w:cs="굴림체"/>
          <w:lang w:eastAsia="ko-KR"/>
        </w:rPr>
        <w:t>임시</w:t>
      </w:r>
      <w:r>
        <w:rPr>
          <w:b w:val="1"/>
          <w:sz w:val="40"/>
          <w:szCs w:val="40"/>
          <w:shd w:val="clear" w:color="auto" w:fill="auto"/>
        </w:rPr>
        <w:t>)</w:t>
      </w: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3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  <w:r>
        <w:rPr>
          <w:b w:val="1"/>
          <w:sz w:val="40"/>
          <w:szCs w:val="40"/>
          <w:shd w:val="clear" w:color="auto" w:fill="auto"/>
          <w:rFonts w:hint="eastAsia"/>
        </w:rPr>
        <w:t xml:space="preserve">요구사항분석서 </w:t>
      </w:r>
    </w:p>
    <w:p>
      <w:pPr>
        <w:jc w:val="right"/>
        <w:overflowPunct w:val="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center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  <w:rFonts w:hint="eastAsia"/>
        </w:rPr>
        <w:t>팀장:</w:t>
      </w:r>
      <w:r>
        <w:rPr>
          <w:b w:val="1"/>
          <w:sz w:val="28"/>
          <w:szCs w:val="28"/>
          <w:shd w:val="clear" w:color="auto" w:fill="auto"/>
        </w:rPr>
        <w:t xml:space="preserve"> 18114891 </w:t>
      </w:r>
      <w:r>
        <w:rPr>
          <w:b w:val="1"/>
          <w:sz w:val="28"/>
          <w:szCs w:val="28"/>
          <w:shd w:val="clear" w:color="auto" w:fill="auto"/>
          <w:rFonts w:hint="eastAsia"/>
        </w:rPr>
        <w:t>김창훈</w:t>
      </w:r>
    </w:p>
    <w:p>
      <w:pPr>
        <w:jc w:val="center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  <w:rFonts w:hint="eastAsia"/>
        </w:rPr>
        <w:t xml:space="preserve">팀원:  </w:t>
      </w:r>
      <w:r>
        <w:rPr>
          <w:b w:val="1"/>
          <w:sz w:val="28"/>
          <w:szCs w:val="28"/>
          <w:shd w:val="clear" w:color="auto" w:fill="auto"/>
        </w:rPr>
        <w:t xml:space="preserve">18114953 </w:t>
      </w:r>
      <w:r>
        <w:rPr>
          <w:b w:val="1"/>
          <w:sz w:val="28"/>
          <w:szCs w:val="28"/>
          <w:shd w:val="clear" w:color="auto" w:fill="auto"/>
          <w:rFonts w:hint="eastAsia"/>
        </w:rPr>
        <w:t>박보근,</w:t>
      </w:r>
      <w:r>
        <w:rPr>
          <w:b w:val="1"/>
          <w:sz w:val="28"/>
          <w:szCs w:val="28"/>
          <w:shd w:val="clear" w:color="auto" w:fill="auto"/>
        </w:rPr>
        <w:t xml:space="preserve"> 18114847 </w:t>
      </w:r>
      <w:r>
        <w:rPr>
          <w:b w:val="1"/>
          <w:sz w:val="28"/>
          <w:szCs w:val="28"/>
          <w:shd w:val="clear" w:color="auto" w:fill="auto"/>
          <w:rFonts w:hint="eastAsia"/>
        </w:rPr>
        <w:t>김범준,</w:t>
      </w:r>
      <w:r>
        <w:rPr>
          <w:b w:val="1"/>
          <w:sz w:val="28"/>
          <w:szCs w:val="28"/>
          <w:shd w:val="clear" w:color="auto" w:fill="auto"/>
        </w:rPr>
        <w:t xml:space="preserve"> 18115174 </w:t>
      </w:r>
      <w:r>
        <w:rPr>
          <w:b w:val="1"/>
          <w:sz w:val="28"/>
          <w:szCs w:val="28"/>
          <w:shd w:val="clear" w:color="auto" w:fill="auto"/>
          <w:rFonts w:hint="eastAsia"/>
        </w:rPr>
        <w:t>채지훈</w:t>
      </w:r>
    </w:p>
    <w:p>
      <w:pPr>
        <w:jc w:val="center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  <w:rFonts w:hint="eastAsia"/>
        </w:rPr>
        <w:tab/>
      </w: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  <w:r>
        <w:rPr>
          <w:sz w:val="40"/>
          <w:szCs w:val="40"/>
          <w:shd w:val="clear" w:color="auto" w:fill="auto"/>
          <w:rFonts w:hint="eastAsia"/>
        </w:rPr>
        <w:t xml:space="preserve"> </w:t>
      </w: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32"/>
          <w:szCs w:val="32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</w:rPr>
        <w:t xml:space="preserve">VER </w:t>
      </w:r>
      <w:r>
        <w:rPr>
          <w:b w:val="1"/>
          <w:sz w:val="28"/>
          <w:szCs w:val="28"/>
          <w:shd w:val="clear" w:color="auto" w:fill="auto"/>
          <w:rFonts w:hint="eastAsia"/>
        </w:rPr>
        <w:t>0</w:t>
      </w:r>
      <w:r>
        <w:rPr>
          <w:b w:val="1"/>
          <w:sz w:val="28"/>
          <w:szCs w:val="28"/>
          <w:shd w:val="clear" w:color="auto" w:fill="auto"/>
        </w:rPr>
        <w:t>.</w:t>
      </w:r>
      <w:r>
        <w:rPr>
          <w:b w:val="1"/>
          <w:sz w:val="28"/>
          <w:szCs w:val="28"/>
          <w:shd w:val="clear" w:color="auto" w:fill="auto"/>
          <w:rFonts w:ascii="Arial" w:eastAsia="굴림체" w:hAnsi="굴림체" w:cs="굴림체" w:hint="eastAsia"/>
          <w:lang w:eastAsia="ko-KR"/>
        </w:rPr>
        <w:t>3</w:t>
      </w: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  <w:rFonts w:hint="eastAsia"/>
        </w:rPr>
        <w:t>20</w:t>
      </w:r>
      <w:r>
        <w:rPr>
          <w:b w:val="1"/>
          <w:sz w:val="28"/>
          <w:szCs w:val="28"/>
          <w:shd w:val="clear" w:color="auto" w:fill="auto"/>
        </w:rPr>
        <w:t>22</w:t>
      </w:r>
      <w:r>
        <w:rPr>
          <w:b w:val="1"/>
          <w:sz w:val="28"/>
          <w:szCs w:val="28"/>
          <w:shd w:val="clear" w:color="auto" w:fill="auto"/>
          <w:rFonts w:hint="eastAsia"/>
        </w:rPr>
        <w:t xml:space="preserve">년  </w:t>
      </w:r>
      <w:r>
        <w:rPr>
          <w:b w:val="1"/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>10</w:t>
      </w:r>
      <w:r>
        <w:rPr>
          <w:b w:val="1"/>
          <w:sz w:val="28"/>
          <w:szCs w:val="28"/>
          <w:shd w:val="clear" w:color="auto" w:fill="auto"/>
          <w:rFonts w:hint="eastAsia"/>
        </w:rPr>
        <w:t xml:space="preserve">월  </w:t>
      </w:r>
      <w:r>
        <w:rPr>
          <w:b w:val="1"/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>0</w:t>
      </w:r>
      <w:r>
        <w:rPr>
          <w:b w:val="1"/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>8</w:t>
      </w:r>
      <w:r>
        <w:rPr>
          <w:b w:val="1"/>
          <w:sz w:val="28"/>
          <w:szCs w:val="28"/>
          <w:shd w:val="clear" w:color="auto" w:fill="auto"/>
          <w:rFonts w:hint="eastAsia"/>
        </w:rPr>
        <w:t>일</w:t>
      </w: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hd w:val="clear" w:color="auto" w:fill="auto"/>
        </w:rPr>
        <w:autoSpaceDE w:val="0"/>
        <w:autoSpaceDN w:val="0"/>
      </w:pPr>
    </w:p>
    <w:p>
      <w:pPr>
        <w:pStyle w:val="PO170"/>
        <w:spacing w:lineRule="atLeast" w:line="240" w:before="0" w:after="0"/>
        <w:rPr>
          <w:shd w:val="clear" w:color="auto" w:fill="auto"/>
        </w:rPr>
      </w:pPr>
      <w:r>
        <w:br w:type="page"/>
      </w:r>
    </w:p>
    <w:p>
      <w:pPr>
        <w:overflowPunct w:val="0"/>
        <w:spacing w:lineRule="atLeast" w:line="320" w:before="120" w:after="120"/>
        <w:ind w:left="1576" w:hanging="1322" w:leftChars="254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35"/>
          <w:tab w:val="left" w:pos="288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6"/>
          <w:szCs w:val="26"/>
          <w:shd w:val="clear" w:color="auto" w:fill="auto"/>
          <w:rFonts w:ascii="Chelmsford-WP" w:hAnsi="Chelmsford-WP"/>
        </w:rPr>
        <w:autoSpaceDE w:val="0"/>
        <w:autoSpaceDN w:val="0"/>
      </w:pPr>
      <w:r>
        <w:rPr>
          <w:b w:val="1"/>
          <w:sz w:val="26"/>
          <w:szCs w:val="26"/>
          <w:shd w:val="clear" w:color="auto" w:fill="auto"/>
          <w:rFonts w:ascii="Chelmsford-WP" w:hAnsi="Chelmsford-WP" w:hint="eastAsia"/>
        </w:rPr>
        <w:t>제</w:t>
      </w:r>
      <w:r>
        <w:rPr>
          <w:b w:val="1"/>
          <w:sz w:val="26"/>
          <w:szCs w:val="26"/>
          <w:shd w:val="clear" w:color="auto" w:fill="auto"/>
          <w:rFonts w:ascii="Chelmsford-WP" w:hAnsi="Chelmsford-WP"/>
        </w:rPr>
        <w:t>,</w:t>
      </w:r>
      <w:r>
        <w:rPr>
          <w:b w:val="1"/>
          <w:sz w:val="26"/>
          <w:szCs w:val="26"/>
          <w:shd w:val="clear" w:color="auto" w:fill="auto"/>
          <w:rFonts w:ascii="Chelmsford-WP" w:hAnsi="Chelmsford-WP" w:hint="eastAsia"/>
        </w:rPr>
        <w:t>개정내역</w:t>
      </w:r>
    </w:p>
    <w:p>
      <w:pPr>
        <w:overflowPunct w:val="0"/>
        <w:spacing w:lineRule="atLeast" w:line="320" w:before="120" w:after="120"/>
        <w:ind w:left="1372" w:hanging="1118" w:leftChars="254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544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  <w:shd w:val="clear" w:color="auto" w:fill="auto"/>
          <w:rFonts w:ascii="Chelmsford-WP" w:hAnsi="Chelmsford-WP"/>
        </w:rPr>
        <w:autoSpaceDE w:val="0"/>
        <w:autoSpaceDN w:val="0"/>
      </w:pP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12" w:type="dxa"/>
          <w:top w:w="0" w:type="dxa"/>
          <w:right w:w="112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1966"/>
        <w:gridCol w:w="1930"/>
        <w:gridCol w:w="4240"/>
      </w:tblGrid>
      <w:tr>
        <w:trPr>
          <w:cantSplit/>
        </w:trPr>
        <w:tc>
          <w:tcPr>
            <w:tcW w:type="dxa" w:w="1966"/>
            <w:vAlign w:val="top"/>
            <w:shd w:val="pct10" w:color="000000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버전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릴리스</w:t>
            </w:r>
          </w:p>
        </w:tc>
        <w:tc>
          <w:tcPr>
            <w:tcW w:type="dxa" w:w="1930"/>
            <w:vAlign w:val="top"/>
            <w:shd w:val="pct10" w:color="000000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작성일자</w:t>
            </w:r>
          </w:p>
        </w:tc>
        <w:tc>
          <w:tcPr>
            <w:tcW w:type="dxa" w:w="4240"/>
            <w:vAlign w:val="top"/>
            <w:shd w:val="pct10" w:color="000000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개요</w:t>
            </w:r>
          </w:p>
        </w:tc>
      </w:tr>
      <w:tr>
        <w:trPr>
          <w:cantSplit/>
        </w:trPr>
        <w:tc>
          <w:tcPr>
            <w:tcW w:type="dxa" w:w="1966"/>
            <w:vAlign w:val="top"/>
          </w:tcPr>
          <w:p>
            <w:pPr>
              <w:jc w:val="center"/>
              <w:overflowPunct w:val="0"/>
              <w:spacing w:lineRule="atLeast" w:line="320" w:before="60" w:after="6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0</w:t>
            </w:r>
            <w:r>
              <w:rPr>
                <w:shd w:val="clear" w:color="auto" w:fill="auto"/>
              </w:rPr>
              <w:t>.</w:t>
            </w:r>
            <w:r>
              <w:rPr>
                <w:shd w:val="clear" w:color="auto" w:fill="auto"/>
                <w:rFonts w:hint="eastAsia"/>
              </w:rPr>
              <w:t>1</w:t>
            </w:r>
          </w:p>
        </w:tc>
        <w:tc>
          <w:tcPr>
            <w:tcW w:type="dxa" w:w="1930"/>
            <w:vAlign w:val="top"/>
          </w:tcPr>
          <w:p>
            <w:pPr>
              <w:jc w:val="center"/>
              <w:overflowPunct w:val="0"/>
              <w:spacing w:lineRule="atLeast" w:line="320" w:before="60" w:after="6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202</w:t>
            </w:r>
            <w:r>
              <w:rPr>
                <w:shd w:val="clear" w:color="auto" w:fill="auto"/>
              </w:rPr>
              <w:t>2</w:t>
            </w:r>
            <w:r>
              <w:rPr>
                <w:shd w:val="clear" w:color="auto" w:fill="auto"/>
                <w:rFonts w:hint="eastAsia"/>
              </w:rPr>
              <w:t>.</w:t>
            </w:r>
            <w:r>
              <w:rPr>
                <w:shd w:val="clear" w:color="auto" w:fill="auto"/>
              </w:rPr>
              <w:t>09</w:t>
            </w:r>
            <w:r>
              <w:rPr>
                <w:shd w:val="clear" w:color="auto" w:fill="auto"/>
                <w:rFonts w:hint="eastAsia"/>
              </w:rPr>
              <w:t>.</w:t>
            </w:r>
            <w:r>
              <w:rPr>
                <w:shd w:val="clear" w:color="auto" w:fill="auto"/>
              </w:rPr>
              <w:t>29</w:t>
            </w:r>
          </w:p>
        </w:tc>
        <w:tc>
          <w:tcPr>
            <w:tcW w:type="dxa" w:w="4240"/>
            <w:vAlign w:val="top"/>
          </w:tcPr>
          <w:p>
            <w:pPr>
              <w:overflowPunct w:val="0"/>
              <w:spacing w:lineRule="atLeast" w:line="320" w:before="60" w:after="6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신규제정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 및 기본사항 기입, 개요 작성</w:t>
            </w:r>
          </w:p>
        </w:tc>
      </w:tr>
      <w:tr>
        <w:trPr>
          <w:cantSplit/>
        </w:trPr>
        <w:tc>
          <w:tcPr>
            <w:tcW w:type="dxa" w:w="1966"/>
            <w:vAlign w:val="top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>0.2</w:t>
            </w:r>
          </w:p>
        </w:tc>
        <w:tc>
          <w:tcPr>
            <w:tcW w:type="dxa" w:w="1930"/>
            <w:vAlign w:val="top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>2022.10.01</w:t>
            </w:r>
          </w:p>
        </w:tc>
        <w:tc>
          <w:tcPr>
            <w:tcW w:type="dxa" w:w="424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  <w:rFonts w:ascii="Arial" w:eastAsia="맑은 고딕" w:hAnsi="맑은 고딕" w:cs="맑은 고딕"/>
                <w:lang w:eastAsia="ko-KR"/>
              </w:rPr>
              <w:autoSpaceDE w:val="0"/>
              <w:autoSpaceDN w:val="0"/>
            </w:pPr>
            <w:r>
              <w:rPr>
                <w:shd w:val="clear" w:color="auto" w:fill="auto"/>
              </w:rPr>
              <w:t xml:space="preserve">기능 구조도</w:t>
            </w:r>
            <w:r>
              <w:rPr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, 기능 구조표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초안 작성</w:t>
            </w:r>
          </w:p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Usecase 초안 작성</w:t>
            </w:r>
          </w:p>
        </w:tc>
      </w:tr>
      <w:tr>
        <w:trPr>
          <w:cantSplit/>
        </w:trPr>
        <w:tc>
          <w:tcPr>
            <w:tcW w:type="dxa" w:w="1966"/>
            <w:vAlign w:val="top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>0.3</w:t>
            </w:r>
          </w:p>
        </w:tc>
        <w:tc>
          <w:tcPr>
            <w:tcW w:type="dxa" w:w="193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>2022.10.08</w:t>
            </w:r>
          </w:p>
        </w:tc>
        <w:tc>
          <w:tcPr>
            <w:tcW w:type="dxa" w:w="424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 xml:space="preserve">3.2 기능 상세명세 및 흐름도 </w:t>
            </w:r>
            <w:r>
              <w:rPr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초안 </w:t>
            </w:r>
            <w:r>
              <w:rPr>
                <w:shd w:val="clear" w:color="auto" w:fill="auto"/>
                <w:rFonts w:ascii="Arial" w:eastAsia="맑은 고딕" w:hAnsi="맑은 고딕" w:cs="맑은 고딕"/>
                <w:lang w:eastAsia="ko-KR"/>
              </w:rPr>
              <w:t>작성</w:t>
            </w:r>
          </w:p>
        </w:tc>
      </w:tr>
    </w:tbl>
    <w:p>
      <w:pPr>
        <w:rPr>
          <w:sz w:val="22"/>
          <w:szCs w:val="22"/>
          <w:shd w:val="clear" w:color="auto" w:fill="auto"/>
        </w:rPr>
      </w:pPr>
      <w:r>
        <w:br w:type="page"/>
      </w: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148"/>
      </w:tblGrid>
      <w:tr>
        <w:trPr/>
        <w:tc>
          <w:tcPr>
            <w:tcW w:type="dxa" w:w="9148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8"/>
                <w:szCs w:val="48"/>
                <w:shd w:val="clear" w:color="auto" w:fill="auto"/>
              </w:rPr>
            </w:pPr>
            <w:r>
              <w:rPr>
                <w:sz w:val="48"/>
                <w:szCs w:val="48"/>
                <w:shd w:val="clear" w:color="auto" w:fill="auto"/>
                <w:rFonts w:hint="eastAsia"/>
              </w:rPr>
              <w:t>목</w:t>
            </w:r>
            <w:r>
              <w:rPr>
                <w:sz w:val="48"/>
                <w:szCs w:val="48"/>
                <w:shd w:val="clear" w:color="auto" w:fill="auto"/>
              </w:rPr>
              <w:t xml:space="preserve">          </w:t>
            </w:r>
            <w:r>
              <w:rPr>
                <w:sz w:val="48"/>
                <w:szCs w:val="48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fldChar w:fldCharType="begin"/>
      </w:r>
      <w:r>
        <w:instrText xml:space="preserve">HYPERLINK  \l  "_Toc306099013"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개</w:t>
      </w:r>
      <w:r>
        <w:rPr>
          <w:rStyle w:val="PO206"/>
          <w:shd w:val="clear" w:color="auto" w:fill="auto"/>
        </w:rPr>
        <w:t>요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3</w:t>
      </w:r>
      <w:r>
        <w:rPr>
          <w:shd w:val="clear" w:color="auto" w:fill="auto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"_Toc306099014"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제</w:t>
      </w:r>
      <w:r>
        <w:rPr>
          <w:rStyle w:val="PO206"/>
          <w:shd w:val="clear" w:color="auto" w:fill="auto"/>
        </w:rPr>
        <w:t>안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rStyle w:val="PO206"/>
          <w:shd w:val="clear" w:color="auto" w:fill="auto"/>
        </w:rPr>
        <w:t>의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>과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특</w:t>
      </w:r>
      <w:r>
        <w:rPr>
          <w:rStyle w:val="PO206"/>
          <w:shd w:val="clear" w:color="auto" w:fill="auto"/>
        </w:rPr>
        <w:t>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3</w:t>
      </w:r>
      <w:r>
        <w:rPr>
          <w:shd w:val="clear" w:color="auto" w:fill="auto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"_Toc306099015"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플</w:t>
      </w:r>
      <w:r>
        <w:rPr>
          <w:rStyle w:val="PO206"/>
          <w:shd w:val="clear" w:color="auto" w:fill="auto"/>
        </w:rPr>
        <w:t>랫</w:t>
      </w:r>
      <w:r>
        <w:rPr>
          <w:rStyle w:val="PO206"/>
          <w:shd w:val="clear" w:color="auto" w:fill="auto"/>
        </w:rPr>
        <w:t>폼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4</w:t>
      </w:r>
      <w:r>
        <w:rPr>
          <w:shd w:val="clear" w:color="auto" w:fill="auto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"_Toc306099016"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shd w:val="clear" w:color="auto" w:fill="auto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"_Toc306099017"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모</w:t>
      </w:r>
      <w:r>
        <w:rPr>
          <w:rStyle w:val="PO206"/>
          <w:shd w:val="clear" w:color="auto" w:fill="auto"/>
        </w:rPr>
        <w:t>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shd w:val="clear" w:color="auto" w:fill="auto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"_Toc306099018"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세</w:t>
      </w:r>
      <w:r>
        <w:rPr>
          <w:rStyle w:val="PO206"/>
          <w:shd w:val="clear" w:color="auto" w:fill="auto"/>
        </w:rPr>
        <w:t>부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shd w:val="clear" w:color="auto" w:fill="auto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"_Toc306099019"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7</w:t>
      </w:r>
      <w:r>
        <w:rPr>
          <w:shd w:val="clear" w:color="auto" w:fill="auto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"_Toc306099020"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도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7</w:t>
      </w:r>
      <w:r>
        <w:rPr>
          <w:shd w:val="clear" w:color="auto" w:fill="auto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"_Toc306099021"</w:instrText>
      </w:r>
      <w:r>
        <w:fldChar w:fldCharType="separate"/>
      </w:r>
      <w:r>
        <w:rPr>
          <w:rStyle w:val="PO206"/>
          <w:shd w:val="clear" w:color="auto" w:fill="auto"/>
        </w:rPr>
        <w:t>U</w:t>
      </w:r>
      <w:r>
        <w:rPr>
          <w:rStyle w:val="PO206"/>
          <w:shd w:val="clear" w:color="auto" w:fill="auto"/>
        </w:rPr>
        <w:t>s</w:t>
      </w:r>
      <w:r>
        <w:rPr>
          <w:rStyle w:val="PO206"/>
          <w:shd w:val="clear" w:color="auto" w:fill="auto"/>
        </w:rPr>
        <w:t>e</w:t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a</w:t>
      </w:r>
      <w:r>
        <w:rPr>
          <w:rStyle w:val="PO206"/>
          <w:shd w:val="clear" w:color="auto" w:fill="auto"/>
        </w:rPr>
        <w:t>s</w:t>
      </w:r>
      <w:r>
        <w:rPr>
          <w:rStyle w:val="PO206"/>
          <w:shd w:val="clear" w:color="auto" w:fill="auto"/>
        </w:rPr>
        <w:t>e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shd w:val="clear" w:color="auto" w:fill="auto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"_Toc306099022"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k</w:t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k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shd w:val="clear" w:color="auto" w:fill="auto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"_Toc306099023"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레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피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등</w:t>
      </w:r>
      <w:r>
        <w:rPr>
          <w:rStyle w:val="PO206"/>
          <w:shd w:val="clear" w:color="auto" w:fill="auto"/>
        </w:rPr>
        <w:t>록</w:t>
      </w:r>
      <w:r>
        <w:rPr>
          <w:rStyle w:val="PO206"/>
          <w:shd w:val="clear" w:color="auto" w:fill="auto"/>
        </w:rPr>
        <w:t>/</w:t>
      </w:r>
      <w:r>
        <w:rPr>
          <w:rStyle w:val="PO206"/>
          <w:shd w:val="clear" w:color="auto" w:fill="auto"/>
        </w:rPr>
        <w:t>수</w:t>
      </w:r>
      <w:r>
        <w:rPr>
          <w:rStyle w:val="PO206"/>
          <w:shd w:val="clear" w:color="auto" w:fill="auto"/>
        </w:rPr>
        <w:t>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shd w:val="clear" w:color="auto" w:fill="auto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크</w:t>
      </w:r>
      <w:r>
        <w:rPr>
          <w:rStyle w:val="PO206"/>
          <w:shd w:val="clear" w:color="auto" w:fill="auto"/>
        </w:rPr>
        <w:t>랩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목</w:t>
      </w:r>
      <w:r>
        <w:rPr>
          <w:rStyle w:val="PO206"/>
          <w:shd w:val="clear" w:color="auto" w:fill="auto"/>
        </w:rPr>
        <w:t>록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회</w:t>
      </w:r>
      <w:r>
        <w:rPr>
          <w:rStyle w:val="PO206"/>
          <w:shd w:val="clear" w:color="auto" w:fill="auto"/>
        </w:rPr>
        <w:t>/</w:t>
      </w:r>
      <w:r>
        <w:rPr>
          <w:rStyle w:val="PO206"/>
          <w:shd w:val="clear" w:color="auto" w:fill="auto"/>
        </w:rPr>
        <w:t>삭</w:t>
      </w:r>
      <w:r>
        <w:rPr>
          <w:rStyle w:val="PO206"/>
          <w:shd w:val="clear" w:color="auto" w:fill="auto"/>
        </w:rPr>
        <w:t>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10</w:t>
      </w:r>
      <w:r>
        <w:rPr>
          <w:shd w:val="clear" w:color="auto" w:fill="auto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"_Toc306099025"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용</w:t>
      </w:r>
      <w:r>
        <w:rPr>
          <w:rStyle w:val="PO206"/>
          <w:shd w:val="clear" w:color="auto" w:fill="auto"/>
        </w:rPr>
        <w:t>자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인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>페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요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항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shd w:val="clear" w:color="auto" w:fill="auto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"_Toc306099026"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k</w:t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k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서</w:t>
      </w:r>
      <w:r>
        <w:rPr>
          <w:rStyle w:val="PO206"/>
          <w:shd w:val="clear" w:color="auto" w:fill="auto"/>
        </w:rPr>
        <w:t>브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shd w:val="clear" w:color="auto" w:fill="auto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"_Toc306099027"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흐</w:t>
      </w:r>
      <w:r>
        <w:rPr>
          <w:rStyle w:val="PO206"/>
          <w:shd w:val="clear" w:color="auto" w:fill="auto"/>
        </w:rPr>
        <w:t>름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shd w:val="clear" w:color="auto" w:fill="auto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"_Toc306099028"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목</w:t>
      </w:r>
      <w:r>
        <w:rPr>
          <w:rStyle w:val="PO206"/>
          <w:shd w:val="clear" w:color="auto" w:fill="auto"/>
        </w:rPr>
        <w:t>록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shd w:val="clear" w:color="auto" w:fill="auto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"_Toc306099029"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13</w:t>
      </w:r>
      <w:r>
        <w:rPr>
          <w:shd w:val="clear" w:color="auto" w:fill="auto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"_Toc306099030"</w:instrText>
      </w:r>
      <w:r>
        <w:fldChar w:fldCharType="separate"/>
      </w:r>
      <w:r>
        <w:rPr>
          <w:rStyle w:val="PO206"/>
          <w:shd w:val="clear" w:color="auto" w:fill="auto"/>
        </w:rPr>
        <w:t>5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팀</w:t>
      </w:r>
      <w:r>
        <w:rPr>
          <w:rStyle w:val="PO206"/>
          <w:shd w:val="clear" w:color="auto" w:fill="auto"/>
        </w:rPr>
        <w:t>별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요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항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15</w:t>
      </w:r>
      <w:r>
        <w:rPr>
          <w:shd w:val="clear" w:color="auto" w:fill="auto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"_Toc306099031"</w:instrText>
      </w:r>
      <w:r>
        <w:fldChar w:fldCharType="separate"/>
      </w:r>
      <w:r>
        <w:rPr>
          <w:rStyle w:val="PO206"/>
          <w:shd w:val="clear" w:color="auto" w:fill="auto"/>
        </w:rPr>
        <w:t>6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가</w:t>
      </w:r>
      <w:r>
        <w:rPr>
          <w:rStyle w:val="PO206"/>
          <w:shd w:val="clear" w:color="auto" w:fill="auto"/>
        </w:rPr>
        <w:t>정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및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제</w:t>
      </w:r>
      <w:r>
        <w:rPr>
          <w:rStyle w:val="PO206"/>
          <w:shd w:val="clear" w:color="auto" w:fill="auto"/>
        </w:rPr>
        <w:t>약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건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16</w:t>
      </w:r>
      <w:r>
        <w:rPr>
          <w:shd w:val="clear" w:color="auto" w:fill="auto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"_Toc306099032"</w:instrText>
      </w:r>
      <w:r>
        <w:fldChar w:fldCharType="separate"/>
      </w:r>
      <w:r>
        <w:rPr>
          <w:rStyle w:val="PO206"/>
          <w:shd w:val="clear" w:color="auto" w:fill="auto"/>
        </w:rPr>
        <w:t>7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프</w:t>
      </w:r>
      <w:r>
        <w:rPr>
          <w:rStyle w:val="PO206"/>
          <w:shd w:val="clear" w:color="auto" w:fill="auto"/>
        </w:rPr>
        <w:t>로</w:t>
      </w:r>
      <w:r>
        <w:rPr>
          <w:rStyle w:val="PO206"/>
          <w:shd w:val="clear" w:color="auto" w:fill="auto"/>
        </w:rPr>
        <w:t>젝</w:t>
      </w:r>
      <w:r>
        <w:rPr>
          <w:rStyle w:val="PO206"/>
          <w:shd w:val="clear" w:color="auto" w:fill="auto"/>
        </w:rPr>
        <w:t>트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수</w:t>
      </w:r>
      <w:r>
        <w:rPr>
          <w:rStyle w:val="PO206"/>
          <w:shd w:val="clear" w:color="auto" w:fill="auto"/>
        </w:rPr>
        <w:t>행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일</w:t>
      </w:r>
      <w:r>
        <w:rPr>
          <w:rStyle w:val="PO206"/>
          <w:shd w:val="clear" w:color="auto" w:fill="auto"/>
        </w:rPr>
        <w:t>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17</w:t>
      </w:r>
      <w:r>
        <w:rPr>
          <w:shd w:val="clear" w:color="auto" w:fill="auto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151"/>
        <w:ind w:left="0" w:firstLine="0"/>
        <w:rPr>
          <w:i w:val="1"/>
          <w:shd w:val="clear" w:color="auto" w:fill="auto"/>
        </w:rPr>
      </w:pP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shd w:val="clear" w:color="auto" w:fill="auto"/>
          <w:rFonts w:hint="eastAsia"/>
        </w:rPr>
        <w:t xml:space="preserve">제안 시스템의 기능과 특징</w:t>
      </w:r>
      <w:bookmarkEnd w:id="16"/>
      <w:bookmarkEnd w:id="17"/>
    </w:p>
    <w:p>
      <w:pPr>
        <w:numPr>
          <w:numId w:val="37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/>
        </w:rPr>
        <w:t xml:space="preserve">본 시스템은 재활용을 중심으로 환경 보호 및 향상에 도움이 될 수 있는 캠페인을 공공</w:t>
      </w:r>
      <w:r>
        <w:rPr>
          <w:b w:val="1"/>
          <w:shd w:val="clear" w:color="auto" w:fill="auto"/>
          <w:rFonts w:ascii="바탕체" w:eastAsia="바탕체" w:hAnsi="바탕체"/>
        </w:rPr>
        <w:t xml:space="preserve">기관이나 기업체들이 추진하고 관리하는 것을 편리하게 하는 지원시스템과 사용자의 캠</w:t>
      </w:r>
      <w:r>
        <w:rPr>
          <w:b w:val="1"/>
          <w:shd w:val="clear" w:color="auto" w:fill="auto"/>
          <w:rFonts w:ascii="바탕체" w:eastAsia="바탕체" w:hAnsi="바탕체"/>
        </w:rPr>
        <w:t xml:space="preserve">페인 접근성을 편리하게 하여 캠페인 참가 비중을 높이는 플랫폼 시스템 2가지를 지원</w:t>
      </w:r>
      <w:r>
        <w:rPr>
          <w:b w:val="1"/>
          <w:shd w:val="clear" w:color="auto" w:fill="auto"/>
          <w:rFonts w:ascii="바탕체" w:eastAsia="바탕체" w:hAnsi="바탕체"/>
        </w:rPr>
        <w:t>한다</w:t>
      </w:r>
      <w:r>
        <w:rPr>
          <w:i w:val="1"/>
          <w:shd w:val="clear" w:color="auto" w:fill="auto"/>
          <w:rFonts w:ascii="바탕체" w:eastAsia="바탕체" w:hAnsi="바탕체"/>
        </w:rPr>
        <w:t xml:space="preserve"> </w:t>
      </w:r>
      <w:r>
        <w:rPr>
          <w:i w:val="1"/>
          <w:shd w:val="clear" w:color="auto" w:fill="auto"/>
        </w:rPr>
        <w:t>…</w:t>
      </w:r>
      <w:r>
        <w:rPr>
          <w:i w:val="1"/>
          <w:shd w:val="clear" w:color="auto" w:fill="auto"/>
          <w:rFonts w:hint="eastAsia"/>
        </w:rPr>
        <w:t>.</w:t>
      </w:r>
    </w:p>
    <w:p>
      <w:pPr>
        <w:numPr>
          <w:numId w:val="37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그래서 본 시스템은 아래와 같은 기능들을 제공한다.</w:t>
      </w:r>
    </w:p>
    <w:p>
      <w:pPr>
        <w:pStyle w:val="PO201"/>
        <w:numPr>
          <w:numId w:val="37"/>
          <w:ilvl w:val="1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분리수거, 환경 보호 캠페인 참여 기능</w:t>
      </w:r>
    </w:p>
    <w:p>
      <w:pPr>
        <w:pStyle w:val="PO201"/>
        <w:numPr>
          <w:numId w:val="37"/>
          <w:ilvl w:val="1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노인분, 사회적 약자 리어카 끄시는 분들을 위한 도움 기능</w:t>
      </w:r>
    </w:p>
    <w:p>
      <w:pPr>
        <w:pStyle w:val="PO201"/>
        <w:numPr>
          <w:numId w:val="37"/>
          <w:ilvl w:val="1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회원가입(계정관리) 기능</w:t>
      </w:r>
    </w:p>
    <w:p>
      <w:pPr>
        <w:pStyle w:val="PO201"/>
        <w:numPr>
          <w:numId w:val="37"/>
          <w:ilvl w:val="1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타임 스템프 카메라 기능</w:t>
      </w:r>
    </w:p>
    <w:p>
      <w:pPr>
        <w:pStyle w:val="PO201"/>
        <w:numPr>
          <w:numId w:val="37"/>
          <w:ilvl w:val="1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캠페인 지원</w:t>
      </w:r>
    </w:p>
    <w:p>
      <w:pPr>
        <w:pStyle w:val="PO201"/>
        <w:numPr>
          <w:numId w:val="37"/>
          <w:ilvl w:val="1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메신저 지원</w:t>
      </w:r>
    </w:p>
    <w:p>
      <w:pPr>
        <w:pStyle w:val="PO201"/>
        <w:numPr>
          <w:numId w:val="37"/>
          <w:ilvl w:val="2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쓰레기를 분리수거 하여 버리는 것과 환경보호(에코백 사용, 텀블러 사용)등을 </w:t>
      </w:r>
      <w:r>
        <w:rPr>
          <w:shd w:val="clear" w:color="auto" w:fill="auto"/>
        </w:rPr>
        <w:t xml:space="preserve">하여 타임 스탬프 사진을 찍어서 업로드하면 봉사 점수(포인트)를 준다.</w:t>
      </w:r>
    </w:p>
    <w:p>
      <w:pPr>
        <w:pStyle w:val="PO201"/>
        <w:numPr>
          <w:numId w:val="37"/>
          <w:ilvl w:val="2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리어카 끄시는 분들의 동선 최적화와, 노동 시간 대비 최대의 효율을 내기위해 </w:t>
      </w:r>
      <w:r>
        <w:rPr>
          <w:shd w:val="clear" w:color="auto" w:fill="auto"/>
        </w:rPr>
        <w:t xml:space="preserve">폐지를 필요하시면 가져가라는 메시지를 전달한다.</w:t>
      </w:r>
    </w:p>
    <w:p>
      <w:pPr>
        <w:pStyle w:val="PO201"/>
        <w:numPr>
          <w:numId w:val="37"/>
          <w:ilvl w:val="2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사용자 정보 입력 후 회원 가입</w:t>
      </w:r>
    </w:p>
    <w:p>
      <w:pPr>
        <w:pStyle w:val="PO201"/>
        <w:numPr>
          <w:numId w:val="37"/>
          <w:ilvl w:val="2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봉사 인증 사진 촬영</w:t>
      </w:r>
      <w:r>
        <w:rPr>
          <w:shd w:val="clear" w:color="auto" w:fill="auto"/>
          <w:rFonts w:hint="eastAsia"/>
        </w:rPr>
        <w:t xml:space="preserve"> </w:t>
      </w:r>
      <w:r>
        <w:rPr>
          <w:shd w:val="clear" w:color="auto" w:fill="auto"/>
        </w:rPr>
        <w:t xml:space="preserve">시 날짜.시간이 워터마크로 같이 찍히는 기능</w:t>
      </w:r>
    </w:p>
    <w:p>
      <w:pPr>
        <w:pStyle w:val="PO201"/>
        <w:numPr>
          <w:numId w:val="37"/>
          <w:ilvl w:val="2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신규 캠페인 지원, 기존 캠페인 지원, 앱 내 캠페인 지원</w:t>
      </w:r>
    </w:p>
    <w:p>
      <w:pPr>
        <w:pStyle w:val="PO201"/>
        <w:numPr>
          <w:numId w:val="37"/>
          <w:ilvl w:val="2"/>
        </w:numPr>
        <w:spacing w:lineRule="atLeast" w:line="240"/>
        <w:pBdr>
          <w:top w:sz="2" w:space="1" w:color="000000" w:val="nil"/>
          <w:bottom w:sz="2" w:space="1" w:color="000000" w:val="nil"/>
          <w:left w:sz="2" w:space="4" w:color="000000" w:val="nil"/>
          <w:right w:sz="2" w:space="4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캠페인 내에 활동을 주최하는 사람과 그 캠페인에 참가하는 사람과의 소통을 위</w:t>
      </w:r>
      <w:r>
        <w:rPr>
          <w:shd w:val="clear" w:color="auto" w:fill="auto"/>
        </w:rPr>
        <w:t xml:space="preserve">한 메신저를 지원한다</w:t>
      </w:r>
    </w:p>
    <w:p>
      <w:pPr>
        <w:rPr>
          <w:shd w:val="clear" w:color="auto" w:fill="auto"/>
        </w:rPr>
      </w:pPr>
      <w:r>
        <w:br w:type="page"/>
      </w: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151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4238625" cy="2371725"/>
            <wp:effectExtent l="0" t="0" r="9525" b="952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6560_9171720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72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IBM-PC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호환,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M</w:t>
            </w:r>
            <w:r>
              <w:rPr>
                <w:i w:val="1"/>
                <w:shd w:val="clear" w:color="auto" w:fill="auto"/>
              </w:rPr>
              <w:t xml:space="preserve">obile Device </w:t>
            </w:r>
            <w:r>
              <w:rPr>
                <w:i w:val="1"/>
                <w:shd w:val="clear" w:color="auto" w:fill="auto"/>
                <w:rFonts w:hint="eastAsia"/>
              </w:rPr>
              <w:t>호</w:t>
            </w:r>
            <w:r>
              <w:rPr>
                <w:i w:val="1"/>
                <w:shd w:val="clear" w:color="auto" w:fill="auto"/>
                <w:rFonts w:hint="eastAsia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가장 대중적으로 쓰이는 기종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WINDOWS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M</w:t>
            </w:r>
            <w:r>
              <w:rPr>
                <w:i w:val="1"/>
                <w:shd w:val="clear" w:color="auto" w:fill="auto"/>
              </w:rPr>
              <w:t xml:space="preserve">ac </w:t>
            </w:r>
            <w:r>
              <w:rPr>
                <w:i w:val="1"/>
                <w:shd w:val="clear" w:color="auto" w:fill="auto"/>
              </w:rPr>
              <w:t xml:space="preserve">OS, Android, 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M</w:t>
            </w:r>
            <w:r>
              <w:rPr>
                <w:i w:val="1"/>
                <w:shd w:val="clear" w:color="auto" w:fill="auto"/>
              </w:rPr>
              <w:t xml:space="preserve">aria Db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</w:rPr>
              <w:t xml:space="preserve">MS 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대중적으로 쓰이는 데이터베이스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none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HTML5, CSS, </w:t>
            </w:r>
            <w:r>
              <w:rPr>
                <w:i w:val="1"/>
                <w:shd w:val="clear" w:color="auto" w:fill="auto"/>
              </w:rPr>
              <w:t xml:space="preserve">JavaScript, SQL, </w:t>
            </w:r>
            <w:r>
              <w:rPr>
                <w:i w:val="1"/>
                <w:shd w:val="clear" w:color="auto" w:fill="auto"/>
              </w:rPr>
              <w:t>Java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J</w:t>
            </w:r>
            <w:r>
              <w:rPr>
                <w:i w:val="1"/>
                <w:shd w:val="clear" w:color="auto" w:fill="auto"/>
              </w:rPr>
              <w:t xml:space="preserve">avaScript : </w:t>
            </w:r>
            <w:r>
              <w:rPr>
                <w:i w:val="1"/>
                <w:shd w:val="clear" w:color="auto" w:fill="auto"/>
                <w:rFonts w:hint="eastAsia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H</w:t>
            </w:r>
            <w:r>
              <w:rPr>
                <w:i w:val="1"/>
                <w:shd w:val="clear" w:color="auto" w:fill="auto"/>
              </w:rPr>
              <w:t xml:space="preserve">TML5 : </w:t>
            </w:r>
            <w:r>
              <w:rPr>
                <w:i w:val="1"/>
                <w:shd w:val="clear" w:color="auto" w:fill="auto"/>
                <w:rFonts w:hint="eastAsia"/>
              </w:rPr>
              <w:t xml:space="preserve">현재 각광 받고 있는 새로운 웹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hd w:val="clear" w:color="auto" w:fill="auto"/>
              </w:rPr>
              <w:t xml:space="preserve">SS : </w:t>
            </w:r>
            <w:r>
              <w:rPr>
                <w:i w:val="1"/>
                <w:shd w:val="clear" w:color="auto" w:fill="auto"/>
                <w:rFonts w:hint="eastAsia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J</w:t>
            </w:r>
            <w:r>
              <w:rPr>
                <w:i w:val="1"/>
                <w:shd w:val="clear" w:color="auto" w:fill="auto"/>
              </w:rPr>
              <w:t xml:space="preserve">ava : </w:t>
            </w:r>
            <w:r>
              <w:rPr>
                <w:i w:val="1"/>
                <w:shd w:val="clear" w:color="auto" w:fill="auto"/>
                <w:rFonts w:hint="eastAsia"/>
              </w:rPr>
              <w:t xml:space="preserve">팀원의 사용 경험</w:t>
            </w:r>
          </w:p>
        </w:tc>
      </w:tr>
    </w:tbl>
    <w:p>
      <w:pPr>
        <w:pStyle w:val="PO151"/>
        <w:rPr>
          <w:shd w:val="clear" w:color="auto" w:fill="auto"/>
        </w:rPr>
      </w:pPr>
    </w:p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8335" cy="6703060"/>
            <wp:effectExtent l="0" t="0" r="0" b="0"/>
            <wp:docPr id="18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6560_9171720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67036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151"/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720" w:type="dxa"/>
        <w:tblLook w:val="0001E0" w:firstRow="1" w:lastRow="1" w:firstColumn="1" w:lastColumn="1" w:noHBand="0" w:noVBand="0"/>
        <w:tblLayout w:type="auto"/>
      </w:tblPr>
      <w:tblGrid>
        <w:gridCol w:w="2072"/>
        <w:gridCol w:w="3478"/>
        <w:gridCol w:w="2747"/>
      </w:tblGrid>
      <w:tr>
        <w:trPr/>
        <w:tc>
          <w:tcPr>
            <w:tcW w:type="dxa" w:w="2072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478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74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2072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 정보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(user)</w:t>
            </w:r>
          </w:p>
        </w:tc>
        <w:tc>
          <w:tcPr>
            <w:tcW w:type="dxa" w:w="3478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등록된 사용자의 정보. </w:t>
            </w:r>
            <w:r>
              <w:rPr>
                <w:i w:val="1"/>
                <w:shd w:val="clear" w:color="auto" w:fill="auto"/>
                <w:rFonts w:hint="eastAsia"/>
              </w:rPr>
              <w:t xml:space="preserve">주민등록번호 등 개인정보는 최소</w:t>
            </w:r>
            <w:r>
              <w:rPr>
                <w:i w:val="1"/>
                <w:shd w:val="clear" w:color="auto" w:fill="auto"/>
                <w:rFonts w:hint="eastAsia"/>
              </w:rPr>
              <w:t xml:space="preserve">화하여 입력받는다. </w:t>
            </w:r>
          </w:p>
        </w:tc>
        <w:tc>
          <w:tcPr>
            <w:tcW w:type="dxa" w:w="274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I</w:t>
            </w:r>
            <w:r>
              <w:rPr>
                <w:i w:val="1"/>
                <w:shd w:val="clear" w:color="auto" w:fill="auto"/>
                <w:rFonts w:hint="eastAsia"/>
              </w:rPr>
              <w:t xml:space="preserve">d : 사용자 아이디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N</w:t>
            </w:r>
            <w:r>
              <w:rPr>
                <w:i w:val="1"/>
                <w:shd w:val="clear" w:color="auto" w:fill="auto"/>
                <w:rFonts w:hint="eastAsia"/>
              </w:rPr>
              <w:t xml:space="preserve">ickname : 별명. 시스템내</w:t>
            </w:r>
            <w:r>
              <w:rPr>
                <w:i w:val="1"/>
                <w:shd w:val="clear" w:color="auto" w:fill="auto"/>
                <w:rFonts w:hint="eastAsia"/>
              </w:rPr>
              <w:t xml:space="preserve">에서 표현되는 이름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P</w:t>
            </w:r>
            <w:r>
              <w:rPr>
                <w:i w:val="1"/>
                <w:shd w:val="clear" w:color="auto" w:fill="auto"/>
                <w:rFonts w:hint="eastAsia"/>
              </w:rPr>
              <w:t xml:space="preserve">assword : 암호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E</w:t>
            </w:r>
            <w:r>
              <w:rPr>
                <w:i w:val="1"/>
                <w:shd w:val="clear" w:color="auto" w:fill="auto"/>
                <w:rFonts w:hint="eastAsia"/>
              </w:rPr>
              <w:t xml:space="preserve">mail : 이메일 주소</w:t>
            </w:r>
          </w:p>
        </w:tc>
      </w:tr>
      <w:tr>
        <w:trPr/>
        <w:tc>
          <w:tcPr>
            <w:tcW w:type="dxa" w:w="2072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레시피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(recipe)</w:t>
            </w:r>
          </w:p>
        </w:tc>
        <w:tc>
          <w:tcPr>
            <w:tcW w:type="dxa" w:w="3478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레시피 정보. 레시피의 제목과 작</w:t>
            </w:r>
            <w:r>
              <w:rPr>
                <w:i w:val="1"/>
                <w:shd w:val="clear" w:color="auto" w:fill="auto"/>
                <w:rFonts w:hint="eastAsia"/>
              </w:rPr>
              <w:t xml:space="preserve">성자 등 기본적인 정보를 담고 있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으며 사용에 따라 조회수, 스크랩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등이 기록된다.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개별 레시피는 별도의 url을 가지</w:t>
            </w:r>
            <w:r>
              <w:rPr>
                <w:i w:val="1"/>
                <w:shd w:val="clear" w:color="auto" w:fill="auto"/>
                <w:rFonts w:hint="eastAsia"/>
              </w:rPr>
              <w:t xml:space="preserve">며 해당 url을 통하여 바로 접근이 </w:t>
            </w:r>
            <w:r>
              <w:rPr>
                <w:i w:val="1"/>
                <w:shd w:val="clear" w:color="auto" w:fill="auto"/>
                <w:rFonts w:hint="eastAsia"/>
              </w:rPr>
              <w:t>가능하다.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레시피의 접근성을 높이기 위하여 </w:t>
            </w:r>
            <w:r>
              <w:rPr>
                <w:i w:val="1"/>
                <w:shd w:val="clear" w:color="auto" w:fill="auto"/>
                <w:rFonts w:hint="eastAsia"/>
              </w:rPr>
              <w:t xml:space="preserve">rss를 공개한다.</w:t>
            </w:r>
          </w:p>
        </w:tc>
        <w:tc>
          <w:tcPr>
            <w:tcW w:type="dxa" w:w="274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T</w:t>
            </w:r>
            <w:r>
              <w:rPr>
                <w:i w:val="1"/>
                <w:shd w:val="clear" w:color="auto" w:fill="auto"/>
                <w:rFonts w:hint="eastAsia"/>
              </w:rPr>
              <w:t xml:space="preserve">itle : 레시피 이름. 제목.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M</w:t>
            </w:r>
            <w:r>
              <w:rPr>
                <w:i w:val="1"/>
                <w:shd w:val="clear" w:color="auto" w:fill="auto"/>
                <w:rFonts w:hint="eastAsia"/>
              </w:rPr>
              <w:t xml:space="preserve">emberid : 작성자 이름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D</w:t>
            </w:r>
            <w:r>
              <w:rPr>
                <w:i w:val="1"/>
                <w:shd w:val="clear" w:color="auto" w:fill="auto"/>
                <w:rFonts w:hint="eastAsia"/>
              </w:rPr>
              <w:t xml:space="preserve">ate : 작성일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ingredient : 식재료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R</w:t>
            </w:r>
            <w:r>
              <w:rPr>
                <w:i w:val="1"/>
                <w:shd w:val="clear" w:color="auto" w:fill="auto"/>
                <w:rFonts w:hint="eastAsia"/>
              </w:rPr>
              <w:t xml:space="preserve">ead_count : 조회수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S</w:t>
            </w:r>
            <w:r>
              <w:rPr>
                <w:i w:val="1"/>
                <w:shd w:val="clear" w:color="auto" w:fill="auto"/>
                <w:rFonts w:hint="eastAsia"/>
              </w:rPr>
              <w:t xml:space="preserve">crap_count : 스크랩 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R</w:t>
            </w:r>
            <w:r>
              <w:rPr>
                <w:i w:val="1"/>
                <w:shd w:val="clear" w:color="auto" w:fill="auto"/>
                <w:rFonts w:hint="eastAsia"/>
              </w:rPr>
              <w:t xml:space="preserve">ecommend_count : 추천수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diss_count : 비추천수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url : 레시피 조회 화면 url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thumnail_url : 레시피의 간단</w:t>
            </w:r>
            <w:r>
              <w:rPr>
                <w:i w:val="1"/>
                <w:shd w:val="clear" w:color="auto" w:fill="auto"/>
                <w:rFonts w:hint="eastAsia"/>
              </w:rPr>
              <w:t xml:space="preserve">한 사진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rss_url : 레시피의 rss 주소</w:t>
            </w:r>
          </w:p>
        </w:tc>
      </w:tr>
      <w:tr>
        <w:trPr/>
        <w:tc>
          <w:tcPr>
            <w:tcW w:type="dxa" w:w="2072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…</w:t>
            </w:r>
          </w:p>
        </w:tc>
        <w:tc>
          <w:tcPr>
            <w:tcW w:type="dxa" w:w="3478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…</w:t>
            </w:r>
            <w:r>
              <w:rPr>
                <w:shd w:val="clear" w:color="auto" w:fill="auto"/>
                <w:rFonts w:hint="eastAsia"/>
              </w:rPr>
              <w:t>..</w:t>
            </w:r>
          </w:p>
        </w:tc>
        <w:tc>
          <w:tcPr>
            <w:tcW w:type="dxa" w:w="274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</w:rPr>
              <w:t>…</w:t>
            </w:r>
            <w:r>
              <w:rPr>
                <w:shd w:val="clear" w:color="auto" w:fill="auto"/>
                <w:rFonts w:hint="eastAsia"/>
              </w:rPr>
              <w:t>.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615305" cy="4842510"/>
            <wp:effectExtent l="0" t="0" r="0" b="0"/>
            <wp:docPr id="2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6560_9171720/fImage16990159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843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PO196"/>
        <w:jc w:val="center"/>
        <w:ind w:left="0" w:firstLine="2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rPr>
                <w:shd w:val="clear" w:color="auto" w:fill="auto"/>
              </w:rPr>
            </w:pPr>
            <w:r>
              <w:rPr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우리함께해봐요(임시)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회원가입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개인정보 관리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캠페인 검색(분야별 검색 지원)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댓글 등록 / 삭제 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highlight w:val="yellow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참가자/주최자 채팅문의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캠페인 주최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캠페인 관리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참가자 목록 조회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댓글관리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관리자/주최자 채팅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주최자 회원가입 승인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서비스 화면 수정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br w:type="page"/>
      </w: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사람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int="eastAsia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int="eastAsia"/>
              </w:rPr>
            </w:pP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시스템의 회원, 게시물, 댓글, 메인화면을 관리하는 사람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운영자 모두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캠페인 검색</w:t>
            </w: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(분야별 검색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캠페인 참가 신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참여 중 캠페인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참여한 캠페인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댓글 등록 / 삭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 xml:space="preserve">이용자가 댓글을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highlight w:val="yellow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타임스태프 촬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참가자/주최자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채팅문의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 xml:space="preserve">참가자가 주최자에게 문의 채팅을 할수 있다. (주최자 측 챗봇 가능)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주최 캠페인 목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int="eastAsia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참가자 목록 조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댓글관리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운영자가 서비스 전반의 댓글을 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관리자/주최자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채팅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주최자와 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운영자가 상호 채팅한다.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주최자 회원가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int="eastAsia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서비스 화면 수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정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서비스의 화면 구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>성</w:t>
            </w:r>
            <w:r>
              <w:rPr>
                <w:i w:val="1"/>
                <w:shd w:val="clear" w:color="auto" w:fill="auto"/>
              </w:rPr>
              <w:t xml:space="preserve">을 수정한다.</w:t>
            </w:r>
          </w:p>
        </w:tc>
      </w:tr>
    </w:tbl>
    <w:p>
      <w:pPr>
        <w:pStyle w:val="PO8"/>
        <w:rPr>
          <w:shd w:val="clear" w:color="auto" w:fill="auto"/>
        </w:rPr>
      </w:pPr>
      <w:bookmarkStart w:id="54" w:name="_Toc306099022"/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>우리함께해봐요(임시)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z w:val="22"/>
          <w:szCs w:val="22"/>
          <w:shd w:val="clear" w:color="auto" w:fill="auto"/>
          <w:rFonts w:ascii="Univers (W1)" w:eastAsia="굴림체" w:hAnsi="굴림체" w:cs="굴림체"/>
          <w:lang w:eastAsia="ko-KR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21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사용자는 개인정보 버튼을 누른다.</w:t>
            </w:r>
          </w:p>
          <w:p>
            <w:pPr>
              <w:numPr>
                <w:numId w:val="21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이 있다.</w:t>
            </w:r>
          </w:p>
          <w:p>
            <w:pPr>
              <w:numPr>
                <w:numId w:val="21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을 누를시 운영자에게 탈퇴신청이 발송된다.</w:t>
            </w:r>
          </w:p>
          <w:p>
            <w:pPr>
              <w:numPr>
                <w:numId w:val="21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400" w:firstLine="0" w:leftChars="4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 xml:space="preserve">이미 탈퇴 신청을 한 상태에서 탈퇴 버튼을 누른다면 ‘탈퇴가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 xml:space="preserve">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참가자와 주최자는 로그아웃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참가자와 주최자는 로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그인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</w:rPr>
        <w:t xml:space="preserve">3.2.3. </w:t>
      </w: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참가자가 검색창을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통하여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캠페인을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 xml:space="preserve">캠페인 </w:t>
            </w:r>
            <w:r>
              <w:rPr>
                <w:b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 xml:space="preserve">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0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창을 터치한다.</w:t>
            </w:r>
          </w:p>
          <w:p>
            <w:pPr>
              <w:numPr>
                <w:numId w:val="0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2. 검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색창이 활성화되며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검색어를 입력할 수 있다.</w:t>
            </w:r>
          </w:p>
          <w:p>
            <w:pPr>
              <w:numPr>
                <w:numId w:val="0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3. 검색어 입력 후 검색 버튼을 누르면 관련 캠페인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목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록으로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면으로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400" w:firstLine="0" w:leftChars="4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>1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>-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 xml:space="preserve">.1 참가자가 뒤로 버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 xml:space="preserve">튼을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 xml:space="preserve">누르면 다시 홈화면으로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  <w:lang w:eastAsia="ko-KR"/>
              </w:rPr>
              <w:t>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2. 즉시 참여형 캠페인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이면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바로 참가되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아니면 신청이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D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B에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참가자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목록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자신이 참가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상태인 캠페인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참여 캠페인 </w:t>
            </w: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참가자는 참여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2. 현재 참여중인 캠페인 목록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으로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조회할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완료 </w:t>
            </w: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참가자가 완료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버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튼을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2. 완료한 캠페인 목록이 표시되는 화면으로 전환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</w:rPr>
        <w:t xml:space="preserve">3.2.7. </w:t>
      </w: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댓글 </w:t>
      </w: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주최자는 캠페인 게시글에 댓글을 달거나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할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참가자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,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주최자는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게시글 하단에서 댓글 등록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글 내용입력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창이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. 원하는 내용 입력 후 댓글 등록 버튼을 누르면 댓글이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댓글이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>댓</w:t>
            </w: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글 </w:t>
            </w: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참가자와 주최자는 로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그인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참가자와 주최자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등록한 댓글이 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또는 주최자가 자신이 등록한 댓글의 삭제 버튼을 누른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2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. 삭제 확인 메시지가 뜨고 확인을 누르면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D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B에서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를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을 찍을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참가자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참가자는 타임스탬프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를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필요로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캠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페인을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참여중인 상태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참가자가 촬영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2. 카메라가 실행되며 촬명버튼을 눌러 사진을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촬영할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수 있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3. 촬영된 사진은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참가자의 저장공간에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채팅 문의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채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팅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기능을 통하여 주최자에게 문의사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항을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전송할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참가자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참가자가 캠페인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게시글의 문의 버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2. 해당 캠페인의 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연결된 채팅 화면으로 전환된다.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텍스트박스에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내용을 입력하고 전송 버튼을 입력하면 해당 내용이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주최자에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전송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채팅 기록이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캠페인을 주최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하여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주최자는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주최자의 캠페인 등록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승인이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되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어있는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주최자는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등록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버튼을 눌러 캠페인 설계 화면으로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2. 캠페인 설계창에서 설계를 마친후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등록을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누르면 캠페인이 등록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2-2.1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.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임시저장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종료되지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캠페인에 대한 내용을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주최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주최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자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주최자가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게시글에서 주최자가 관리 버튼을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2. 캠페인에 대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전체 내용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며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변경된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내용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공지할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4. 수락을 터치시 참가자들에게 알림이 발송되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며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-2.1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.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관리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화면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</w:rPr>
        <w:t xml:space="preserve">3.2.12. </w:t>
      </w: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주최 </w:t>
      </w: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상태의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목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록을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운영상태와 종료상태의 2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가지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주최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주최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자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주최자가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주최자가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주최한 모든 캠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페인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목록을 조회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주최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주최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자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주최자가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캠페인 게시글에서 참가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목록 버튼을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2. 현재 참가중인 참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가자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운영자가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서비스 전체에 등록된 모든 댓글을 관리한다.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리는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운영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운영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자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운영자가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댓글의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3.2.15. </w:t>
      </w: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운영</w:t>
      </w: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자/주최자 채팅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운영자와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주최자가 상호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채팅으로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의사소통을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운영자,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 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>채팅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주최자와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운영자가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또는 운영자가 해당 상대에게 메시지를 전공할 경우 상대에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게 메시지가 전송된다.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채팅 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W w:w="0" w:type="auto"/>
        <w:tblLook w:val="000000" w:firstRow="0" w:lastRow="0" w:firstColumn="0" w:lastColumn="0" w:noHBand="0" w:noVBand="0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가입을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회원가입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운영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자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로그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인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되어 있는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운영자가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회원가입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없음</w:t>
            </w:r>
          </w:p>
        </w:tc>
      </w:tr>
      <w:tr>
        <w:trPr>
          <w:trHeight w:hRule="atleast" w:val="0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hd w:val="clear" w:color="auto" w:fill="auto"/>
          <w:rFonts w:hint="eastAsia"/>
        </w:rPr>
        <w:t xml:space="preserve">CookCook 서브시스템</w:t>
      </w:r>
      <w:bookmarkEnd w:id="58"/>
    </w:p>
    <w:p>
      <w:pPr>
        <w:pStyle w:val="PO9"/>
        <w:numPr>
          <w:numId w:val="1"/>
          <w:ilvl w:val="2"/>
        </w:numPr>
        <w:rPr>
          <w:shd w:val="clear" w:color="auto" w:fill="auto"/>
        </w:rPr>
      </w:pPr>
      <w:bookmarkStart w:id="59" w:name="_Toc306099027"/>
      <w:r>
        <w:rPr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6219190" cy="3680460"/>
            <wp:effectExtent l="0" t="0" r="0" b="0"/>
            <wp:docPr id="29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6560_9171720/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8109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shd w:val="clear" w:color="auto" w:fill="auto"/>
        </w:rPr>
      </w:pPr>
      <w:bookmarkStart w:id="60" w:name="_Toc306099028"/>
      <w:r>
        <w:rPr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시스템이 정해준 기준에 의하여 레시피/식단 목록을 표시하고, 검색 </w:t>
            </w:r>
            <w:r>
              <w:rPr>
                <w:i w:val="1"/>
                <w:shd w:val="clear" w:color="auto" w:fill="auto"/>
                <w:rFonts w:hint="eastAsia"/>
              </w:rPr>
              <w:t xml:space="preserve">등 여러가지 시스템 이용 메뉴가 명시되는 기본적인 화면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 사용자만 이용할 수 있는 메뉴를 이용하거나, 자신</w:t>
            </w:r>
            <w:r>
              <w:rPr>
                <w:i w:val="1"/>
                <w:shd w:val="clear" w:color="auto" w:fill="auto"/>
                <w:rFonts w:hint="eastAsia"/>
              </w:rPr>
              <w:t xml:space="preserve">의 정보를 이용하기 위해 거치는 로그인 화면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 하기 위해, 시스템에 등록해야 하는 각종 정보를 입</w:t>
            </w:r>
            <w:r>
              <w:rPr>
                <w:i w:val="1"/>
                <w:shd w:val="clear" w:color="auto" w:fill="auto"/>
                <w:rFonts w:hint="eastAsia"/>
              </w:rPr>
              <w:t xml:space="preserve">력하는 화면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관리자가 이용할 수 있는 메뉴를 이용하거나, 사용자들의 정보를 조</w:t>
            </w:r>
            <w:r>
              <w:rPr>
                <w:i w:val="1"/>
                <w:shd w:val="clear" w:color="auto" w:fill="auto"/>
                <w:rFonts w:hint="eastAsia"/>
              </w:rPr>
              <w:t xml:space="preserve">회, 관리를 할 수 있는 화면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 검색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…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…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추천 레시피 수정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…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게시물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…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공간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…</w:t>
            </w:r>
          </w:p>
        </w:tc>
      </w:tr>
    </w:tbl>
    <w:p>
      <w:pPr>
        <w:pStyle w:val="PO9"/>
        <w:numPr>
          <w:numId w:val="1"/>
          <w:ilvl w:val="2"/>
        </w:numPr>
        <w:rPr>
          <w:shd w:val="clear" w:color="auto" w:fill="auto"/>
        </w:rPr>
      </w:pPr>
      <w:bookmarkStart w:id="61" w:name="_Toc306099029"/>
      <w:r>
        <w:rPr>
          <w:shd w:val="clear" w:color="auto" w:fill="auto"/>
          <w:rFonts w:hint="eastAsia"/>
        </w:rPr>
        <w:t xml:space="preserve">화면 명세</w:t>
      </w:r>
      <w:bookmarkEnd w:id="61"/>
      <w:r>
        <w:rPr>
          <w:shd w:val="clear" w:color="auto" w:fill="auto"/>
          <w:rFonts w:hint="eastAsia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32" type="#_x0000_t75" style="position:static;width:234.0pt;height:419.2pt;z-index:251624978" o:ole="" filled="t">
                  <v:imagedata r:id="rId9" o:title=" "/>
                  <w10:wrap type="none"/>
                  <w10:anchorlock/>
                </v:shape>
                <o:OLEObject Type="Embed" ShapeID="_x0000_s32" DrawAspect="Content" ObjectID="32" ProgID="Package" r:id="rId10"/>
              </w:object>
            </w: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33" type="#_x0000_t75" style="position:static;width:233.2pt;height:418.5pt;z-index:251624979" o:ole="" filled="t">
                  <v:imagedata r:id="rId11" o:title=" "/>
                  <w10:wrap type="none"/>
                  <w10:anchorlock/>
                </v:shape>
                <o:OLEObject Type="Embed" ShapeID="_x0000_s33" DrawAspect="Content" ObjectID="33" ProgID="Package" r:id="rId12"/>
              </w:objec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49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검색기준 :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또는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네이버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또는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맛집</w:t>
            </w:r>
            <w:r>
              <w:rPr>
                <w:i w:val="1"/>
                <w:shd w:val="clear" w:color="auto" w:fill="auto"/>
              </w:rPr>
              <w:t>’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검색어 : 특수문자를 제외한 영문 및 한글, 숫자의 조합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카테고리 선택 : 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한식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,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양식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,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일식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,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중식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,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이태리식</w:t>
            </w:r>
            <w:r>
              <w:rPr>
                <w:i w:val="1"/>
                <w:shd w:val="clear" w:color="auto" w:fill="auto"/>
              </w:rPr>
              <w:t>’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ID : 회원 가입 시 입력했던 회원 고유의 아이디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PW : 회원 가입 시 입력했던 비밀번호</w:t>
            </w:r>
          </w:p>
          <w:p>
            <w:pPr>
              <w:numPr>
                <w:numId w:val="49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CookCook시스템의 로고와 관리자가 추천수가 가장 높은 레시피의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이미지가 화면에 표시된다.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하지 않았다면, 로그인 할 수 있는 버튼이 표시되며, 로그인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하였다면 로그아웃 할 수 있는 버튼과, 클릭하면 개인 공간으로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할 수 있는 텍스트(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닉네임님 반갑습니다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)가 표시된다.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검색 기준 목록을 콤보박스로 출력한다. 콤보박스의 항목에는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와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네이버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,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 맛집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있다. 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검색어를 입력할 수 있는 인풋박스와 검색 버튼을 출력한다.</w:t>
            </w:r>
          </w:p>
          <w:p>
            <w:pPr>
              <w:numPr>
                <w:numId w:val="49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카테고리 목록을 포함한 콤보박스와 태그 클라우드를 화면에 표시한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48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후 메뉴에 레시피를 등록하기 위한 POST 버튼을 표시한다. </w:t>
            </w:r>
            <w:r>
              <w:rPr>
                <w:i w:val="1"/>
                <w:shd w:val="clear" w:color="auto" w:fill="auto"/>
                <w:rFonts w:hint="eastAsia"/>
              </w:rPr>
              <w:t xml:space="preserve">단, 이 버튼은 로그인 하였을 때 활성화 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49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검색 기준 클릭 : 검색어를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기준으로 검색할 것인지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네이버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 기준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검색할 것인지 또는 </w:t>
            </w: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맛집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기준으로 검색할 것인지 선택한다.</w:t>
            </w:r>
          </w:p>
          <w:p>
            <w:pPr>
              <w:numPr>
                <w:numId w:val="49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검색 클릭 : 검색 기준에 해당하는 검색어의 검색 결과 리스트로 표시한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49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태그 클릭 : 선택된 태그를 포함하고 있는 레시피 목록을 표시한다.</w:t>
            </w:r>
          </w:p>
          <w:p>
            <w:pPr>
              <w:numPr>
                <w:numId w:val="49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카테고리 클릭 : 선택된 카테고리에 해당하는 음식 종류(한식, 양식, 일식, </w:t>
            </w:r>
            <w:r>
              <w:rPr>
                <w:i w:val="1"/>
                <w:shd w:val="clear" w:color="auto" w:fill="auto"/>
                <w:rFonts w:hint="eastAsia"/>
              </w:rPr>
              <w:t xml:space="preserve">중식,이태리식)에 해당하는  레시피 목록을 표시한다. </w:t>
            </w:r>
          </w:p>
          <w:p>
            <w:pPr>
              <w:numPr>
                <w:numId w:val="49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클릭: 입력된 ID에 해당하는 PW가 일치하면 사용자의 접속을 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식하고 로그인 상태가 된다.</w:t>
            </w:r>
          </w:p>
        </w:tc>
      </w:tr>
    </w:tbl>
    <w:p>
      <w:pPr>
        <w:pStyle w:val="PO151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1"/>
        <w:gridCol w:w="7496"/>
      </w:tblGrid>
      <w:tr>
        <w:trPr/>
        <w:tc>
          <w:tcPr>
            <w:tcW w:type="dxa" w:w="1521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6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1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6"/>
            <w:vAlign w:val="top"/>
          </w:tcPr>
          <w:p>
            <w:pPr>
              <w:numPr>
                <w:numId w:val="5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5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ID : 흔히 E-Mail주소로 사용되는 형식의 사용자 E-mail주소</w:t>
            </w:r>
          </w:p>
          <w:p>
            <w:pPr>
              <w:numPr>
                <w:numId w:val="5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Password : 16자리 이하의 특수문자와 띄어쓰기를 제외한 영문과 </w:t>
            </w:r>
            <w:r>
              <w:rPr>
                <w:i w:val="1"/>
                <w:shd w:val="clear" w:color="auto" w:fill="auto"/>
                <w:rFonts w:hint="eastAsia"/>
              </w:rPr>
              <w:t xml:space="preserve">숫자의 조합</w:t>
            </w:r>
          </w:p>
          <w:p>
            <w:pPr>
              <w:numPr>
                <w:numId w:val="5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5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버튼과 회원가입을 위한 회원가입 버튼을 화면에 표시한다.</w:t>
            </w:r>
          </w:p>
        </w:tc>
      </w:tr>
      <w:tr>
        <w:trPr/>
        <w:tc>
          <w:tcPr>
            <w:tcW w:type="dxa" w:w="1521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6"/>
            <w:vAlign w:val="top"/>
          </w:tcPr>
          <w:p>
            <w:pPr>
              <w:numPr>
                <w:numId w:val="5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버튼 클릭 : 입력된 ID와 Password를 이용해 시스템에게 로그인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을 요청한다.</w:t>
            </w:r>
          </w:p>
          <w:p>
            <w:pPr>
              <w:numPr>
                <w:numId w:val="5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가입 버튼 클릭 : 회원 가입 화면으로 이동한다.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</w:p>
    <w:p>
      <w:pPr>
        <w:pStyle w:val="PO151"/>
        <w:numPr>
          <w:numId w:val="5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레시피 입력 방법</w:t>
      </w:r>
    </w:p>
    <w:p>
      <w:pPr>
        <w:pStyle w:val="PO151"/>
        <w:numPr>
          <w:numId w:val="58"/>
          <w:ilvl w:val="1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기존 웹상에 공개 되어있는 Open Source Wysiwyg Editor Module을 이용한다. 가장 </w:t>
      </w:r>
      <w:r>
        <w:rPr>
          <w:i w:val="1"/>
          <w:shd w:val="clear" w:color="auto" w:fill="auto"/>
          <w:rFonts w:hint="eastAsia"/>
        </w:rPr>
        <w:t xml:space="preserve">대표적인 Open Source Code로 스프링노트에 이용되는 </w:t>
      </w:r>
      <w:r>
        <w:rPr>
          <w:i w:val="1"/>
          <w:shd w:val="clear" w:color="auto" w:fill="auto"/>
        </w:rPr>
        <w:t>xquared_wyswyg</w:t>
      </w:r>
      <w:r>
        <w:rPr>
          <w:i w:val="1"/>
          <w:shd w:val="clear" w:color="auto" w:fill="auto"/>
          <w:rFonts w:hint="eastAsia"/>
        </w:rPr>
        <w:t xml:space="preserve">을 이용할 계</w:t>
      </w:r>
      <w:r>
        <w:rPr>
          <w:i w:val="1"/>
          <w:shd w:val="clear" w:color="auto" w:fill="auto"/>
          <w:rFonts w:hint="eastAsia"/>
        </w:rPr>
        <w:t>획이다.</w:t>
      </w:r>
    </w:p>
    <w:p>
      <w:pPr>
        <w:pStyle w:val="PO151"/>
        <w:ind w:left="800" w:firstLine="0"/>
        <w:rPr>
          <w:i w:val="1"/>
          <w:shd w:val="clear" w:color="auto" w:fill="auto"/>
        </w:rPr>
      </w:pPr>
    </w:p>
    <w:p>
      <w:pPr>
        <w:pStyle w:val="PO151"/>
        <w:numPr>
          <w:numId w:val="5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이미지 등록 방법</w:t>
      </w:r>
    </w:p>
    <w:p>
      <w:pPr>
        <w:pStyle w:val="PO151"/>
        <w:numPr>
          <w:numId w:val="58"/>
          <w:ilvl w:val="1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</w:rPr>
        <w:t xml:space="preserve">Node.js </w:t>
      </w:r>
      <w:r>
        <w:rPr>
          <w:i w:val="1"/>
          <w:shd w:val="clear" w:color="auto" w:fill="auto"/>
          <w:rFonts w:hint="eastAsia"/>
        </w:rPr>
        <w:t xml:space="preserve">에서 제공하는 파일 업로드 API를 이용한다. 간단한 코드 몇 줄로 파일 업</w:t>
      </w:r>
      <w:r>
        <w:rPr>
          <w:i w:val="1"/>
          <w:shd w:val="clear" w:color="auto" w:fill="auto"/>
          <w:rFonts w:hint="eastAsia"/>
        </w:rPr>
        <w:t xml:space="preserve">로드가 가능하며, 시스템을 운영할 서버에 이미지 파일 업로드용 폴더를 생성하여 </w:t>
      </w:r>
      <w:r>
        <w:rPr>
          <w:i w:val="1"/>
          <w:shd w:val="clear" w:color="auto" w:fill="auto"/>
          <w:rFonts w:hint="eastAsia"/>
        </w:rPr>
        <w:t>운영한다.</w:t>
      </w:r>
    </w:p>
    <w:p>
      <w:pPr>
        <w:pStyle w:val="PO151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48"/>
          <w:ilvl w:val="0"/>
        </w:numPr>
        <w:jc w:val="left"/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모바일 장치에서 동작하는 웹 페이지로 가정한다. </w:t>
      </w:r>
    </w:p>
    <w:p>
      <w:pPr>
        <w:pStyle w:val="PO151"/>
        <w:numPr>
          <w:numId w:val="48"/>
          <w:ilvl w:val="0"/>
        </w:numPr>
        <w:jc w:val="left"/>
        <w:rPr>
          <w:i w:val="1"/>
          <w:shd w:val="clear" w:color="auto" w:fill="auto"/>
        </w:rPr>
      </w:pPr>
      <w:r>
        <w:rPr>
          <w:i w:val="1"/>
          <w:shd w:val="clear" w:color="auto" w:fill="auto"/>
        </w:rPr>
        <w:t>…</w:t>
      </w:r>
    </w:p>
    <w:p>
      <w:pPr>
        <w:pStyle w:val="PO151"/>
        <w:jc w:val="left"/>
        <w:ind w:left="0" w:firstLine="0"/>
        <w:rPr>
          <w:shd w:val="clear" w:color="auto" w:fill="auto"/>
        </w:rPr>
      </w:pP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-300" w:firstLine="0" w:leftChars="-300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/>
        </w:rPr>
      </w:pPr>
    </w:p>
    <w:p>
      <w:pPr>
        <w:pStyle w:val="PO151"/>
        <w:rPr>
          <w:shd w:val="clear"/>
        </w:rPr>
      </w:pPr>
    </w:p>
    <w:p>
      <w:pPr>
        <w:pStyle w:val="PO151"/>
        <w:rPr>
          <w:shd w:val="clear"/>
        </w:rPr>
      </w:pPr>
    </w:p>
    <w:p>
      <w:pPr>
        <w:pStyle w:val="PO151"/>
        <w:rPr>
          <w:shd w:val="clear"/>
        </w:rPr>
      </w:pPr>
    </w:p>
    <w:p>
      <w:pPr>
        <w:pStyle w:val="PO151"/>
        <w:rPr>
          <w:shd w:val="clear"/>
        </w:rPr>
      </w:pPr>
    </w:p>
    <w:p>
      <w:pPr>
        <w:pStyle w:val="PO151"/>
        <w:rPr>
          <w:shd w:val="clear"/>
        </w:rPr>
      </w:pPr>
    </w:p>
    <w:p>
      <w:pPr>
        <w:pStyle w:val="PO151"/>
        <w:rPr>
          <w:shd w:val="clear"/>
        </w:rPr>
      </w:pPr>
    </w:p>
    <w:sectPr>
      <w:titlePg/>
      <w15:footnoteColumns w:val="1"/>
      <w:headerReference w:type="default" r:id="rId13"/>
      <w:footerReference w:type="even" r:id="rId14"/>
      <w:footerReference w:type="default" r:id="rId15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한컴바탕">
    <w:panose1 w:val="00000000000000000000"/>
    <w:charset w:val="81"/>
    <w:family w:val="roman"/>
    <w:pitch w:val="default"/>
    <w:sig w:usb0="00000000" w:usb1="00000000" w:usb2="00000000" w:usb3="00000000" w:csb0="0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 w:val="00000000000000000000"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 w:val="00000000000000000000"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100" w:right="-213" w:firstLine="0" w:leftChars="-1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1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shd w:val="clear" w:color="auto" w:fill="auto"/>
      </w:rPr>
      <w:autoSpaceDE w:val="0"/>
      <w:autoSpaceDN w:val="0"/>
    </w:pPr>
    <w:r>
      <w:rPr>
        <w:i w:val="1"/>
        <w:shd w:val="clear" w:color="auto" w:fill="auto"/>
        <w:rFonts w:hint="eastAsia"/>
      </w:rPr>
      <w:t xml:space="preserve">&lt;&lt; </w:t>
    </w:r>
    <w:r>
      <w:rPr>
        <w:i w:val="1"/>
        <w:shd w:val="clear" w:color="auto" w:fill="auto"/>
        <w:rFonts w:ascii="Arial" w:eastAsia="굴림체" w:hAnsi="굴림체" w:cs="굴림체" w:hint="eastAsia"/>
        <w:lang w:eastAsia="ko-KR"/>
      </w:rPr>
      <w:t>우리함께해요(임시</w:t>
    </w:r>
    <w:r>
      <w:rPr>
        <w:i w:val="1"/>
        <w:shd w:val="clear" w:color="auto" w:fill="auto"/>
        <w:rFonts w:ascii="Arial" w:eastAsia="굴림체" w:hAnsi="굴림체" w:cs="굴림체" w:hint="eastAsia"/>
        <w:lang w:eastAsia="ko-KR"/>
      </w:rPr>
      <w:t>)</w:t>
    </w:r>
    <w:r>
      <w:rPr>
        <w:i w:val="1"/>
        <w:shd w:val="clear" w:color="auto" w:fill="auto"/>
        <w:rFonts w:hint="eastAsia"/>
      </w:rPr>
      <w:t xml:space="preserve"> &gt;&gt;</w:t>
    </w:r>
    <w:r>
      <w:rPr>
        <w:shd w:val="clear" w:color="auto" w:fill="auto"/>
      </w:rPr>
      <w:tab/>
    </w:r>
    <w:r>
      <w:rPr>
        <w:shd w:val="clear" w:color="auto" w:fill="auto"/>
      </w:rPr>
      <w:tab/>
    </w:r>
    <w:r>
      <w:rPr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720" w:hanging="360"/>
        <w:tabs>
          <w:tab w:val="left" w:pos="720"/>
        </w:tabs>
        <w:rPr/>
      </w:pPr>
      <w:rPr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440" w:hanging="360"/>
        <w:tabs>
          <w:tab w:val="left" w:pos="1440"/>
        </w:tabs>
        <w:rPr/>
      </w:pPr>
      <w:rPr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2160" w:hanging="360"/>
        <w:tabs>
          <w:tab w:val="left" w:pos="2160"/>
        </w:tabs>
        <w:rPr/>
      </w:pPr>
      <w:rPr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2880" w:hanging="360"/>
        <w:tabs>
          <w:tab w:val="left" w:pos="2880"/>
        </w:tabs>
        <w:rPr/>
      </w:pPr>
      <w:rPr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00" w:hanging="36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4320" w:hanging="360"/>
        <w:tabs>
          <w:tab w:val="left" w:pos="4320"/>
        </w:tabs>
        <w:rPr/>
      </w:pPr>
      <w:rPr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5040" w:hanging="360"/>
        <w:tabs>
          <w:tab w:val="left" w:pos="5040"/>
        </w:tabs>
        <w:rPr/>
      </w:pPr>
      <w:rPr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5760" w:hanging="360"/>
        <w:tabs>
          <w:tab w:val="left" w:pos="5760"/>
        </w:tabs>
        <w:rPr/>
      </w:pPr>
      <w:rPr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6480" w:hanging="360"/>
        <w:tabs>
          <w:tab w:val="left" w:pos="6480"/>
        </w:tabs>
        <w:rPr/>
      </w:pPr>
      <w:rPr>
        <w:shd w:val="clear" w:color="auto" w:fill="auto"/>
        <w:rFonts w:ascii="Wingdings" w:hAnsi="Wingdings" w:hint="default"/>
      </w:rPr>
      <w:lvlText w:val="ü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16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56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196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36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76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16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56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3960" w:hanging="400"/>
        <w:rPr/>
      </w:pPr>
      <w:rPr>
        <w:shd w:val="clear" w:color="auto" w:fill="auto"/>
      </w:rPr>
      <w:lvlText w:val="%9.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16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56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196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36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76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16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56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3960" w:hanging="400"/>
        <w:rPr/>
      </w:pPr>
      <w:rPr>
        <w:shd w:val="clear" w:color="auto" w:fill="auto"/>
      </w:rPr>
      <w:lvlText w:val="%9.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ascii="Wingdings" w:eastAsia="굴림" w:hAnsi="Wingdings" w:cs="Arial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uff w:val="tab"/>
      <w:pPr>
        <w:ind w:left="1560" w:hanging="360"/>
        <w:tabs>
          <w:tab w:val="left" w:pos="1560"/>
        </w:tabs>
        <w:rPr/>
      </w:pPr>
      <w:rPr>
        <w:shd w:val="clear" w:color="auto" w:fill="auto"/>
        <w:rFonts w:ascii="Wingdings" w:eastAsia="굴림" w:hAnsi="Wingdings" w:cs="Arial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17">
    <w:multiLevelType w:val="hybridMultilevel"/>
    <w:nsid w:val="2F000011"/>
    <w:tmpl w:val="1F001753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8">
    <w:multiLevelType w:val="hybridMultilevel"/>
    <w:nsid w:val="2F000012"/>
    <w:tmpl w:val="1F00096D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9">
    <w:multiLevelType w:val="hybridMultilevel"/>
    <w:nsid w:val="2F000013"/>
    <w:tmpl w:val="1F000A9E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20">
    <w:multiLevelType w:val="multilevel"/>
    <w:nsid w:val="2F000014"/>
    <w:tmpl w:val="1F003F43"/>
    <w:lvl w:ilvl="0">
      <w:lvlJc w:val="left"/>
      <w:numFmt w:val="decimal"/>
      <w:start w:val="1"/>
      <w:suff w:val="tab"/>
      <w:pPr>
        <w:ind w:left="850" w:hanging="425"/>
        <w:rPr/>
      </w:pPr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pPr>
        <w:ind w:left="992" w:hanging="567"/>
        <w:rPr/>
      </w:pPr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pPr>
        <w:ind w:left="1134" w:hanging="709"/>
        <w:rPr/>
      </w:pPr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pPr>
        <w:ind w:left="1276" w:hanging="851"/>
        <w:rPr/>
      </w:pPr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pPr>
        <w:ind w:left="1417" w:hanging="992"/>
        <w:rPr/>
      </w:pPr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pPr>
        <w:ind w:left="1559" w:hanging="1134"/>
        <w:rPr/>
      </w:pPr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pPr>
        <w:ind w:left="1701" w:hanging="1276"/>
        <w:rPr/>
      </w:pPr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pPr>
        <w:ind w:left="1843" w:hanging="1418"/>
        <w:rPr/>
      </w:pPr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pPr>
        <w:ind w:left="1984" w:hanging="1559"/>
        <w:rPr/>
      </w:pPr>
      <w:rPr>
        <w:shd w:val="clear" w:color="auto" w:fill="auto"/>
      </w:rPr>
      <w:lvlText w:val="%1.%2.%3.%4.%5.%6.%7.%8.%9.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22">
    <w:multiLevelType w:val="hybridMultilevel"/>
    <w:nsid w:val="2F000016"/>
    <w:tmpl w:val="1F00079F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0092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25">
    <w:multiLevelType w:val="hybridMultilevel"/>
    <w:nsid w:val="2F000019"/>
    <w:tmpl w:val="1F00182F"/>
    <w:lvl w:ilvl="0">
      <w:lvlJc w:val="left"/>
      <w:numFmt w:val="decimal"/>
      <w:start w:val="1"/>
      <w:suff w:val="tab"/>
      <w:pPr>
        <w:ind w:left="1560" w:hanging="40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96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236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76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316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356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96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436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760" w:hanging="400"/>
        <w:rPr/>
      </w:pPr>
      <w:rPr>
        <w:shd w:val="clear" w:color="auto" w:fill="auto"/>
      </w:rPr>
      <w:lvlText w:val="%9.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683"/>
    <w:lvl w:ilvl="0">
      <w:lvlJc w:val="left"/>
      <w:numFmt w:val="bullet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ascii="Wingdings" w:eastAsia="굴림" w:hAnsi="Wingdings" w:cs="Arial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9">
    <w:multiLevelType w:val="hybridMultilevel"/>
    <w:nsid w:val="2F00001D"/>
    <w:tmpl w:val="1F0026D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30">
    <w:multiLevelType w:val="hybridMultilevel"/>
    <w:nsid w:val="2F00001E"/>
    <w:tmpl w:val="1F000AA3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31">
    <w:multiLevelType w:val="hybridMultilevel"/>
    <w:nsid w:val="2F00001F"/>
    <w:tmpl w:val="1F002A6F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32">
    <w:multiLevelType w:val="hybridMultilevel"/>
    <w:nsid w:val="2F000020"/>
    <w:tmpl w:val="1F001CD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33">
    <w:multiLevelType w:val="hybridMultilevel"/>
    <w:nsid w:val="2F000021"/>
    <w:tmpl w:val="1F001689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34">
    <w:multiLevelType w:val="hybridMultilevel"/>
    <w:nsid w:val="2F000022"/>
    <w:tmpl w:val="1F0003A6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35">
    <w:multiLevelType w:val="hybridMultilevel"/>
    <w:nsid w:val="2F000023"/>
    <w:tmpl w:val="1F0026E4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36">
    <w:multiLevelType w:val="multilevel"/>
    <w:nsid w:val="2F000024"/>
    <w:tmpl w:val="1F003221"/>
    <w:lvl w:ilvl="0">
      <w:lvlJc w:val="left"/>
      <w:numFmt w:val="decimal"/>
      <w:start w:val="1"/>
      <w:suff w:val="tab"/>
      <w:pPr>
        <w:ind w:left="850" w:hanging="425"/>
        <w:rPr/>
      </w:pPr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pPr>
        <w:ind w:left="992" w:hanging="567"/>
        <w:rPr/>
      </w:pPr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pPr>
        <w:ind w:left="1134" w:hanging="709"/>
        <w:rPr/>
      </w:pPr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pPr>
        <w:ind w:left="1276" w:hanging="851"/>
        <w:rPr/>
      </w:pPr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pPr>
        <w:ind w:left="1417" w:hanging="992"/>
        <w:rPr/>
      </w:pPr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pPr>
        <w:ind w:left="1559" w:hanging="1134"/>
        <w:rPr/>
      </w:pPr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pPr>
        <w:ind w:left="1701" w:hanging="1276"/>
        <w:rPr/>
      </w:pPr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pPr>
        <w:ind w:left="1843" w:hanging="1418"/>
        <w:rPr/>
      </w:pPr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pPr>
        <w:ind w:left="1984" w:hanging="1559"/>
        <w:rPr/>
      </w:pPr>
      <w:rPr>
        <w:shd w:val="clear" w:color="auto" w:fill="auto"/>
      </w:rPr>
      <w:lvlText w:val="%1.%2.%3.%4.%5.%6.%7.%8.%9."/>
    </w:lvl>
  </w:abstractNum>
  <w:abstractNum w:abstractNumId="37">
    <w:multiLevelType w:val="hybridMultilevel"/>
    <w:nsid w:val="2F000025"/>
    <w:tmpl w:val="1F00335D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38">
    <w:multiLevelType w:val="hybridMultilevel"/>
    <w:nsid w:val="2F000026"/>
    <w:tmpl w:val="1F002145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39">
    <w:multiLevelType w:val="hybridMultilevel"/>
    <w:nsid w:val="2F000027"/>
    <w:tmpl w:val="1F00135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40">
    <w:multiLevelType w:val="hybridMultilevel"/>
    <w:nsid w:val="2F000028"/>
    <w:tmpl w:val="1F00380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uff w:val="tab"/>
      <w:pPr>
        <w:ind w:left="1560" w:hanging="360"/>
        <w:tabs>
          <w:tab w:val="left" w:pos="1560"/>
        </w:tabs>
        <w:rPr/>
      </w:pPr>
      <w:rPr>
        <w:shd w:val="clear" w:color="auto" w:fill="auto"/>
        <w:rFonts w:ascii="Wingdings" w:eastAsia="굴림" w:hAnsi="Wingdings" w:cs="Arial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41">
    <w:multiLevelType w:val="multilevel"/>
    <w:nsid w:val="2F000029"/>
    <w:tmpl w:val="1F002E81"/>
    <w:lvl w:ilvl="0">
      <w:lvlJc w:val="left"/>
      <w:numFmt w:val="decimal"/>
      <w:start w:val="1"/>
      <w:suff w:val="tab"/>
      <w:pPr>
        <w:ind w:left="850" w:hanging="425"/>
        <w:rPr/>
      </w:pPr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pPr>
        <w:ind w:left="992" w:hanging="567"/>
        <w:rPr/>
      </w:pPr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pPr>
        <w:ind w:left="1134" w:hanging="709"/>
        <w:rPr/>
      </w:pPr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pPr>
        <w:ind w:left="1276" w:hanging="851"/>
        <w:rPr/>
      </w:pPr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pPr>
        <w:ind w:left="1417" w:hanging="992"/>
        <w:rPr/>
      </w:pPr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pPr>
        <w:ind w:left="1559" w:hanging="1134"/>
        <w:rPr/>
      </w:pPr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pPr>
        <w:ind w:left="1701" w:hanging="1276"/>
        <w:rPr/>
      </w:pPr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pPr>
        <w:ind w:left="1843" w:hanging="1418"/>
        <w:rPr/>
      </w:pPr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pPr>
        <w:ind w:left="1984" w:hanging="1559"/>
        <w:rPr/>
      </w:pPr>
      <w:rPr>
        <w:shd w:val="clear" w:color="auto" w:fill="auto"/>
      </w:rPr>
      <w:lvlText w:val="%1.%2.%3.%4.%5.%6.%7.%8.%9."/>
    </w:lvl>
  </w:abstractNum>
  <w:abstractNum w:abstractNumId="42">
    <w:multiLevelType w:val="hybridMultilevel"/>
    <w:nsid w:val="2F00002A"/>
    <w:tmpl w:val="1F003D2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43">
    <w:multiLevelType w:val="hybridMultilevel"/>
    <w:nsid w:val="2F00002B"/>
    <w:tmpl w:val="1F003B3E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44">
    <w:multiLevelType w:val="multilevel"/>
    <w:nsid w:val="2F00002C"/>
    <w:tmpl w:val="1F002284"/>
    <w:lvl w:ilvl="0">
      <w:lvlJc w:val="left"/>
      <w:numFmt w:val="decimal"/>
      <w:start w:val="1"/>
      <w:suff w:val="tab"/>
      <w:rPr>
        <w:color w:val="000000"/>
        <w:sz w:val="20"/>
        <w:szCs w:val="20"/>
        <w:shd w:val="clear" w:color="auto" w:fill="auto"/>
        <w:rFonts w:ascii="Wingdings" w:eastAsia="한컴바탕" w:hAnsi="Wingdings"/>
      </w:rPr>
      <w:lvlText w:val="%"/>
    </w:lvl>
    <w:lvl w:ilvl="1">
      <w:lvlJc w:val="left"/>
      <w:numFmt w:val="decimal"/>
      <w:start w:val="1"/>
      <w:suff w:val="tab"/>
      <w:rPr>
        <w:color w:val="000000"/>
        <w:sz w:val="20"/>
        <w:szCs w:val="20"/>
        <w:shd w:val="clear" w:color="auto" w:fill="auto"/>
        <w:rFonts w:ascii="Wingdings" w:eastAsia="한컴바탕" w:hAnsi="Wingdings"/>
      </w:rPr>
      <w:lvlText w:val="%"/>
    </w:lvl>
    <w:lvl w:ilvl="2">
      <w:lvlJc w:val="left"/>
      <w:numFmt w:val="decimal"/>
      <w:start w:val="1"/>
      <w:suff w:val="tab"/>
      <w:rPr>
        <w:color w:val="000000"/>
        <w:sz w:val="20"/>
        <w:szCs w:val="20"/>
        <w:shd w:val="clear" w:color="auto" w:fill="auto"/>
        <w:rFonts w:ascii="Wingdings" w:eastAsia="한컴바탕" w:hAnsi="Wingdings"/>
      </w:rPr>
      <w:lvlText w:val="%"/>
    </w:lvl>
    <w:lvl w:ilvl="3">
      <w:lvlJc w:val="left"/>
      <w:numFmt w:val="decimal"/>
      <w:start w:val="1"/>
      <w:suff w:val="tab"/>
      <w:rPr>
        <w:color w:val="000000"/>
        <w:sz w:val="20"/>
        <w:szCs w:val="20"/>
        <w:shd w:val="clear" w:color="auto" w:fill="auto"/>
        <w:rFonts w:ascii="Wingdings" w:eastAsia="한컴바탕" w:hAnsi="Wingdings"/>
      </w:rPr>
      <w:lvlText w:val="%"/>
    </w:lvl>
    <w:lvl w:ilvl="4">
      <w:lvlJc w:val="left"/>
      <w:numFmt w:val="decimal"/>
      <w:start w:val="1"/>
      <w:suff w:val="tab"/>
      <w:rPr>
        <w:color w:val="000000"/>
        <w:sz w:val="20"/>
        <w:szCs w:val="20"/>
        <w:shd w:val="clear" w:color="auto" w:fill="auto"/>
        <w:rFonts w:ascii="Wingdings" w:eastAsia="한컴바탕" w:hAnsi="Wingdings"/>
      </w:rPr>
      <w:lvlText w:val="%"/>
    </w:lvl>
    <w:lvl w:ilvl="5">
      <w:lvlJc w:val="left"/>
      <w:numFmt w:val="decimal"/>
      <w:start w:val="1"/>
      <w:suff w:val="tab"/>
      <w:rPr>
        <w:color w:val="000000"/>
        <w:sz w:val="20"/>
        <w:szCs w:val="20"/>
        <w:shd w:val="clear" w:color="auto" w:fill="auto"/>
        <w:rFonts w:ascii="Wingdings" w:eastAsia="한컴바탕" w:hAnsi="Wingdings"/>
      </w:rPr>
      <w:lvlText w:val="%"/>
    </w:lvl>
    <w:lvl w:ilvl="6">
      <w:lvlJc w:val="left"/>
      <w:numFmt w:val="decimal"/>
      <w:start w:val="1"/>
      <w:suff w:val="tab"/>
      <w:rPr>
        <w:color w:val="000000"/>
        <w:sz w:val="20"/>
        <w:szCs w:val="20"/>
        <w:shd w:val="clear" w:color="auto" w:fill="auto"/>
        <w:rFonts w:ascii="Wingdings" w:eastAsia="한컴바탕" w:hAnsi="Wingdings"/>
      </w:rPr>
      <w:lvlText w:val="%"/>
    </w:lvl>
    <w:lvl w:ilvl="7">
      <w:lvlJc w:val="left"/>
      <w:numFmt w:val="decimal"/>
      <w:start w:val="1"/>
      <w:suff w:val="tab"/>
      <w:rPr>
        <w:color w:val="000000"/>
        <w:sz w:val="20"/>
        <w:szCs w:val="20"/>
        <w:shd w:val="clear" w:color="auto" w:fill="auto"/>
        <w:rFonts w:ascii="Wingdings" w:eastAsia="한컴바탕" w:hAnsi="Wingdings"/>
      </w:rPr>
      <w:lvlText w:val="%"/>
    </w:lvl>
    <w:lvl w:ilvl="8">
      <w:lvlJc w:val="left"/>
      <w:numFmt w:val="decimal"/>
      <w:start w:val="1"/>
      <w:suff w:val="tab"/>
      <w:rPr>
        <w:color w:val="000000"/>
        <w:sz w:val="20"/>
        <w:szCs w:val="20"/>
        <w:shd w:val="clear" w:color="auto" w:fill="auto"/>
        <w:rFonts w:ascii="Wingdings" w:eastAsia="한컴바탕" w:hAnsi="Wingdings"/>
      </w:rPr>
      <w:lvlText w:val="%"/>
    </w:lvl>
  </w:abstractNum>
  <w:abstractNum w:abstractNumId="45">
    <w:multiLevelType w:val="hybridMultilevel"/>
    <w:nsid w:val="2F00002D"/>
    <w:tmpl w:val="1F00091C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46">
    <w:multiLevelType w:val="hybridMultilevel"/>
    <w:nsid w:val="2F00002E"/>
    <w:tmpl w:val="1F001D92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47">
    <w:multiLevelType w:val="hybridMultilevel"/>
    <w:nsid w:val="2F00002F"/>
    <w:tmpl w:val="1F000F0F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48">
    <w:multiLevelType w:val="hybridMultilevel"/>
    <w:nsid w:val="2F000030"/>
    <w:tmpl w:val="1F00372E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49">
    <w:multiLevelType w:val="hybridMultilevel"/>
    <w:nsid w:val="2F000031"/>
    <w:tmpl w:val="1F000D6A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0">
    <w:multiLevelType w:val="hybridMultilevel"/>
    <w:nsid w:val="2F000032"/>
    <w:tmpl w:val="1F0031E5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1">
    <w:multiLevelType w:val="hybridMultilevel"/>
    <w:nsid w:val="2F000033"/>
    <w:tmpl w:val="1F0035FE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52">
    <w:multiLevelType w:val="multilevel"/>
    <w:nsid w:val="2F000034"/>
    <w:tmpl w:val="1F003FCB"/>
    <w:lvl w:ilvl="0">
      <w:lvlJc w:val="left"/>
      <w:numFmt w:val="decimal"/>
      <w:start w:val="1"/>
      <w:suff w:val="tab"/>
      <w:pPr>
        <w:ind w:left="850" w:hanging="425"/>
        <w:rPr/>
      </w:pPr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pPr>
        <w:ind w:left="992" w:hanging="567"/>
        <w:rPr/>
      </w:pPr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pPr>
        <w:ind w:left="1134" w:hanging="709"/>
        <w:rPr/>
      </w:pPr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pPr>
        <w:ind w:left="1276" w:hanging="851"/>
        <w:rPr/>
      </w:pPr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pPr>
        <w:ind w:left="1417" w:hanging="992"/>
        <w:rPr/>
      </w:pPr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pPr>
        <w:ind w:left="1559" w:hanging="1134"/>
        <w:rPr/>
      </w:pPr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pPr>
        <w:ind w:left="1701" w:hanging="1276"/>
        <w:rPr/>
      </w:pPr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pPr>
        <w:ind w:left="1843" w:hanging="1418"/>
        <w:rPr/>
      </w:pPr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pPr>
        <w:ind w:left="1984" w:hanging="1559"/>
        <w:rPr/>
      </w:pPr>
      <w:rPr>
        <w:shd w:val="clear" w:color="auto" w:fill="auto"/>
      </w:rPr>
      <w:lvlText w:val="%1.%2.%3.%4.%5.%6.%7.%8.%9."/>
    </w:lvl>
  </w:abstractNum>
  <w:abstractNum w:abstractNumId="53">
    <w:multiLevelType w:val="hybridMultilevel"/>
    <w:nsid w:val="2F000035"/>
    <w:tmpl w:val="1F003FFA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4">
    <w:multiLevelType w:val="hybridMultilevel"/>
    <w:nsid w:val="2F000036"/>
    <w:tmpl w:val="1F00272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55">
    <w:multiLevelType w:val="hybridMultilevel"/>
    <w:nsid w:val="2F000037"/>
    <w:tmpl w:val="1F00191D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16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56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196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36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76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16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56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3960" w:hanging="400"/>
        <w:rPr/>
      </w:pPr>
      <w:rPr>
        <w:shd w:val="clear" w:color="auto" w:fill="auto"/>
      </w:rPr>
      <w:lvlText w:val="%9."/>
    </w:lvl>
  </w:abstractNum>
  <w:abstractNum w:abstractNumId="56">
    <w:multiLevelType w:val="hybridMultilevel"/>
    <w:nsid w:val="2F000038"/>
    <w:tmpl w:val="1F00110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57">
    <w:multiLevelType w:val="hybridMultilevel"/>
    <w:nsid w:val="2F000039"/>
    <w:tmpl w:val="1F0013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58">
    <w:multiLevelType w:val="hybridMultilevel"/>
    <w:nsid w:val="2F00003A"/>
    <w:tmpl w:val="1F0035C4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59">
    <w:multiLevelType w:val="hybridMultilevel"/>
    <w:nsid w:val="2F00003B"/>
    <w:tmpl w:val="1F00018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60">
    <w:multiLevelType w:val="multilevel"/>
    <w:nsid w:val="2F00003C"/>
    <w:tmpl w:val="1F00180E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decimal"/>
      <w:start w:val="1"/>
      <w:suff w:val="tab"/>
      <w:pPr>
        <w:ind w:left="1480" w:hanging="720"/>
        <w:rPr/>
      </w:pPr>
      <w:rPr>
        <w:shd w:val="clear" w:color="auto" w:fill="auto"/>
        <w:rFonts w:hint="default"/>
      </w:rPr>
      <w:lvlText w:val="%1.%2."/>
    </w:lvl>
    <w:lvl w:ilvl="2">
      <w:lvlJc w:val="left"/>
      <w:numFmt w:val="decimal"/>
      <w:start w:val="1"/>
      <w:suff w:val="tab"/>
      <w:pPr>
        <w:ind w:left="1840" w:hanging="720"/>
        <w:rPr/>
      </w:pPr>
      <w:rPr>
        <w:shd w:val="clear" w:color="auto" w:fill="auto"/>
        <w:rFonts w:hint="default"/>
      </w:rPr>
      <w:lvlText w:val="%1.%2.%3."/>
    </w:lvl>
    <w:lvl w:ilvl="3">
      <w:lvlJc w:val="left"/>
      <w:numFmt w:val="decimal"/>
      <w:start w:val="1"/>
      <w:suff w:val="tab"/>
      <w:pPr>
        <w:ind w:left="2560" w:hanging="1080"/>
        <w:rPr/>
      </w:pPr>
      <w:rPr>
        <w:shd w:val="clear" w:color="auto" w:fill="auto"/>
        <w:rFonts w:hint="default"/>
      </w:rPr>
      <w:lvlText w:val="%1.%2.%3.%4."/>
    </w:lvl>
    <w:lvl w:ilvl="4">
      <w:lvlJc w:val="left"/>
      <w:numFmt w:val="decimal"/>
      <w:start w:val="1"/>
      <w:suff w:val="tab"/>
      <w:pPr>
        <w:ind w:left="3280" w:hanging="1440"/>
        <w:rPr/>
      </w:pPr>
      <w:rPr>
        <w:shd w:val="clear" w:color="auto" w:fill="auto"/>
        <w:rFonts w:hint="default"/>
      </w:rPr>
      <w:lvlText w:val="%1.%2.%3.%4.%5."/>
    </w:lvl>
    <w:lvl w:ilvl="5">
      <w:lvlJc w:val="left"/>
      <w:numFmt w:val="decimal"/>
      <w:start w:val="1"/>
      <w:suff w:val="tab"/>
      <w:pPr>
        <w:ind w:left="3640" w:hanging="1440"/>
        <w:rPr/>
      </w:pPr>
      <w:rPr>
        <w:shd w:val="clear" w:color="auto" w:fill="auto"/>
        <w:rFonts w:hint="default"/>
      </w:rPr>
      <w:lvlText w:val="%1.%2.%3.%4.%5.%6."/>
    </w:lvl>
    <w:lvl w:ilvl="6">
      <w:lvlJc w:val="left"/>
      <w:numFmt w:val="decimal"/>
      <w:start w:val="1"/>
      <w:suff w:val="tab"/>
      <w:pPr>
        <w:ind w:left="4360" w:hanging="1800"/>
        <w:rPr/>
      </w:pPr>
      <w:rPr>
        <w:shd w:val="clear" w:color="auto" w:fill="auto"/>
        <w:rFonts w:hint="default"/>
      </w:rPr>
      <w:lvlText w:val="%1.%2.%3.%4.%5.%6.%7."/>
    </w:lvl>
    <w:lvl w:ilvl="7">
      <w:lvlJc w:val="left"/>
      <w:numFmt w:val="decimal"/>
      <w:start w:val="1"/>
      <w:suff w:val="tab"/>
      <w:pPr>
        <w:ind w:left="5080" w:hanging="2160"/>
        <w:rPr/>
      </w:pPr>
      <w:rPr>
        <w:shd w:val="clear" w:color="auto" w:fill="auto"/>
        <w:rFonts w:hint="default"/>
      </w:rPr>
      <w:lvlText w:val="%1.%2.%3.%4.%5.%6.%7.%8."/>
    </w:lvl>
    <w:lvl w:ilvl="8">
      <w:lvlJc w:val="left"/>
      <w:numFmt w:val="decimal"/>
      <w:start w:val="1"/>
      <w:suff w:val="tab"/>
      <w:pPr>
        <w:ind w:left="5440" w:hanging="2160"/>
        <w:rPr/>
      </w:pPr>
      <w:rPr>
        <w:shd w:val="clear" w:color="auto" w:fill="auto"/>
        <w:rFonts w:hint="default"/>
      </w:rPr>
      <w:lvlText w:val="%1.%2.%3.%4.%5.%6.%7.%8.%9."/>
    </w:lvl>
  </w:abstractNum>
  <w:abstractNum w:abstractNumId="61">
    <w:multiLevelType w:val="hybridMultilevel"/>
    <w:nsid w:val="2F00003D"/>
    <w:tmpl w:val="1F0005ED"/>
    <w:lvl w:ilvl="0">
      <w:lvlJc w:val="left"/>
      <w:numFmt w:val="decimal"/>
      <w:start w:val="1"/>
      <w:suff w:val="tab"/>
      <w:pPr>
        <w:ind w:left="72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16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56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196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36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76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16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56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3960" w:hanging="400"/>
        <w:rPr/>
      </w:pPr>
      <w:rPr>
        <w:shd w:val="clear" w:color="auto" w:fill="auto"/>
      </w:rPr>
      <w:lvlText w:val="%9."/>
    </w:lvl>
  </w:abstractNum>
  <w:abstractNum w:abstractNumId="62">
    <w:multiLevelType w:val="hybridMultilevel"/>
    <w:nsid w:val="2F00003E"/>
    <w:tmpl w:val="1F002B57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63">
    <w:multiLevelType w:val="hybridMultilevel"/>
    <w:nsid w:val="2F00003F"/>
    <w:tmpl w:val="1F000399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64">
    <w:multiLevelType w:val="hybridMultilevel"/>
    <w:nsid w:val="2F000040"/>
    <w:tmpl w:val="1F000090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65">
    <w:multiLevelType w:val="hybridMultilevel"/>
    <w:nsid w:val="2F000041"/>
    <w:tmpl w:val="1F003ACD"/>
    <w:lvl w:ilvl="0">
      <w:lvlJc w:val="left"/>
      <w:numFmt w:val="decimal"/>
      <w:start w:val="1"/>
      <w:suff w:val="tab"/>
      <w:pPr>
        <w:ind w:left="760" w:hanging="360"/>
        <w:tabs>
          <w:tab w:val="left" w:pos="760"/>
        </w:tabs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</w:rPr>
      <w:lvlText w:val="%9."/>
    </w:lvl>
  </w:abstractNum>
  <w:abstractNum w:abstractNumId="66">
    <w:multiLevelType w:val="hybridMultilevel"/>
    <w:nsid w:val="2F000042"/>
    <w:tmpl w:val="1F0011A8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67">
    <w:multiLevelType w:val="hybridMultilevel"/>
    <w:nsid w:val="2F000043"/>
    <w:tmpl w:val="1F001177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68">
    <w:multiLevelType w:val="hybridMultilevel"/>
    <w:nsid w:val="2F000044"/>
    <w:tmpl w:val="1F0025A0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69">
    <w:multiLevelType w:val="hybridMultilevel"/>
    <w:nsid w:val="2F000045"/>
    <w:tmpl w:val="1F002C3C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70">
    <w:multiLevelType w:val="hybridMultilevel"/>
    <w:nsid w:val="2F000046"/>
    <w:tmpl w:val="1F00359B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71">
    <w:multiLevelType w:val="hybridMultilevel"/>
    <w:nsid w:val="2F000047"/>
    <w:tmpl w:val="1F002E7E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72">
    <w:multiLevelType w:val="hybridMultilevel"/>
    <w:nsid w:val="2F000048"/>
    <w:tmpl w:val="1F001F0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73">
    <w:multiLevelType w:val="hybridMultilevel"/>
    <w:nsid w:val="2F000049"/>
    <w:tmpl w:val="1F000D24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74">
    <w:multiLevelType w:val="hybridMultilevel"/>
    <w:nsid w:val="2F00004A"/>
    <w:tmpl w:val="1F002F9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75">
    <w:multiLevelType w:val="hybridMultilevel"/>
    <w:nsid w:val="2F00004B"/>
    <w:tmpl w:val="1F001DFB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num w:numId="1">
    <w:abstractNumId w:val="0"/>
  </w:num>
  <w:num w:numId="2">
    <w:abstractNumId w:val="21"/>
  </w:num>
  <w:num w:numId="3">
    <w:abstractNumId w:val="16"/>
  </w:num>
  <w:num w:numId="4">
    <w:abstractNumId w:val="37"/>
  </w:num>
  <w:num w:numId="5">
    <w:abstractNumId w:val="10"/>
  </w:num>
  <w:num w:numId="6">
    <w:abstractNumId w:val="2"/>
  </w:num>
  <w:num w:numId="7">
    <w:abstractNumId w:val="54"/>
  </w:num>
  <w:num w:numId="8">
    <w:abstractNumId w:val="0"/>
  </w:num>
  <w:num w:numId="9">
    <w:abstractNumId w:val="12"/>
  </w:num>
  <w:num w:numId="10">
    <w:abstractNumId w:val="60"/>
  </w:num>
  <w:num w:numId="11">
    <w:abstractNumId w:val="31"/>
  </w:num>
  <w:num w:numId="12">
    <w:abstractNumId w:val="1"/>
  </w:num>
  <w:num w:numId="13">
    <w:abstractNumId w:val="43"/>
  </w:num>
  <w:num w:numId="14">
    <w:abstractNumId w:val="8"/>
  </w:num>
  <w:num w:numId="15">
    <w:abstractNumId w:val="9"/>
  </w:num>
  <w:num w:numId="16">
    <w:abstractNumId w:val="50"/>
  </w:num>
  <w:num w:numId="17">
    <w:abstractNumId w:val="18"/>
  </w:num>
  <w:num w:numId="18">
    <w:abstractNumId w:val="17"/>
  </w:num>
  <w:num w:numId="19">
    <w:abstractNumId w:val="22"/>
  </w:num>
  <w:num w:numId="20">
    <w:abstractNumId w:val="49"/>
  </w:num>
  <w:num w:numId="21">
    <w:abstractNumId w:val="53"/>
  </w:num>
  <w:num w:numId="22">
    <w:abstractNumId w:val="32"/>
  </w:num>
  <w:num w:numId="23">
    <w:abstractNumId w:val="61"/>
  </w:num>
  <w:num w:numId="24">
    <w:abstractNumId w:val="34"/>
  </w:num>
  <w:num w:numId="25">
    <w:abstractNumId w:val="35"/>
  </w:num>
  <w:num w:numId="26">
    <w:abstractNumId w:val="55"/>
  </w:num>
  <w:num w:numId="27">
    <w:abstractNumId w:val="48"/>
  </w:num>
  <w:num w:numId="28">
    <w:abstractNumId w:val="51"/>
  </w:num>
  <w:num w:numId="29">
    <w:abstractNumId w:val="47"/>
  </w:num>
  <w:num w:numId="30">
    <w:abstractNumId w:val="30"/>
  </w:num>
  <w:num w:numId="31">
    <w:abstractNumId w:val="11"/>
  </w:num>
  <w:num w:numId="32">
    <w:abstractNumId w:val="6"/>
  </w:num>
  <w:num w:numId="33">
    <w:abstractNumId w:val="41"/>
  </w:num>
  <w:num w:numId="34">
    <w:abstractNumId w:val="52"/>
  </w:num>
  <w:num w:numId="35">
    <w:abstractNumId w:val="20"/>
  </w:num>
  <w:num w:numId="36">
    <w:abstractNumId w:val="36"/>
  </w:num>
  <w:num w:numId="37">
    <w:abstractNumId w:val="57"/>
  </w:num>
  <w:num w:numId="38">
    <w:abstractNumId w:val="4"/>
  </w:num>
  <w:num w:numId="39">
    <w:abstractNumId w:val="3"/>
  </w:num>
  <w:num w:numId="40">
    <w:abstractNumId w:val="14"/>
  </w:num>
  <w:num w:numId="41">
    <w:abstractNumId w:val="40"/>
  </w:num>
  <w:num w:numId="42">
    <w:abstractNumId w:val="27"/>
  </w:num>
  <w:num w:numId="43">
    <w:abstractNumId w:val="28"/>
  </w:num>
  <w:num w:numId="44">
    <w:abstractNumId w:val="13"/>
  </w:num>
  <w:num w:numId="45">
    <w:abstractNumId w:val="7"/>
  </w:num>
  <w:num w:numId="46">
    <w:abstractNumId w:val="23"/>
  </w:num>
  <w:num w:numId="47">
    <w:abstractNumId w:val="15"/>
  </w:num>
  <w:num w:numId="48">
    <w:abstractNumId w:val="56"/>
  </w:num>
  <w:num w:numId="49">
    <w:abstractNumId w:val="46"/>
  </w:num>
  <w:num w:numId="50">
    <w:abstractNumId w:val="45"/>
  </w:num>
  <w:num w:numId="51">
    <w:abstractNumId w:val="26"/>
  </w:num>
  <w:num w:numId="52">
    <w:abstractNumId w:val="58"/>
  </w:num>
  <w:num w:numId="53">
    <w:abstractNumId w:val="29"/>
  </w:num>
  <w:num w:numId="54">
    <w:abstractNumId w:val="59"/>
  </w:num>
  <w:num w:numId="55">
    <w:abstractNumId w:val="42"/>
  </w:num>
  <w:num w:numId="56">
    <w:abstractNumId w:val="33"/>
  </w:num>
  <w:num w:numId="57">
    <w:abstractNumId w:val="39"/>
  </w:num>
  <w:num w:numId="58">
    <w:abstractNumId w:val="24"/>
  </w:num>
  <w:num w:numId="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38"/>
  </w:num>
  <w:num w:numId="61">
    <w:abstractNumId w:val="5"/>
  </w:num>
  <w:num w:numId="62">
    <w:abstractNumId w:val="25"/>
  </w:num>
  <w:num w:numId="63">
    <w:abstractNumId w:val="19"/>
  </w:num>
  <w:num w:numId="64">
    <w:abstractNumId w:val="4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8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8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8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8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8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8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8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8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8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pPr>
      <w:spacing w:lineRule="auto" w:line="240" w:after="0"/>
      <w:rPr/>
    </w:pPr>
    <w:rPr>
      <w:shd w:val="clear" w:color="auto" w:fill="auto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41"/>
    <w:pPr>
      <w:spacing w:lineRule="auto" w:line="240" w:after="0"/>
      <w:rPr/>
    </w:pPr>
    <w:rPr>
      <w:shd w:val="clear" w:color="auto" w:fill="auto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pPr>
      <w:spacing w:lineRule="auto" w:line="240" w:after="0"/>
      <w:rPr/>
    </w:pPr>
    <w:rPr>
      <w:shd w:val="clear" w:color="auto" w:fill="auto"/>
    </w:r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pPr>
      <w:spacing w:lineRule="auto" w:line="240" w:after="0"/>
      <w:rPr/>
    </w:pPr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pPr>
      <w:spacing w:lineRule="auto" w:line="240" w:after="0"/>
      <w:rPr/>
    </w:pPr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pPr>
      <w:spacing w:lineRule="auto" w:line="240" w:after="0"/>
      <w:rPr/>
    </w:pPr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pPr>
      <w:spacing w:lineRule="auto" w:line="240" w:after="0"/>
      <w:rPr/>
    </w:pPr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pPr>
      <w:spacing w:lineRule="auto" w:line="240" w:after="0"/>
      <w:rPr/>
    </w:pPr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pPr>
      <w:spacing w:lineRule="auto" w:line="240" w:after="0"/>
      <w:rPr/>
    </w:pPr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pPr>
      <w:spacing w:lineRule="auto" w:line="240" w:after="0"/>
      <w:rPr/>
    </w:pPr>
    <w:rPr>
      <w:color w:val="2F5395" w:themeColor="accen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pPr>
      <w:spacing w:lineRule="auto" w:line="240" w:after="0"/>
      <w:rPr/>
    </w:pPr>
    <w:rPr>
      <w:color w:val="2E74B4" w:themeColor="accent5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jc w:val="left"/>
      <w:spacing w:lineRule="auto" w:line="240" w:after="0"/>
      <w:rPr/>
    </w:pPr>
    <w:rPr>
      <w:sz w:val="22"/>
      <w:szCs w:val="22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val="nil"/>
    </w:tcPr>
    <w:tblStylePr w:type="band1Horz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cPr>
        <w:vAlign w:val="bottom"/>
      </w:tcPr>
    </w:tblStylePr>
    <w:tblStylePr w:type="lastRow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fImage1699015941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oleObject" Target="embeddings/oleObject1.bin"></Relationship><Relationship Id="rId11" Type="http://schemas.openxmlformats.org/officeDocument/2006/relationships/image" Target="media/image6.png"></Relationship><Relationship Id="rId12" Type="http://schemas.openxmlformats.org/officeDocument/2006/relationships/oleObject" Target="embeddings/oleObject2.bin"></Relationship><Relationship Id="rId13" Type="http://schemas.openxmlformats.org/officeDocument/2006/relationships/header" Target="header2.xml"></Relationship><Relationship Id="rId14" Type="http://schemas.openxmlformats.org/officeDocument/2006/relationships/footer" Target="footer3.xml"></Relationship><Relationship Id="rId15" Type="http://schemas.openxmlformats.org/officeDocument/2006/relationships/footer" Target="footer4.xml"></Relationship><Relationship Id="rId16" Type="http://schemas.openxmlformats.org/officeDocument/2006/relationships/numbering" Target="numbering.xml"></Relationship><Relationship Id="rId1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52</Lines>
  <LinksUpToDate>false</LinksUpToDate>
  <Pages>24</Pages>
  <Paragraphs>14</Paragraphs>
  <Words>1097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9.104.137.47964</cp:version>
  <dcterms:modified xsi:type="dcterms:W3CDTF">2022-09-29T10:46:00Z</dcterms:modified>
</cp:coreProperties>
</file>