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i w:val="1"/>
          <w:sz w:val="40"/>
          <w:szCs w:val="40"/>
          <w:shd w:val="clear" w:color="auto" w:fill="auto"/>
        </w:rPr>
        <w:autoSpaceDE w:val="0"/>
        <w:autoSpaceDN w:val="0"/>
      </w:pPr>
      <w:r>
        <w:rPr>
          <w:i w:val="1"/>
          <w:sz w:val="40"/>
          <w:szCs w:val="40"/>
          <w:shd w:val="clear" w:color="auto" w:fill="auto"/>
          <w:rFonts w:hint="eastAsia"/>
        </w:rPr>
        <w:t xml:space="preserve">팀 명 </w:t>
      </w:r>
      <w:r>
        <w:rPr>
          <w:i w:val="1"/>
          <w:sz w:val="40"/>
          <w:szCs w:val="40"/>
          <w:shd w:val="clear" w:color="auto" w:fill="auto"/>
        </w:rPr>
        <w:t xml:space="preserve">: </w:t>
      </w:r>
      <w:r>
        <w:rPr>
          <w:i w:val="1"/>
          <w:sz w:val="40"/>
          <w:szCs w:val="40"/>
          <w:shd w:val="clear" w:color="auto" w:fill="auto"/>
          <w:rFonts w:hint="eastAsia"/>
        </w:rPr>
        <w:t>코드포디시유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rPr>
          <w:b w:val="1"/>
          <w:sz w:val="40"/>
          <w:szCs w:val="40"/>
          <w:shd w:val="clear" w:color="auto" w:fill="auto"/>
        </w:rPr>
        <w:autoSpaceDE w:val="0"/>
        <w:autoSpaceDN w:val="0"/>
      </w:pPr>
      <w:r>
        <w:rPr>
          <w:b w:val="1"/>
          <w:sz w:val="40"/>
          <w:szCs w:val="40"/>
          <w:shd w:val="clear" w:color="auto" w:fill="auto"/>
        </w:rPr>
        <w:t>우리함께해요(</w:t>
      </w:r>
      <w:r>
        <w:rPr>
          <w:b w:val="1"/>
          <w:sz w:val="40"/>
          <w:szCs w:val="40"/>
          <w:shd w:val="clear" w:color="auto" w:fill="auto"/>
          <w:rFonts w:hAnsi="굴림체" w:cs="굴림체"/>
        </w:rPr>
        <w:t>임시</w:t>
      </w:r>
      <w:r>
        <w:rPr>
          <w:b w:val="1"/>
          <w:sz w:val="40"/>
          <w:szCs w:val="40"/>
          <w:shd w:val="clear" w:color="auto" w:fill="auto"/>
        </w:rPr>
        <w:t>)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  <w:r>
        <w:rPr>
          <w:b w:val="1"/>
          <w:sz w:val="40"/>
          <w:szCs w:val="40"/>
          <w:shd w:val="clear" w:color="auto" w:fill="auto"/>
          <w:rFonts w:hint="eastAsia"/>
        </w:rPr>
        <w:t xml:space="preserve">요구사항분석서 </w:t>
      </w:r>
    </w:p>
    <w:p>
      <w:pPr>
        <w:jc w:val="right"/>
        <w:overflowPunct w:val="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center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>팀장:</w:t>
      </w:r>
      <w:r>
        <w:rPr>
          <w:b w:val="1"/>
          <w:sz w:val="28"/>
          <w:szCs w:val="28"/>
          <w:shd w:val="clear" w:color="auto" w:fill="auto"/>
        </w:rPr>
        <w:t xml:space="preserve"> 18114891 </w:t>
      </w:r>
      <w:r>
        <w:rPr>
          <w:b w:val="1"/>
          <w:sz w:val="28"/>
          <w:szCs w:val="28"/>
          <w:shd w:val="clear" w:color="auto" w:fill="auto"/>
          <w:rFonts w:hint="eastAsia"/>
        </w:rPr>
        <w:t>김창훈</w:t>
      </w:r>
    </w:p>
    <w:p>
      <w:pPr>
        <w:jc w:val="center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 xml:space="preserve">팀원:  </w:t>
      </w:r>
      <w:r>
        <w:rPr>
          <w:b w:val="1"/>
          <w:sz w:val="28"/>
          <w:szCs w:val="28"/>
          <w:shd w:val="clear" w:color="auto" w:fill="auto"/>
        </w:rPr>
        <w:t xml:space="preserve">18114953 </w:t>
      </w:r>
      <w:r>
        <w:rPr>
          <w:b w:val="1"/>
          <w:sz w:val="28"/>
          <w:szCs w:val="28"/>
          <w:shd w:val="clear" w:color="auto" w:fill="auto"/>
          <w:rFonts w:hint="eastAsia"/>
        </w:rPr>
        <w:t>박보근,</w:t>
      </w:r>
      <w:r>
        <w:rPr>
          <w:b w:val="1"/>
          <w:sz w:val="28"/>
          <w:szCs w:val="28"/>
          <w:shd w:val="clear" w:color="auto" w:fill="auto"/>
        </w:rPr>
        <w:t xml:space="preserve"> 18114847 </w:t>
      </w:r>
      <w:r>
        <w:rPr>
          <w:b w:val="1"/>
          <w:sz w:val="28"/>
          <w:szCs w:val="28"/>
          <w:shd w:val="clear" w:color="auto" w:fill="auto"/>
          <w:rFonts w:hint="eastAsia"/>
        </w:rPr>
        <w:t>김범준,</w:t>
      </w:r>
      <w:r>
        <w:rPr>
          <w:b w:val="1"/>
          <w:sz w:val="28"/>
          <w:szCs w:val="28"/>
          <w:shd w:val="clear" w:color="auto" w:fill="auto"/>
        </w:rPr>
        <w:t xml:space="preserve"> 18115174 </w:t>
      </w:r>
      <w:r>
        <w:rPr>
          <w:b w:val="1"/>
          <w:sz w:val="28"/>
          <w:szCs w:val="28"/>
          <w:shd w:val="clear" w:color="auto" w:fill="auto"/>
          <w:rFonts w:hint="eastAsia"/>
        </w:rPr>
        <w:t>채지훈</w:t>
      </w:r>
    </w:p>
    <w:p>
      <w:pPr>
        <w:jc w:val="center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ab/>
      </w: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  <w:r>
        <w:rPr>
          <w:sz w:val="40"/>
          <w:szCs w:val="40"/>
          <w:shd w:val="clear" w:color="auto" w:fill="auto"/>
          <w:rFonts w:hint="eastAsia"/>
        </w:rPr>
        <w:t xml:space="preserve"> </w:t>
      </w: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40"/>
          <w:szCs w:val="40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40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32"/>
          <w:szCs w:val="32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</w:rPr>
        <w:t xml:space="preserve">VER </w:t>
      </w:r>
      <w:r>
        <w:rPr>
          <w:b w:val="1"/>
          <w:sz w:val="28"/>
          <w:szCs w:val="28"/>
          <w:shd w:val="clear" w:color="auto" w:fill="auto"/>
          <w:rFonts w:hint="eastAsia"/>
        </w:rPr>
        <w:t>0</w:t>
      </w:r>
      <w:r>
        <w:rPr>
          <w:b w:val="1"/>
          <w:sz w:val="28"/>
          <w:szCs w:val="28"/>
          <w:shd w:val="clear" w:color="auto" w:fill="auto"/>
        </w:rPr>
        <w:t>.</w:t>
      </w:r>
      <w:r>
        <w:rPr>
          <w:b w:val="1"/>
          <w:sz w:val="28"/>
          <w:szCs w:val="28"/>
          <w:shd w:val="clear" w:color="auto" w:fill="auto"/>
          <w:rFonts w:ascii="Arial" w:eastAsia="굴림체" w:hAnsi="굴림체" w:cs="굴림체" w:hint="eastAsia"/>
          <w:lang w:eastAsia="ko-KR"/>
        </w:rPr>
        <w:t>5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8"/>
          <w:szCs w:val="28"/>
          <w:shd w:val="clear" w:color="auto" w:fill="auto"/>
        </w:rPr>
        <w:autoSpaceDE w:val="0"/>
        <w:autoSpaceDN w:val="0"/>
      </w:pPr>
      <w:r>
        <w:rPr>
          <w:b w:val="1"/>
          <w:sz w:val="28"/>
          <w:szCs w:val="28"/>
          <w:shd w:val="clear" w:color="auto" w:fill="auto"/>
          <w:rFonts w:hint="eastAsia"/>
        </w:rPr>
        <w:t>20</w:t>
      </w:r>
      <w:r>
        <w:rPr>
          <w:b w:val="1"/>
          <w:sz w:val="28"/>
          <w:szCs w:val="28"/>
          <w:shd w:val="clear" w:color="auto" w:fill="auto"/>
        </w:rPr>
        <w:t>22</w:t>
      </w:r>
      <w:r>
        <w:rPr>
          <w:b w:val="1"/>
          <w:sz w:val="28"/>
          <w:szCs w:val="28"/>
          <w:shd w:val="clear" w:color="auto" w:fill="auto"/>
          <w:rFonts w:hint="eastAsia"/>
        </w:rPr>
        <w:t xml:space="preserve">년  </w:t>
      </w:r>
      <w:r>
        <w:rPr>
          <w:b w:val="1"/>
          <w:sz w:val="28"/>
          <w:szCs w:val="28"/>
          <w:shd w:val="clear" w:color="auto" w:fill="auto"/>
          <w:rFonts w:hAnsi="굴림체" w:cs="굴림체"/>
        </w:rPr>
        <w:t>10</w:t>
      </w:r>
      <w:r>
        <w:rPr>
          <w:b w:val="1"/>
          <w:sz w:val="28"/>
          <w:szCs w:val="28"/>
          <w:shd w:val="clear" w:color="auto" w:fill="auto"/>
          <w:rFonts w:hint="eastAsia"/>
        </w:rPr>
        <w:t xml:space="preserve">월  </w:t>
      </w:r>
      <w:r>
        <w:rPr>
          <w:b w:val="1"/>
          <w:sz w:val="28"/>
          <w:szCs w:val="28"/>
          <w:shd w:val="clear" w:color="auto" w:fill="auto"/>
          <w:rFonts w:hAnsi="굴림체" w:cs="굴림체"/>
        </w:rPr>
        <w:t>08</w:t>
      </w:r>
      <w:r>
        <w:rPr>
          <w:b w:val="1"/>
          <w:sz w:val="28"/>
          <w:szCs w:val="28"/>
          <w:shd w:val="clear" w:color="auto" w:fill="auto"/>
          <w:rFonts w:hint="eastAsia"/>
        </w:rPr>
        <w:t>일</w:t>
      </w:r>
    </w:p>
    <w:p>
      <w:pPr>
        <w:jc w:val="right"/>
        <w:overflowPunct w:val="0"/>
        <w:spacing w:lineRule="atLeast" w:line="360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hd w:val="clear" w:color="auto" w:fill="auto"/>
        </w:rPr>
        <w:autoSpaceDE w:val="0"/>
        <w:autoSpaceDN w:val="0"/>
      </w:pPr>
    </w:p>
    <w:p>
      <w:pPr>
        <w:pStyle w:val="PO170"/>
        <w:spacing w:lineRule="atLeast" w:line="240" w:before="0" w:after="0"/>
        <w:rPr>
          <w:shd w:val="clear" w:color="auto" w:fill="auto"/>
        </w:rPr>
      </w:pPr>
      <w:r>
        <w:br w:type="page"/>
      </w:r>
    </w:p>
    <w:p>
      <w:pPr>
        <w:overflowPunct w:val="0"/>
        <w:spacing w:lineRule="atLeast" w:line="320" w:before="120" w:after="120"/>
        <w:ind w:left="1830" w:hanging="1322" w:leftChars="508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35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sz w:val="26"/>
          <w:szCs w:val="26"/>
          <w:shd w:val="clear" w:color="auto" w:fill="auto"/>
          <w:rFonts w:ascii="Chelmsford-WP" w:hAnsi="Chelmsford-WP"/>
        </w:rPr>
        <w:autoSpaceDE w:val="0"/>
        <w:autoSpaceDN w:val="0"/>
      </w:pPr>
      <w:r>
        <w:rPr>
          <w:b w:val="1"/>
          <w:sz w:val="26"/>
          <w:szCs w:val="26"/>
          <w:shd w:val="clear" w:color="auto" w:fill="auto"/>
          <w:rFonts w:ascii="Chelmsford-WP" w:hAnsi="Chelmsford-WP" w:hint="eastAsia"/>
        </w:rPr>
        <w:t>제</w:t>
      </w:r>
      <w:r>
        <w:rPr>
          <w:b w:val="1"/>
          <w:sz w:val="26"/>
          <w:szCs w:val="26"/>
          <w:shd w:val="clear" w:color="auto" w:fill="auto"/>
          <w:rFonts w:ascii="Chelmsford-WP" w:hAnsi="Chelmsford-WP"/>
        </w:rPr>
        <w:t>,</w:t>
      </w:r>
      <w:r>
        <w:rPr>
          <w:b w:val="1"/>
          <w:sz w:val="26"/>
          <w:szCs w:val="26"/>
          <w:shd w:val="clear" w:color="auto" w:fill="auto"/>
          <w:rFonts w:ascii="Chelmsford-WP" w:hAnsi="Chelmsford-WP" w:hint="eastAsia"/>
        </w:rPr>
        <w:t>개정내역</w:t>
      </w:r>
    </w:p>
    <w:p>
      <w:pPr>
        <w:overflowPunct w:val="0"/>
        <w:spacing w:lineRule="atLeast" w:line="320" w:before="120" w:after="120"/>
        <w:ind w:left="1626" w:hanging="1118" w:leftChars="508"/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544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sz w:val="22"/>
          <w:szCs w:val="22"/>
          <w:shd w:val="clear" w:color="auto" w:fill="auto"/>
          <w:rFonts w:ascii="Chelmsford-WP" w:hAnsi="Chelmsford-WP"/>
        </w:rPr>
        <w:autoSpaceDE w:val="0"/>
        <w:autoSpaceDN w:val="0"/>
      </w:pP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12" w:type="dxa"/>
          <w:top w:w="0" w:type="dxa"/>
          <w:right w:w="112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>
          <w:cantSplit/>
        </w:trPr>
        <w:tc>
          <w:tcPr>
            <w:tcW w:type="dxa" w:w="1966"/>
            <w:vAlign w:val="top"/>
            <w:shd w:val="pct10" w:color="000000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버전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릴리스</w:t>
            </w:r>
          </w:p>
        </w:tc>
        <w:tc>
          <w:tcPr>
            <w:tcW w:type="dxa" w:w="1930"/>
            <w:vAlign w:val="top"/>
            <w:shd w:val="pct10" w:color="000000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작성일자</w:t>
            </w:r>
          </w:p>
        </w:tc>
        <w:tc>
          <w:tcPr>
            <w:tcW w:type="dxa" w:w="4240"/>
            <w:vAlign w:val="top"/>
            <w:shd w:val="pct10" w:color="000000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개요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 w:before="60" w:after="6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0</w:t>
            </w:r>
            <w:r>
              <w:rPr>
                <w:shd w:val="clear" w:color="auto" w:fill="auto"/>
              </w:rPr>
              <w:t>.</w:t>
            </w:r>
            <w:r>
              <w:rPr>
                <w:shd w:val="clear" w:color="auto" w:fill="auto"/>
                <w:rFonts w:hint="eastAsia"/>
              </w:rPr>
              <w:t>1</w:t>
            </w:r>
          </w:p>
        </w:tc>
        <w:tc>
          <w:tcPr>
            <w:tcW w:type="dxa" w:w="1930"/>
            <w:vAlign w:val="top"/>
          </w:tcPr>
          <w:p>
            <w:pPr>
              <w:jc w:val="center"/>
              <w:overflowPunct w:val="0"/>
              <w:spacing w:lineRule="atLeast" w:line="320" w:before="60" w:after="6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202</w:t>
            </w:r>
            <w:r>
              <w:rPr>
                <w:shd w:val="clear" w:color="auto" w:fill="auto"/>
              </w:rPr>
              <w:t>2</w:t>
            </w:r>
            <w:r>
              <w:rPr>
                <w:shd w:val="clear" w:color="auto" w:fill="auto"/>
                <w:rFonts w:hint="eastAsia"/>
              </w:rPr>
              <w:t>.</w:t>
            </w:r>
            <w:r>
              <w:rPr>
                <w:shd w:val="clear" w:color="auto" w:fill="auto"/>
              </w:rPr>
              <w:t>09</w:t>
            </w:r>
            <w:r>
              <w:rPr>
                <w:shd w:val="clear" w:color="auto" w:fill="auto"/>
                <w:rFonts w:hint="eastAsia"/>
              </w:rPr>
              <w:t>.</w:t>
            </w:r>
            <w:r>
              <w:rPr>
                <w:shd w:val="clear" w:color="auto" w:fill="auto"/>
              </w:rPr>
              <w:t>29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 w:before="60" w:after="6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신규제정</w:t>
            </w:r>
            <w:r>
              <w:rPr>
                <w:shd w:val="clear" w:color="auto" w:fill="auto"/>
                <w:rFonts w:ascii="맑은 고딕" w:eastAsia="맑은 고딕" w:hAnsi="맑은 고딕" w:cs="맑은 고딕" w:hint="eastAsia"/>
              </w:rPr>
              <w:t xml:space="preserve"> 및 기본사항 기입, 개요 작성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0.2</w:t>
            </w:r>
          </w:p>
        </w:tc>
        <w:tc>
          <w:tcPr>
            <w:tcW w:type="dxa" w:w="1930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2022.10.01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  <w:rFonts w:eastAsia="맑은 고딕" w:hAnsi="맑은 고딕" w:cs="맑은 고딕"/>
              </w:rPr>
              <w:autoSpaceDE w:val="0"/>
              <w:autoSpaceDN w:val="0"/>
            </w:pPr>
            <w:r>
              <w:rPr>
                <w:shd w:val="clear" w:color="auto" w:fill="auto"/>
              </w:rPr>
              <w:t xml:space="preserve">기능 구조도</w:t>
            </w:r>
            <w:r>
              <w:rPr>
                <w:shd w:val="clear" w:color="auto" w:fill="auto"/>
                <w:rFonts w:eastAsia="맑은 고딕" w:hAnsi="맑은 고딕" w:cs="맑은 고딕"/>
              </w:rPr>
              <w:t xml:space="preserve">, 기능 구조표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eastAsia="맑은 고딕" w:hAnsi="맑은 고딕" w:cs="맑은 고딕"/>
              </w:rPr>
              <w:t xml:space="preserve">초안 작성</w:t>
            </w:r>
          </w:p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eastAsia="맑은 고딕" w:hAnsi="맑은 고딕" w:cs="맑은 고딕"/>
              </w:rPr>
              <w:t xml:space="preserve">Usecase 초안 작성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0.3</w:t>
            </w:r>
          </w:p>
        </w:tc>
        <w:tc>
          <w:tcPr>
            <w:tcW w:type="dxa" w:w="193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>2022.10.08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</w:rPr>
              <w:t xml:space="preserve">3.2 기능 상세명세 및 흐름도 </w:t>
            </w:r>
            <w:r>
              <w:rPr>
                <w:shd w:val="clear" w:color="auto" w:fill="auto"/>
                <w:rFonts w:eastAsia="맑은 고딕" w:hAnsi="맑은 고딕" w:cs="맑은 고딕"/>
              </w:rPr>
              <w:t xml:space="preserve">초안 작성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0</w:t>
            </w:r>
            <w:r>
              <w:rPr>
                <w:shd w:val="clear" w:color="auto" w:fill="auto"/>
              </w:rPr>
              <w:t>.4</w:t>
            </w:r>
          </w:p>
        </w:tc>
        <w:tc>
          <w:tcPr>
            <w:tcW w:type="dxa" w:w="193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2</w:t>
            </w:r>
            <w:r>
              <w:rPr>
                <w:shd w:val="clear" w:color="auto" w:fill="auto"/>
              </w:rPr>
              <w:t>022.10.12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4</w:t>
            </w:r>
            <w:r>
              <w:rPr>
                <w:shd w:val="clear" w:color="auto" w:fill="auto"/>
              </w:rPr>
              <w:t xml:space="preserve">  </w:t>
            </w:r>
            <w:r>
              <w:rPr>
                <w:shd w:val="clear" w:color="auto" w:fill="auto"/>
                <w:rFonts w:hint="eastAsia"/>
              </w:rPr>
              <w:t xml:space="preserve">사용자 인터페이스 요구사항</w:t>
            </w:r>
          </w:p>
        </w:tc>
      </w:tr>
      <w:tr>
        <w:trPr>
          <w:cantSplit/>
        </w:trPr>
        <w:tc>
          <w:tcPr>
            <w:tcW w:type="dxa" w:w="1966"/>
            <w:vAlign w:val="top"/>
          </w:tcPr>
          <w:p>
            <w:pPr>
              <w:jc w:val="center"/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0</w:t>
            </w:r>
            <w:r>
              <w:rPr>
                <w:shd w:val="clear" w:color="auto" w:fill="auto"/>
              </w:rPr>
              <w:t>.5</w:t>
            </w:r>
          </w:p>
        </w:tc>
        <w:tc>
          <w:tcPr>
            <w:tcW w:type="dxa" w:w="193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2</w:t>
            </w:r>
            <w:r>
              <w:rPr>
                <w:shd w:val="clear" w:color="auto" w:fill="auto"/>
              </w:rPr>
              <w:t>022.10.14</w:t>
            </w:r>
          </w:p>
        </w:tc>
        <w:tc>
          <w:tcPr>
            <w:tcW w:type="dxa" w:w="4240"/>
            <w:vAlign w:val="top"/>
          </w:tcPr>
          <w:p>
            <w:pPr>
              <w:overflowPunct w:val="0"/>
              <w:spacing w:lineRule="atLeast" w:line="320"/>
              <w:rPr>
                <w:shd w:val="clear" w:color="auto" w:fill="auto"/>
              </w:rPr>
              <w:autoSpaceDE w:val="0"/>
              <w:autoSpaceDN w:val="0"/>
            </w:pPr>
            <w:r>
              <w:rPr>
                <w:shd w:val="clear" w:color="auto" w:fill="auto"/>
                <w:rFonts w:hint="eastAsia"/>
              </w:rPr>
              <w:t>5</w:t>
            </w:r>
            <w:r>
              <w:rPr>
                <w:shd w:val="clear" w:color="auto" w:fill="auto"/>
              </w:rPr>
              <w:t>,6,7</w:t>
            </w:r>
            <w:r>
              <w:rPr>
                <w:shd w:val="clear" w:color="auto" w:fill="auto"/>
                <w:rFonts w:hint="eastAsia"/>
              </w:rPr>
              <w:t xml:space="preserve"> 팀별 요구사항,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 xml:space="preserve">가정 및 제약조건,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프로</w:t>
            </w:r>
            <w:r>
              <w:rPr>
                <w:shd w:val="clear" w:color="auto" w:fill="auto"/>
                <w:rFonts w:hint="eastAsia"/>
              </w:rPr>
              <w:t xml:space="preserve">젝트 수행 일정</w:t>
            </w:r>
          </w:p>
        </w:tc>
      </w:tr>
    </w:tbl>
    <w:p>
      <w:pPr>
        <w:rPr>
          <w:sz w:val="22"/>
          <w:szCs w:val="22"/>
          <w:shd w:val="clear" w:color="auto" w:fill="auto"/>
        </w:rPr>
      </w:pPr>
      <w:r>
        <w:br w:type="page"/>
      </w: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8"/>
                <w:szCs w:val="48"/>
                <w:shd w:val="clear" w:color="auto" w:fill="auto"/>
              </w:rPr>
            </w:pPr>
            <w:r>
              <w:rPr>
                <w:sz w:val="48"/>
                <w:szCs w:val="48"/>
                <w:shd w:val="clear" w:color="auto" w:fill="auto"/>
                <w:rFonts w:hint="eastAsia"/>
              </w:rPr>
              <w:t>목</w:t>
            </w:r>
            <w:r>
              <w:rPr>
                <w:sz w:val="48"/>
                <w:szCs w:val="48"/>
                <w:shd w:val="clear" w:color="auto" w:fill="auto"/>
              </w:rPr>
              <w:t xml:space="preserve">          </w:t>
            </w:r>
            <w:r>
              <w:rPr>
                <w:sz w:val="48"/>
                <w:szCs w:val="48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fldChar w:fldCharType="begin"/>
      </w:r>
      <w:r>
        <w:instrText xml:space="preserve">HYPERLINK  \l  "_Toc306099013"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개</w:t>
      </w:r>
      <w:r>
        <w:rPr>
          <w:rStyle w:val="PO206"/>
          <w:shd w:val="clear" w:color="auto" w:fill="auto"/>
        </w:rPr>
        <w:t>요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"_Toc306099014"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제</w:t>
      </w:r>
      <w:r>
        <w:rPr>
          <w:rStyle w:val="PO206"/>
          <w:shd w:val="clear" w:color="auto" w:fill="auto"/>
        </w:rPr>
        <w:t>안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rStyle w:val="PO206"/>
          <w:shd w:val="clear" w:color="auto" w:fill="auto"/>
        </w:rPr>
        <w:t>의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>과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특</w:t>
      </w:r>
      <w:r>
        <w:rPr>
          <w:rStyle w:val="PO206"/>
          <w:shd w:val="clear" w:color="auto" w:fill="auto"/>
        </w:rPr>
        <w:t>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3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"_Toc306099015"</w:instrText>
      </w:r>
      <w:r>
        <w:fldChar w:fldCharType="separate"/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플</w:t>
      </w:r>
      <w:r>
        <w:rPr>
          <w:rStyle w:val="PO206"/>
          <w:shd w:val="clear" w:color="auto" w:fill="auto"/>
        </w:rPr>
        <w:t>랫</w:t>
      </w:r>
      <w:r>
        <w:rPr>
          <w:rStyle w:val="PO206"/>
          <w:shd w:val="clear" w:color="auto" w:fill="auto"/>
        </w:rPr>
        <w:t>폼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4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"_Toc306099016"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"_Toc306099017"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모</w:t>
      </w:r>
      <w:r>
        <w:rPr>
          <w:rStyle w:val="PO206"/>
          <w:shd w:val="clear" w:color="auto" w:fill="auto"/>
        </w:rPr>
        <w:t>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"_Toc306099018"</w:instrText>
      </w:r>
      <w:r>
        <w:fldChar w:fldCharType="separate"/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데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세</w:t>
      </w:r>
      <w:r>
        <w:rPr>
          <w:rStyle w:val="PO206"/>
          <w:shd w:val="clear" w:color="auto" w:fill="auto"/>
        </w:rPr>
        <w:t>부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"_Toc306099019"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"_Toc306099020"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기</w:t>
      </w:r>
      <w:r>
        <w:rPr>
          <w:rStyle w:val="PO206"/>
          <w:shd w:val="clear" w:color="auto" w:fill="auto"/>
        </w:rPr>
        <w:t>능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7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"_Toc306099021"</w:instrText>
      </w:r>
      <w:r>
        <w:fldChar w:fldCharType="separate"/>
      </w:r>
      <w:r>
        <w:rPr>
          <w:rStyle w:val="PO206"/>
          <w:shd w:val="clear" w:color="auto" w:fill="auto"/>
        </w:rPr>
        <w:t>U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a</w:t>
      </w:r>
      <w:r>
        <w:rPr>
          <w:rStyle w:val="PO206"/>
          <w:shd w:val="clear" w:color="auto" w:fill="auto"/>
        </w:rPr>
        <w:t>s</w:t>
      </w:r>
      <w:r>
        <w:rPr>
          <w:rStyle w:val="PO206"/>
          <w:shd w:val="clear" w:color="auto" w:fill="auto"/>
        </w:rPr>
        <w:t>e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"_Toc306099022"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"_Toc306099023"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레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피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등</w:t>
      </w:r>
      <w:r>
        <w:rPr>
          <w:rStyle w:val="PO206"/>
          <w:shd w:val="clear" w:color="auto" w:fill="auto"/>
        </w:rPr>
        <w:t>록</w:t>
      </w:r>
      <w:r>
        <w:rPr>
          <w:rStyle w:val="PO206"/>
          <w:shd w:val="clear" w:color="auto" w:fill="auto"/>
        </w:rPr>
        <w:t>/</w:t>
      </w:r>
      <w:r>
        <w:rPr>
          <w:rStyle w:val="PO206"/>
          <w:shd w:val="clear" w:color="auto" w:fill="auto"/>
        </w:rPr>
        <w:t>수</w:t>
      </w:r>
      <w:r>
        <w:rPr>
          <w:rStyle w:val="PO206"/>
          <w:shd w:val="clear" w:color="auto" w:fill="auto"/>
        </w:rPr>
        <w:t>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9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"_Toc306099024"</w:instrText>
      </w:r>
      <w:r>
        <w:fldChar w:fldCharType="separate"/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크</w:t>
      </w:r>
      <w:r>
        <w:rPr>
          <w:rStyle w:val="PO206"/>
          <w:shd w:val="clear" w:color="auto" w:fill="auto"/>
        </w:rPr>
        <w:t>랩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목</w:t>
      </w:r>
      <w:r>
        <w:rPr>
          <w:rStyle w:val="PO206"/>
          <w:shd w:val="clear" w:color="auto" w:fill="auto"/>
        </w:rPr>
        <w:t>록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회</w:t>
      </w:r>
      <w:r>
        <w:rPr>
          <w:rStyle w:val="PO206"/>
          <w:shd w:val="clear" w:color="auto" w:fill="auto"/>
        </w:rPr>
        <w:t>/</w:t>
      </w:r>
      <w:r>
        <w:rPr>
          <w:rStyle w:val="PO206"/>
          <w:shd w:val="clear" w:color="auto" w:fill="auto"/>
        </w:rPr>
        <w:t>삭</w:t>
      </w:r>
      <w:r>
        <w:rPr>
          <w:rStyle w:val="PO206"/>
          <w:shd w:val="clear" w:color="auto" w:fill="auto"/>
        </w:rPr>
        <w:t>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"_Toc306099025"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용</w:t>
      </w:r>
      <w:r>
        <w:rPr>
          <w:rStyle w:val="PO206"/>
          <w:shd w:val="clear" w:color="auto" w:fill="auto"/>
        </w:rPr>
        <w:t>자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인</w:t>
      </w:r>
      <w:r>
        <w:rPr>
          <w:rStyle w:val="PO206"/>
          <w:shd w:val="clear" w:color="auto" w:fill="auto"/>
        </w:rPr>
        <w:t>터</w:t>
      </w:r>
      <w:r>
        <w:rPr>
          <w:rStyle w:val="PO206"/>
          <w:shd w:val="clear" w:color="auto" w:fill="auto"/>
        </w:rPr>
        <w:t>페</w:t>
      </w:r>
      <w:r>
        <w:rPr>
          <w:rStyle w:val="PO206"/>
          <w:shd w:val="clear" w:color="auto" w:fill="auto"/>
        </w:rPr>
        <w:t>이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"_Toc306099026"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>C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o</w:t>
      </w:r>
      <w:r>
        <w:rPr>
          <w:rStyle w:val="PO206"/>
          <w:shd w:val="clear" w:color="auto" w:fill="auto"/>
        </w:rPr>
        <w:t>k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서</w:t>
      </w:r>
      <w:r>
        <w:rPr>
          <w:rStyle w:val="PO206"/>
          <w:shd w:val="clear" w:color="auto" w:fill="auto"/>
        </w:rPr>
        <w:t>브</w:t>
      </w:r>
      <w:r>
        <w:rPr>
          <w:rStyle w:val="PO206"/>
          <w:shd w:val="clear" w:color="auto" w:fill="auto"/>
        </w:rPr>
        <w:t>시</w:t>
      </w:r>
      <w:r>
        <w:rPr>
          <w:rStyle w:val="PO206"/>
          <w:shd w:val="clear" w:color="auto" w:fill="auto"/>
        </w:rPr>
        <w:t>스</w:t>
      </w:r>
      <w:r>
        <w:rPr>
          <w:rStyle w:val="PO206"/>
          <w:shd w:val="clear" w:color="auto" w:fill="auto"/>
        </w:rPr>
        <w:t>템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"_Toc306099027"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흐</w:t>
      </w:r>
      <w:r>
        <w:rPr>
          <w:rStyle w:val="PO206"/>
          <w:shd w:val="clear" w:color="auto" w:fill="auto"/>
        </w:rPr>
        <w:t>름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"_Toc306099028"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2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목</w:t>
      </w:r>
      <w:r>
        <w:rPr>
          <w:rStyle w:val="PO206"/>
          <w:shd w:val="clear" w:color="auto" w:fill="auto"/>
        </w:rPr>
        <w:t>록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"_Toc306099029"</w:instrText>
      </w:r>
      <w:r>
        <w:fldChar w:fldCharType="separate"/>
      </w:r>
      <w:r>
        <w:rPr>
          <w:rStyle w:val="PO206"/>
          <w:shd w:val="clear" w:color="auto" w:fill="auto"/>
        </w:rPr>
        <w:t>4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1</w:t>
      </w:r>
      <w:r>
        <w:rPr>
          <w:rStyle w:val="PO206"/>
          <w:shd w:val="clear" w:color="auto" w:fill="auto"/>
        </w:rPr>
        <w:t>.</w:t>
      </w:r>
      <w:r>
        <w:rPr>
          <w:rStyle w:val="PO206"/>
          <w:shd w:val="clear" w:color="auto" w:fill="auto"/>
        </w:rPr>
        <w:t>3</w:t>
      </w:r>
      <w:r>
        <w:rPr>
          <w:rStyle w:val="PO206"/>
          <w:shd w:val="clear" w:color="auto" w:fill="auto"/>
        </w:rPr>
        <w:t>.</w:t>
      </w:r>
      <w:r>
        <w:rPr>
          <w:i w:val="0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화</w:t>
      </w:r>
      <w:r>
        <w:rPr>
          <w:rStyle w:val="PO206"/>
          <w:shd w:val="clear" w:color="auto" w:fill="auto"/>
        </w:rPr>
        <w:t>면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명</w:t>
      </w:r>
      <w:r>
        <w:rPr>
          <w:rStyle w:val="PO206"/>
          <w:shd w:val="clear" w:color="auto" w:fill="auto"/>
        </w:rPr>
        <w:t>세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13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"_Toc306099030"</w:instrText>
      </w:r>
      <w:r>
        <w:fldChar w:fldCharType="separate"/>
      </w:r>
      <w:r>
        <w:rPr>
          <w:rStyle w:val="PO206"/>
          <w:shd w:val="clear" w:color="auto" w:fill="auto"/>
        </w:rPr>
        <w:t>5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팀</w:t>
      </w:r>
      <w:r>
        <w:rPr>
          <w:rStyle w:val="PO206"/>
          <w:shd w:val="clear" w:color="auto" w:fill="auto"/>
        </w:rPr>
        <w:t>별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요</w:t>
      </w:r>
      <w:r>
        <w:rPr>
          <w:rStyle w:val="PO206"/>
          <w:shd w:val="clear" w:color="auto" w:fill="auto"/>
        </w:rPr>
        <w:t>구</w:t>
      </w:r>
      <w:r>
        <w:rPr>
          <w:rStyle w:val="PO206"/>
          <w:shd w:val="clear" w:color="auto" w:fill="auto"/>
        </w:rPr>
        <w:t>사</w:t>
      </w:r>
      <w:r>
        <w:rPr>
          <w:rStyle w:val="PO206"/>
          <w:shd w:val="clear" w:color="auto" w:fill="auto"/>
        </w:rPr>
        <w:t>항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"_Toc306099031"</w:instrText>
      </w:r>
      <w:r>
        <w:fldChar w:fldCharType="separate"/>
      </w:r>
      <w:r>
        <w:rPr>
          <w:rStyle w:val="PO206"/>
          <w:shd w:val="clear" w:color="auto" w:fill="auto"/>
        </w:rPr>
        <w:t>6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가</w:t>
      </w:r>
      <w:r>
        <w:rPr>
          <w:rStyle w:val="PO206"/>
          <w:shd w:val="clear" w:color="auto" w:fill="auto"/>
        </w:rPr>
        <w:t>정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및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제</w:t>
      </w:r>
      <w:r>
        <w:rPr>
          <w:rStyle w:val="PO206"/>
          <w:shd w:val="clear" w:color="auto" w:fill="auto"/>
        </w:rPr>
        <w:t>약</w:t>
      </w:r>
      <w:r>
        <w:rPr>
          <w:rStyle w:val="PO206"/>
          <w:shd w:val="clear" w:color="auto" w:fill="auto"/>
        </w:rPr>
        <w:t>조</w:t>
      </w:r>
      <w:r>
        <w:rPr>
          <w:rStyle w:val="PO206"/>
          <w:shd w:val="clear" w:color="auto" w:fill="auto"/>
        </w:rPr>
        <w:t>건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16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fldChar w:fldCharType="begin"/>
      </w:r>
      <w:r>
        <w:instrText xml:space="preserve">HYPERLINK  \l  "_Toc306099032"</w:instrText>
      </w:r>
      <w:r>
        <w:fldChar w:fldCharType="separate"/>
      </w:r>
      <w:r>
        <w:rPr>
          <w:rStyle w:val="PO206"/>
          <w:shd w:val="clear" w:color="auto" w:fill="auto"/>
        </w:rPr>
        <w:t>7</w:t>
      </w:r>
      <w:r>
        <w:rPr>
          <w:rStyle w:val="PO206"/>
          <w:shd w:val="clear" w:color="auto" w:fill="auto"/>
        </w:rPr>
        <w:t>.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shd w:val="clear" w:color="auto" w:fill="auto"/>
        </w:rPr>
        <w:t>프</w:t>
      </w:r>
      <w:r>
        <w:rPr>
          <w:rStyle w:val="PO206"/>
          <w:shd w:val="clear" w:color="auto" w:fill="auto"/>
        </w:rPr>
        <w:t>로</w:t>
      </w:r>
      <w:r>
        <w:rPr>
          <w:rStyle w:val="PO206"/>
          <w:shd w:val="clear" w:color="auto" w:fill="auto"/>
        </w:rPr>
        <w:t>젝</w:t>
      </w:r>
      <w:r>
        <w:rPr>
          <w:rStyle w:val="PO206"/>
          <w:shd w:val="clear" w:color="auto" w:fill="auto"/>
        </w:rPr>
        <w:t>트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수</w:t>
      </w:r>
      <w:r>
        <w:rPr>
          <w:rStyle w:val="PO206"/>
          <w:shd w:val="clear" w:color="auto" w:fill="auto"/>
        </w:rPr>
        <w:t>행</w:t>
      </w:r>
      <w:r>
        <w:rPr>
          <w:rStyle w:val="PO206"/>
          <w:shd w:val="clear" w:color="auto" w:fill="auto"/>
        </w:rPr>
        <w:t xml:space="preserve"> </w:t>
      </w:r>
      <w:r>
        <w:rPr>
          <w:rStyle w:val="PO206"/>
          <w:shd w:val="clear" w:color="auto" w:fill="auto"/>
        </w:rPr>
        <w:t>일</w:t>
      </w:r>
      <w:r>
        <w:rPr>
          <w:rStyle w:val="PO206"/>
          <w:shd w:val="clear" w:color="auto" w:fill="auto"/>
        </w:rPr>
        <w:t>정</w:t>
      </w:r>
      <w:r>
        <w:rPr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shd w:val="clear" w:color="auto" w:fill="auto"/>
        </w:rPr>
        <w:t>17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151"/>
        <w:ind w:left="0" w:firstLine="0"/>
        <w:rPr>
          <w:i w:val="1"/>
          <w:shd w:val="clear" w:color="auto" w:fill="auto"/>
        </w:rPr>
      </w:pP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shd w:val="clear" w:color="auto" w:fill="auto"/>
          <w:rFonts w:hint="eastAsia"/>
        </w:rPr>
        <w:t xml:space="preserve">제안 시스템의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/>
        </w:rPr>
        <w:t xml:space="preserve">본 시스템은 재활용을 중심으로 환경 보호 및 향상에 도움이 될 수 있는 캠페인을 공공</w:t>
      </w:r>
      <w:r>
        <w:rPr>
          <w:b w:val="1"/>
          <w:shd w:val="clear" w:color="auto" w:fill="auto"/>
          <w:rFonts w:ascii="바탕체" w:eastAsia="바탕체" w:hAnsi="바탕체"/>
        </w:rPr>
        <w:t xml:space="preserve">기관이나 기업체들이 추진하고 관리하는 것을 편리하게 하는 지원시스템과 사용자의 캠</w:t>
      </w:r>
      <w:r>
        <w:rPr>
          <w:b w:val="1"/>
          <w:shd w:val="clear" w:color="auto" w:fill="auto"/>
          <w:rFonts w:ascii="바탕체" w:eastAsia="바탕체" w:hAnsi="바탕체"/>
        </w:rPr>
        <w:t xml:space="preserve">페인 접근성을 편리하게 하여 캠페인 참가 비중을 높이는 플랫폼 시스템 2가지를 지원</w:t>
      </w:r>
      <w:r>
        <w:rPr>
          <w:b w:val="1"/>
          <w:shd w:val="clear" w:color="auto" w:fill="auto"/>
          <w:rFonts w:ascii="바탕체" w:eastAsia="바탕체" w:hAnsi="바탕체"/>
        </w:rPr>
        <w:t>한다</w:t>
      </w:r>
      <w:r>
        <w:rPr>
          <w:i w:val="1"/>
          <w:shd w:val="clear" w:color="auto" w:fill="auto"/>
          <w:rFonts w:ascii="바탕체" w:eastAsia="바탕체" w:hAnsi="바탕체"/>
        </w:rPr>
        <w:t xml:space="preserve"> </w:t>
      </w:r>
      <w:r>
        <w:rPr>
          <w:i w:val="1"/>
          <w:shd w:val="clear" w:color="auto" w:fill="auto"/>
        </w:rPr>
        <w:t>…</w:t>
      </w:r>
      <w:r>
        <w:rPr>
          <w:i w:val="1"/>
          <w:shd w:val="clear" w:color="auto" w:fill="auto"/>
          <w:rFonts w:hint="eastAsia"/>
        </w:rPr>
        <w:t>.</w:t>
      </w: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그래서 본 시스템은 아래와 같은 기능들을 제공한다.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분리수거, 환경 보호 캠페인 참여 기능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노인분, 사회적 약자 리어카 끄시는 분들을 위한 도움 기능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회원가입(계정관리) 기능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타임 스템프 카메라 기능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캠페인 지원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쓰레기를 분리수거 하여 버리는 것과 환경보호(에코백 사용, 텀블러 사용)등을 </w:t>
      </w:r>
      <w:r>
        <w:rPr>
          <w:shd w:val="clear" w:color="auto" w:fill="auto"/>
        </w:rPr>
        <w:t xml:space="preserve">하여 타임 스탬프 사진을 찍어서 업로드하면 봉사 점수(포인트)를 준다.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리어카 끄시는 분들의 동선 최적화와, 노동 시간 대비 최대의 효율을 내기위해 </w:t>
      </w:r>
      <w:r>
        <w:rPr>
          <w:shd w:val="clear" w:color="auto" w:fill="auto"/>
        </w:rPr>
        <w:t xml:space="preserve">폐지를 필요하시면 가져가라는 메시지를 전달한다.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사용자 정보 입력 후 회원 가입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봉사 인증 사진 촬영</w:t>
      </w:r>
      <w:r>
        <w:rPr>
          <w:shd w:val="clear" w:color="auto" w:fill="auto"/>
          <w:rFonts w:hint="eastAsia"/>
        </w:rPr>
        <w:t xml:space="preserve"> </w:t>
      </w:r>
      <w:r>
        <w:rPr>
          <w:shd w:val="clear" w:color="auto" w:fill="auto"/>
        </w:rPr>
        <w:t xml:space="preserve">시 날짜.시간이 워터마크로 같이 찍히는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shd w:val="clear" w:color="auto" w:fill="auto"/>
        </w:rPr>
        <w:t xml:space="preserve">신규 캠페인 지원, 기존 캠페인 지원, 앱 내 캠페인 지원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1600" w:firstLine="0"/>
        <w:rPr>
          <w:shd w:val="clear" w:color="auto" w:fill="auto"/>
        </w:rPr>
        <w:autoSpaceDE w:val="0"/>
        <w:autoSpaceDN w:val="0"/>
      </w:pPr>
    </w:p>
    <w:p>
      <w:pPr>
        <w:rPr>
          <w:shd w:val="clear" w:color="auto" w:fill="auto"/>
        </w:rPr>
      </w:pPr>
      <w:r>
        <w:br w:type="page"/>
      </w: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151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4238625" cy="2371725"/>
            <wp:effectExtent l="0" t="0" r="9525" b="952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5272_8250704/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72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obile Device </w:t>
            </w:r>
            <w:r>
              <w:rPr>
                <w:i w:val="1"/>
                <w:shd w:val="clear" w:color="auto" w:fill="auto"/>
                <w:rFonts w:hint="eastAsia"/>
              </w:rPr>
              <w:t>호</w:t>
            </w:r>
            <w:r>
              <w:rPr>
                <w:i w:val="1"/>
                <w:shd w:val="clear" w:color="auto" w:fill="auto"/>
                <w:rFonts w:hint="eastAsia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가장 대중적으로 쓰이는 기종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Android, 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</w:t>
            </w:r>
            <w:r>
              <w:rPr>
                <w:i w:val="1"/>
                <w:shd w:val="clear" w:color="auto" w:fill="auto"/>
              </w:rPr>
              <w:t xml:space="preserve">aria Db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</w:rPr>
              <w:t xml:space="preserve">MS 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대중적으로 쓰이는 데이터베이스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none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HTML5, CSS, </w:t>
            </w:r>
            <w:r>
              <w:rPr>
                <w:i w:val="1"/>
                <w:shd w:val="clear" w:color="auto" w:fill="auto"/>
              </w:rPr>
              <w:t xml:space="preserve">JavaScript, SQL, </w:t>
            </w:r>
            <w:r>
              <w:rPr>
                <w:i w:val="1"/>
                <w:shd w:val="clear" w:color="auto" w:fill="auto"/>
              </w:rPr>
              <w:t>Java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J</w:t>
            </w:r>
            <w:r>
              <w:rPr>
                <w:i w:val="1"/>
                <w:shd w:val="clear" w:color="auto" w:fill="auto"/>
              </w:rPr>
              <w:t xml:space="preserve">avaScript : </w:t>
            </w:r>
            <w:r>
              <w:rPr>
                <w:i w:val="1"/>
                <w:shd w:val="clear" w:color="auto" w:fill="auto"/>
                <w:rFonts w:hint="eastAsia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H</w:t>
            </w:r>
            <w:r>
              <w:rPr>
                <w:i w:val="1"/>
                <w:shd w:val="clear" w:color="auto" w:fill="auto"/>
              </w:rPr>
              <w:t xml:space="preserve">TML5 : </w:t>
            </w:r>
            <w:r>
              <w:rPr>
                <w:i w:val="1"/>
                <w:shd w:val="clear" w:color="auto" w:fill="auto"/>
                <w:rFonts w:hint="eastAsia"/>
              </w:rPr>
              <w:t xml:space="preserve">현재 각광 받고 있는 새로운 웹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hd w:val="clear" w:color="auto" w:fill="auto"/>
              </w:rPr>
              <w:t xml:space="preserve">SS :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J</w:t>
            </w:r>
            <w:r>
              <w:rPr>
                <w:i w:val="1"/>
                <w:shd w:val="clear" w:color="auto" w:fill="auto"/>
              </w:rPr>
              <w:t xml:space="preserve">ava : </w:t>
            </w:r>
            <w:r>
              <w:rPr>
                <w:i w:val="1"/>
                <w:shd w:val="clear" w:color="auto" w:fill="auto"/>
                <w:rFonts w:hint="eastAsia"/>
              </w:rPr>
              <w:t xml:space="preserve">팀원의 사용 경험</w:t>
            </w:r>
          </w:p>
        </w:tc>
      </w:tr>
    </w:tbl>
    <w:p>
      <w:pPr>
        <w:pStyle w:val="PO151"/>
        <w:rPr>
          <w:shd w:val="clear" w:color="auto" w:fill="auto"/>
        </w:rPr>
      </w:pPr>
    </w:p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5351780"/>
            <wp:effectExtent l="0" t="0" r="1905" b="1905"/>
            <wp:docPr id="18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5272_8250704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720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기본적인 아이디,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이메일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정보와 그 정보의 공개여부,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서비스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이용하면서 모은 포인트,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봉사시</w:t>
            </w:r>
            <w:r>
              <w:rPr>
                <w:i w:val="1"/>
                <w:shd w:val="clear" w:color="auto" w:fill="auto"/>
                <w:rFonts w:hint="eastAsia"/>
              </w:rPr>
              <w:t xml:space="preserve">간 등을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대부분의 엔티티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참조하는 가장 기본적이면서도 </w:t>
            </w:r>
            <w:r>
              <w:rPr>
                <w:i w:val="1"/>
                <w:shd w:val="clear" w:color="auto" w:fill="auto"/>
                <w:rFonts w:hint="eastAsia"/>
              </w:rPr>
              <w:t xml:space="preserve">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userId: </w:t>
            </w:r>
            <w:r>
              <w:rPr>
                <w:i w:val="1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user</w:t>
            </w:r>
            <w:r>
              <w:rPr>
                <w:i w:val="1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hd w:val="clear" w:color="auto" w:fill="auto"/>
              </w:rPr>
              <w:t xml:space="preserve">ame: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 xml:space="preserve">serPassword: </w:t>
            </w:r>
            <w:r>
              <w:rPr>
                <w:i w:val="1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serEmail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userType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serInfoOpen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 정보 공</w:t>
            </w:r>
            <w:r>
              <w:rPr>
                <w:i w:val="1"/>
                <w:shd w:val="clear" w:color="auto" w:fill="auto"/>
                <w:rFonts w:hint="eastAsia"/>
              </w:rPr>
              <w:t xml:space="preserve">개 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serPushAlarm</w:t>
            </w:r>
            <w:r>
              <w:rPr>
                <w:i w:val="1"/>
                <w:shd w:val="clear" w:color="auto" w:fill="auto"/>
                <w:rFonts w:hint="eastAsia"/>
              </w:rPr>
              <w:t xml:space="preserve">:사용자 푸시 알</w:t>
            </w:r>
            <w:r>
              <w:rPr>
                <w:i w:val="1"/>
                <w:shd w:val="clear" w:color="auto" w:fill="auto"/>
                <w:rFonts w:hint="eastAsia"/>
              </w:rPr>
              <w:t xml:space="preserve">림 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hd w:val="clear" w:color="auto" w:fill="auto"/>
              </w:rPr>
              <w:t>sDeleted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hd w:val="clear" w:color="auto" w:fill="auto"/>
              </w:rPr>
              <w:t>reatedAt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serLevel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serPoint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hd w:val="clear" w:color="auto" w:fill="auto"/>
              </w:rPr>
              <w:t>serVolunTime</w:t>
            </w:r>
            <w:r>
              <w:rPr>
                <w:i w:val="1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캠</w:t>
            </w:r>
            <w:r>
              <w:rPr>
                <w:i w:val="1"/>
                <w:shd w:val="clear" w:color="auto" w:fill="auto"/>
                <w:rFonts w:hint="eastAsia"/>
              </w:rPr>
              <w:t xml:space="preserve">페인 엔티티로부터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캠</w:t>
            </w:r>
            <w:r>
              <w:rPr>
                <w:i w:val="1"/>
                <w:shd w:val="clear" w:color="auto" w:fill="auto"/>
                <w:rFonts w:hint="eastAsia"/>
              </w:rPr>
              <w:t xml:space="preserve">페인 번호 등의 정보를 가져오고,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목록에 있는 캠페인들의 진행 여부,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각 캠페인의 주관자,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총 참여 인원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등을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리스트 </w:t>
            </w:r>
            <w:r>
              <w:rPr>
                <w:i w:val="1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진행 여</w:t>
            </w:r>
            <w:r>
              <w:rPr>
                <w:i w:val="1"/>
                <w:shd w:val="clear" w:color="auto" w:fill="auto"/>
                <w:rFonts w:hint="eastAsia"/>
              </w:rPr>
              <w:t>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주관</w:t>
            </w:r>
            <w:r>
              <w:rPr>
                <w:i w:val="1"/>
                <w:shd w:val="clear" w:color="auto" w:fill="auto"/>
                <w:rFonts w:hint="eastAsia"/>
              </w:rPr>
              <w:t>자(외래키)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캠</w:t>
            </w:r>
            <w:r>
              <w:rPr>
                <w:i w:val="1"/>
                <w:shd w:val="clear" w:color="auto" w:fill="auto"/>
                <w:rFonts w:hint="eastAsia"/>
              </w:rPr>
              <w:t xml:space="preserve">페인의 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진행 </w:t>
            </w:r>
            <w:r>
              <w:rPr>
                <w:i w:val="1"/>
                <w:shd w:val="clear" w:color="auto" w:fill="auto"/>
                <w:rFonts w:hint="eastAsia"/>
              </w:rPr>
              <w:t xml:space="preserve">종료 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활</w:t>
            </w:r>
            <w:r>
              <w:rPr>
                <w:i w:val="1"/>
                <w:shd w:val="clear" w:color="auto" w:fill="auto"/>
                <w:rFonts w:hint="eastAsia"/>
              </w:rPr>
              <w:t xml:space="preserve">동 유형,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내용,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주관정보 등</w:t>
            </w:r>
            <w:r>
              <w:rPr>
                <w:i w:val="1"/>
                <w:shd w:val="clear" w:color="auto" w:fill="auto"/>
                <w:rFonts w:hint="eastAsia"/>
              </w:rPr>
              <w:t xml:space="preserve">을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각 캠페인 별로 기본</w:t>
            </w:r>
            <w:r>
              <w:rPr>
                <w:i w:val="1"/>
                <w:shd w:val="clear" w:color="auto" w:fill="auto"/>
                <w:rFonts w:hint="eastAsia"/>
              </w:rPr>
              <w:t xml:space="preserve">적으로 가지고 있어야 할 내용들이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아이디(기본</w:t>
            </w:r>
            <w:r>
              <w:rPr>
                <w:i w:val="1"/>
                <w:shd w:val="clear" w:color="auto" w:fill="auto"/>
                <w:rFonts w:hint="eastAsia"/>
              </w:rPr>
              <w:t>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주관</w:t>
            </w:r>
            <w:r>
              <w:rPr>
                <w:i w:val="1"/>
                <w:shd w:val="clear" w:color="auto" w:fill="auto"/>
                <w:rFonts w:hint="eastAsia"/>
              </w:rPr>
              <w:t>자(외래키)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등록한 댓글의 정보를 저</w:t>
            </w:r>
            <w:r>
              <w:rPr>
                <w:i w:val="1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작성자 등의 정보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저장된 정보를 통해서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댓글을 관리할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댓글 </w:t>
            </w:r>
            <w:r>
              <w:rPr>
                <w:i w:val="1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 작성자 </w:t>
            </w:r>
            <w:r>
              <w:rPr>
                <w:i w:val="1"/>
                <w:shd w:val="clear" w:color="auto" w:fill="auto"/>
                <w:rFonts w:hint="eastAsia"/>
              </w:rPr>
              <w:t>회원정보(외래키)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댓글 작성한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shd w:val="clear" w:color="auto" w:fill="auto"/>
                <w:rFonts w:hint="eastAsia"/>
              </w:rPr>
              <w:t>목록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캠페인별 참여한 사용자들의 정보를 </w:t>
            </w:r>
            <w:r>
              <w:rPr>
                <w:i w:val="1"/>
                <w:shd w:val="clear" w:color="auto" w:fill="auto"/>
                <w:rFonts w:hint="eastAsia"/>
              </w:rPr>
              <w:t>저장한다.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</w:t>
            </w:r>
            <w:r>
              <w:rPr>
                <w:i w:val="1"/>
                <w:shd w:val="clear" w:color="auto" w:fill="auto"/>
                <w:rFonts w:hint="eastAsia"/>
              </w:rPr>
              <w:t xml:space="preserve">청 날짜,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어떤 참여자가 많이 참여했는지에 </w:t>
            </w:r>
            <w:r>
              <w:rPr>
                <w:i w:val="1"/>
                <w:shd w:val="clear" w:color="auto" w:fill="auto"/>
                <w:rFonts w:hint="eastAsia"/>
              </w:rPr>
              <w:t xml:space="preserve">대해서 알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 참여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 목록 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사용</w:t>
            </w:r>
            <w:r>
              <w:rPr>
                <w:i w:val="1"/>
                <w:shd w:val="clear" w:color="auto" w:fill="auto"/>
                <w:rFonts w:hint="eastAsia"/>
              </w:rPr>
              <w:t xml:space="preserve">자 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누적 캠페인 참여 </w:t>
            </w:r>
            <w:r>
              <w:rPr>
                <w:i w:val="1"/>
                <w:shd w:val="clear" w:color="auto" w:fill="auto"/>
                <w:rFonts w:hint="eastAsia"/>
              </w:rPr>
              <w:t>횟수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 총 참</w:t>
            </w:r>
            <w:r>
              <w:rPr>
                <w:i w:val="1"/>
                <w:shd w:val="clear" w:color="auto" w:fill="auto"/>
                <w:rFonts w:hint="eastAsia"/>
              </w:rPr>
              <w:t xml:space="preserve">여 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서비스를 이용하면서 올린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질문사항들의 목록을 관리하기 위한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정보들을 저장한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리스트에</w:t>
            </w:r>
            <w:r>
              <w:rPr>
                <w:i w:val="1"/>
                <w:shd w:val="clear" w:color="auto" w:fill="auto"/>
                <w:rFonts w:hint="eastAsia"/>
              </w:rPr>
              <w:t xml:space="preserve">서 본인이 올린 질문의 답변 여부를 </w:t>
            </w:r>
            <w:r>
              <w:rPr>
                <w:i w:val="1"/>
                <w:shd w:val="clear" w:color="auto" w:fill="auto"/>
                <w:rFonts w:hint="eastAsia"/>
              </w:rPr>
              <w:t xml:space="preserve">미리 확인 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리스트 아이</w:t>
            </w:r>
            <w:r>
              <w:rPr>
                <w:i w:val="1"/>
                <w:shd w:val="clear" w:color="auto" w:fill="auto"/>
                <w:rFonts w:hint="eastAsia"/>
              </w:rPr>
              <w:t>디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번호(외래</w:t>
            </w:r>
            <w:r>
              <w:rPr>
                <w:i w:val="1"/>
                <w:shd w:val="clear" w:color="auto" w:fill="auto"/>
                <w:rFonts w:hint="eastAsia"/>
              </w:rPr>
              <w:t>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질문자 회원</w:t>
            </w:r>
            <w:r>
              <w:rPr>
                <w:i w:val="1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질문의 본문을 관리하기 </w:t>
            </w:r>
            <w:r>
              <w:rPr>
                <w:i w:val="1"/>
                <w:shd w:val="clear" w:color="auto" w:fill="auto"/>
                <w:rFonts w:hint="eastAsia"/>
              </w:rPr>
              <w:t xml:space="preserve">위한 정보를 저장한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질문의 </w:t>
            </w:r>
            <w:r>
              <w:rPr>
                <w:i w:val="1"/>
                <w:shd w:val="clear" w:color="auto" w:fill="auto"/>
                <w:rFonts w:hint="eastAsia"/>
              </w:rPr>
              <w:t>내용,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질문자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날짜와 답</w:t>
            </w:r>
            <w:r>
              <w:rPr>
                <w:i w:val="1"/>
                <w:shd w:val="clear" w:color="auto" w:fill="auto"/>
                <w:rFonts w:hint="eastAsia"/>
              </w:rPr>
              <w:t xml:space="preserve">변이 달렸을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답변의 내용까지 </w:t>
            </w:r>
            <w:r>
              <w:rPr>
                <w:i w:val="1"/>
                <w:shd w:val="clear" w:color="auto" w:fill="auto"/>
                <w:rFonts w:hint="eastAsia"/>
              </w:rPr>
              <w:t>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질문자 정보</w:t>
            </w:r>
            <w:r>
              <w:rPr>
                <w:i w:val="1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포인트 상품 리</w:t>
            </w:r>
            <w:r>
              <w:rPr>
                <w:shd w:val="clear" w:color="auto" w:fill="auto"/>
                <w:rFonts w:hint="eastAsia"/>
              </w:rPr>
              <w:t>스트</w:t>
            </w:r>
          </w:p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(pointProductLis</w:t>
            </w:r>
            <w:r>
              <w:rPr>
                <w:shd w:val="clear" w:color="auto" w:fill="auto"/>
                <w:rFonts w:hint="eastAsia"/>
              </w:rPr>
              <w:t>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포인트로 교환할 수 있는 상품들의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목록을 관리하기 위한 정보를 저장</w:t>
            </w:r>
            <w:r>
              <w:rPr>
                <w:i w:val="1"/>
                <w:shd w:val="clear" w:color="auto" w:fill="auto"/>
                <w:rFonts w:hint="eastAsia"/>
              </w:rPr>
              <w:t xml:space="preserve">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본인이 가지고 있는 포</w:t>
            </w:r>
            <w:r>
              <w:rPr>
                <w:i w:val="1"/>
                <w:shd w:val="clear" w:color="auto" w:fill="auto"/>
                <w:rFonts w:hint="eastAsia"/>
              </w:rPr>
              <w:t xml:space="preserve">인트로 살 수 있는 상품을 미리 확</w:t>
            </w:r>
            <w:r>
              <w:rPr>
                <w:i w:val="1"/>
                <w:shd w:val="clear" w:color="auto" w:fill="auto"/>
                <w:rFonts w:hint="eastAsia"/>
              </w:rPr>
              <w:t xml:space="preserve">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</w:t>
            </w:r>
            <w:r>
              <w:rPr>
                <w:i w:val="1"/>
                <w:shd w:val="clear" w:color="auto" w:fill="auto"/>
                <w:rFonts w:hint="eastAsia"/>
              </w:rPr>
              <w:t xml:space="preserve">리스트 아이디(기본키)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hd w:val="clear" w:color="auto" w:fill="auto"/>
                <w:rFonts w:ascii="Arial" w:eastAsia="굴림체" w:hAnsi="Arial"/>
              </w:rPr>
              <w:br/>
            </w:r>
            <w:r>
              <w:rPr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구매하려고 하는 포인트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정보를 저장한 곳이다.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</w:t>
            </w:r>
            <w:r>
              <w:rPr>
                <w:i w:val="1"/>
                <w:shd w:val="clear" w:color="auto" w:fill="auto"/>
                <w:rFonts w:hint="eastAsia"/>
              </w:rPr>
              <w:t xml:space="preserve">리스트에서 본 정보 외에 상품의 재</w:t>
            </w:r>
            <w:r>
              <w:rPr>
                <w:i w:val="1"/>
                <w:shd w:val="clear" w:color="auto" w:fill="auto"/>
                <w:rFonts w:hint="eastAsia"/>
              </w:rPr>
              <w:t>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유효기간 등의 추가적인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정보를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아이</w:t>
            </w:r>
            <w:r>
              <w:rPr>
                <w:i w:val="1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hd w:val="clear" w:color="auto" w:fill="auto"/>
              </w:rPr>
              <w:t>temStock: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hd w:val="clear" w:color="auto" w:fill="auto"/>
              </w:rPr>
              <w:t xml:space="preserve">temDate: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615305" cy="4842510"/>
            <wp:effectExtent l="0" t="0" r="0" b="0"/>
            <wp:docPr id="2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5272_8250704/image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843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PO196"/>
        <w:jc w:val="center"/>
        <w:ind w:left="0" w:firstLine="2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rPr>
                <w:shd w:val="clear" w:color="auto" w:fill="auto"/>
              </w:rPr>
            </w:pPr>
            <w:r>
              <w:rPr>
                <w:shd w:val="clear" w:color="auto" w:fill="auto"/>
                <w:rFonts w:hAnsi="바탕체" w:cs="바탕체" w:hint="eastAsia"/>
              </w:rPr>
              <w:t>우리함께해봐요(임시)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댓글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채팅문의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댓글관리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관리자/주최자 채팅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서비스 화면 수정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br w:type="page"/>
      </w: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사람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시스템의 회원, 게시물, 댓글, 메인화면을 관리하는 사람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댓글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댓글을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채팅문의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주최자에게 문의 채팅을 할수 있다. (주최자 측 챗봇 가능)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댓글관리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댓글을 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관리자/주최자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채팅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주최자와 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상호 채팅한다.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서비스 화면 수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정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서비스의 화면 구</w:t>
            </w:r>
            <w:r>
              <w:rPr>
                <w:i w:val="1"/>
                <w:shd w:val="clear" w:color="auto" w:fill="auto"/>
                <w:rFonts w:ascii="굴림체" w:hAnsi="굴림체" w:cs="굴림체"/>
              </w:rPr>
              <w:t>성</w:t>
            </w:r>
            <w:r>
              <w:rPr>
                <w:i w:val="1"/>
                <w:shd w:val="clear" w:color="auto" w:fill="auto"/>
              </w:rPr>
              <w:t xml:space="preserve">을 수정한다.</w:t>
            </w:r>
          </w:p>
        </w:tc>
      </w:tr>
    </w:tbl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우리함께해봐요(임시)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hd w:val="clear" w:color="auto" w:fill="auto"/>
          <w:rFonts w:hAnsi="굴림체" w:cs="굴림체"/>
        </w:rPr>
        <w:t xml:space="preserve">댓글 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와 주최자는 캠페인 게시글에 댓글을 달거나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댓글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댓글 등록 버튼을 누르면 댓글이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댓글이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>댓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주최자가 등록한 댓글이 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또는 주최자가 자신이 등록한 댓글의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hd w:val="clear" w:color="auto" w:fill="auto"/>
          <w:rFonts w:hint="eastAsia"/>
        </w:rPr>
        <w:t xml:space="preserve">CookCook 서브시스템</w:t>
      </w:r>
      <w:bookmarkEnd w:id="58"/>
    </w:p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59" w:name="_Toc306099027"/>
      <w:r>
        <w:rPr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4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5272_8250704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60" w:name="_Toc306099028"/>
      <w:r>
        <w:rPr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rPr>
          <w:shd w:val="clear" w:color="auto" w:fill="auto"/>
        </w:rPr>
      </w:pPr>
      <w:r>
        <w:br w:type="page"/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pStyle w:val="PO9"/>
        <w:numPr>
          <w:numId w:val="1"/>
          <w:ilvl w:val="2"/>
        </w:numPr>
        <w:rPr>
          <w:shd w:val="clear" w:color="auto" w:fill="auto"/>
        </w:rPr>
      </w:pPr>
      <w:bookmarkStart w:id="61" w:name="_Toc306099029"/>
      <w:r>
        <w:rPr>
          <w:shd w:val="clear" w:color="auto" w:fill="auto"/>
          <w:rFonts w:hint="eastAsia"/>
        </w:rPr>
        <w:t xml:space="preserve">화면 명세</w:t>
      </w:r>
      <w:bookmarkEnd w:id="61"/>
      <w:r>
        <w:rPr>
          <w:shd w:val="clear" w:color="auto" w:fill="auto"/>
          <w:rFonts w:hint="eastAsia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5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5272_8250704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7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5272_8250704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5272_825070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7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5272_8250704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5272_8250704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7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5272_8250704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7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3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270" cy="63627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3" style="position:absolute;left:0;margin-left:0pt;mso-position-horizontal:absolute;mso-position-horizontal-relative:text;margin-top:0pt;mso-position-vertical:absolute;mso-position-vertical-relative:text;width:50.0pt;height:50.0pt;visibility:hidden;z-index:251625007" coordsize="635635,635635" path="m,l635635,,635635,635635,,635635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8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4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270" cy="636270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4" style="position:absolute;left:0;margin-left:0pt;mso-position-horizontal:absolute;mso-position-horizontal-relative:text;margin-top:0pt;mso-position-vertical:absolute;mso-position-vertical-relative:text;width:50.0pt;height:50.0pt;visibility:hidden;z-index:251625008" coordsize="635635,635635" path="m,l635635,,635635,635635,,635635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6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5272_8250704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5272_8250704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</w:p>
    <w:p>
      <w:pPr>
        <w:pStyle w:val="PO151"/>
        <w:numPr>
          <w:numId w:val="13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잦은 주제 변동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  <w:rFonts w:hint="eastAsia"/>
        </w:rPr>
        <w:t>A</w:t>
      </w:r>
      <w:r>
        <w:rPr>
          <w:sz w:val="22"/>
          <w:szCs w:val="22"/>
          <w:shd w:val="clear" w:color="auto" w:fill="auto"/>
        </w:rPr>
        <w:t>.</w:t>
      </w:r>
      <w:r>
        <w:rPr>
          <w:sz w:val="22"/>
          <w:szCs w:val="22"/>
          <w:shd w:val="clear" w:color="auto" w:fill="auto"/>
          <w:rFonts w:hint="eastAsia"/>
        </w:rPr>
        <w:t xml:space="preserve">기존 저희 주제는 쓰레기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분리수거가 잘 안되며,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분리수거를 잘 모르는 사람들</w:t>
      </w:r>
      <w:r>
        <w:rPr>
          <w:sz w:val="22"/>
          <w:szCs w:val="22"/>
          <w:shd w:val="clear" w:color="auto" w:fill="auto"/>
          <w:rFonts w:hint="eastAsia"/>
        </w:rPr>
        <w:t xml:space="preserve">이 알려고 노력도 하지 않기 때문에 문제가 심하다는 점을 위주로 사람들의 행동</w:t>
      </w:r>
      <w:r>
        <w:rPr>
          <w:sz w:val="22"/>
          <w:szCs w:val="22"/>
          <w:shd w:val="clear" w:color="auto" w:fill="auto"/>
          <w:rFonts w:hint="eastAsia"/>
        </w:rPr>
        <w:t xml:space="preserve">을 촉진 시킬 포인트 하나만으로 프로젝트를 진행 하려했습니다.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그렇게 진행하</w:t>
      </w:r>
      <w:r>
        <w:rPr>
          <w:sz w:val="22"/>
          <w:szCs w:val="22"/>
          <w:shd w:val="clear" w:color="auto" w:fill="auto"/>
          <w:rFonts w:hint="eastAsia"/>
        </w:rPr>
        <w:t xml:space="preserve">고 보니 사용자 입장에서는 담배 하나 덜피면 끝나는 것인데 굳이 이용하지 않을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것 같다는 생각이 들면서 주제를 바꿔보았습니다</w:t>
      </w:r>
      <w:r>
        <w:rPr>
          <w:sz w:val="22"/>
          <w:szCs w:val="22"/>
          <w:shd w:val="clear" w:color="auto" w:fill="auto"/>
        </w:rPr>
        <w:t>.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  <w:rFonts w:hint="eastAsia"/>
        </w:rPr>
        <w:t xml:space="preserve">사람들로 하여금 자발적으로 참여를 유도하는 것, 봉사와 환경 캠페인 봉사하시</w:t>
      </w:r>
      <w:r>
        <w:rPr>
          <w:sz w:val="22"/>
          <w:szCs w:val="22"/>
          <w:shd w:val="clear" w:color="auto" w:fill="auto"/>
          <w:rFonts w:hint="eastAsia"/>
        </w:rPr>
        <w:t>는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분들을 목표로 삼아 조금 더 편하게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환경 정화 캠페인 참여와 환경을 위해 분리</w:t>
      </w:r>
      <w:r>
        <w:rPr>
          <w:sz w:val="22"/>
          <w:szCs w:val="22"/>
          <w:shd w:val="clear" w:color="auto" w:fill="auto"/>
          <w:rFonts w:hint="eastAsia"/>
        </w:rPr>
        <w:t xml:space="preserve">수거 유도를 할 수 있게 캠페인 행사 플랫폼으로 바꿔 보았습니다.</w:t>
      </w:r>
    </w:p>
    <w:p>
      <w:pPr>
        <w:pStyle w:val="PO151"/>
        <w:jc w:val="left"/>
        <w:ind w:left="76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13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채팅 시스템 개발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</w:rPr>
        <w:t>QnA</w:t>
      </w:r>
      <w:r>
        <w:rPr>
          <w:sz w:val="22"/>
          <w:szCs w:val="22"/>
          <w:shd w:val="clear" w:color="auto" w:fill="auto"/>
          <w:rFonts w:hint="eastAsia"/>
        </w:rPr>
        <w:t xml:space="preserve">게시판은 올려놓으면 아무나 볼수있지만,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주최자와 참가자간의 개인적인 일</w:t>
      </w:r>
      <w:r>
        <w:rPr>
          <w:sz w:val="22"/>
          <w:szCs w:val="22"/>
          <w:shd w:val="clear" w:color="auto" w:fill="auto"/>
          <w:rFonts w:hint="eastAsia"/>
        </w:rPr>
        <w:t xml:space="preserve">을 위주로 질문을 하게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되는 경우 있을 것이다.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그에 대한 편리함을 제공하기 위</w:t>
      </w:r>
      <w:r>
        <w:rPr>
          <w:sz w:val="22"/>
          <w:szCs w:val="22"/>
          <w:shd w:val="clear" w:color="auto" w:fill="auto"/>
          <w:rFonts w:hint="eastAsia"/>
        </w:rPr>
        <w:t xml:space="preserve">한 채팅 시스템을 도입한다.</w:t>
      </w:r>
      <w:r>
        <w:rPr>
          <w:sz w:val="22"/>
          <w:szCs w:val="22"/>
          <w:shd w:val="clear" w:color="auto" w:fill="auto"/>
        </w:rPr>
        <w:t>(</w:t>
      </w:r>
      <w:r>
        <w:rPr>
          <w:sz w:val="22"/>
          <w:szCs w:val="22"/>
          <w:shd w:val="clear" w:color="auto" w:fill="auto"/>
          <w:rFonts w:hint="eastAsia"/>
        </w:rPr>
        <w:t xml:space="preserve">서버 구축)</w:t>
      </w:r>
    </w:p>
    <w:p>
      <w:pPr>
        <w:pStyle w:val="PO26"/>
        <w:ind w:left="160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left"/>
        <w:ind w:left="76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13"/>
          <w:ilvl w:val="0"/>
        </w:numPr>
        <w:jc w:val="left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타임 스탬프 기능 개발</w:t>
      </w:r>
      <w:r>
        <w:rPr>
          <w:sz w:val="22"/>
          <w:szCs w:val="22"/>
          <w:shd w:val="clear" w:color="auto" w:fill="auto"/>
        </w:rPr>
        <w:br/>
      </w:r>
      <w:r>
        <w:rPr>
          <w:sz w:val="22"/>
          <w:szCs w:val="22"/>
          <w:shd w:val="clear" w:color="auto" w:fill="auto"/>
          <w:rFonts w:hint="eastAsia"/>
        </w:rPr>
        <w:t xml:space="preserve">분리수거 챌린지 인증을 위한 타임스탬프 워터마크 사진 찍기를 이용해 사진을 </w:t>
      </w:r>
      <w:r>
        <w:rPr>
          <w:sz w:val="22"/>
          <w:szCs w:val="22"/>
          <w:shd w:val="clear" w:color="auto" w:fill="auto"/>
          <w:rFonts w:hint="eastAsia"/>
        </w:rPr>
        <w:t xml:space="preserve">등록을 하게 되는데,</w:t>
      </w:r>
      <w:r>
        <w:rPr>
          <w:sz w:val="22"/>
          <w:szCs w:val="22"/>
          <w:shd w:val="clear" w:color="auto" w:fill="auto"/>
        </w:rPr>
        <w:t xml:space="preserve"> </w:t>
      </w:r>
      <w:r>
        <w:rPr>
          <w:sz w:val="22"/>
          <w:szCs w:val="22"/>
          <w:shd w:val="clear" w:color="auto" w:fill="auto"/>
          <w:rFonts w:hint="eastAsia"/>
        </w:rPr>
        <w:t xml:space="preserve">이 때 타임스탬프 외부 앱을 따로 다운 받아서 찍어야하는 </w:t>
      </w:r>
      <w:r>
        <w:rPr>
          <w:sz w:val="22"/>
          <w:szCs w:val="22"/>
          <w:shd w:val="clear" w:color="auto" w:fill="auto"/>
          <w:rFonts w:hint="eastAsia"/>
        </w:rPr>
        <w:t xml:space="preserve">벙거러움을 덜어 내고자</w:t>
      </w:r>
      <w:r>
        <w:rPr>
          <w:sz w:val="22"/>
          <w:szCs w:val="22"/>
          <w:shd w:val="clear" w:color="auto" w:fill="auto"/>
        </w:rPr>
        <w:t xml:space="preserve">, </w:t>
      </w:r>
      <w:r>
        <w:rPr>
          <w:sz w:val="22"/>
          <w:szCs w:val="22"/>
          <w:shd w:val="clear" w:color="auto" w:fill="auto"/>
          <w:rFonts w:hint="eastAsia"/>
        </w:rPr>
        <w:t xml:space="preserve">향후 타임스탬프 기능을 앱 내부에 설계할 예정이다.</w:t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20" w:type="dxa"/>
        <w:tblLook w:val="0004A0" w:firstRow="1" w:lastRow="0" w:firstColumn="1" w:lastColumn="0" w:noHBand="0" w:noVBand="1"/>
        <w:tblLayout w:type="auto"/>
      </w:tblPr>
      <w:tblGrid>
        <w:gridCol w:w="2074"/>
        <w:gridCol w:w="2074"/>
        <w:gridCol w:w="2074"/>
        <w:gridCol w:w="2075"/>
      </w:tblGrid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</w:rPr>
              <w:t>UI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 xml:space="preserve">및 프로토타입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F</w:t>
            </w:r>
            <w:r>
              <w:rPr>
                <w:sz w:val="22"/>
                <w:szCs w:val="22"/>
                <w:shd w:val="clear" w:color="auto" w:fill="auto"/>
              </w:rPr>
              <w:t>ront-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>e</w:t>
            </w:r>
            <w:r>
              <w:rPr>
                <w:sz w:val="22"/>
                <w:szCs w:val="22"/>
                <w:shd w:val="clear" w:color="auto" w:fill="auto"/>
              </w:rPr>
              <w:t>nd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D</w:t>
            </w:r>
            <w:r>
              <w:rPr>
                <w:sz w:val="22"/>
                <w:szCs w:val="22"/>
                <w:shd w:val="clear" w:color="auto" w:fill="auto"/>
              </w:rPr>
              <w:t>B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s</w:t>
            </w:r>
            <w:r>
              <w:rPr>
                <w:sz w:val="22"/>
                <w:szCs w:val="22"/>
                <w:shd w:val="clear" w:color="auto" w:fill="auto"/>
              </w:rPr>
              <w:t>erver</w:t>
            </w:r>
          </w:p>
        </w:tc>
      </w:tr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0/17~10/27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2/20~02/28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3/01~05/01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5/02~06/01</w:t>
            </w:r>
          </w:p>
        </w:tc>
      </w:tr>
    </w:tbl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</w:p>
    <w:sectPr>
      <w:titlePg/>
      <w15:footnoteColumns w:val="1"/>
      <w:headerReference w:type="default" r:id="rId17"/>
      <w:footerReference w:type="even" r:id="rId18"/>
      <w:footerReference w:type="default" r:id="rId19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altName w:val="￯﾿ﾫ￯ﾾﾰ￯ﾾﾔ￯﾿ﾭ￯ﾾﾃ￯ﾾﾕ"/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15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shd w:val="clear" w:color="auto" w:fill="auto"/>
      </w:rPr>
      <w:autoSpaceDE w:val="0"/>
      <w:autoSpaceDN w:val="0"/>
    </w:pPr>
    <w:r>
      <w:rPr>
        <w:i w:val="1"/>
        <w:shd w:val="clear" w:color="auto" w:fill="auto"/>
        <w:rFonts w:hint="eastAsia"/>
      </w:rPr>
      <w:t xml:space="preserve">&lt;&lt; </w:t>
    </w:r>
    <w:r>
      <w:rPr>
        <w:i w:val="1"/>
        <w:shd w:val="clear" w:color="auto" w:fill="auto"/>
        <w:rFonts w:hAnsi="굴림체" w:cs="굴림체" w:hint="eastAsia"/>
      </w:rPr>
      <w:t>우리함께해요(임시)</w:t>
    </w:r>
    <w:r>
      <w:rPr>
        <w:i w:val="1"/>
        <w:shd w:val="clear" w:color="auto" w:fill="auto"/>
        <w:rFonts w:hint="eastAsia"/>
      </w:rPr>
      <w:t xml:space="preserve"> &gt;&gt;</w:t>
    </w:r>
    <w:r>
      <w:rPr>
        <w:shd w:val="clear" w:color="auto" w:fill="auto"/>
      </w:rPr>
      <w:tab/>
    </w:r>
    <w:r>
      <w:rPr>
        <w:shd w:val="clear" w:color="auto" w:fill="auto"/>
      </w:rPr>
      <w:tab/>
    </w:r>
    <w:r>
      <w:rPr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/>
    </w:rPr>
  </w:style>
  <w:style w:styleId="PO152" w:type="paragraph">
    <w:name w:val="Normal Indent"/>
    <w:basedOn w:val="PO1"/>
    <w:pPr>
      <w:ind w:left="720" w:firstLine="0"/>
      <w:rPr/>
    </w:pPr>
    <w:rPr>
      <w:shd w:val="clear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header" Target="header2.xml"></Relationship><Relationship Id="rId18" Type="http://schemas.openxmlformats.org/officeDocument/2006/relationships/footer" Target="footer3.xml"></Relationship><Relationship Id="rId19" Type="http://schemas.openxmlformats.org/officeDocument/2006/relationships/footer" Target="footer4.xml"></Relationship><Relationship Id="rId20" Type="http://schemas.openxmlformats.org/officeDocument/2006/relationships/numbering" Target="numbering.xml"></Relationship><Relationship Id="rId2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31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9.104.137.47964</cp:version>
  <dcterms:modified xsi:type="dcterms:W3CDTF">2022-10-14T10:40:00Z</dcterms:modified>
</cp:coreProperties>
</file>