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EFF6" w14:textId="77777777" w:rsidR="000C2DA9" w:rsidRDefault="00D739D9">
      <w:pPr>
        <w:spacing w:line="256" w:lineRule="auto"/>
        <w:jc w:val="both"/>
        <w:rPr>
          <w:rFonts w:ascii="신명 신신명조" w:eastAsia="신명 신신명조" w:hAnsi="신명 신신명조"/>
          <w:color w:val="000000"/>
          <w:sz w:val="21"/>
          <w:szCs w:val="21"/>
        </w:rPr>
      </w:pPr>
      <w:r>
        <w:rPr>
          <w:rFonts w:ascii="신명 신신명조" w:eastAsia="신명 신신명조" w:hAnsi="신명 신신명조"/>
          <w:color w:val="000000"/>
          <w:sz w:val="21"/>
          <w:szCs w:val="21"/>
        </w:rPr>
        <w:t xml:space="preserve">[별지 제3호서식] </w:t>
      </w:r>
    </w:p>
    <w:tbl>
      <w:tblPr>
        <w:tblW w:w="0" w:type="auto"/>
        <w:jc w:val="both"/>
        <w:tblCellMar>
          <w:top w:w="28" w:type="dxa"/>
          <w:left w:w="28" w:type="dxa"/>
          <w:bottom w:w="28" w:type="dxa"/>
          <w:right w:w="28" w:type="dxa"/>
        </w:tblCellMar>
        <w:tblLook w:val="0600" w:firstRow="0" w:lastRow="0" w:firstColumn="0" w:lastColumn="0" w:noHBand="1" w:noVBand="1"/>
      </w:tblPr>
      <w:tblGrid>
        <w:gridCol w:w="1458"/>
        <w:gridCol w:w="1122"/>
        <w:gridCol w:w="6222"/>
        <w:gridCol w:w="1458"/>
        <w:gridCol w:w="19"/>
      </w:tblGrid>
      <w:tr w:rsidR="000C2DA9" w14:paraId="39BCEDC1" w14:textId="77777777">
        <w:trPr>
          <w:gridAfter w:val="1"/>
          <w:wAfter w:w="19" w:type="dxa"/>
          <w:jc w:val="both"/>
        </w:trPr>
        <w:tc>
          <w:tcPr>
            <w:tcW w:w="1458" w:type="dxa"/>
            <w:vAlign w:val="center"/>
          </w:tcPr>
          <w:p w14:paraId="49F7A900" w14:textId="77777777" w:rsidR="000C2DA9" w:rsidRDefault="00D739D9">
            <w:pPr>
              <w:spacing w:line="295" w:lineRule="auto"/>
              <w:jc w:val="center"/>
              <w:rPr>
                <w:rFonts w:ascii="HY헤드라인M" w:eastAsia="HY헤드라인M" w:hAnsi="HY헤드라인M"/>
                <w:b/>
                <w:color w:val="000000"/>
                <w:sz w:val="40"/>
                <w:szCs w:val="40"/>
              </w:rPr>
            </w:pPr>
            <w:r>
              <w:rPr>
                <w:noProof/>
              </w:rPr>
              <w:drawing>
                <wp:inline distT="0" distB="0" distL="0" distR="0" wp14:anchorId="660F0495" wp14:editId="692FB2D3">
                  <wp:extent cx="781685" cy="432435"/>
                  <wp:effectExtent l="0" t="0" r="0" b="0"/>
                  <wp:docPr id="10"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black/AppData/Roaming/PolarisOffice/ETemp/12520_19921720/fImage29.png"/>
                          <pic:cNvPicPr>
                            <a:picLocks noChangeAspect="1" noChangeArrowheads="1"/>
                          </pic:cNvPicPr>
                        </pic:nvPicPr>
                        <pic:blipFill>
                          <a:blip r:embed="rId5" cstate="print"/>
                          <a:stretch>
                            <a:fillRect/>
                          </a:stretch>
                        </pic:blipFill>
                        <pic:spPr>
                          <a:xfrm>
                            <a:off x="0" y="0"/>
                            <a:ext cx="782320" cy="433070"/>
                          </a:xfrm>
                          <a:prstGeom prst="rect">
                            <a:avLst/>
                          </a:prstGeom>
                          <a:ln w="0" cap="flat">
                            <a:noFill/>
                          </a:ln>
                        </pic:spPr>
                      </pic:pic>
                    </a:graphicData>
                  </a:graphic>
                </wp:inline>
              </w:drawing>
            </w:r>
          </w:p>
        </w:tc>
        <w:tc>
          <w:tcPr>
            <w:tcW w:w="7344" w:type="dxa"/>
            <w:gridSpan w:val="2"/>
            <w:vAlign w:val="center"/>
          </w:tcPr>
          <w:p w14:paraId="3D1B4FEC" w14:textId="77777777" w:rsidR="000C2DA9" w:rsidRDefault="00D739D9">
            <w:pPr>
              <w:spacing w:line="295" w:lineRule="auto"/>
              <w:jc w:val="center"/>
              <w:rPr>
                <w:rFonts w:ascii="HY헤드라인M" w:eastAsia="HY헤드라인M" w:hAnsi="HY헤드라인M"/>
                <w:color w:val="000000"/>
                <w:spacing w:val="-10"/>
                <w:sz w:val="34"/>
                <w:szCs w:val="34"/>
              </w:rPr>
            </w:pPr>
            <w:r>
              <w:rPr>
                <w:rFonts w:ascii="HY헤드라인M" w:eastAsia="HY헤드라인M" w:hAnsi="HY헤드라인M"/>
                <w:color w:val="000000"/>
                <w:spacing w:val="-10"/>
                <w:sz w:val="34"/>
                <w:szCs w:val="34"/>
              </w:rPr>
              <w:t>SW캡스톤디자인 과제 수행일지</w:t>
            </w:r>
          </w:p>
        </w:tc>
        <w:tc>
          <w:tcPr>
            <w:tcW w:w="1402" w:type="dxa"/>
            <w:vAlign w:val="center"/>
          </w:tcPr>
          <w:p w14:paraId="5BD5F24A" w14:textId="77777777" w:rsidR="000C2DA9" w:rsidRDefault="00D739D9">
            <w:pPr>
              <w:spacing w:line="295" w:lineRule="auto"/>
              <w:jc w:val="center"/>
              <w:rPr>
                <w:rFonts w:ascii="HY헤드라인M" w:eastAsia="HY헤드라인M" w:hAnsi="HY헤드라인M"/>
                <w:b/>
                <w:color w:val="000000"/>
                <w:sz w:val="40"/>
                <w:szCs w:val="40"/>
              </w:rPr>
            </w:pPr>
            <w:r>
              <w:rPr>
                <w:noProof/>
              </w:rPr>
              <w:drawing>
                <wp:inline distT="0" distB="0" distL="0" distR="0" wp14:anchorId="65EC3BAA" wp14:editId="32B9E1FE">
                  <wp:extent cx="890270" cy="592455"/>
                  <wp:effectExtent l="0" t="0" r="0" b="0"/>
                  <wp:docPr id="11"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black/AppData/Roaming/PolarisOffice/ETemp/12520_19921720/fImage4823.bmp"/>
                          <pic:cNvPicPr>
                            <a:picLocks noChangeAspect="1" noChangeArrowheads="1"/>
                          </pic:cNvPicPr>
                        </pic:nvPicPr>
                        <pic:blipFill>
                          <a:blip r:embed="rId6" cstate="print"/>
                          <a:stretch>
                            <a:fillRect/>
                          </a:stretch>
                        </pic:blipFill>
                        <pic:spPr>
                          <a:xfrm>
                            <a:off x="0" y="0"/>
                            <a:ext cx="890905" cy="593090"/>
                          </a:xfrm>
                          <a:prstGeom prst="rect">
                            <a:avLst/>
                          </a:prstGeom>
                          <a:ln w="0" cap="flat">
                            <a:noFill/>
                          </a:ln>
                        </pic:spPr>
                      </pic:pic>
                    </a:graphicData>
                  </a:graphic>
                </wp:inline>
              </w:drawing>
            </w:r>
          </w:p>
        </w:tc>
      </w:tr>
      <w:tr w:rsidR="000C2DA9" w14:paraId="4F7AED5B" w14:textId="77777777">
        <w:trPr>
          <w:gridAfter w:val="1"/>
          <w:wAfter w:w="19" w:type="dxa"/>
          <w:jc w:val="both"/>
        </w:trPr>
        <w:tc>
          <w:tcPr>
            <w:tcW w:w="10204" w:type="dxa"/>
            <w:gridSpan w:val="4"/>
            <w:vAlign w:val="center"/>
          </w:tcPr>
          <w:p w14:paraId="1FF9DC08" w14:textId="77777777" w:rsidR="000C2DA9" w:rsidRDefault="000C2DA9">
            <w:pPr>
              <w:spacing w:line="256" w:lineRule="auto"/>
              <w:jc w:val="both"/>
              <w:rPr>
                <w:rFonts w:ascii="신명 신신명조" w:eastAsia="신명 신신명조" w:hAnsi="신명 신신명조"/>
                <w:color w:val="000000"/>
                <w:sz w:val="24"/>
                <w:szCs w:val="24"/>
              </w:rPr>
            </w:pPr>
          </w:p>
        </w:tc>
      </w:tr>
      <w:tr w:rsidR="000C2DA9" w14:paraId="7A06B082" w14:textId="77777777">
        <w:trPr>
          <w:jc w:val="both"/>
        </w:trPr>
        <w:tc>
          <w:tcPr>
            <w:tcW w:w="2580" w:type="dxa"/>
            <w:gridSpan w:val="2"/>
            <w:tcBorders>
              <w:top w:val="single" w:sz="8" w:space="0" w:color="000000"/>
              <w:left w:val="single" w:sz="8" w:space="0" w:color="000000"/>
              <w:bottom w:val="single" w:sz="2" w:space="0" w:color="000000"/>
              <w:right w:val="single" w:sz="2" w:space="0" w:color="000000"/>
            </w:tcBorders>
            <w:shd w:val="clear" w:color="auto" w:fill="CCCCCC"/>
            <w:tcMar>
              <w:left w:w="283" w:type="dxa"/>
              <w:right w:w="283" w:type="dxa"/>
            </w:tcMar>
            <w:vAlign w:val="center"/>
          </w:tcPr>
          <w:p w14:paraId="39F09CB7" w14:textId="77777777" w:rsidR="000C2DA9" w:rsidRDefault="00D739D9">
            <w:pPr>
              <w:spacing w:line="256" w:lineRule="auto"/>
              <w:jc w:val="distribute"/>
              <w:rPr>
                <w:rFonts w:ascii="신명 신신명조" w:eastAsia="신명 신신명조" w:hAnsi="신명 신신명조"/>
                <w:b/>
                <w:color w:val="000000"/>
                <w:sz w:val="22"/>
                <w:szCs w:val="22"/>
              </w:rPr>
            </w:pPr>
            <w:r>
              <w:rPr>
                <w:rFonts w:ascii="신명 신신명조" w:eastAsia="신명 신신명조" w:hAnsi="신명 신신명조"/>
                <w:b/>
                <w:color w:val="000000"/>
                <w:sz w:val="22"/>
                <w:szCs w:val="22"/>
              </w:rPr>
              <w:t>교과목명</w:t>
            </w:r>
          </w:p>
        </w:tc>
        <w:tc>
          <w:tcPr>
            <w:tcW w:w="7633" w:type="dxa"/>
            <w:gridSpan w:val="3"/>
            <w:tcBorders>
              <w:top w:val="single" w:sz="8" w:space="0" w:color="000000"/>
              <w:left w:val="single" w:sz="2" w:space="0" w:color="000000"/>
              <w:bottom w:val="single" w:sz="2" w:space="0" w:color="000000"/>
              <w:right w:val="single" w:sz="8" w:space="0" w:color="000000"/>
            </w:tcBorders>
            <w:vAlign w:val="center"/>
          </w:tcPr>
          <w:p w14:paraId="5EB8FE75" w14:textId="77777777" w:rsidR="000C2DA9" w:rsidRDefault="00D739D9">
            <w:pPr>
              <w:spacing w:line="256" w:lineRule="auto"/>
              <w:jc w:val="center"/>
              <w:rPr>
                <w:rFonts w:ascii="신명 신신명조" w:eastAsia="신명 신신명조" w:hAnsi="신명 신신명조"/>
                <w:color w:val="000000"/>
                <w:sz w:val="22"/>
                <w:szCs w:val="22"/>
              </w:rPr>
            </w:pPr>
            <w:r>
              <w:rPr>
                <w:rFonts w:ascii="신명 신신명조" w:eastAsia="신명 신신명조" w:hAnsi="신명 신신명조"/>
                <w:color w:val="000000"/>
                <w:sz w:val="22"/>
                <w:szCs w:val="22"/>
              </w:rPr>
              <w:t>소프트웨어창의설계1(캡스톤디자인)(05)</w:t>
            </w:r>
          </w:p>
        </w:tc>
      </w:tr>
      <w:tr w:rsidR="000C2DA9" w14:paraId="33DC4B5E" w14:textId="77777777">
        <w:trPr>
          <w:jc w:val="both"/>
        </w:trPr>
        <w:tc>
          <w:tcPr>
            <w:tcW w:w="2580" w:type="dxa"/>
            <w:gridSpan w:val="2"/>
            <w:tcBorders>
              <w:top w:val="single" w:sz="2" w:space="0" w:color="000000"/>
              <w:left w:val="single" w:sz="8" w:space="0" w:color="000000"/>
              <w:bottom w:val="single" w:sz="2" w:space="0" w:color="000000"/>
              <w:right w:val="single" w:sz="2" w:space="0" w:color="000000"/>
            </w:tcBorders>
            <w:shd w:val="clear" w:color="auto" w:fill="CCCCCC"/>
            <w:tcMar>
              <w:left w:w="283" w:type="dxa"/>
              <w:right w:w="283" w:type="dxa"/>
            </w:tcMar>
            <w:vAlign w:val="center"/>
          </w:tcPr>
          <w:p w14:paraId="6DAE5B8B" w14:textId="77777777" w:rsidR="000C2DA9" w:rsidRDefault="00D739D9">
            <w:pPr>
              <w:spacing w:line="256" w:lineRule="auto"/>
              <w:jc w:val="distribute"/>
              <w:rPr>
                <w:rFonts w:ascii="신명 신신명조" w:eastAsia="신명 신신명조" w:hAnsi="신명 신신명조"/>
                <w:b/>
                <w:color w:val="000000"/>
                <w:sz w:val="22"/>
                <w:szCs w:val="22"/>
              </w:rPr>
            </w:pPr>
            <w:r>
              <w:rPr>
                <w:rFonts w:ascii="신명 신신명조" w:eastAsia="신명 신신명조" w:hAnsi="신명 신신명조"/>
                <w:b/>
                <w:color w:val="000000"/>
                <w:sz w:val="22"/>
                <w:szCs w:val="22"/>
              </w:rPr>
              <w:t>과제명</w:t>
            </w:r>
          </w:p>
        </w:tc>
        <w:tc>
          <w:tcPr>
            <w:tcW w:w="7633" w:type="dxa"/>
            <w:gridSpan w:val="3"/>
            <w:tcBorders>
              <w:top w:val="single" w:sz="2" w:space="0" w:color="000000"/>
              <w:left w:val="single" w:sz="2" w:space="0" w:color="000000"/>
              <w:bottom w:val="single" w:sz="2" w:space="0" w:color="000000"/>
              <w:right w:val="single" w:sz="8" w:space="0" w:color="000000"/>
            </w:tcBorders>
            <w:vAlign w:val="center"/>
          </w:tcPr>
          <w:p w14:paraId="54FAC820" w14:textId="77777777" w:rsidR="000C2DA9" w:rsidRDefault="00D739D9">
            <w:pPr>
              <w:spacing w:line="256" w:lineRule="auto"/>
              <w:jc w:val="center"/>
              <w:rPr>
                <w:rFonts w:ascii="신명 신신명조" w:eastAsia="신명 신신명조" w:hAnsi="신명 신신명조"/>
                <w:b/>
                <w:color w:val="000000"/>
                <w:sz w:val="22"/>
                <w:szCs w:val="22"/>
              </w:rPr>
            </w:pPr>
            <w:r>
              <w:rPr>
                <w:rFonts w:ascii="신명 신신명조" w:eastAsia="신명 신신명조" w:hAnsi="신명 신신명조" w:cs="신명 신신명조"/>
                <w:b/>
                <w:color w:val="000000"/>
                <w:sz w:val="22"/>
                <w:szCs w:val="22"/>
              </w:rPr>
              <w:t>6</w:t>
            </w:r>
            <w:r>
              <w:rPr>
                <w:rFonts w:ascii="신명 신신명조" w:eastAsia="신명 신신명조" w:hAnsi="신명 신신명조"/>
                <w:b/>
                <w:color w:val="000000"/>
                <w:sz w:val="22"/>
                <w:szCs w:val="22"/>
              </w:rPr>
              <w:t>회 활동일지</w:t>
            </w:r>
          </w:p>
        </w:tc>
      </w:tr>
      <w:tr w:rsidR="000C2DA9" w14:paraId="06BBF140" w14:textId="77777777">
        <w:trPr>
          <w:jc w:val="both"/>
        </w:trPr>
        <w:tc>
          <w:tcPr>
            <w:tcW w:w="2580" w:type="dxa"/>
            <w:gridSpan w:val="2"/>
            <w:tcBorders>
              <w:top w:val="single" w:sz="2" w:space="0" w:color="000000"/>
              <w:left w:val="single" w:sz="8" w:space="0" w:color="000000"/>
              <w:bottom w:val="single" w:sz="2" w:space="0" w:color="000000"/>
              <w:right w:val="single" w:sz="2" w:space="0" w:color="000000"/>
            </w:tcBorders>
            <w:shd w:val="clear" w:color="auto" w:fill="CCCCCC"/>
            <w:tcMar>
              <w:left w:w="283" w:type="dxa"/>
              <w:right w:w="283" w:type="dxa"/>
            </w:tcMar>
            <w:vAlign w:val="center"/>
          </w:tcPr>
          <w:p w14:paraId="25442386" w14:textId="77777777" w:rsidR="000C2DA9" w:rsidRDefault="00D739D9">
            <w:pPr>
              <w:spacing w:line="256" w:lineRule="auto"/>
              <w:jc w:val="distribute"/>
              <w:rPr>
                <w:rFonts w:ascii="신명 신신명조" w:eastAsia="신명 신신명조" w:hAnsi="신명 신신명조"/>
                <w:b/>
                <w:color w:val="000000"/>
                <w:sz w:val="22"/>
                <w:szCs w:val="22"/>
              </w:rPr>
            </w:pPr>
            <w:r>
              <w:rPr>
                <w:rFonts w:ascii="신명 신신명조" w:eastAsia="신명 신신명조" w:hAnsi="신명 신신명조"/>
                <w:b/>
                <w:color w:val="000000"/>
                <w:sz w:val="22"/>
                <w:szCs w:val="22"/>
              </w:rPr>
              <w:t>과제수행팀</w:t>
            </w:r>
          </w:p>
        </w:tc>
        <w:tc>
          <w:tcPr>
            <w:tcW w:w="7633" w:type="dxa"/>
            <w:gridSpan w:val="3"/>
            <w:tcBorders>
              <w:top w:val="single" w:sz="2" w:space="0" w:color="000000"/>
              <w:left w:val="single" w:sz="2" w:space="0" w:color="000000"/>
              <w:bottom w:val="single" w:sz="2" w:space="0" w:color="000000"/>
              <w:right w:val="single" w:sz="8" w:space="0" w:color="000000"/>
            </w:tcBorders>
            <w:vAlign w:val="center"/>
          </w:tcPr>
          <w:p w14:paraId="4213A55E" w14:textId="77777777" w:rsidR="000C2DA9" w:rsidRDefault="00D739D9">
            <w:pPr>
              <w:spacing w:line="256" w:lineRule="auto"/>
              <w:jc w:val="center"/>
              <w:rPr>
                <w:rFonts w:ascii="신명 신신명조" w:eastAsia="신명 신신명조" w:hAnsi="신명 신신명조"/>
                <w:b/>
                <w:color w:val="000000"/>
                <w:sz w:val="22"/>
                <w:szCs w:val="22"/>
              </w:rPr>
            </w:pPr>
            <w:r>
              <w:rPr>
                <w:rFonts w:ascii="신명 신신명조" w:eastAsia="신명 신신명조" w:hAnsi="신명 신신명조"/>
                <w:b/>
                <w:color w:val="000000"/>
                <w:sz w:val="22"/>
                <w:szCs w:val="22"/>
              </w:rPr>
              <w:t>코드포디시유</w:t>
            </w:r>
          </w:p>
        </w:tc>
      </w:tr>
      <w:tr w:rsidR="000C2DA9" w14:paraId="57D544B1" w14:textId="77777777">
        <w:trPr>
          <w:jc w:val="both"/>
        </w:trPr>
        <w:tc>
          <w:tcPr>
            <w:tcW w:w="2580" w:type="dxa"/>
            <w:gridSpan w:val="2"/>
            <w:tcBorders>
              <w:top w:val="single" w:sz="2" w:space="0" w:color="000000"/>
              <w:left w:val="single" w:sz="8" w:space="0" w:color="000000"/>
              <w:bottom w:val="single" w:sz="2" w:space="0" w:color="000000"/>
              <w:right w:val="single" w:sz="2" w:space="0" w:color="000000"/>
            </w:tcBorders>
            <w:shd w:val="clear" w:color="auto" w:fill="CCCCCC"/>
            <w:tcMar>
              <w:left w:w="283" w:type="dxa"/>
              <w:right w:w="283" w:type="dxa"/>
            </w:tcMar>
            <w:vAlign w:val="center"/>
          </w:tcPr>
          <w:p w14:paraId="7322DF84" w14:textId="77777777" w:rsidR="000C2DA9" w:rsidRDefault="00D739D9">
            <w:pPr>
              <w:spacing w:line="256" w:lineRule="auto"/>
              <w:jc w:val="distribute"/>
              <w:rPr>
                <w:rFonts w:ascii="신명 신신명조" w:eastAsia="신명 신신명조" w:hAnsi="신명 신신명조"/>
                <w:b/>
                <w:color w:val="000000"/>
                <w:sz w:val="22"/>
                <w:szCs w:val="22"/>
              </w:rPr>
            </w:pPr>
            <w:r>
              <w:rPr>
                <w:rFonts w:ascii="신명 신신명조" w:eastAsia="신명 신신명조" w:hAnsi="신명 신신명조"/>
                <w:b/>
                <w:color w:val="000000"/>
                <w:sz w:val="22"/>
                <w:szCs w:val="22"/>
              </w:rPr>
              <w:t>작성날짜</w:t>
            </w:r>
          </w:p>
        </w:tc>
        <w:tc>
          <w:tcPr>
            <w:tcW w:w="7633" w:type="dxa"/>
            <w:gridSpan w:val="3"/>
            <w:tcBorders>
              <w:top w:val="single" w:sz="2" w:space="0" w:color="000000"/>
              <w:left w:val="single" w:sz="2" w:space="0" w:color="000000"/>
              <w:bottom w:val="single" w:sz="2" w:space="0" w:color="000000"/>
              <w:right w:val="single" w:sz="8" w:space="0" w:color="000000"/>
            </w:tcBorders>
            <w:vAlign w:val="center"/>
          </w:tcPr>
          <w:p w14:paraId="1BE5BECB" w14:textId="77777777" w:rsidR="000C2DA9" w:rsidRDefault="00D739D9">
            <w:pPr>
              <w:spacing w:line="256" w:lineRule="auto"/>
              <w:jc w:val="center"/>
              <w:rPr>
                <w:rFonts w:ascii="신명 신신명조" w:eastAsia="신명 신신명조" w:hAnsi="신명 신신명조"/>
                <w:color w:val="000000"/>
                <w:sz w:val="22"/>
                <w:szCs w:val="22"/>
              </w:rPr>
            </w:pPr>
            <w:r>
              <w:rPr>
                <w:rFonts w:ascii="신명 신신명조" w:eastAsia="신명 신신명조" w:hAnsi="신명 신신명조"/>
                <w:color w:val="000000"/>
                <w:sz w:val="22"/>
                <w:szCs w:val="22"/>
              </w:rPr>
              <w:t>2022년   1</w:t>
            </w:r>
            <w:r>
              <w:rPr>
                <w:rFonts w:ascii="신명 신신명조" w:eastAsia="신명 신신명조" w:hAnsi="신명 신신명조" w:cs="신명 신신명조"/>
                <w:color w:val="000000"/>
                <w:sz w:val="22"/>
                <w:szCs w:val="22"/>
              </w:rPr>
              <w:t>1</w:t>
            </w:r>
            <w:r>
              <w:rPr>
                <w:rFonts w:ascii="신명 신신명조" w:eastAsia="신명 신신명조" w:hAnsi="신명 신신명조"/>
                <w:color w:val="000000"/>
                <w:sz w:val="22"/>
                <w:szCs w:val="22"/>
              </w:rPr>
              <w:t xml:space="preserve">월   </w:t>
            </w:r>
            <w:r>
              <w:rPr>
                <w:rFonts w:ascii="신명 신신명조" w:eastAsia="신명 신신명조" w:hAnsi="신명 신신명조" w:cs="신명 신신명조"/>
                <w:color w:val="000000"/>
                <w:sz w:val="22"/>
                <w:szCs w:val="22"/>
              </w:rPr>
              <w:t>10</w:t>
            </w:r>
            <w:r>
              <w:rPr>
                <w:rFonts w:ascii="신명 신신명조" w:eastAsia="신명 신신명조" w:hAnsi="신명 신신명조"/>
                <w:color w:val="000000"/>
                <w:sz w:val="22"/>
                <w:szCs w:val="22"/>
              </w:rPr>
              <w:t>일</w:t>
            </w:r>
          </w:p>
        </w:tc>
      </w:tr>
      <w:tr w:rsidR="000C2DA9" w14:paraId="4B9915E3" w14:textId="77777777">
        <w:trPr>
          <w:jc w:val="both"/>
        </w:trPr>
        <w:tc>
          <w:tcPr>
            <w:tcW w:w="10213" w:type="dxa"/>
            <w:gridSpan w:val="5"/>
            <w:tcBorders>
              <w:top w:val="single" w:sz="8" w:space="0" w:color="000000"/>
              <w:left w:val="single" w:sz="8" w:space="0" w:color="000000"/>
              <w:bottom w:val="single" w:sz="8" w:space="0" w:color="000000"/>
              <w:right w:val="single" w:sz="8" w:space="0" w:color="000000"/>
            </w:tcBorders>
            <w:tcMar>
              <w:top w:w="141" w:type="dxa"/>
              <w:left w:w="142" w:type="dxa"/>
              <w:bottom w:w="142" w:type="dxa"/>
              <w:right w:w="142" w:type="dxa"/>
            </w:tcMar>
          </w:tcPr>
          <w:p w14:paraId="2BB91710"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w:t>
            </w:r>
            <w:r>
              <w:rPr>
                <w:rFonts w:ascii="맑은 고딕" w:eastAsia="맑은 고딕" w:hAnsi="맑은 고딕"/>
                <w:b/>
                <w:color w:val="FF0000"/>
                <w:sz w:val="18"/>
                <w:szCs w:val="18"/>
              </w:rPr>
              <w:t>주요안건</w:t>
            </w:r>
            <w:r>
              <w:rPr>
                <w:rFonts w:ascii="맑은 고딕" w:eastAsia="맑은 고딕" w:hAnsi="맑은 고딕"/>
                <w:b/>
                <w:color w:val="666666"/>
                <w:sz w:val="18"/>
                <w:szCs w:val="18"/>
              </w:rPr>
              <w:t xml:space="preserve"> : </w:t>
            </w:r>
          </w:p>
          <w:p w14:paraId="76B695B4" w14:textId="77777777" w:rsidR="000C2DA9" w:rsidRDefault="00D739D9">
            <w:pPr>
              <w:spacing w:line="220" w:lineRule="auto"/>
              <w:rPr>
                <w:rFonts w:ascii="맑은 고딕" w:eastAsia="맑은 고딕" w:hAnsi="맑은 고딕" w:cs="맑은 고딕"/>
                <w:b/>
                <w:color w:val="666666"/>
                <w:sz w:val="18"/>
                <w:szCs w:val="18"/>
              </w:rPr>
            </w:pPr>
            <w:r>
              <w:rPr>
                <w:rFonts w:ascii="맑은 고딕" w:eastAsia="맑은 고딕" w:hAnsi="맑은 고딕"/>
                <w:b/>
                <w:color w:val="666666"/>
                <w:sz w:val="18"/>
                <w:szCs w:val="18"/>
              </w:rPr>
              <w:t xml:space="preserve"> - </w:t>
            </w:r>
            <w:r>
              <w:rPr>
                <w:rFonts w:ascii="맑은 고딕" w:eastAsia="맑은 고딕" w:hAnsi="맑은 고딕" w:cs="맑은 고딕"/>
                <w:b/>
                <w:color w:val="666666"/>
                <w:sz w:val="18"/>
                <w:szCs w:val="18"/>
              </w:rPr>
              <w:t>상세설계 명세서를 기반으로 한 2차 멘토링</w:t>
            </w:r>
          </w:p>
          <w:p w14:paraId="559A12E0"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w:t>
            </w:r>
            <w:r>
              <w:rPr>
                <w:rFonts w:ascii="맑은 고딕" w:eastAsia="맑은 고딕" w:hAnsi="맑은 고딕" w:cs="맑은 고딕"/>
                <w:b/>
                <w:color w:val="666666"/>
                <w:sz w:val="18"/>
                <w:szCs w:val="18"/>
              </w:rPr>
              <w:t xml:space="preserve"> 멘토링을 기반으로한 요구사항 분석서, 상세설계 명세서 수정</w:t>
            </w:r>
          </w:p>
          <w:p w14:paraId="12D2F837"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 </w:t>
            </w:r>
            <w:r>
              <w:rPr>
                <w:rFonts w:ascii="맑은 고딕" w:eastAsia="맑은 고딕" w:hAnsi="맑은 고딕" w:cs="맑은 고딕"/>
                <w:b/>
                <w:color w:val="666666"/>
                <w:sz w:val="18"/>
                <w:szCs w:val="18"/>
              </w:rPr>
              <w:t>결과 보고서 작성</w:t>
            </w:r>
          </w:p>
          <w:p w14:paraId="42890B7B"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 </w:t>
            </w:r>
            <w:r>
              <w:rPr>
                <w:rFonts w:ascii="맑은 고딕" w:eastAsia="맑은 고딕" w:hAnsi="맑은 고딕" w:cs="맑은 고딕"/>
                <w:b/>
                <w:color w:val="666666"/>
                <w:sz w:val="18"/>
                <w:szCs w:val="18"/>
              </w:rPr>
              <w:t>상세 설계 명세서 : 컴포넌트 상세설계 모델 개선방안</w:t>
            </w:r>
          </w:p>
          <w:p w14:paraId="1E8A3BB0" w14:textId="77777777" w:rsidR="000C2DA9" w:rsidRDefault="000C2DA9">
            <w:pPr>
              <w:spacing w:line="220" w:lineRule="auto"/>
              <w:rPr>
                <w:rFonts w:ascii="맑은 고딕" w:eastAsia="맑은 고딕" w:hAnsi="맑은 고딕"/>
                <w:b/>
                <w:color w:val="666666"/>
                <w:sz w:val="18"/>
                <w:szCs w:val="18"/>
              </w:rPr>
            </w:pPr>
          </w:p>
          <w:p w14:paraId="382085C9"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w:t>
            </w:r>
            <w:r>
              <w:rPr>
                <w:rFonts w:ascii="맑은 고딕" w:eastAsia="맑은 고딕" w:hAnsi="맑은 고딕"/>
                <w:b/>
                <w:color w:val="FF0000"/>
                <w:sz w:val="18"/>
                <w:szCs w:val="18"/>
              </w:rPr>
              <w:t>개인별 의견/활동내용</w:t>
            </w:r>
          </w:p>
          <w:p w14:paraId="52B9485C"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w:t>
            </w:r>
            <w:r>
              <w:rPr>
                <w:rFonts w:ascii="맑은 고딕" w:eastAsia="맑은 고딕" w:hAnsi="맑은 고딕"/>
                <w:color w:val="000000"/>
                <w:sz w:val="18"/>
                <w:szCs w:val="18"/>
              </w:rPr>
              <w:t xml:space="preserve">  팀원1 김창훈 : </w:t>
            </w:r>
          </w:p>
          <w:p w14:paraId="2919D12F"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1. 의견 : </w:t>
            </w:r>
            <w:r w:rsidR="003506FE">
              <w:rPr>
                <w:rFonts w:ascii="맑은 고딕" w:eastAsia="맑은 고딕" w:hAnsi="맑은 고딕" w:hint="eastAsia"/>
                <w:color w:val="000000"/>
                <w:sz w:val="18"/>
                <w:szCs w:val="18"/>
              </w:rPr>
              <w:t>2차 멘토링 시간 때 멘토께서 저희가 만들 앱에서 다른 경쟁 서비스와의 차별성을 가진 기능이 무엇인지 생각해보라는 이야기가 나왔고,</w:t>
            </w:r>
            <w:r w:rsidR="003506FE">
              <w:rPr>
                <w:rFonts w:ascii="맑은 고딕" w:eastAsia="맑은 고딕" w:hAnsi="맑은 고딕"/>
                <w:color w:val="000000"/>
                <w:sz w:val="18"/>
                <w:szCs w:val="18"/>
              </w:rPr>
              <w:t xml:space="preserve"> </w:t>
            </w:r>
            <w:r w:rsidR="003506FE">
              <w:rPr>
                <w:rFonts w:ascii="맑은 고딕" w:eastAsia="맑은 고딕" w:hAnsi="맑은 고딕" w:hint="eastAsia"/>
                <w:color w:val="000000"/>
                <w:sz w:val="18"/>
                <w:szCs w:val="18"/>
              </w:rPr>
              <w:t>다음 멘토링 전까지 각자 여러 개를 생각해본 후,</w:t>
            </w:r>
            <w:r w:rsidR="003506FE">
              <w:rPr>
                <w:rFonts w:ascii="맑은 고딕" w:eastAsia="맑은 고딕" w:hAnsi="맑은 고딕"/>
                <w:color w:val="000000"/>
                <w:sz w:val="18"/>
                <w:szCs w:val="18"/>
              </w:rPr>
              <w:t xml:space="preserve"> </w:t>
            </w:r>
            <w:r w:rsidR="003506FE">
              <w:rPr>
                <w:rFonts w:ascii="맑은 고딕" w:eastAsia="맑은 고딕" w:hAnsi="맑은 고딕" w:hint="eastAsia"/>
                <w:color w:val="000000"/>
                <w:sz w:val="18"/>
                <w:szCs w:val="18"/>
              </w:rPr>
              <w:t>의견을 모아서 가장 좋은 기능 1~2가지를 정해보자고 제안함.</w:t>
            </w:r>
          </w:p>
          <w:p w14:paraId="5E7AB0CB" w14:textId="77777777" w:rsidR="00843FD7" w:rsidRPr="00843FD7" w:rsidRDefault="00843FD7">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멘토링 때 나온,</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비즈니스 모델의 결정과,</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기존의 경쟁 제품의 방식이 가지고 있는 문제를 해결할 수 있는 차별성을 개발하여 요구사항 분석서의 개요와 향후 개발 계획을 수정하고,</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 xml:space="preserve">결과 보고서 초안 작성을 위해 각자 한 </w:t>
            </w:r>
            <w:proofErr w:type="spellStart"/>
            <w:r>
              <w:rPr>
                <w:rFonts w:ascii="맑은 고딕" w:eastAsia="맑은 고딕" w:hAnsi="맑은 고딕" w:hint="eastAsia"/>
                <w:color w:val="000000"/>
                <w:sz w:val="18"/>
                <w:szCs w:val="18"/>
              </w:rPr>
              <w:t>부분씩</w:t>
            </w:r>
            <w:proofErr w:type="spellEnd"/>
            <w:r>
              <w:rPr>
                <w:rFonts w:ascii="맑은 고딕" w:eastAsia="맑은 고딕" w:hAnsi="맑은 고딕" w:hint="eastAsia"/>
                <w:color w:val="000000"/>
                <w:sz w:val="18"/>
                <w:szCs w:val="18"/>
              </w:rPr>
              <w:t xml:space="preserve"> 맡아서 작성하자고 제안함.</w:t>
            </w:r>
          </w:p>
          <w:p w14:paraId="23DD48D8"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2. 활동내용 : </w:t>
            </w:r>
            <w:r w:rsidR="00820ACD">
              <w:rPr>
                <w:rFonts w:ascii="맑은 고딕" w:eastAsia="맑은 고딕" w:hAnsi="맑은 고딕" w:hint="eastAsia"/>
                <w:color w:val="000000"/>
                <w:sz w:val="18"/>
                <w:szCs w:val="18"/>
              </w:rPr>
              <w:t>과제 결과보고서의 항목 중 활용방안에 대한 내용을 작성</w:t>
            </w:r>
            <w:r w:rsidR="003D0881">
              <w:rPr>
                <w:rFonts w:ascii="맑은 고딕" w:eastAsia="맑은 고딕" w:hAnsi="맑은 고딕" w:hint="eastAsia"/>
                <w:color w:val="000000"/>
                <w:sz w:val="18"/>
                <w:szCs w:val="18"/>
              </w:rPr>
              <w:t>했다</w:t>
            </w:r>
            <w:r w:rsidR="00820ACD">
              <w:rPr>
                <w:rFonts w:ascii="맑은 고딕" w:eastAsia="맑은 고딕" w:hAnsi="맑은 고딕" w:hint="eastAsia"/>
                <w:color w:val="000000"/>
                <w:sz w:val="18"/>
                <w:szCs w:val="18"/>
              </w:rPr>
              <w:t>.</w:t>
            </w:r>
            <w:r w:rsidR="003D0881">
              <w:rPr>
                <w:rFonts w:ascii="맑은 고딕" w:eastAsia="맑은 고딕" w:hAnsi="맑은 고딕"/>
                <w:color w:val="000000"/>
                <w:sz w:val="18"/>
                <w:szCs w:val="18"/>
              </w:rPr>
              <w:t xml:space="preserve"> </w:t>
            </w:r>
            <w:r w:rsidR="003D0881">
              <w:rPr>
                <w:rFonts w:ascii="맑은 고딕" w:eastAsia="맑은 고딕" w:hAnsi="맑은 고딕" w:hint="eastAsia"/>
                <w:color w:val="000000"/>
                <w:sz w:val="18"/>
                <w:szCs w:val="18"/>
              </w:rPr>
              <w:t>첫번째 활용방안으로 환경 보호 캠페인을 주관하는 기관의 캠페인 홍보성과 참여도를 높일 수 있는 수단이라고 작성하였다.</w:t>
            </w:r>
            <w:r w:rsidR="003D0881">
              <w:rPr>
                <w:rFonts w:ascii="맑은 고딕" w:eastAsia="맑은 고딕" w:hAnsi="맑은 고딕"/>
                <w:color w:val="000000"/>
                <w:sz w:val="18"/>
                <w:szCs w:val="18"/>
              </w:rPr>
              <w:t xml:space="preserve"> </w:t>
            </w:r>
            <w:r w:rsidR="003D0881">
              <w:rPr>
                <w:rFonts w:ascii="맑은 고딕" w:eastAsia="맑은 고딕" w:hAnsi="맑은 고딕" w:hint="eastAsia"/>
                <w:color w:val="000000"/>
                <w:sz w:val="18"/>
                <w:szCs w:val="18"/>
              </w:rPr>
              <w:t>캠페인들을 한 곳에 모아서 관리하는 플랫폼 서비스가 있음으로써 쉽고 자연스러운 참여를 유도할 수 있고,</w:t>
            </w:r>
            <w:r w:rsidR="003D0881">
              <w:rPr>
                <w:rFonts w:ascii="맑은 고딕" w:eastAsia="맑은 고딕" w:hAnsi="맑은 고딕"/>
                <w:color w:val="000000"/>
                <w:sz w:val="18"/>
                <w:szCs w:val="18"/>
              </w:rPr>
              <w:t xml:space="preserve"> </w:t>
            </w:r>
            <w:r w:rsidR="003D0881">
              <w:rPr>
                <w:rFonts w:ascii="맑은 고딕" w:eastAsia="맑은 고딕" w:hAnsi="맑은 고딕" w:hint="eastAsia"/>
                <w:color w:val="000000"/>
                <w:sz w:val="18"/>
                <w:szCs w:val="18"/>
              </w:rPr>
              <w:t>캠페인을 주관하는 기관도 분리수거의 효율성을 높이는 실적과 쓰레기를 모아야 하는 입장으로 여러모로 업무에 도움이 되는 방향이 될 수 있다고 설명함.</w:t>
            </w:r>
            <w:r w:rsidR="003D0881">
              <w:rPr>
                <w:rFonts w:ascii="맑은 고딕" w:eastAsia="맑은 고딕" w:hAnsi="맑은 고딕"/>
                <w:color w:val="000000"/>
                <w:sz w:val="18"/>
                <w:szCs w:val="18"/>
              </w:rPr>
              <w:t xml:space="preserve"> </w:t>
            </w:r>
          </w:p>
          <w:p w14:paraId="7B404BED" w14:textId="5344FC28" w:rsidR="003D0881" w:rsidRDefault="00A01EA7" w:rsidP="00A01EA7">
            <w:pPr>
              <w:spacing w:line="220" w:lineRule="auto"/>
              <w:ind w:firstLineChars="100" w:firstLine="180"/>
              <w:rPr>
                <w:rFonts w:ascii="맑은 고딕" w:eastAsia="맑은 고딕" w:hAnsi="맑은 고딕"/>
                <w:color w:val="000000"/>
                <w:sz w:val="18"/>
                <w:szCs w:val="18"/>
              </w:rPr>
            </w:pPr>
            <w:r>
              <w:rPr>
                <w:rFonts w:ascii="맑은 고딕" w:eastAsia="맑은 고딕" w:hAnsi="맑은 고딕" w:hint="eastAsia"/>
                <w:color w:val="000000"/>
                <w:sz w:val="18"/>
                <w:szCs w:val="18"/>
              </w:rPr>
              <w:t>멘토링을 통해 생각해본 활용방안으로는 ,</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이 앱을 사용하게 되는 사용자 타겟팅을 어떻게 할 수 있는지 고려하 봤고,</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중,</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고등학생 또는 대학생의 경우,</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봉사시간을 필요로 하기 때문에 하나의 봉사활동 앱</w:t>
            </w:r>
            <w:r w:rsidR="004148F9">
              <w:rPr>
                <w:rFonts w:ascii="맑은 고딕" w:eastAsia="맑은 고딕" w:hAnsi="맑은 고딕" w:hint="eastAsia"/>
                <w:color w:val="000000"/>
                <w:sz w:val="18"/>
                <w:szCs w:val="18"/>
              </w:rPr>
              <w:t>으</w:t>
            </w:r>
            <w:r>
              <w:rPr>
                <w:rFonts w:ascii="맑은 고딕" w:eastAsia="맑은 고딕" w:hAnsi="맑은 고딕" w:hint="eastAsia"/>
                <w:color w:val="000000"/>
                <w:sz w:val="18"/>
                <w:szCs w:val="18"/>
              </w:rPr>
              <w:t>로도 활용할 수 있다고 작성하였다.</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학교에서도 학생들의 봉사활동을 원활하게 진행할 수 있도록 앱의 홍보 및 환경보호 방법의 교육자료로 쓰일 수 있고,</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경우에 따라서 꾸준한 활동을 통해 이력서에 봉사활동 이력을 쓸 수 도 있다고 설명하였다.</w:t>
            </w:r>
          </w:p>
          <w:p w14:paraId="6CADAB8C" w14:textId="77777777" w:rsidR="00A01EA7" w:rsidRPr="00A01EA7" w:rsidRDefault="002D316E" w:rsidP="00A01EA7">
            <w:pPr>
              <w:spacing w:line="220" w:lineRule="auto"/>
              <w:rPr>
                <w:rFonts w:ascii="맑은 고딕" w:eastAsia="맑은 고딕" w:hAnsi="맑은 고딕"/>
                <w:color w:val="000000"/>
                <w:sz w:val="18"/>
                <w:szCs w:val="18"/>
              </w:rPr>
            </w:pPr>
            <w:r>
              <w:rPr>
                <w:rFonts w:ascii="맑은 고딕" w:eastAsia="맑은 고딕" w:hAnsi="맑은 고딕" w:hint="eastAsia"/>
                <w:color w:val="000000"/>
                <w:sz w:val="18"/>
                <w:szCs w:val="18"/>
              </w:rPr>
              <w:t xml:space="preserve"> 또한,</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시민들의 참여성을 높임으로써 분리수거의 효율성이 높일 수 있는 수단이 될 수 있다고 작성하였다.</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캠페인을 통해서 일반 페트병 쓰레기가 뚜껑과 비닐라벨이 분리된 채러 버려지는 양이 많아지게 되고,</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기존에 쓸모없던 쓰레기들을 통해서 재활용하여 만들어진 제품을 교환할 수 있다고 설명하였다.</w:t>
            </w:r>
          </w:p>
          <w:p w14:paraId="5D9AFBCA"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w:t>
            </w:r>
            <w:r>
              <w:rPr>
                <w:rFonts w:ascii="맑은 고딕" w:eastAsia="맑은 고딕" w:hAnsi="맑은 고딕"/>
                <w:color w:val="000000"/>
                <w:sz w:val="18"/>
                <w:szCs w:val="18"/>
              </w:rPr>
              <w:t xml:space="preserve">  팀원2 박보근 : </w:t>
            </w:r>
          </w:p>
          <w:p w14:paraId="4E2E9CDF" w14:textId="77777777" w:rsidR="00E968C5" w:rsidRDefault="00D739D9" w:rsidP="00754A2F">
            <w:pPr>
              <w:pStyle w:val="a6"/>
              <w:numPr>
                <w:ilvl w:val="0"/>
                <w:numId w:val="5"/>
              </w:numPr>
              <w:spacing w:line="220" w:lineRule="auto"/>
              <w:ind w:leftChars="0"/>
              <w:rPr>
                <w:rFonts w:ascii="맑은 고딕" w:eastAsia="맑은 고딕" w:hAnsi="맑은 고딕"/>
                <w:color w:val="000000"/>
                <w:sz w:val="18"/>
                <w:szCs w:val="18"/>
              </w:rPr>
            </w:pPr>
            <w:r w:rsidRPr="00754A2F">
              <w:rPr>
                <w:rFonts w:ascii="맑은 고딕" w:eastAsia="맑은 고딕" w:hAnsi="맑은 고딕"/>
                <w:color w:val="000000"/>
                <w:sz w:val="18"/>
                <w:szCs w:val="18"/>
              </w:rPr>
              <w:t xml:space="preserve">의견 : </w:t>
            </w:r>
            <w:r w:rsidR="00754A2F" w:rsidRPr="00754A2F">
              <w:rPr>
                <w:rFonts w:ascii="맑은 고딕" w:eastAsia="맑은 고딕" w:hAnsi="맑은 고딕" w:hint="eastAsia"/>
                <w:color w:val="000000"/>
                <w:sz w:val="18"/>
                <w:szCs w:val="18"/>
              </w:rPr>
              <w:t>2차 멘토링 중 멘토님께서 이걸 만들면 사용할 사람이 누구이고, 누가 사용할지 그리고 우리가 만들 앱과</w:t>
            </w:r>
          </w:p>
          <w:p w14:paraId="2401CD94" w14:textId="7882AE67" w:rsidR="00754A2F" w:rsidRDefault="00754A2F" w:rsidP="00E968C5">
            <w:pPr>
              <w:spacing w:line="220" w:lineRule="auto"/>
              <w:ind w:left="90"/>
              <w:rPr>
                <w:rFonts w:ascii="맑은 고딕" w:eastAsia="맑은 고딕" w:hAnsi="맑은 고딕"/>
                <w:color w:val="000000"/>
                <w:sz w:val="18"/>
                <w:szCs w:val="18"/>
              </w:rPr>
            </w:pPr>
            <w:r w:rsidRPr="00E968C5">
              <w:rPr>
                <w:rFonts w:ascii="맑은 고딕" w:eastAsia="맑은 고딕" w:hAnsi="맑은 고딕" w:hint="eastAsia"/>
                <w:color w:val="000000"/>
                <w:sz w:val="18"/>
                <w:szCs w:val="18"/>
              </w:rPr>
              <w:t>비슷한 앱이 있다면 찾아보고 그 앱과 차별성을 어떻게 줄 건지 생각해 보라 하셔서 우리 앱과 비슷한 앱들을 찾아 벤치마킹을 해보자고 제안함.</w:t>
            </w:r>
          </w:p>
          <w:p w14:paraId="48698B9F" w14:textId="473DF958" w:rsidR="00F11565" w:rsidRPr="00E968C5" w:rsidRDefault="00F11565" w:rsidP="00E968C5">
            <w:pPr>
              <w:spacing w:line="220" w:lineRule="auto"/>
              <w:ind w:left="90"/>
              <w:rPr>
                <w:rFonts w:ascii="맑은 고딕" w:eastAsia="맑은 고딕" w:hAnsi="맑은 고딕"/>
                <w:color w:val="000000"/>
                <w:sz w:val="18"/>
                <w:szCs w:val="18"/>
              </w:rPr>
            </w:pPr>
            <w:r w:rsidRPr="00F11565">
              <w:rPr>
                <w:rFonts w:ascii="맑은 고딕" w:eastAsia="맑은 고딕" w:hAnsi="맑은 고딕" w:hint="eastAsia"/>
                <w:color w:val="000000"/>
                <w:sz w:val="18"/>
                <w:szCs w:val="18"/>
              </w:rPr>
              <w:t>벤치마킹을 바탕으로 더 추가되어야 할 기능은 무엇이고 필요 없을 것 같은 기능은 무엇인지 비즈니스 모델을 분석해 보자고 제안함</w:t>
            </w:r>
          </w:p>
          <w:p w14:paraId="7F3C40EE" w14:textId="77777777" w:rsidR="00E968C5" w:rsidRPr="00E968C5" w:rsidRDefault="00D739D9" w:rsidP="00E968C5">
            <w:pPr>
              <w:pStyle w:val="a6"/>
              <w:numPr>
                <w:ilvl w:val="0"/>
                <w:numId w:val="5"/>
              </w:numPr>
              <w:spacing w:line="220" w:lineRule="auto"/>
              <w:ind w:leftChars="0"/>
              <w:rPr>
                <w:rFonts w:ascii="맑은 고딕" w:eastAsia="맑은 고딕" w:hAnsi="맑은 고딕"/>
                <w:color w:val="000000"/>
                <w:sz w:val="18"/>
                <w:szCs w:val="18"/>
              </w:rPr>
            </w:pPr>
            <w:r w:rsidRPr="00E968C5">
              <w:rPr>
                <w:rFonts w:ascii="맑은 고딕" w:eastAsia="맑은 고딕" w:hAnsi="맑은 고딕"/>
                <w:color w:val="000000"/>
                <w:sz w:val="18"/>
                <w:szCs w:val="18"/>
              </w:rPr>
              <w:t xml:space="preserve">활동내용 : </w:t>
            </w:r>
            <w:r w:rsidR="00E968C5" w:rsidRPr="00E968C5">
              <w:rPr>
                <w:rFonts w:ascii="맑은 고딕" w:eastAsia="맑은 고딕" w:hAnsi="맑은 고딕" w:hint="eastAsia"/>
                <w:color w:val="000000"/>
                <w:sz w:val="18"/>
                <w:szCs w:val="18"/>
              </w:rPr>
              <w:t>2차 멘토링을 듣고 이 앱을 사용할 사람이 누구인지를 다시 생각하게 되었고 애매모호했던 방향성을</w:t>
            </w:r>
          </w:p>
          <w:p w14:paraId="30AC59F5" w14:textId="130E63A2" w:rsidR="00E968C5" w:rsidRPr="00E968C5" w:rsidRDefault="00E968C5" w:rsidP="00E968C5">
            <w:pPr>
              <w:spacing w:line="220" w:lineRule="auto"/>
              <w:ind w:left="90"/>
              <w:rPr>
                <w:rFonts w:ascii="맑은 고딕" w:eastAsia="맑은 고딕" w:hAnsi="맑은 고딕"/>
                <w:color w:val="000000"/>
                <w:sz w:val="18"/>
                <w:szCs w:val="18"/>
              </w:rPr>
            </w:pPr>
            <w:r w:rsidRPr="00E968C5">
              <w:rPr>
                <w:rFonts w:ascii="맑은 고딕" w:eastAsia="맑은 고딕" w:hAnsi="맑은 고딕" w:hint="eastAsia"/>
                <w:color w:val="000000"/>
                <w:sz w:val="18"/>
                <w:szCs w:val="18"/>
              </w:rPr>
              <w:t>다시 생각하게 되었다. 다른 봉사 캠페인 앱들을 찾아보고 우리 앱은 어떤 차별점을 줘야 하는지, 없어져도 될 것 같은 기능은 무엇인지 생각해 봤다</w:t>
            </w:r>
            <w:r>
              <w:rPr>
                <w:rFonts w:ascii="맑은 고딕" w:eastAsia="맑은 고딕" w:hAnsi="맑은 고딕" w:hint="eastAsia"/>
                <w:color w:val="000000"/>
                <w:sz w:val="18"/>
                <w:szCs w:val="18"/>
              </w:rPr>
              <w:t>.</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 xml:space="preserve">계속 해서 비즈니스 모델을 멘토님께서 강조 하셨는데 비즈니스 모델이 </w:t>
            </w:r>
            <w:r w:rsidR="00F11565">
              <w:rPr>
                <w:rFonts w:ascii="맑은 고딕" w:eastAsia="맑은 고딕" w:hAnsi="맑은 고딕" w:hint="eastAsia"/>
                <w:color w:val="000000"/>
                <w:sz w:val="18"/>
                <w:szCs w:val="18"/>
              </w:rPr>
              <w:t>왜 중요한가 찾아 보고 공부하게 되었다.</w:t>
            </w:r>
          </w:p>
          <w:p w14:paraId="54B0749B" w14:textId="77777777" w:rsidR="00F11565" w:rsidRDefault="00F11565" w:rsidP="00E968C5">
            <w:pPr>
              <w:spacing w:line="220" w:lineRule="auto"/>
              <w:rPr>
                <w:rFonts w:ascii="맑은 고딕" w:eastAsia="맑은 고딕" w:hAnsi="맑은 고딕"/>
                <w:color w:val="000000"/>
                <w:sz w:val="18"/>
                <w:szCs w:val="18"/>
              </w:rPr>
            </w:pPr>
            <w:r w:rsidRPr="00F11565">
              <w:rPr>
                <w:rFonts w:ascii="맑은 고딕" w:eastAsia="맑은 고딕" w:hAnsi="맑은 고딕" w:hint="eastAsia"/>
                <w:color w:val="000000"/>
                <w:sz w:val="18"/>
                <w:szCs w:val="18"/>
              </w:rPr>
              <w:t>그리고 이때까지 했던 내용을 바탕으로 완료 보고서 작성을 각 파트 별로 나눠 작성을 했는데 그중 과제 개요 및 필요 성을 작성하였다. 완료 보고서 내용을 최초로 섰던 초안 기획, 요구사항 분석서, 상세설계 명세서를 참고하여 지금까지 작성했던 내용 중 중요할 것 같은 내용으로 작성을 했다.</w:t>
            </w:r>
          </w:p>
          <w:p w14:paraId="11AD977B" w14:textId="1E5241BB" w:rsidR="00F11565" w:rsidRPr="00E968C5" w:rsidRDefault="00F11565" w:rsidP="00E968C5">
            <w:pPr>
              <w:spacing w:line="220" w:lineRule="auto"/>
              <w:rPr>
                <w:rFonts w:ascii="맑은 고딕" w:eastAsia="맑은 고딕" w:hAnsi="맑은 고딕"/>
                <w:color w:val="000000"/>
                <w:sz w:val="18"/>
                <w:szCs w:val="18"/>
              </w:rPr>
            </w:pPr>
          </w:p>
        </w:tc>
      </w:tr>
    </w:tbl>
    <w:p w14:paraId="4AE974E3" w14:textId="77777777" w:rsidR="000C2DA9" w:rsidRDefault="000C2DA9">
      <w:pPr>
        <w:spacing w:line="220" w:lineRule="auto"/>
        <w:jc w:val="both"/>
        <w:rPr>
          <w:rFonts w:ascii="맑은 고딕" w:eastAsia="맑은 고딕" w:hAnsi="맑은 고딕"/>
          <w:color w:val="000000"/>
        </w:rPr>
      </w:pPr>
    </w:p>
    <w:tbl>
      <w:tblPr>
        <w:tblW w:w="0" w:type="auto"/>
        <w:tblCellMar>
          <w:top w:w="28" w:type="dxa"/>
          <w:left w:w="28" w:type="dxa"/>
          <w:bottom w:w="28" w:type="dxa"/>
          <w:right w:w="28" w:type="dxa"/>
        </w:tblCellMar>
        <w:tblLook w:val="0600" w:firstRow="0" w:lastRow="0" w:firstColumn="0" w:lastColumn="0" w:noHBand="1" w:noVBand="1"/>
      </w:tblPr>
      <w:tblGrid>
        <w:gridCol w:w="10213"/>
      </w:tblGrid>
      <w:tr w:rsidR="000C2DA9" w14:paraId="66BFB35E" w14:textId="77777777">
        <w:tc>
          <w:tcPr>
            <w:tcW w:w="10213" w:type="dxa"/>
            <w:tcBorders>
              <w:top w:val="single" w:sz="8" w:space="0" w:color="000000"/>
              <w:left w:val="single" w:sz="8" w:space="0" w:color="000000"/>
              <w:bottom w:val="single" w:sz="8" w:space="0" w:color="000000"/>
              <w:right w:val="single" w:sz="8" w:space="0" w:color="000000"/>
            </w:tcBorders>
            <w:tcMar>
              <w:top w:w="141" w:type="dxa"/>
              <w:left w:w="142" w:type="dxa"/>
              <w:bottom w:w="142" w:type="dxa"/>
              <w:right w:w="142" w:type="dxa"/>
            </w:tcMar>
          </w:tcPr>
          <w:p w14:paraId="793616FB"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lastRenderedPageBreak/>
              <w:t xml:space="preserve"> </w:t>
            </w:r>
            <w:r>
              <w:rPr>
                <w:rFonts w:ascii="맑은 고딕" w:eastAsia="맑은 고딕" w:hAnsi="맑은 고딕"/>
                <w:color w:val="000000"/>
                <w:sz w:val="18"/>
                <w:szCs w:val="18"/>
              </w:rPr>
              <w:t xml:space="preserve">  팀원3 채지훈 : </w:t>
            </w:r>
          </w:p>
          <w:p w14:paraId="3DE9F698" w14:textId="77777777" w:rsidR="000748BE" w:rsidRDefault="00D739D9">
            <w:pPr>
              <w:spacing w:line="220" w:lineRule="auto"/>
              <w:rPr>
                <w:rFonts w:ascii="맑은 고딕" w:eastAsia="맑은 고딕" w:hAnsi="맑은 고딕" w:cs="맑은 고딕"/>
                <w:color w:val="000000"/>
                <w:sz w:val="18"/>
                <w:szCs w:val="18"/>
              </w:rPr>
            </w:pPr>
            <w:r>
              <w:rPr>
                <w:rFonts w:ascii="맑은 고딕" w:eastAsia="맑은 고딕" w:hAnsi="맑은 고딕"/>
                <w:color w:val="000000"/>
                <w:sz w:val="18"/>
                <w:szCs w:val="18"/>
              </w:rPr>
              <w:t xml:space="preserve"> </w:t>
            </w:r>
            <w:r>
              <w:rPr>
                <w:rFonts w:ascii="맑은 고딕" w:eastAsia="맑은 고딕" w:hAnsi="맑은 고딕" w:cs="맑은 고딕"/>
                <w:color w:val="000000"/>
                <w:sz w:val="18"/>
                <w:szCs w:val="18"/>
              </w:rPr>
              <w:t xml:space="preserve"> 1. </w:t>
            </w:r>
            <w:r w:rsidR="00C928E0" w:rsidRPr="00C928E0">
              <w:rPr>
                <w:rFonts w:ascii="맑은 고딕" w:eastAsia="맑은 고딕" w:hAnsi="맑은 고딕" w:cs="맑은 고딕" w:hint="eastAsia"/>
                <w:color w:val="000000"/>
                <w:sz w:val="18"/>
                <w:szCs w:val="18"/>
              </w:rPr>
              <w:t>의견: 멘토님께서 비지니스 모델에 대한 확실한 주제가 없다고 하셨는데, 그에 대한 앱의 목적을 이야기 해주었습니다. 저희 앱은 비지니스 모델이 학생들이 주요 대상이며, 봉사시간을 제공하는</w:t>
            </w:r>
            <w:r w:rsidR="000748BE">
              <w:rPr>
                <w:rFonts w:ascii="맑은 고딕" w:eastAsia="맑은 고딕" w:hAnsi="맑은 고딕" w:cs="맑은 고딕" w:hint="eastAsia"/>
                <w:color w:val="000000"/>
                <w:sz w:val="18"/>
                <w:szCs w:val="18"/>
              </w:rPr>
              <w:t xml:space="preserve"> </w:t>
            </w:r>
            <w:r w:rsidR="00C928E0" w:rsidRPr="00C928E0">
              <w:rPr>
                <w:rFonts w:ascii="맑은 고딕" w:eastAsia="맑은 고딕" w:hAnsi="맑은 고딕" w:cs="맑은 고딕" w:hint="eastAsia"/>
                <w:color w:val="000000"/>
                <w:sz w:val="18"/>
                <w:szCs w:val="18"/>
              </w:rPr>
              <w:t>것이 주로 하는 일이며, 학생들의 부모님이나 성인들을 끌어 들이기 위해서는 포인트 제도를 사용한다고 말해 드렸습니다.</w:t>
            </w:r>
          </w:p>
          <w:p w14:paraId="2B1C9851" w14:textId="61A7354A" w:rsidR="000C2DA9" w:rsidRDefault="00C928E0">
            <w:pPr>
              <w:spacing w:line="220" w:lineRule="auto"/>
              <w:rPr>
                <w:rFonts w:ascii="맑은 고딕" w:eastAsia="맑은 고딕" w:hAnsi="맑은 고딕" w:cs="맑은 고딕"/>
                <w:color w:val="000000"/>
                <w:sz w:val="18"/>
                <w:szCs w:val="18"/>
              </w:rPr>
            </w:pPr>
            <w:r w:rsidRPr="00C928E0">
              <w:rPr>
                <w:rFonts w:ascii="맑은 고딕" w:eastAsia="맑은 고딕" w:hAnsi="맑은 고딕" w:cs="맑은 고딕" w:hint="eastAsia"/>
                <w:color w:val="000000"/>
                <w:sz w:val="18"/>
                <w:szCs w:val="18"/>
              </w:rPr>
              <w:t>멘토링 중에 저희 앱이 다른 앱과의 차별점이 없다고 하셔서 그것에 대해 생각 해보았습니다.</w:t>
            </w:r>
            <w:r w:rsidR="000748BE">
              <w:rPr>
                <w:rFonts w:ascii="맑은 고딕" w:eastAsia="맑은 고딕" w:hAnsi="맑은 고딕" w:cs="맑은 고딕" w:hint="eastAsia"/>
                <w:color w:val="000000"/>
                <w:sz w:val="18"/>
                <w:szCs w:val="18"/>
              </w:rPr>
              <w:t xml:space="preserve"> </w:t>
            </w:r>
            <w:proofErr w:type="spellStart"/>
            <w:r w:rsidRPr="00C928E0">
              <w:rPr>
                <w:rFonts w:ascii="맑은 고딕" w:eastAsia="맑은 고딕" w:hAnsi="맑은 고딕" w:cs="맑은 고딕" w:hint="eastAsia"/>
                <w:color w:val="000000"/>
                <w:sz w:val="18"/>
                <w:szCs w:val="18"/>
              </w:rPr>
              <w:t>굿즈를</w:t>
            </w:r>
            <w:proofErr w:type="spellEnd"/>
            <w:r w:rsidRPr="00C928E0">
              <w:rPr>
                <w:rFonts w:ascii="맑은 고딕" w:eastAsia="맑은 고딕" w:hAnsi="맑은 고딕" w:cs="맑은 고딕" w:hint="eastAsia"/>
                <w:color w:val="000000"/>
                <w:sz w:val="18"/>
                <w:szCs w:val="18"/>
              </w:rPr>
              <w:t xml:space="preserve"> 만들고, 참여를 많이 한 사람들에게 순위를 매겨서 상품을 제공하는 이벤트를 하여 다른 앱과의 차별점을 만드는 것을 </w:t>
            </w:r>
            <w:r w:rsidRPr="00C928E0">
              <w:rPr>
                <w:rFonts w:ascii="맑은 고딕" w:eastAsia="맑은 고딕" w:hAnsi="맑은 고딕" w:cs="맑은 고딕" w:hint="eastAsia"/>
                <w:color w:val="000000" w:themeColor="text1"/>
                <w:sz w:val="18"/>
                <w:szCs w:val="18"/>
              </w:rPr>
              <w:t>제안하였습니</w:t>
            </w:r>
            <w:r>
              <w:rPr>
                <w:rFonts w:ascii="맑은 고딕" w:eastAsia="맑은 고딕" w:hAnsi="맑은 고딕" w:cs="맑은 고딕" w:hint="eastAsia"/>
                <w:color w:val="000000" w:themeColor="text1"/>
                <w:sz w:val="18"/>
                <w:szCs w:val="18"/>
              </w:rPr>
              <w:t>다 이후 차별점을 만든</w:t>
            </w:r>
            <w:r w:rsidR="004148F9">
              <w:rPr>
                <w:rFonts w:ascii="맑은 고딕" w:eastAsia="맑은 고딕" w:hAnsi="맑은 고딕" w:cs="맑은 고딕" w:hint="eastAsia"/>
                <w:color w:val="000000" w:themeColor="text1"/>
                <w:sz w:val="18"/>
                <w:szCs w:val="18"/>
              </w:rPr>
              <w:t xml:space="preserve"> </w:t>
            </w:r>
            <w:r>
              <w:rPr>
                <w:rFonts w:ascii="맑은 고딕" w:eastAsia="맑은 고딕" w:hAnsi="맑은 고딕" w:cs="맑은 고딕" w:hint="eastAsia"/>
                <w:color w:val="000000" w:themeColor="text1"/>
                <w:sz w:val="18"/>
                <w:szCs w:val="18"/>
              </w:rPr>
              <w:t>것에 대하여 다시 작성해야</w:t>
            </w:r>
            <w:r w:rsidR="004148F9">
              <w:rPr>
                <w:rFonts w:ascii="맑은 고딕" w:eastAsia="맑은 고딕" w:hAnsi="맑은 고딕" w:cs="맑은 고딕" w:hint="eastAsia"/>
                <w:color w:val="000000" w:themeColor="text1"/>
                <w:sz w:val="18"/>
                <w:szCs w:val="18"/>
              </w:rPr>
              <w:t xml:space="preserve"> </w:t>
            </w:r>
            <w:r>
              <w:rPr>
                <w:rFonts w:ascii="맑은 고딕" w:eastAsia="맑은 고딕" w:hAnsi="맑은 고딕" w:cs="맑은 고딕" w:hint="eastAsia"/>
                <w:color w:val="000000" w:themeColor="text1"/>
                <w:sz w:val="18"/>
                <w:szCs w:val="18"/>
              </w:rPr>
              <w:t>하지만 다시 문서를 수정하기 보단 향후 과제로 바꿔 넣는 것으로 제안하였습니다.</w:t>
            </w:r>
            <w:r w:rsidRPr="00C928E0">
              <w:rPr>
                <w:rFonts w:ascii="맑은 고딕" w:eastAsia="맑은 고딕" w:hAnsi="맑은 고딕" w:cs="맑은 고딕" w:hint="eastAsia"/>
                <w:color w:val="000000" w:themeColor="text1"/>
                <w:sz w:val="18"/>
                <w:szCs w:val="18"/>
              </w:rPr>
              <w:t>.</w:t>
            </w:r>
          </w:p>
          <w:p w14:paraId="4CC76CAA" w14:textId="58183C67" w:rsidR="000748BE" w:rsidRPr="004A3192" w:rsidRDefault="004A3192">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2. 활동내용 : </w:t>
            </w:r>
            <w:r w:rsidR="00C928E0" w:rsidRPr="00C928E0">
              <w:rPr>
                <w:rFonts w:ascii="맑은 고딕" w:eastAsia="맑은 고딕" w:hAnsi="맑은 고딕" w:cs="맑은 고딕" w:hint="eastAsia"/>
                <w:color w:val="000000"/>
                <w:sz w:val="18"/>
                <w:szCs w:val="18"/>
              </w:rPr>
              <w:t>시퀀스에 대해 잘 몰랐었지만 수업을 통해 이해하여서 상세 설계 명세서에 2.3.4 인터페이스 실현모델 시퀀스 Account컴포넌트에 대한 시퀀스를 작성하였습니다.</w:t>
            </w:r>
          </w:p>
          <w:p w14:paraId="030C1C18" w14:textId="3E2AC3D8" w:rsidR="000C2DA9" w:rsidRPr="000748BE" w:rsidRDefault="00C928E0">
            <w:pPr>
              <w:spacing w:line="220" w:lineRule="auto"/>
              <w:rPr>
                <w:rFonts w:ascii="맑은 고딕" w:eastAsia="맑은 고딕" w:hAnsi="맑은 고딕" w:cs="맑은 고딕"/>
                <w:color w:val="000000"/>
                <w:sz w:val="18"/>
                <w:szCs w:val="18"/>
              </w:rPr>
            </w:pPr>
            <w:r w:rsidRPr="00C928E0">
              <w:rPr>
                <w:rFonts w:ascii="맑은 고딕" w:eastAsia="맑은 고딕" w:hAnsi="맑은 고딕" w:cs="맑은 고딕" w:hint="eastAsia"/>
                <w:color w:val="000000"/>
                <w:sz w:val="18"/>
                <w:szCs w:val="18"/>
              </w:rPr>
              <w:t>결과보고서에 과제의 개발 방법 및 과제 수행 과정</w:t>
            </w:r>
            <w:r>
              <w:rPr>
                <w:rFonts w:ascii="맑은 고딕" w:eastAsia="맑은 고딕" w:hAnsi="맑은 고딕" w:cs="맑은 고딕" w:hint="eastAsia"/>
                <w:color w:val="000000"/>
                <w:sz w:val="18"/>
                <w:szCs w:val="18"/>
              </w:rPr>
              <w:t xml:space="preserve"> 부문</w:t>
            </w:r>
            <w:r w:rsidRPr="00C928E0">
              <w:rPr>
                <w:rFonts w:ascii="맑은 고딕" w:eastAsia="맑은 고딕" w:hAnsi="맑은 고딕" w:cs="맑은 고딕" w:hint="eastAsia"/>
                <w:color w:val="000000"/>
                <w:sz w:val="18"/>
                <w:szCs w:val="18"/>
              </w:rPr>
              <w:t xml:space="preserve">을 지금까지 해온 멘토링과 팀원들과 나눈 의견, 요구사항 분석서, 상세 설계 명세서를 기준으로 </w:t>
            </w:r>
            <w:r>
              <w:rPr>
                <w:rFonts w:ascii="맑은 고딕" w:eastAsia="맑은 고딕" w:hAnsi="맑은 고딕" w:cs="맑은 고딕" w:hint="eastAsia"/>
                <w:color w:val="000000"/>
                <w:sz w:val="18"/>
                <w:szCs w:val="18"/>
              </w:rPr>
              <w:t>서비스의 개발 방향과,</w:t>
            </w:r>
            <w:r>
              <w:rPr>
                <w:rFonts w:ascii="맑은 고딕" w:eastAsia="맑은 고딕" w:hAnsi="맑은 고딕" w:cs="맑은 고딕"/>
                <w:color w:val="000000"/>
                <w:sz w:val="18"/>
                <w:szCs w:val="18"/>
              </w:rPr>
              <w:t xml:space="preserve"> </w:t>
            </w:r>
            <w:r>
              <w:rPr>
                <w:rFonts w:ascii="맑은 고딕" w:eastAsia="맑은 고딕" w:hAnsi="맑은 고딕" w:cs="맑은 고딕" w:hint="eastAsia"/>
                <w:color w:val="000000"/>
                <w:sz w:val="18"/>
                <w:szCs w:val="18"/>
              </w:rPr>
              <w:t>그 방향을 설정하기 위해 해온 방법과 과정의 이유를 서술하였고,</w:t>
            </w:r>
            <w:r>
              <w:rPr>
                <w:rFonts w:ascii="맑은 고딕" w:eastAsia="맑은 고딕" w:hAnsi="맑은 고딕" w:cs="맑은 고딕"/>
                <w:color w:val="000000"/>
                <w:sz w:val="18"/>
                <w:szCs w:val="18"/>
              </w:rPr>
              <w:t xml:space="preserve"> </w:t>
            </w:r>
            <w:r>
              <w:rPr>
                <w:rFonts w:ascii="맑은 고딕" w:eastAsia="맑은 고딕" w:hAnsi="맑은 고딕" w:cs="맑은 고딕" w:hint="eastAsia"/>
                <w:color w:val="000000"/>
                <w:sz w:val="18"/>
                <w:szCs w:val="18"/>
              </w:rPr>
              <w:t>화면 구성도와,</w:t>
            </w:r>
            <w:r>
              <w:rPr>
                <w:rFonts w:ascii="맑은 고딕" w:eastAsia="맑은 고딕" w:hAnsi="맑은 고딕" w:cs="맑은 고딕"/>
                <w:color w:val="000000"/>
                <w:sz w:val="18"/>
                <w:szCs w:val="18"/>
              </w:rPr>
              <w:t xml:space="preserve"> </w:t>
            </w:r>
            <w:r>
              <w:rPr>
                <w:rFonts w:ascii="맑은 고딕" w:eastAsia="맑은 고딕" w:hAnsi="맑은 고딕" w:cs="맑은 고딕" w:hint="eastAsia"/>
                <w:color w:val="000000"/>
                <w:sz w:val="18"/>
                <w:szCs w:val="18"/>
              </w:rPr>
              <w:t>앱이 돌아가는 컴포넌트 등을 이용하여 작성하였습니다.</w:t>
            </w:r>
          </w:p>
          <w:p w14:paraId="029E6ED5" w14:textId="77777777" w:rsidR="000C2DA9" w:rsidRPr="000748BE" w:rsidRDefault="000C2DA9">
            <w:pPr>
              <w:spacing w:line="220" w:lineRule="auto"/>
              <w:rPr>
                <w:rFonts w:ascii="맑은 고딕" w:eastAsia="맑은 고딕" w:hAnsi="맑은 고딕"/>
                <w:color w:val="000000"/>
                <w:sz w:val="18"/>
                <w:szCs w:val="18"/>
              </w:rPr>
            </w:pPr>
          </w:p>
          <w:p w14:paraId="130E9802"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팀원4 박현아 : </w:t>
            </w:r>
          </w:p>
          <w:p w14:paraId="668D0CD4" w14:textId="20804ACE" w:rsidR="006416C9" w:rsidRPr="006416C9" w:rsidRDefault="006416C9" w:rsidP="006416C9">
            <w:pPr>
              <w:spacing w:line="220" w:lineRule="auto"/>
              <w:rPr>
                <w:rFonts w:ascii="맑은 고딕" w:eastAsia="맑은 고딕" w:hAnsi="맑은 고딕"/>
                <w:color w:val="000000"/>
                <w:sz w:val="18"/>
                <w:szCs w:val="18"/>
              </w:rPr>
            </w:pPr>
            <w:r>
              <w:rPr>
                <w:rFonts w:ascii="맑은 고딕" w:eastAsia="맑은 고딕" w:hAnsi="맑은 고딕" w:cs="맑은 고딕"/>
                <w:color w:val="000000"/>
                <w:sz w:val="18"/>
                <w:szCs w:val="18"/>
              </w:rPr>
              <w:t xml:space="preserve">1. </w:t>
            </w:r>
            <w:r w:rsidRPr="00C928E0">
              <w:rPr>
                <w:rFonts w:ascii="맑은 고딕" w:eastAsia="맑은 고딕" w:hAnsi="맑은 고딕" w:cs="맑은 고딕" w:hint="eastAsia"/>
                <w:color w:val="000000"/>
                <w:sz w:val="18"/>
                <w:szCs w:val="18"/>
              </w:rPr>
              <w:t xml:space="preserve">의견: </w:t>
            </w:r>
            <w:r w:rsidR="00180290" w:rsidRPr="006416C9">
              <w:rPr>
                <w:rFonts w:ascii="맑은 고딕" w:eastAsia="맑은 고딕" w:hAnsi="맑은 고딕" w:hint="eastAsia"/>
                <w:color w:val="000000"/>
                <w:sz w:val="18"/>
                <w:szCs w:val="18"/>
              </w:rPr>
              <w:t xml:space="preserve">멘토님의 인상깊었던 비지니스 모델의 예시 중 하나가 스타벅스의 ‘Reusable’ 정책이었다. 거기에서 영감을 얻어, 본 어플리케이션에 Reusable 서비스를 적용하는 것을 제안하였다. 구체적으로는, 소주병 반환정책과 비슷한 것이다. 현재 마트에서 판매하고 있는 </w:t>
            </w:r>
            <w:proofErr w:type="spellStart"/>
            <w:r w:rsidR="00180290" w:rsidRPr="006416C9">
              <w:rPr>
                <w:rFonts w:ascii="맑은 고딕" w:eastAsia="맑은 고딕" w:hAnsi="맑은 고딕" w:hint="eastAsia"/>
                <w:color w:val="000000"/>
                <w:sz w:val="18"/>
                <w:szCs w:val="18"/>
              </w:rPr>
              <w:t>에코백</w:t>
            </w:r>
            <w:proofErr w:type="spellEnd"/>
            <w:r w:rsidR="00180290" w:rsidRPr="006416C9">
              <w:rPr>
                <w:rFonts w:ascii="맑은 고딕" w:eastAsia="맑은 고딕" w:hAnsi="맑은 고딕" w:hint="eastAsia"/>
                <w:color w:val="000000"/>
                <w:sz w:val="18"/>
                <w:szCs w:val="18"/>
              </w:rPr>
              <w:t xml:space="preserve"> 및 부직포 가방을 다른 편의점이나 동네 마트에서도 공통적으로 구매할 수 있게</w:t>
            </w:r>
            <w:r w:rsidR="00180290" w:rsidRPr="006416C9">
              <w:rPr>
                <w:rFonts w:ascii="맑은 고딕" w:eastAsia="맑은 고딕" w:hAnsi="맑은 고딕" w:hint="eastAsia"/>
                <w:color w:val="000000"/>
                <w:sz w:val="18"/>
                <w:szCs w:val="18"/>
              </w:rPr>
              <w:t xml:space="preserve"> </w:t>
            </w:r>
            <w:r w:rsidR="00180290" w:rsidRPr="006416C9">
              <w:rPr>
                <w:rFonts w:ascii="맑은 고딕" w:eastAsia="맑은 고딕" w:hAnsi="맑은 고딕" w:hint="eastAsia"/>
                <w:color w:val="000000"/>
                <w:sz w:val="18"/>
                <w:szCs w:val="18"/>
              </w:rPr>
              <w:t>하고, 사용 후 더이상 사용하지 않는 사람들은 어느 마트에서나 간단한 검수를 통해 금액을 반환 받을 수 있는 서비스를 제안하였다.</w:t>
            </w:r>
          </w:p>
          <w:p w14:paraId="6785B65C" w14:textId="007BAE74" w:rsidR="006416C9" w:rsidRDefault="006416C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2. 활동내용 : </w:t>
            </w:r>
            <w:r w:rsidR="002250B1">
              <w:t>멘토링</w:t>
            </w:r>
            <w:r w:rsidR="002250B1">
              <w:t xml:space="preserve"> </w:t>
            </w:r>
            <w:r w:rsidR="002250B1">
              <w:t>중</w:t>
            </w:r>
            <w:r w:rsidR="002250B1">
              <w:t xml:space="preserve"> </w:t>
            </w:r>
            <w:r w:rsidR="002250B1">
              <w:t>멘토님께서</w:t>
            </w:r>
            <w:r w:rsidR="002250B1">
              <w:t xml:space="preserve"> </w:t>
            </w:r>
            <w:r w:rsidR="002250B1">
              <w:t>비즈니스</w:t>
            </w:r>
            <w:r w:rsidR="002250B1">
              <w:t xml:space="preserve"> </w:t>
            </w:r>
            <w:r w:rsidR="002250B1">
              <w:t>모델이</w:t>
            </w:r>
            <w:r w:rsidR="002250B1">
              <w:t xml:space="preserve"> </w:t>
            </w:r>
            <w:r w:rsidR="002250B1">
              <w:t>모호하고</w:t>
            </w:r>
            <w:r w:rsidR="002250B1">
              <w:t xml:space="preserve"> </w:t>
            </w:r>
            <w:r w:rsidR="002250B1">
              <w:t>차별점이</w:t>
            </w:r>
            <w:r w:rsidR="002250B1">
              <w:t xml:space="preserve"> </w:t>
            </w:r>
            <w:r w:rsidR="002250B1">
              <w:t>부족하다고</w:t>
            </w:r>
            <w:r w:rsidR="002250B1">
              <w:t xml:space="preserve"> </w:t>
            </w:r>
            <w:r w:rsidR="002250B1">
              <w:t>하셔서</w:t>
            </w:r>
            <w:r w:rsidR="002250B1">
              <w:t xml:space="preserve"> </w:t>
            </w:r>
            <w:r w:rsidR="002250B1">
              <w:t>어떻게</w:t>
            </w:r>
            <w:r w:rsidR="002250B1">
              <w:t xml:space="preserve"> </w:t>
            </w:r>
            <w:r w:rsidR="002250B1">
              <w:t>하면</w:t>
            </w:r>
            <w:r w:rsidR="002250B1">
              <w:t xml:space="preserve"> </w:t>
            </w:r>
            <w:r w:rsidR="002250B1">
              <w:t>다른</w:t>
            </w:r>
            <w:r w:rsidR="002250B1">
              <w:t xml:space="preserve"> </w:t>
            </w:r>
            <w:r w:rsidR="002250B1">
              <w:t>경쟁</w:t>
            </w:r>
            <w:r w:rsidR="002250B1">
              <w:t xml:space="preserve"> </w:t>
            </w:r>
            <w:r w:rsidR="002250B1">
              <w:t>어플리케이션과</w:t>
            </w:r>
            <w:r w:rsidR="002250B1">
              <w:t xml:space="preserve"> </w:t>
            </w:r>
            <w:r w:rsidR="002250B1">
              <w:t>차별점을</w:t>
            </w:r>
            <w:r w:rsidR="002250B1">
              <w:t xml:space="preserve"> </w:t>
            </w:r>
            <w:r w:rsidR="002250B1">
              <w:t>둘</w:t>
            </w:r>
            <w:r w:rsidR="002250B1">
              <w:t xml:space="preserve"> </w:t>
            </w:r>
            <w:r w:rsidR="002250B1">
              <w:t>수</w:t>
            </w:r>
            <w:r w:rsidR="002250B1">
              <w:t xml:space="preserve"> </w:t>
            </w:r>
            <w:r w:rsidR="002250B1">
              <w:t>있을까</w:t>
            </w:r>
            <w:r w:rsidR="002250B1">
              <w:t xml:space="preserve"> </w:t>
            </w:r>
            <w:r w:rsidR="002250B1">
              <w:t>고민해</w:t>
            </w:r>
            <w:r w:rsidR="002250B1">
              <w:t xml:space="preserve"> </w:t>
            </w:r>
            <w:r w:rsidR="002250B1">
              <w:t>보고</w:t>
            </w:r>
            <w:r w:rsidR="002250B1">
              <w:t xml:space="preserve"> </w:t>
            </w:r>
            <w:r w:rsidR="002250B1">
              <w:t>팀원과</w:t>
            </w:r>
            <w:r w:rsidR="002250B1">
              <w:t xml:space="preserve"> </w:t>
            </w:r>
            <w:r w:rsidR="002250B1">
              <w:t>이야기</w:t>
            </w:r>
            <w:r w:rsidR="002250B1">
              <w:t xml:space="preserve"> </w:t>
            </w:r>
            <w:r w:rsidR="002250B1">
              <w:t>해</w:t>
            </w:r>
            <w:r w:rsidR="002250B1">
              <w:t xml:space="preserve"> </w:t>
            </w:r>
            <w:r w:rsidR="002250B1">
              <w:t>보았습니다</w:t>
            </w:r>
            <w:r w:rsidR="002250B1">
              <w:t xml:space="preserve">. </w:t>
            </w:r>
            <w:r w:rsidR="002250B1">
              <w:t>결과보고서에서</w:t>
            </w:r>
            <w:r w:rsidR="002250B1">
              <w:t xml:space="preserve"> </w:t>
            </w:r>
            <w:r w:rsidR="002250B1">
              <w:t>설계과정과</w:t>
            </w:r>
            <w:r w:rsidR="002250B1">
              <w:t xml:space="preserve"> </w:t>
            </w:r>
            <w:r w:rsidR="002250B1">
              <w:t>최종적으로</w:t>
            </w:r>
            <w:r w:rsidR="002250B1">
              <w:t xml:space="preserve"> </w:t>
            </w:r>
            <w:r w:rsidR="002250B1">
              <w:t>어떻게</w:t>
            </w:r>
            <w:r w:rsidR="002250B1">
              <w:t xml:space="preserve"> </w:t>
            </w:r>
            <w:r w:rsidR="002250B1">
              <w:t>설계를</w:t>
            </w:r>
            <w:r w:rsidR="002250B1">
              <w:t xml:space="preserve"> </w:t>
            </w:r>
            <w:r w:rsidR="002250B1">
              <w:t>하였는지</w:t>
            </w:r>
            <w:r w:rsidR="002250B1">
              <w:t xml:space="preserve"> </w:t>
            </w:r>
            <w:r w:rsidR="002250B1">
              <w:t>간단하게</w:t>
            </w:r>
            <w:r w:rsidR="002250B1">
              <w:t xml:space="preserve"> </w:t>
            </w:r>
            <w:r w:rsidR="002250B1">
              <w:t>정리하여</w:t>
            </w:r>
            <w:r w:rsidR="002250B1">
              <w:t xml:space="preserve"> </w:t>
            </w:r>
            <w:r w:rsidR="002250B1">
              <w:t>결과를</w:t>
            </w:r>
            <w:r w:rsidR="002250B1">
              <w:t xml:space="preserve"> </w:t>
            </w:r>
            <w:r w:rsidR="002250B1">
              <w:t>작성하였습니다</w:t>
            </w:r>
            <w:r w:rsidR="002250B1">
              <w:t>.</w:t>
            </w:r>
          </w:p>
          <w:p w14:paraId="47965FE0"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팀원5 김범준 : </w:t>
            </w:r>
          </w:p>
          <w:p w14:paraId="6EE900A5" w14:textId="77777777" w:rsidR="000C2DA9" w:rsidRDefault="00D739D9">
            <w:pPr>
              <w:spacing w:line="220" w:lineRule="auto"/>
              <w:rPr>
                <w:rFonts w:ascii="맑은 고딕" w:eastAsia="맑은 고딕" w:hAnsi="맑은 고딕" w:cs="맑은 고딕"/>
                <w:color w:val="000000"/>
                <w:sz w:val="18"/>
                <w:szCs w:val="18"/>
              </w:rPr>
            </w:pPr>
            <w:r>
              <w:rPr>
                <w:rFonts w:ascii="맑은 고딕" w:eastAsia="맑은 고딕" w:hAnsi="맑은 고딕"/>
                <w:color w:val="000000"/>
                <w:sz w:val="18"/>
                <w:szCs w:val="18"/>
              </w:rPr>
              <w:t xml:space="preserve">1. 의견 : </w:t>
            </w:r>
            <w:r>
              <w:rPr>
                <w:rFonts w:ascii="맑은 고딕" w:eastAsia="맑은 고딕" w:hAnsi="맑은 고딕" w:cs="맑은 고딕"/>
                <w:color w:val="000000"/>
                <w:sz w:val="18"/>
                <w:szCs w:val="18"/>
              </w:rPr>
              <w:t xml:space="preserve">멘토링 중 수정된 비즈니스 모델에 대해서 해당 모델을 현재 설계에 반영하는것보다는 현재 설계의 진행사항과 인적, 시간자원을 고려하여 요구사항 분석서의 향후 개발 과제에 편성 작성하여 향후 개발 계획으로 구상하는 것을 멘토에게 제안함. </w:t>
            </w:r>
          </w:p>
          <w:p w14:paraId="7BCAA5D6"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s="맑은 고딕"/>
                <w:color w:val="000000"/>
                <w:sz w:val="18"/>
                <w:szCs w:val="18"/>
              </w:rPr>
              <w:t xml:space="preserve"> 소프트웨어 공학 수업에서 교육받은 UML 다이어그램 중 객체 지향 시스템에 가장 많이 사용되는 클래스 다이어그램 내용 중 연관, 의존, 일반화, 실제화를 적용하여 기존의 시스템 상세설계명세서의 작성된 클래스 다이어그램을 수정할 것을 의견 제시함.</w:t>
            </w:r>
          </w:p>
          <w:p w14:paraId="2848F22A" w14:textId="77777777" w:rsidR="000C2DA9" w:rsidRDefault="00D739D9">
            <w:pPr>
              <w:spacing w:line="220" w:lineRule="auto"/>
              <w:rPr>
                <w:rFonts w:ascii="맑은 고딕" w:eastAsia="맑은 고딕" w:hAnsi="맑은 고딕" w:cs="맑은 고딕"/>
                <w:color w:val="000000"/>
                <w:sz w:val="18"/>
                <w:szCs w:val="18"/>
              </w:rPr>
            </w:pPr>
            <w:r>
              <w:rPr>
                <w:rFonts w:ascii="맑은 고딕" w:eastAsia="맑은 고딕" w:hAnsi="맑은 고딕"/>
                <w:color w:val="000000"/>
                <w:sz w:val="18"/>
                <w:szCs w:val="18"/>
              </w:rPr>
              <w:t xml:space="preserve">2. 활동내용 : </w:t>
            </w:r>
            <w:r>
              <w:rPr>
                <w:rFonts w:ascii="맑은 고딕" w:eastAsia="맑은 고딕" w:hAnsi="맑은 고딕" w:cs="맑은 고딕"/>
                <w:color w:val="000000"/>
                <w:sz w:val="18"/>
                <w:szCs w:val="18"/>
              </w:rPr>
              <w:t>2차 멘토링 내용을 바탕으로 요구사항 분석서의 향후 개발 계획 파트를 추가 수정함. 공동활동으로부터 추출, 탐색된 자료를 바탕으로 내용을 정리하여 개발 계획의 8번 문항으로 기재하였음.</w:t>
            </w:r>
          </w:p>
          <w:p w14:paraId="117EECA2" w14:textId="77777777" w:rsidR="000C2DA9" w:rsidRDefault="00D739D9">
            <w:pPr>
              <w:spacing w:line="220" w:lineRule="auto"/>
              <w:rPr>
                <w:rFonts w:ascii="맑은 고딕" w:eastAsia="맑은 고딕" w:hAnsi="맑은 고딕" w:cs="맑은 고딕"/>
                <w:color w:val="000000"/>
                <w:sz w:val="18"/>
                <w:szCs w:val="18"/>
              </w:rPr>
            </w:pPr>
            <w:r>
              <w:rPr>
                <w:rFonts w:ascii="맑은 고딕" w:eastAsia="맑은 고딕" w:hAnsi="맑은 고딕" w:cs="맑은 고딕"/>
                <w:color w:val="000000"/>
                <w:sz w:val="18"/>
                <w:szCs w:val="18"/>
              </w:rPr>
              <w:t xml:space="preserve"> 결과보고서의 2번 항목 중 기대효과의 초안을 작성함. 기대효과를 단기적 기대효과, 장기적 기대효과, 플랫폼 성격에 따른 기대효과의 3가지로 분류하고 각 항목을 작성함. </w:t>
            </w:r>
          </w:p>
          <w:p w14:paraId="4D48BF3E" w14:textId="77777777" w:rsidR="000C2DA9" w:rsidRDefault="00D739D9">
            <w:pPr>
              <w:spacing w:line="220" w:lineRule="auto"/>
              <w:ind w:firstLine="180"/>
              <w:rPr>
                <w:rFonts w:ascii="맑은 고딕" w:eastAsia="맑은 고딕" w:hAnsi="맑은 고딕" w:cs="맑은 고딕"/>
                <w:color w:val="000000"/>
                <w:sz w:val="18"/>
                <w:szCs w:val="18"/>
              </w:rPr>
            </w:pPr>
            <w:r>
              <w:rPr>
                <w:rFonts w:ascii="맑은 고딕" w:eastAsia="맑은 고딕" w:hAnsi="맑은 고딕" w:cs="맑은 고딕"/>
                <w:color w:val="000000"/>
                <w:sz w:val="18"/>
                <w:szCs w:val="18"/>
              </w:rPr>
              <w:t xml:space="preserve">단기적 기대효과로는 본 플랫폼의 핵심 목적이 가져오는 기대효과인 환경보호를 중심으로 환경보호의 대규모 특성이 주는 해결 솔루션의 다양화 요구를 충족하는것에 중점을 두고 작성하였음. 이는 하나의 솔루션이 환경보호 타이틀 내에 존재하는 모든 문제점을 해결하는 방향성을 제시할 수 없음을 근거로 함. 따라서 플랫폼 기대효과로 주최 캠페인의 다양화가 환경보호 문제의 다양성에 대응할 수 있음을 기대효과로 제시하여 작성함. </w:t>
            </w:r>
          </w:p>
          <w:p w14:paraId="7ADD96CB" w14:textId="77777777" w:rsidR="000C2DA9" w:rsidRDefault="00D739D9">
            <w:pPr>
              <w:spacing w:line="220" w:lineRule="auto"/>
              <w:ind w:firstLine="180"/>
              <w:rPr>
                <w:rFonts w:ascii="맑은 고딕" w:eastAsia="맑은 고딕" w:hAnsi="맑은 고딕" w:cs="맑은 고딕"/>
                <w:color w:val="000000"/>
                <w:sz w:val="18"/>
                <w:szCs w:val="18"/>
              </w:rPr>
            </w:pPr>
            <w:r>
              <w:rPr>
                <w:rFonts w:ascii="맑은 고딕" w:eastAsia="맑은 고딕" w:hAnsi="맑은 고딕" w:cs="맑은 고딕"/>
                <w:color w:val="000000"/>
                <w:sz w:val="18"/>
                <w:szCs w:val="18"/>
              </w:rPr>
              <w:t xml:space="preserve"> 장기적 기대효과로는 플랫폼 서비스 특성 중 규모의 거대화로 인한 부가 서비스 및 비즈니스 모델의 추가로 인한 수익 창출을 중심으로 이미 시중에 시행중인 타사의 대형 플랫폼 서비스를 예시로 들어 기대효과를 설명하고 부가적으로 이것이 플랫폼의 핵심 목적 달성에도 도움을 준다는 사실을 기재하였음</w:t>
            </w:r>
          </w:p>
          <w:p w14:paraId="21EEF1D1" w14:textId="77777777" w:rsidR="000C2DA9" w:rsidRDefault="00D739D9">
            <w:pPr>
              <w:spacing w:line="220" w:lineRule="auto"/>
              <w:ind w:left="180"/>
              <w:rPr>
                <w:rFonts w:ascii="맑은 고딕" w:eastAsia="맑은 고딕" w:hAnsi="맑은 고딕"/>
                <w:color w:val="000000"/>
                <w:sz w:val="18"/>
                <w:szCs w:val="18"/>
              </w:rPr>
            </w:pPr>
            <w:r>
              <w:rPr>
                <w:rFonts w:ascii="맑은 고딕" w:eastAsia="맑은 고딕" w:hAnsi="맑은 고딕" w:cs="맑은 고딕"/>
                <w:color w:val="000000"/>
                <w:sz w:val="18"/>
                <w:szCs w:val="18"/>
              </w:rPr>
              <w:t xml:space="preserve">마지막으로 세 번째 기대효과는 본 시스템이 띄는 목표 성격에 기반하여 환경보호라는 목표가 가진 공익성이 가져올 수 있는 기대효과를 중심으로 작성함. </w:t>
            </w:r>
          </w:p>
        </w:tc>
      </w:tr>
    </w:tbl>
    <w:p w14:paraId="6351122F" w14:textId="77777777" w:rsidR="000C2DA9" w:rsidRPr="00B6167B" w:rsidRDefault="000C2DA9">
      <w:pPr>
        <w:spacing w:line="220" w:lineRule="auto"/>
        <w:rPr>
          <w:rFonts w:ascii="맑은 고딕" w:eastAsia="맑은 고딕" w:hAnsi="맑은 고딕"/>
          <w:color w:val="000000"/>
        </w:rPr>
      </w:pPr>
    </w:p>
    <w:tbl>
      <w:tblPr>
        <w:tblW w:w="0" w:type="auto"/>
        <w:tblCellMar>
          <w:top w:w="28" w:type="dxa"/>
          <w:left w:w="28" w:type="dxa"/>
          <w:bottom w:w="28" w:type="dxa"/>
          <w:right w:w="28" w:type="dxa"/>
        </w:tblCellMar>
        <w:tblLook w:val="0600" w:firstRow="0" w:lastRow="0" w:firstColumn="0" w:lastColumn="0" w:noHBand="1" w:noVBand="1"/>
      </w:tblPr>
      <w:tblGrid>
        <w:gridCol w:w="10213"/>
      </w:tblGrid>
      <w:tr w:rsidR="000C2DA9" w14:paraId="7DFB7B1F" w14:textId="77777777">
        <w:tc>
          <w:tcPr>
            <w:tcW w:w="10213" w:type="dxa"/>
            <w:tcBorders>
              <w:top w:val="single" w:sz="8" w:space="0" w:color="000000"/>
              <w:left w:val="single" w:sz="8" w:space="0" w:color="000000"/>
              <w:bottom w:val="single" w:sz="8" w:space="0" w:color="000000"/>
              <w:right w:val="single" w:sz="8" w:space="0" w:color="000000"/>
            </w:tcBorders>
            <w:tcMar>
              <w:top w:w="141" w:type="dxa"/>
              <w:left w:w="142" w:type="dxa"/>
              <w:bottom w:w="142" w:type="dxa"/>
              <w:right w:w="142" w:type="dxa"/>
            </w:tcMar>
          </w:tcPr>
          <w:p w14:paraId="38338AA3"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w:t>
            </w:r>
            <w:r>
              <w:rPr>
                <w:rFonts w:ascii="맑은 고딕" w:eastAsia="맑은 고딕" w:hAnsi="맑은 고딕"/>
                <w:b/>
                <w:color w:val="FF0000"/>
                <w:sz w:val="18"/>
                <w:szCs w:val="18"/>
              </w:rPr>
              <w:t>팀 전체 공동 활동</w:t>
            </w:r>
          </w:p>
          <w:p w14:paraId="2C5A68D5"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w:t>
            </w:r>
            <w:r>
              <w:rPr>
                <w:rFonts w:ascii="맑은 고딕" w:eastAsia="맑은 고딕" w:hAnsi="맑은 고딕"/>
                <w:b/>
                <w:color w:val="666666"/>
                <w:sz w:val="18"/>
                <w:szCs w:val="18"/>
              </w:rPr>
              <w:t>  주요 안건의 회의 결과</w:t>
            </w:r>
          </w:p>
          <w:p w14:paraId="23747026"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olor w:val="666666"/>
                <w:sz w:val="18"/>
                <w:szCs w:val="18"/>
              </w:rPr>
              <w:t xml:space="preserve">  1. </w:t>
            </w:r>
            <w:r>
              <w:rPr>
                <w:rFonts w:ascii="맑은 고딕" w:eastAsia="맑은 고딕" w:hAnsi="맑은 고딕" w:cs="맑은 고딕"/>
                <w:color w:val="666666"/>
                <w:sz w:val="18"/>
                <w:szCs w:val="18"/>
              </w:rPr>
              <w:t xml:space="preserve">2차 멘토링 주요 안건 : 비즈니스 모델 (BM)의 필요성과 그 설계의 중요성, 모델 구축 방법에 대한 멘토링 : </w:t>
            </w:r>
          </w:p>
          <w:p w14:paraId="44FF2132"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xml:space="preserve"> 제안 시스템 “우리 함께 해요”의 비즈니스 모델에 대한 지적, 플랫폼 서비스의 사용자 유치량 중요성에 비해 해당 부분을 보완할 충분한 매력적인 모델이 부재하므로 이를 계획 및 모델링하기로 결정</w:t>
            </w:r>
          </w:p>
          <w:p w14:paraId="0AA94845"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xml:space="preserve">  2. 멘토링을 통하여 새로 추가 도입할 비즈니스 모델이 요구사항 분석서와 상세설계 명세서에 어떻게 반영될지 회의</w:t>
            </w:r>
            <w:r>
              <w:rPr>
                <w:rFonts w:ascii="맑은 고딕" w:eastAsia="맑은 고딕" w:hAnsi="맑은 고딕" w:cs="맑은 고딕"/>
                <w:color w:val="666666"/>
                <w:sz w:val="18"/>
                <w:szCs w:val="18"/>
              </w:rPr>
              <w:lastRenderedPageBreak/>
              <w:t>함. 현재 진행사항과 인적 자원을 고려하여 해당 내용을 요구사항 분석서의 향후 개발 과제로 명세하고 현재 설계에는 미 구현하기로 결정함.</w:t>
            </w:r>
          </w:p>
          <w:p w14:paraId="1B462F06"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xml:space="preserve">  3. 결과보고서의 효율적인 작성을 위하여 각자 담당한 핵심 구역을 고려하여 결과보고서의 5가지 항목을 개별로 1인당 1개씩 분담하기로 결정함. 이후 완성된 모델에 대해서 전체 회의를 걸쳐 수정하는 기존의 명세서 작성시와 같은 방법으로 진행하기로 결정하였음.</w:t>
            </w:r>
          </w:p>
          <w:p w14:paraId="6E86B63E"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xml:space="preserve">  4. 컴포넌트 상세설계 모델은</w:t>
            </w:r>
            <w:r>
              <w:rPr>
                <w:rFonts w:ascii="맑은 고딕" w:eastAsia="맑은 고딕" w:hAnsi="맑은 고딕" w:cs="맑은 고딕"/>
                <w:b/>
                <w:color w:val="666666"/>
                <w:sz w:val="18"/>
                <w:szCs w:val="18"/>
              </w:rPr>
              <w:t xml:space="preserve"> </w:t>
            </w:r>
            <w:r>
              <w:rPr>
                <w:rFonts w:ascii="맑은 고딕" w:eastAsia="맑은 고딕" w:hAnsi="맑은 고딕" w:cs="맑은 고딕"/>
                <w:color w:val="666666"/>
                <w:sz w:val="18"/>
                <w:szCs w:val="18"/>
              </w:rPr>
              <w:t>향후에 제안시스템의 개발이 시작되었을 때 실제 개발에 영향을 주는 핵심 설계이기 때문에 현재의 모델을 개편할 필요성이 있다고 판단함.</w:t>
            </w:r>
          </w:p>
          <w:p w14:paraId="410A6A26" w14:textId="77777777" w:rsidR="000C2DA9" w:rsidRDefault="000C2DA9">
            <w:pPr>
              <w:spacing w:line="220" w:lineRule="auto"/>
              <w:rPr>
                <w:rFonts w:ascii="맑은 고딕" w:eastAsia="맑은 고딕" w:hAnsi="맑은 고딕" w:cs="맑은 고딕"/>
                <w:color w:val="666666"/>
                <w:sz w:val="18"/>
                <w:szCs w:val="18"/>
              </w:rPr>
            </w:pPr>
          </w:p>
          <w:p w14:paraId="479716EF" w14:textId="77777777" w:rsidR="000C2DA9" w:rsidRDefault="000C2DA9">
            <w:pPr>
              <w:spacing w:line="220" w:lineRule="auto"/>
              <w:rPr>
                <w:rFonts w:ascii="맑은 고딕" w:eastAsia="맑은 고딕" w:hAnsi="맑은 고딕"/>
                <w:color w:val="666666"/>
                <w:sz w:val="18"/>
                <w:szCs w:val="18"/>
              </w:rPr>
            </w:pPr>
          </w:p>
          <w:p w14:paraId="0A57B495" w14:textId="77777777" w:rsidR="000C2DA9" w:rsidRDefault="00D739D9">
            <w:pPr>
              <w:spacing w:line="220" w:lineRule="auto"/>
              <w:rPr>
                <w:rFonts w:ascii="맑은 고딕" w:eastAsia="맑은 고딕" w:hAnsi="맑은 고딕"/>
                <w:color w:val="666666"/>
                <w:sz w:val="18"/>
                <w:szCs w:val="18"/>
              </w:rPr>
            </w:pPr>
            <w:r>
              <w:rPr>
                <w:rFonts w:ascii="맑은 고딕" w:eastAsia="맑은 고딕" w:hAnsi="맑은 고딕"/>
                <w:b/>
                <w:color w:val="666666"/>
                <w:sz w:val="18"/>
                <w:szCs w:val="18"/>
              </w:rPr>
              <w:t xml:space="preserve"> </w:t>
            </w:r>
            <w:r>
              <w:rPr>
                <w:rFonts w:ascii="맑은 고딕" w:eastAsia="맑은 고딕" w:hAnsi="맑은 고딕"/>
                <w:b/>
                <w:color w:val="666666"/>
                <w:sz w:val="18"/>
                <w:szCs w:val="18"/>
              </w:rPr>
              <w:t>  공동 활동 내용</w:t>
            </w:r>
          </w:p>
          <w:p w14:paraId="61B75EDD"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color w:val="666666"/>
                <w:sz w:val="18"/>
                <w:szCs w:val="18"/>
              </w:rPr>
              <w:t xml:space="preserve">  1. </w:t>
            </w:r>
            <w:r>
              <w:rPr>
                <w:rFonts w:ascii="맑은 고딕" w:eastAsia="맑은 고딕" w:hAnsi="맑은 고딕" w:cs="맑은 고딕"/>
                <w:color w:val="666666"/>
                <w:sz w:val="18"/>
                <w:szCs w:val="18"/>
              </w:rPr>
              <w:t xml:space="preserve">1. 2차 멘토링 비즈니스 모델 지적에 대한 공동 회의결과 진행 : 제안 시스템의 비즈니스 모델 매력이 부족함을 보완하기 위해 다양한 사례를 본 시스템에 어떻게 도입할 수 있을지 조사하고 분석하였음. </w:t>
            </w:r>
          </w:p>
          <w:p w14:paraId="52BF40F7"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olor w:val="666666"/>
                <w:sz w:val="18"/>
                <w:szCs w:val="18"/>
              </w:rPr>
              <w:t xml:space="preserve"> 먼저 본 </w:t>
            </w:r>
            <w:r>
              <w:rPr>
                <w:rFonts w:ascii="맑은 고딕" w:eastAsia="맑은 고딕" w:hAnsi="맑은 고딕" w:cs="맑은 고딕"/>
                <w:color w:val="666666"/>
                <w:sz w:val="18"/>
                <w:szCs w:val="18"/>
              </w:rPr>
              <w:t>제안 시스템의 핵심 목적인 환경보호에 중점을 둔 나머지 시스템의 성격이 공익적인 성향을 띄게되어 비즈니스 수익 모델에서의 관점에서 보면 수익성이 부족하다고 판단함하여 핵심적인 문제점을 탐색하였음.</w:t>
            </w:r>
          </w:p>
          <w:p w14:paraId="0E2C272A"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xml:space="preserve"> 비즈니스 모델에 대해서 수익성이 있는 서비스를 도입하라는  멘토링 조언을 받았는데 오프라인 캠페인을 온라인 캠페인으로 플랫폼 차원에서 지원해줌으로써 사용자 유치량의 향상을 유도할 수도 있지만 반대로 온라인에서만의 활동을 오프라인 서비스와 결합함으로써 사용자 유치량을 향상시킬 수 있다는 점을 배움.</w:t>
            </w:r>
          </w:p>
          <w:p w14:paraId="4EE72B28"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그래서 이에 부합할 수 있는 시중 서비스들을 탐색함. 탐색 내용으로 편의점, 대형마트 등의 유통 판매점들이 사용하는 비닐봉투나 장바구니 보증금 제도, 플라스틱 회수 자판기 등을 탐색하여 선정함. 이를 진행하면서 단순 모바일 디바이스의 기능만들 사용한 캠페인 진행보다 더 실생활에 근접한 캠페인 활동을 유도할 수 있다는 점에 대해서 특정 캠페인에 대해 매우 실용적이라고 판단함.</w:t>
            </w:r>
          </w:p>
          <w:p w14:paraId="156F8084"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2. 과제 결과 보고서 작성 : 과제 수행 결과 보고의 과제 개요 및 필요성, 과제의 개발 방법 및 과제 수행 과정, 과제</w:t>
            </w:r>
          </w:p>
          <w:p w14:paraId="71A1F967"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결과, 과제의 활용 방안, 과제의 기대효과 파트를 분담하여 작성하고 회의를 통해 의견 반영 및 수정함.</w:t>
            </w:r>
          </w:p>
          <w:p w14:paraId="6DE9E01F"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xml:space="preserve">3. 소프트웨어 공학 수업에서 배운 클래스 설계 내용을 기반으로 기존의 작성한 상세 설계 명세서의 클래스 설계 </w:t>
            </w:r>
          </w:p>
          <w:p w14:paraId="40480145"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부분에 대한 수정 계획을 의논함.</w:t>
            </w:r>
          </w:p>
          <w:p w14:paraId="25657F39" w14:textId="77777777" w:rsidR="000C2DA9" w:rsidRDefault="000C2DA9">
            <w:pPr>
              <w:spacing w:line="220" w:lineRule="auto"/>
              <w:rPr>
                <w:rFonts w:ascii="맑은 고딕" w:eastAsia="맑은 고딕" w:hAnsi="맑은 고딕" w:cs="맑은 고딕"/>
                <w:color w:val="666666"/>
                <w:sz w:val="18"/>
                <w:szCs w:val="18"/>
              </w:rPr>
            </w:pPr>
          </w:p>
          <w:p w14:paraId="41CE684D" w14:textId="77777777" w:rsidR="000C2DA9" w:rsidRDefault="000C2DA9">
            <w:pPr>
              <w:spacing w:line="220" w:lineRule="auto"/>
              <w:rPr>
                <w:rFonts w:ascii="맑은 고딕" w:eastAsia="맑은 고딕" w:hAnsi="맑은 고딕" w:cs="맑은 고딕"/>
                <w:color w:val="666666"/>
                <w:sz w:val="18"/>
                <w:szCs w:val="18"/>
              </w:rPr>
            </w:pPr>
          </w:p>
          <w:p w14:paraId="26842D76"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olor w:val="666666"/>
                <w:sz w:val="18"/>
                <w:szCs w:val="18"/>
              </w:rPr>
              <w:t>(</w:t>
            </w:r>
            <w:r>
              <w:rPr>
                <w:rFonts w:ascii="맑은 고딕" w:eastAsia="맑은 고딕" w:hAnsi="맑은 고딕" w:cs="맑은 고딕"/>
                <w:color w:val="666666"/>
                <w:sz w:val="18"/>
                <w:szCs w:val="18"/>
              </w:rPr>
              <w:t>활동 증빙 사진</w:t>
            </w:r>
            <w:r>
              <w:rPr>
                <w:rFonts w:ascii="맑은 고딕" w:eastAsia="맑은 고딕" w:hAnsi="맑은 고딕"/>
                <w:color w:val="666666"/>
                <w:sz w:val="18"/>
                <w:szCs w:val="18"/>
              </w:rPr>
              <w:t>)</w:t>
            </w:r>
          </w:p>
          <w:p w14:paraId="37D0D964" w14:textId="77777777" w:rsidR="000C2DA9" w:rsidRDefault="00D739D9">
            <w:pPr>
              <w:spacing w:line="220" w:lineRule="auto"/>
              <w:rPr>
                <w:rFonts w:ascii="맑은 고딕" w:eastAsia="맑은 고딕" w:hAnsi="맑은 고딕"/>
                <w:color w:val="666666"/>
                <w:sz w:val="18"/>
                <w:szCs w:val="18"/>
              </w:rPr>
            </w:pPr>
            <w:r>
              <w:rPr>
                <w:noProof/>
              </w:rPr>
              <w:drawing>
                <wp:inline distT="0" distB="0" distL="0" distR="0" wp14:anchorId="201FA312" wp14:editId="78BF9C30">
                  <wp:extent cx="6304915" cy="2840990"/>
                  <wp:effectExtent l="0" t="0" r="0" b="0"/>
                  <wp:docPr id="1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black/AppData/Roaming/PolarisOffice/ETemp/12520_19921720/fImage1791766184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6305550" cy="2841625"/>
                          </a:xfrm>
                          <a:prstGeom prst="rect">
                            <a:avLst/>
                          </a:prstGeom>
                          <a:ln cap="flat"/>
                        </pic:spPr>
                      </pic:pic>
                    </a:graphicData>
                  </a:graphic>
                </wp:inline>
              </w:drawing>
            </w:r>
          </w:p>
          <w:p w14:paraId="62309CC7" w14:textId="77777777" w:rsidR="000C2DA9" w:rsidRDefault="00D739D9">
            <w:pPr>
              <w:spacing w:line="220" w:lineRule="auto"/>
              <w:rPr>
                <w:rFonts w:ascii="맑은 고딕" w:eastAsia="맑은 고딕" w:hAnsi="맑은 고딕"/>
                <w:color w:val="666666"/>
                <w:sz w:val="18"/>
                <w:szCs w:val="18"/>
              </w:rPr>
            </w:pPr>
            <w:r>
              <w:rPr>
                <w:noProof/>
              </w:rPr>
              <w:lastRenderedPageBreak/>
              <w:drawing>
                <wp:inline distT="0" distB="0" distL="0" distR="0" wp14:anchorId="69D7D58C" wp14:editId="18283C4B">
                  <wp:extent cx="6304915" cy="2840990"/>
                  <wp:effectExtent l="0" t="0" r="0" b="0"/>
                  <wp:docPr id="16"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black/AppData/Roaming/PolarisOffice/ETemp/12520_19921720/fImage1997220218467.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6305550" cy="2841625"/>
                          </a:xfrm>
                          <a:prstGeom prst="rect">
                            <a:avLst/>
                          </a:prstGeom>
                          <a:ln cap="flat"/>
                        </pic:spPr>
                      </pic:pic>
                    </a:graphicData>
                  </a:graphic>
                </wp:inline>
              </w:drawing>
            </w:r>
          </w:p>
        </w:tc>
      </w:tr>
    </w:tbl>
    <w:p w14:paraId="33AF45A1" w14:textId="77777777" w:rsidR="000C2DA9" w:rsidRDefault="000C2DA9"/>
    <w:sectPr w:rsidR="000C2DA9">
      <w:pgSz w:w="11906" w:h="16838"/>
      <w:pgMar w:top="851" w:right="568" w:bottom="851" w:left="568" w:header="284" w:footer="284" w:gutter="0"/>
      <w:cols w:space="720"/>
      <w:docGrid w:linePitch="360"/>
      <w15:footnoteColumns w:val="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신명 신신명조">
    <w:altName w:val="바탕"/>
    <w:panose1 w:val="020B0604020202020204"/>
    <w:charset w:val="81"/>
    <w:family w:val="roman"/>
    <w:notTrueType/>
    <w:pitch w:val="default"/>
  </w:font>
  <w:font w:name="HY헤드라인M">
    <w:altName w:val="바탕"/>
    <w:panose1 w:val="020B0604020202020204"/>
    <w:charset w:val="81"/>
    <w:family w:val="roman"/>
    <w:pitch w:val="variable"/>
    <w:sig w:usb0="900002A7" w:usb1="09D77CF9"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00000"/>
    <w:multiLevelType w:val="multilevel"/>
    <w:tmpl w:val="1F000014"/>
    <w:lvl w:ilvl="0">
      <w:start w:val="1"/>
      <w:numFmt w:val="decimal"/>
      <w:lvlText w:val="%1."/>
      <w:lvlJc w:val="left"/>
      <w:pPr>
        <w:ind w:left="554" w:hanging="554"/>
      </w:pPr>
      <w:rPr>
        <w:rFonts w:ascii="맑은 고딕" w:eastAsia="맑은 고딕" w:hAnsi="맑은 고딕" w:cs="맑은 고딕"/>
        <w:b/>
        <w:caps w:val="0"/>
        <w:smallCaps w:val="0"/>
        <w:outline w:val="0"/>
        <w:emboss w:val="0"/>
        <w:imprint w:val="0"/>
        <w:spacing w:val="0"/>
        <w:position w:val="0"/>
        <w:shd w:val="clear" w:color="auto" w:fill="auto"/>
      </w:rPr>
    </w:lvl>
    <w:lvl w:ilvl="1">
      <w:start w:val="1"/>
      <w:numFmt w:val="decimal"/>
      <w:lvlText w:val="%1.%2."/>
      <w:lvlJc w:val="left"/>
      <w:pPr>
        <w:ind w:left="1309" w:hanging="1309"/>
      </w:pPr>
      <w:rPr>
        <w:rFonts w:ascii="맑은 고딕" w:eastAsia="맑은 고딕" w:hAnsi="맑은 고딕" w:cs="맑은 고딕"/>
        <w:caps w:val="0"/>
        <w:smallCaps w:val="0"/>
        <w:outline w:val="0"/>
        <w:emboss w:val="0"/>
        <w:imprint w:val="0"/>
        <w:spacing w:val="0"/>
        <w:position w:val="0"/>
        <w:shd w:val="clear" w:color="auto" w:fill="auto"/>
      </w:rPr>
    </w:lvl>
    <w:lvl w:ilvl="2">
      <w:start w:val="1"/>
      <w:numFmt w:val="decimal"/>
      <w:lvlText w:val="%1.%2.%3."/>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3">
      <w:start w:val="1"/>
      <w:numFmt w:val="decimal"/>
      <w:lvlText w:val="%1.%2.%3.%4."/>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4">
      <w:start w:val="1"/>
      <w:numFmt w:val="decimal"/>
      <w:lvlText w:val="%1.%2.%3.%4.%5."/>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5">
      <w:start w:val="1"/>
      <w:numFmt w:val="decimal"/>
      <w:lvlText w:val="%1.%2.%3.%4.%5.%6."/>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6">
      <w:start w:val="1"/>
      <w:numFmt w:val="decimal"/>
      <w:lvlText w:val="%1.%2.%3.%4.%5.%6.%7."/>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7">
      <w:start w:val="1"/>
      <w:numFmt w:val="decimal"/>
      <w:suff w:val="nothing"/>
      <w:lvlText w:val="%1.%2.%3.%4.%5.%6.%7.%8."/>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8">
      <w:start w:val="1"/>
      <w:numFmt w:val="decimal"/>
      <w:suff w:val="nothing"/>
      <w:lvlText w:val="%1.%2.%3.%4.%5.%6.%7.%8.%9."/>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abstractNum>
  <w:abstractNum w:abstractNumId="1" w15:restartNumberingAfterBreak="0">
    <w:nsid w:val="2F000001"/>
    <w:multiLevelType w:val="multilevel"/>
    <w:tmpl w:val="1F002411"/>
    <w:lvl w:ilvl="0">
      <w:start w:val="1"/>
      <w:numFmt w:val="decimal"/>
      <w:lvlText w:val="%1."/>
      <w:lvlJc w:val="left"/>
      <w:pPr>
        <w:ind w:left="554" w:hanging="554"/>
      </w:pPr>
      <w:rPr>
        <w:rFonts w:ascii="맑은 고딕" w:eastAsia="맑은 고딕" w:hAnsi="맑은 고딕" w:cs="맑은 고딕"/>
        <w:b/>
        <w:caps w:val="0"/>
        <w:smallCaps w:val="0"/>
        <w:outline w:val="0"/>
        <w:emboss w:val="0"/>
        <w:imprint w:val="0"/>
        <w:spacing w:val="0"/>
        <w:position w:val="0"/>
        <w:shd w:val="clear" w:color="auto" w:fill="auto"/>
      </w:rPr>
    </w:lvl>
    <w:lvl w:ilvl="1">
      <w:start w:val="1"/>
      <w:numFmt w:val="decimal"/>
      <w:lvlText w:val="%1.%2."/>
      <w:lvlJc w:val="left"/>
      <w:pPr>
        <w:ind w:left="1309" w:hanging="1309"/>
      </w:pPr>
      <w:rPr>
        <w:rFonts w:ascii="맑은 고딕" w:eastAsia="맑은 고딕" w:hAnsi="맑은 고딕" w:cs="맑은 고딕"/>
        <w:caps w:val="0"/>
        <w:smallCaps w:val="0"/>
        <w:outline w:val="0"/>
        <w:emboss w:val="0"/>
        <w:imprint w:val="0"/>
        <w:spacing w:val="0"/>
        <w:position w:val="0"/>
        <w:shd w:val="clear" w:color="auto" w:fill="auto"/>
      </w:rPr>
    </w:lvl>
    <w:lvl w:ilvl="2">
      <w:start w:val="1"/>
      <w:numFmt w:val="decimal"/>
      <w:lvlText w:val="%1.%2.%3."/>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3">
      <w:start w:val="1"/>
      <w:numFmt w:val="decimal"/>
      <w:lvlText w:val="%1.%2.%3.%4."/>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4">
      <w:start w:val="1"/>
      <w:numFmt w:val="decimal"/>
      <w:lvlText w:val="%1.%2.%3.%4.%5."/>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5">
      <w:start w:val="1"/>
      <w:numFmt w:val="decimal"/>
      <w:lvlText w:val="%1.%2.%3.%4.%5.%6."/>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6">
      <w:start w:val="1"/>
      <w:numFmt w:val="decimal"/>
      <w:lvlText w:val="%1.%2.%3.%4.%5.%6.%7."/>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7">
      <w:start w:val="1"/>
      <w:numFmt w:val="decimal"/>
      <w:suff w:val="nothing"/>
      <w:lvlText w:val="%1.%2.%3.%4.%5.%6.%7.%8."/>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8">
      <w:start w:val="1"/>
      <w:numFmt w:val="decimal"/>
      <w:suff w:val="nothing"/>
      <w:lvlText w:val="%1.%2.%3.%4.%5.%6.%7.%8.%9."/>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abstractNum>
  <w:abstractNum w:abstractNumId="2" w15:restartNumberingAfterBreak="0">
    <w:nsid w:val="2F000002"/>
    <w:multiLevelType w:val="hybridMultilevel"/>
    <w:tmpl w:val="1F000C5F"/>
    <w:lvl w:ilvl="0" w:tplc="F67ECF56">
      <w:numFmt w:val="decimal"/>
      <w:lvlText w:val=""/>
      <w:lvlJc w:val="left"/>
    </w:lvl>
    <w:lvl w:ilvl="1" w:tplc="BE041D2E">
      <w:numFmt w:val="decimal"/>
      <w:lvlText w:val=""/>
      <w:lvlJc w:val="left"/>
    </w:lvl>
    <w:lvl w:ilvl="2" w:tplc="CBAE61C0">
      <w:numFmt w:val="decimal"/>
      <w:lvlText w:val=""/>
      <w:lvlJc w:val="left"/>
    </w:lvl>
    <w:lvl w:ilvl="3" w:tplc="A02AFEE6">
      <w:numFmt w:val="decimal"/>
      <w:lvlText w:val=""/>
      <w:lvlJc w:val="left"/>
    </w:lvl>
    <w:lvl w:ilvl="4" w:tplc="4F725172">
      <w:numFmt w:val="decimal"/>
      <w:lvlText w:val=""/>
      <w:lvlJc w:val="left"/>
    </w:lvl>
    <w:lvl w:ilvl="5" w:tplc="076C3530">
      <w:numFmt w:val="decimal"/>
      <w:lvlText w:val=""/>
      <w:lvlJc w:val="left"/>
    </w:lvl>
    <w:lvl w:ilvl="6" w:tplc="D958B35E">
      <w:numFmt w:val="decimal"/>
      <w:lvlText w:val=""/>
      <w:lvlJc w:val="left"/>
    </w:lvl>
    <w:lvl w:ilvl="7" w:tplc="C5781C48">
      <w:numFmt w:val="decimal"/>
      <w:lvlText w:val=""/>
      <w:lvlJc w:val="left"/>
    </w:lvl>
    <w:lvl w:ilvl="8" w:tplc="7C80B90C">
      <w:numFmt w:val="decimal"/>
      <w:lvlText w:val=""/>
      <w:lvlJc w:val="left"/>
    </w:lvl>
  </w:abstractNum>
  <w:abstractNum w:abstractNumId="3" w15:restartNumberingAfterBreak="0">
    <w:nsid w:val="2F000003"/>
    <w:multiLevelType w:val="hybridMultilevel"/>
    <w:tmpl w:val="1F0033C2"/>
    <w:lvl w:ilvl="0" w:tplc="ED52015A">
      <w:numFmt w:val="decimal"/>
      <w:lvlText w:val=""/>
      <w:lvlJc w:val="left"/>
    </w:lvl>
    <w:lvl w:ilvl="1" w:tplc="4AD2AD48">
      <w:numFmt w:val="decimal"/>
      <w:lvlText w:val=""/>
      <w:lvlJc w:val="left"/>
    </w:lvl>
    <w:lvl w:ilvl="2" w:tplc="51929EA6">
      <w:numFmt w:val="decimal"/>
      <w:lvlText w:val=""/>
      <w:lvlJc w:val="left"/>
    </w:lvl>
    <w:lvl w:ilvl="3" w:tplc="DC649388">
      <w:numFmt w:val="decimal"/>
      <w:lvlText w:val=""/>
      <w:lvlJc w:val="left"/>
    </w:lvl>
    <w:lvl w:ilvl="4" w:tplc="438E33EA">
      <w:numFmt w:val="decimal"/>
      <w:lvlText w:val=""/>
      <w:lvlJc w:val="left"/>
    </w:lvl>
    <w:lvl w:ilvl="5" w:tplc="245684E4">
      <w:numFmt w:val="decimal"/>
      <w:lvlText w:val=""/>
      <w:lvlJc w:val="left"/>
    </w:lvl>
    <w:lvl w:ilvl="6" w:tplc="81A8B186">
      <w:numFmt w:val="decimal"/>
      <w:lvlText w:val=""/>
      <w:lvlJc w:val="left"/>
    </w:lvl>
    <w:lvl w:ilvl="7" w:tplc="F6D0330C">
      <w:numFmt w:val="decimal"/>
      <w:lvlText w:val=""/>
      <w:lvlJc w:val="left"/>
    </w:lvl>
    <w:lvl w:ilvl="8" w:tplc="9D6CACC6">
      <w:numFmt w:val="decimal"/>
      <w:lvlText w:val=""/>
      <w:lvlJc w:val="left"/>
    </w:lvl>
  </w:abstractNum>
  <w:abstractNum w:abstractNumId="4" w15:restartNumberingAfterBreak="0">
    <w:nsid w:val="2F000004"/>
    <w:multiLevelType w:val="hybridMultilevel"/>
    <w:tmpl w:val="1F002570"/>
    <w:lvl w:ilvl="0" w:tplc="4DD67B06">
      <w:numFmt w:val="decimal"/>
      <w:lvlText w:val=""/>
      <w:lvlJc w:val="left"/>
    </w:lvl>
    <w:lvl w:ilvl="1" w:tplc="35E62674">
      <w:numFmt w:val="decimal"/>
      <w:lvlText w:val=""/>
      <w:lvlJc w:val="left"/>
    </w:lvl>
    <w:lvl w:ilvl="2" w:tplc="7F24F742">
      <w:numFmt w:val="decimal"/>
      <w:lvlText w:val=""/>
      <w:lvlJc w:val="left"/>
    </w:lvl>
    <w:lvl w:ilvl="3" w:tplc="6B3075A8">
      <w:numFmt w:val="decimal"/>
      <w:lvlText w:val=""/>
      <w:lvlJc w:val="left"/>
    </w:lvl>
    <w:lvl w:ilvl="4" w:tplc="4FE0B10C">
      <w:numFmt w:val="decimal"/>
      <w:lvlText w:val=""/>
      <w:lvlJc w:val="left"/>
    </w:lvl>
    <w:lvl w:ilvl="5" w:tplc="8D822E96">
      <w:numFmt w:val="decimal"/>
      <w:lvlText w:val=""/>
      <w:lvlJc w:val="left"/>
    </w:lvl>
    <w:lvl w:ilvl="6" w:tplc="946EC76C">
      <w:numFmt w:val="decimal"/>
      <w:lvlText w:val=""/>
      <w:lvlJc w:val="left"/>
    </w:lvl>
    <w:lvl w:ilvl="7" w:tplc="22E05C9E">
      <w:numFmt w:val="decimal"/>
      <w:lvlText w:val=""/>
      <w:lvlJc w:val="left"/>
    </w:lvl>
    <w:lvl w:ilvl="8" w:tplc="B64C2BFE">
      <w:numFmt w:val="decimal"/>
      <w:lvlText w:val=""/>
      <w:lvlJc w:val="left"/>
    </w:lvl>
  </w:abstractNum>
  <w:abstractNum w:abstractNumId="5" w15:restartNumberingAfterBreak="0">
    <w:nsid w:val="2F000005"/>
    <w:multiLevelType w:val="hybridMultilevel"/>
    <w:tmpl w:val="1F001EB6"/>
    <w:lvl w:ilvl="0" w:tplc="CBC0F910">
      <w:numFmt w:val="decimal"/>
      <w:lvlText w:val=""/>
      <w:lvlJc w:val="left"/>
    </w:lvl>
    <w:lvl w:ilvl="1" w:tplc="9F1A567E">
      <w:numFmt w:val="decimal"/>
      <w:lvlText w:val=""/>
      <w:lvlJc w:val="left"/>
    </w:lvl>
    <w:lvl w:ilvl="2" w:tplc="89A4EDF8">
      <w:numFmt w:val="decimal"/>
      <w:lvlText w:val=""/>
      <w:lvlJc w:val="left"/>
    </w:lvl>
    <w:lvl w:ilvl="3" w:tplc="F7B6AE44">
      <w:numFmt w:val="decimal"/>
      <w:lvlText w:val=""/>
      <w:lvlJc w:val="left"/>
    </w:lvl>
    <w:lvl w:ilvl="4" w:tplc="1312081C">
      <w:numFmt w:val="decimal"/>
      <w:lvlText w:val=""/>
      <w:lvlJc w:val="left"/>
    </w:lvl>
    <w:lvl w:ilvl="5" w:tplc="61906F56">
      <w:numFmt w:val="decimal"/>
      <w:lvlText w:val=""/>
      <w:lvlJc w:val="left"/>
    </w:lvl>
    <w:lvl w:ilvl="6" w:tplc="D78A699C">
      <w:numFmt w:val="decimal"/>
      <w:lvlText w:val=""/>
      <w:lvlJc w:val="left"/>
    </w:lvl>
    <w:lvl w:ilvl="7" w:tplc="226E214E">
      <w:numFmt w:val="decimal"/>
      <w:lvlText w:val=""/>
      <w:lvlJc w:val="left"/>
    </w:lvl>
    <w:lvl w:ilvl="8" w:tplc="0E227B2A">
      <w:numFmt w:val="decimal"/>
      <w:lvlText w:val=""/>
      <w:lvlJc w:val="left"/>
    </w:lvl>
  </w:abstractNum>
  <w:abstractNum w:abstractNumId="6" w15:restartNumberingAfterBreak="0">
    <w:nsid w:val="2F000006"/>
    <w:multiLevelType w:val="hybridMultilevel"/>
    <w:tmpl w:val="1F00166B"/>
    <w:lvl w:ilvl="0" w:tplc="10061E82">
      <w:numFmt w:val="decimal"/>
      <w:lvlText w:val=""/>
      <w:lvlJc w:val="left"/>
    </w:lvl>
    <w:lvl w:ilvl="1" w:tplc="C88C225C">
      <w:numFmt w:val="decimal"/>
      <w:lvlText w:val=""/>
      <w:lvlJc w:val="left"/>
    </w:lvl>
    <w:lvl w:ilvl="2" w:tplc="68308A36">
      <w:numFmt w:val="decimal"/>
      <w:lvlText w:val=""/>
      <w:lvlJc w:val="left"/>
    </w:lvl>
    <w:lvl w:ilvl="3" w:tplc="A00A2262">
      <w:numFmt w:val="decimal"/>
      <w:lvlText w:val=""/>
      <w:lvlJc w:val="left"/>
    </w:lvl>
    <w:lvl w:ilvl="4" w:tplc="94AAC736">
      <w:numFmt w:val="decimal"/>
      <w:lvlText w:val=""/>
      <w:lvlJc w:val="left"/>
    </w:lvl>
    <w:lvl w:ilvl="5" w:tplc="D5386D32">
      <w:numFmt w:val="decimal"/>
      <w:lvlText w:val=""/>
      <w:lvlJc w:val="left"/>
    </w:lvl>
    <w:lvl w:ilvl="6" w:tplc="95DA57B0">
      <w:numFmt w:val="decimal"/>
      <w:lvlText w:val=""/>
      <w:lvlJc w:val="left"/>
    </w:lvl>
    <w:lvl w:ilvl="7" w:tplc="8E96807C">
      <w:numFmt w:val="decimal"/>
      <w:lvlText w:val=""/>
      <w:lvlJc w:val="left"/>
    </w:lvl>
    <w:lvl w:ilvl="8" w:tplc="841EE8BE">
      <w:numFmt w:val="decimal"/>
      <w:lvlText w:val=""/>
      <w:lvlJc w:val="left"/>
    </w:lvl>
  </w:abstractNum>
  <w:abstractNum w:abstractNumId="7" w15:restartNumberingAfterBreak="0">
    <w:nsid w:val="2F000007"/>
    <w:multiLevelType w:val="hybridMultilevel"/>
    <w:tmpl w:val="1F003957"/>
    <w:lvl w:ilvl="0" w:tplc="C548D808">
      <w:numFmt w:val="decimal"/>
      <w:lvlText w:val=""/>
      <w:lvlJc w:val="left"/>
    </w:lvl>
    <w:lvl w:ilvl="1" w:tplc="5128CBB4">
      <w:numFmt w:val="decimal"/>
      <w:lvlText w:val=""/>
      <w:lvlJc w:val="left"/>
    </w:lvl>
    <w:lvl w:ilvl="2" w:tplc="31E6A994">
      <w:numFmt w:val="decimal"/>
      <w:lvlText w:val=""/>
      <w:lvlJc w:val="left"/>
    </w:lvl>
    <w:lvl w:ilvl="3" w:tplc="2C30A0F6">
      <w:numFmt w:val="decimal"/>
      <w:lvlText w:val=""/>
      <w:lvlJc w:val="left"/>
    </w:lvl>
    <w:lvl w:ilvl="4" w:tplc="824E4BB8">
      <w:numFmt w:val="decimal"/>
      <w:lvlText w:val=""/>
      <w:lvlJc w:val="left"/>
    </w:lvl>
    <w:lvl w:ilvl="5" w:tplc="41221698">
      <w:numFmt w:val="decimal"/>
      <w:lvlText w:val=""/>
      <w:lvlJc w:val="left"/>
    </w:lvl>
    <w:lvl w:ilvl="6" w:tplc="0D189C4A">
      <w:numFmt w:val="decimal"/>
      <w:lvlText w:val=""/>
      <w:lvlJc w:val="left"/>
    </w:lvl>
    <w:lvl w:ilvl="7" w:tplc="50487352">
      <w:numFmt w:val="decimal"/>
      <w:lvlText w:val=""/>
      <w:lvlJc w:val="left"/>
    </w:lvl>
    <w:lvl w:ilvl="8" w:tplc="6C4E5458">
      <w:numFmt w:val="decimal"/>
      <w:lvlText w:val=""/>
      <w:lvlJc w:val="left"/>
    </w:lvl>
  </w:abstractNum>
  <w:abstractNum w:abstractNumId="8" w15:restartNumberingAfterBreak="0">
    <w:nsid w:val="2F000008"/>
    <w:multiLevelType w:val="hybridMultilevel"/>
    <w:tmpl w:val="1F0034A9"/>
    <w:lvl w:ilvl="0" w:tplc="5BDA2C84">
      <w:numFmt w:val="decimal"/>
      <w:lvlText w:val=""/>
      <w:lvlJc w:val="left"/>
    </w:lvl>
    <w:lvl w:ilvl="1" w:tplc="3AFAF31E">
      <w:numFmt w:val="decimal"/>
      <w:lvlText w:val=""/>
      <w:lvlJc w:val="left"/>
    </w:lvl>
    <w:lvl w:ilvl="2" w:tplc="7256C2B6">
      <w:numFmt w:val="decimal"/>
      <w:lvlText w:val=""/>
      <w:lvlJc w:val="left"/>
    </w:lvl>
    <w:lvl w:ilvl="3" w:tplc="627C956C">
      <w:numFmt w:val="decimal"/>
      <w:lvlText w:val=""/>
      <w:lvlJc w:val="left"/>
    </w:lvl>
    <w:lvl w:ilvl="4" w:tplc="EABCBEDC">
      <w:numFmt w:val="decimal"/>
      <w:lvlText w:val=""/>
      <w:lvlJc w:val="left"/>
    </w:lvl>
    <w:lvl w:ilvl="5" w:tplc="8F16AFC4">
      <w:numFmt w:val="decimal"/>
      <w:lvlText w:val=""/>
      <w:lvlJc w:val="left"/>
    </w:lvl>
    <w:lvl w:ilvl="6" w:tplc="7C0A1860">
      <w:numFmt w:val="decimal"/>
      <w:lvlText w:val=""/>
      <w:lvlJc w:val="left"/>
    </w:lvl>
    <w:lvl w:ilvl="7" w:tplc="6002CB48">
      <w:numFmt w:val="decimal"/>
      <w:lvlText w:val=""/>
      <w:lvlJc w:val="left"/>
    </w:lvl>
    <w:lvl w:ilvl="8" w:tplc="07FEFB1E">
      <w:numFmt w:val="decimal"/>
      <w:lvlText w:val=""/>
      <w:lvlJc w:val="left"/>
    </w:lvl>
  </w:abstractNum>
  <w:abstractNum w:abstractNumId="9" w15:restartNumberingAfterBreak="0">
    <w:nsid w:val="2F000009"/>
    <w:multiLevelType w:val="hybridMultilevel"/>
    <w:tmpl w:val="1F002FC8"/>
    <w:lvl w:ilvl="0" w:tplc="AF641AD6">
      <w:numFmt w:val="decimal"/>
      <w:lvlText w:val=""/>
      <w:lvlJc w:val="left"/>
    </w:lvl>
    <w:lvl w:ilvl="1" w:tplc="F904D350">
      <w:numFmt w:val="decimal"/>
      <w:lvlText w:val=""/>
      <w:lvlJc w:val="left"/>
    </w:lvl>
    <w:lvl w:ilvl="2" w:tplc="1D8AB8CC">
      <w:numFmt w:val="decimal"/>
      <w:lvlText w:val=""/>
      <w:lvlJc w:val="left"/>
    </w:lvl>
    <w:lvl w:ilvl="3" w:tplc="0DDE55D6">
      <w:numFmt w:val="decimal"/>
      <w:lvlText w:val=""/>
      <w:lvlJc w:val="left"/>
    </w:lvl>
    <w:lvl w:ilvl="4" w:tplc="77882E94">
      <w:numFmt w:val="decimal"/>
      <w:lvlText w:val=""/>
      <w:lvlJc w:val="left"/>
    </w:lvl>
    <w:lvl w:ilvl="5" w:tplc="322C383E">
      <w:numFmt w:val="decimal"/>
      <w:lvlText w:val=""/>
      <w:lvlJc w:val="left"/>
    </w:lvl>
    <w:lvl w:ilvl="6" w:tplc="F35487BA">
      <w:numFmt w:val="decimal"/>
      <w:lvlText w:val=""/>
      <w:lvlJc w:val="left"/>
    </w:lvl>
    <w:lvl w:ilvl="7" w:tplc="7122B66E">
      <w:numFmt w:val="decimal"/>
      <w:lvlText w:val=""/>
      <w:lvlJc w:val="left"/>
    </w:lvl>
    <w:lvl w:ilvl="8" w:tplc="463E0A8A">
      <w:numFmt w:val="decimal"/>
      <w:lvlText w:val=""/>
      <w:lvlJc w:val="left"/>
    </w:lvl>
  </w:abstractNum>
  <w:abstractNum w:abstractNumId="10" w15:restartNumberingAfterBreak="0">
    <w:nsid w:val="2F00000A"/>
    <w:multiLevelType w:val="hybridMultilevel"/>
    <w:tmpl w:val="1F000B24"/>
    <w:lvl w:ilvl="0" w:tplc="3F8EB49A">
      <w:numFmt w:val="decimal"/>
      <w:lvlText w:val=""/>
      <w:lvlJc w:val="left"/>
    </w:lvl>
    <w:lvl w:ilvl="1" w:tplc="E51CF5FA">
      <w:numFmt w:val="decimal"/>
      <w:lvlText w:val=""/>
      <w:lvlJc w:val="left"/>
    </w:lvl>
    <w:lvl w:ilvl="2" w:tplc="0158EF42">
      <w:numFmt w:val="decimal"/>
      <w:lvlText w:val=""/>
      <w:lvlJc w:val="left"/>
    </w:lvl>
    <w:lvl w:ilvl="3" w:tplc="5BA2AA5A">
      <w:numFmt w:val="decimal"/>
      <w:lvlText w:val=""/>
      <w:lvlJc w:val="left"/>
    </w:lvl>
    <w:lvl w:ilvl="4" w:tplc="EAE26B40">
      <w:numFmt w:val="decimal"/>
      <w:lvlText w:val=""/>
      <w:lvlJc w:val="left"/>
    </w:lvl>
    <w:lvl w:ilvl="5" w:tplc="F1CE1DE2">
      <w:numFmt w:val="decimal"/>
      <w:lvlText w:val=""/>
      <w:lvlJc w:val="left"/>
    </w:lvl>
    <w:lvl w:ilvl="6" w:tplc="E8165AE6">
      <w:numFmt w:val="decimal"/>
      <w:lvlText w:val=""/>
      <w:lvlJc w:val="left"/>
    </w:lvl>
    <w:lvl w:ilvl="7" w:tplc="949C9250">
      <w:numFmt w:val="decimal"/>
      <w:lvlText w:val=""/>
      <w:lvlJc w:val="left"/>
    </w:lvl>
    <w:lvl w:ilvl="8" w:tplc="8F089908">
      <w:numFmt w:val="decimal"/>
      <w:lvlText w:val=""/>
      <w:lvlJc w:val="left"/>
    </w:lvl>
  </w:abstractNum>
  <w:abstractNum w:abstractNumId="11" w15:restartNumberingAfterBreak="0">
    <w:nsid w:val="2F00000B"/>
    <w:multiLevelType w:val="hybridMultilevel"/>
    <w:tmpl w:val="1F0036F8"/>
    <w:lvl w:ilvl="0" w:tplc="CE2E3A20">
      <w:numFmt w:val="decimal"/>
      <w:lvlText w:val=""/>
      <w:lvlJc w:val="left"/>
    </w:lvl>
    <w:lvl w:ilvl="1" w:tplc="25D25FE2">
      <w:numFmt w:val="decimal"/>
      <w:lvlText w:val=""/>
      <w:lvlJc w:val="left"/>
    </w:lvl>
    <w:lvl w:ilvl="2" w:tplc="F79E0FDA">
      <w:numFmt w:val="decimal"/>
      <w:lvlText w:val=""/>
      <w:lvlJc w:val="left"/>
    </w:lvl>
    <w:lvl w:ilvl="3" w:tplc="9208A392">
      <w:numFmt w:val="decimal"/>
      <w:lvlText w:val=""/>
      <w:lvlJc w:val="left"/>
    </w:lvl>
    <w:lvl w:ilvl="4" w:tplc="84401FFE">
      <w:numFmt w:val="decimal"/>
      <w:lvlText w:val=""/>
      <w:lvlJc w:val="left"/>
    </w:lvl>
    <w:lvl w:ilvl="5" w:tplc="D556F2EA">
      <w:numFmt w:val="decimal"/>
      <w:lvlText w:val=""/>
      <w:lvlJc w:val="left"/>
    </w:lvl>
    <w:lvl w:ilvl="6" w:tplc="A7DE61A2">
      <w:numFmt w:val="decimal"/>
      <w:lvlText w:val=""/>
      <w:lvlJc w:val="left"/>
    </w:lvl>
    <w:lvl w:ilvl="7" w:tplc="ECAC2930">
      <w:numFmt w:val="decimal"/>
      <w:lvlText w:val=""/>
      <w:lvlJc w:val="left"/>
    </w:lvl>
    <w:lvl w:ilvl="8" w:tplc="6308A030">
      <w:numFmt w:val="decimal"/>
      <w:lvlText w:val=""/>
      <w:lvlJc w:val="left"/>
    </w:lvl>
  </w:abstractNum>
  <w:abstractNum w:abstractNumId="12" w15:restartNumberingAfterBreak="0">
    <w:nsid w:val="2F00000C"/>
    <w:multiLevelType w:val="hybridMultilevel"/>
    <w:tmpl w:val="1F002D78"/>
    <w:lvl w:ilvl="0" w:tplc="D554A234">
      <w:numFmt w:val="decimal"/>
      <w:lvlText w:val=""/>
      <w:lvlJc w:val="left"/>
    </w:lvl>
    <w:lvl w:ilvl="1" w:tplc="3034ADD0">
      <w:numFmt w:val="decimal"/>
      <w:lvlText w:val=""/>
      <w:lvlJc w:val="left"/>
    </w:lvl>
    <w:lvl w:ilvl="2" w:tplc="8C447E88">
      <w:numFmt w:val="decimal"/>
      <w:lvlText w:val=""/>
      <w:lvlJc w:val="left"/>
    </w:lvl>
    <w:lvl w:ilvl="3" w:tplc="BD420444">
      <w:numFmt w:val="decimal"/>
      <w:lvlText w:val=""/>
      <w:lvlJc w:val="left"/>
    </w:lvl>
    <w:lvl w:ilvl="4" w:tplc="E24E55E8">
      <w:numFmt w:val="decimal"/>
      <w:lvlText w:val=""/>
      <w:lvlJc w:val="left"/>
    </w:lvl>
    <w:lvl w:ilvl="5" w:tplc="3A1A4536">
      <w:numFmt w:val="decimal"/>
      <w:lvlText w:val=""/>
      <w:lvlJc w:val="left"/>
    </w:lvl>
    <w:lvl w:ilvl="6" w:tplc="A0F0BD2A">
      <w:numFmt w:val="decimal"/>
      <w:lvlText w:val=""/>
      <w:lvlJc w:val="left"/>
    </w:lvl>
    <w:lvl w:ilvl="7" w:tplc="7BAA912C">
      <w:numFmt w:val="decimal"/>
      <w:lvlText w:val=""/>
      <w:lvlJc w:val="left"/>
    </w:lvl>
    <w:lvl w:ilvl="8" w:tplc="DEA2B000">
      <w:numFmt w:val="decimal"/>
      <w:lvlText w:val=""/>
      <w:lvlJc w:val="left"/>
    </w:lvl>
  </w:abstractNum>
  <w:abstractNum w:abstractNumId="13" w15:restartNumberingAfterBreak="0">
    <w:nsid w:val="2F00000D"/>
    <w:multiLevelType w:val="hybridMultilevel"/>
    <w:tmpl w:val="1F0020DD"/>
    <w:lvl w:ilvl="0" w:tplc="64383810">
      <w:numFmt w:val="decimal"/>
      <w:lvlText w:val=""/>
      <w:lvlJc w:val="left"/>
    </w:lvl>
    <w:lvl w:ilvl="1" w:tplc="2E609B38">
      <w:numFmt w:val="decimal"/>
      <w:lvlText w:val=""/>
      <w:lvlJc w:val="left"/>
    </w:lvl>
    <w:lvl w:ilvl="2" w:tplc="1B4A68F2">
      <w:numFmt w:val="decimal"/>
      <w:lvlText w:val=""/>
      <w:lvlJc w:val="left"/>
    </w:lvl>
    <w:lvl w:ilvl="3" w:tplc="9ABA5B16">
      <w:numFmt w:val="decimal"/>
      <w:lvlText w:val=""/>
      <w:lvlJc w:val="left"/>
    </w:lvl>
    <w:lvl w:ilvl="4" w:tplc="D8C81D86">
      <w:numFmt w:val="decimal"/>
      <w:lvlText w:val=""/>
      <w:lvlJc w:val="left"/>
    </w:lvl>
    <w:lvl w:ilvl="5" w:tplc="13B2E432">
      <w:numFmt w:val="decimal"/>
      <w:lvlText w:val=""/>
      <w:lvlJc w:val="left"/>
    </w:lvl>
    <w:lvl w:ilvl="6" w:tplc="CD5A7030">
      <w:numFmt w:val="decimal"/>
      <w:lvlText w:val=""/>
      <w:lvlJc w:val="left"/>
    </w:lvl>
    <w:lvl w:ilvl="7" w:tplc="6BC6029E">
      <w:numFmt w:val="decimal"/>
      <w:lvlText w:val=""/>
      <w:lvlJc w:val="left"/>
    </w:lvl>
    <w:lvl w:ilvl="8" w:tplc="CA105494">
      <w:numFmt w:val="decimal"/>
      <w:lvlText w:val=""/>
      <w:lvlJc w:val="left"/>
    </w:lvl>
  </w:abstractNum>
  <w:abstractNum w:abstractNumId="14" w15:restartNumberingAfterBreak="0">
    <w:nsid w:val="2F00000E"/>
    <w:multiLevelType w:val="hybridMultilevel"/>
    <w:tmpl w:val="1F001374"/>
    <w:lvl w:ilvl="0" w:tplc="61A434F8">
      <w:numFmt w:val="decimal"/>
      <w:lvlText w:val=""/>
      <w:lvlJc w:val="left"/>
    </w:lvl>
    <w:lvl w:ilvl="1" w:tplc="6114D74E">
      <w:numFmt w:val="decimal"/>
      <w:lvlText w:val=""/>
      <w:lvlJc w:val="left"/>
    </w:lvl>
    <w:lvl w:ilvl="2" w:tplc="680ACFD6">
      <w:numFmt w:val="decimal"/>
      <w:lvlText w:val=""/>
      <w:lvlJc w:val="left"/>
    </w:lvl>
    <w:lvl w:ilvl="3" w:tplc="C9101D12">
      <w:numFmt w:val="decimal"/>
      <w:lvlText w:val=""/>
      <w:lvlJc w:val="left"/>
    </w:lvl>
    <w:lvl w:ilvl="4" w:tplc="C0A2A214">
      <w:numFmt w:val="decimal"/>
      <w:lvlText w:val=""/>
      <w:lvlJc w:val="left"/>
    </w:lvl>
    <w:lvl w:ilvl="5" w:tplc="7CA2B8A0">
      <w:numFmt w:val="decimal"/>
      <w:lvlText w:val=""/>
      <w:lvlJc w:val="left"/>
    </w:lvl>
    <w:lvl w:ilvl="6" w:tplc="600E849E">
      <w:numFmt w:val="decimal"/>
      <w:lvlText w:val=""/>
      <w:lvlJc w:val="left"/>
    </w:lvl>
    <w:lvl w:ilvl="7" w:tplc="31C4B4A6">
      <w:numFmt w:val="decimal"/>
      <w:lvlText w:val=""/>
      <w:lvlJc w:val="left"/>
    </w:lvl>
    <w:lvl w:ilvl="8" w:tplc="EC5E5974">
      <w:numFmt w:val="decimal"/>
      <w:lvlText w:val=""/>
      <w:lvlJc w:val="left"/>
    </w:lvl>
  </w:abstractNum>
  <w:abstractNum w:abstractNumId="15" w15:restartNumberingAfterBreak="0">
    <w:nsid w:val="2F00000F"/>
    <w:multiLevelType w:val="hybridMultilevel"/>
    <w:tmpl w:val="1F0000F5"/>
    <w:lvl w:ilvl="0" w:tplc="CCB251B8">
      <w:start w:val="1"/>
      <w:numFmt w:val="bullet"/>
      <w:lvlText w:val="-"/>
      <w:lvlJc w:val="left"/>
      <w:pPr>
        <w:ind w:left="800" w:hanging="400"/>
      </w:pPr>
      <w:rPr>
        <w:rFonts w:ascii="맑은 고딕" w:eastAsia="맑은 고딕" w:hAnsi="맑은 고딕" w:cs="맑은 고딕" w:hint="default"/>
        <w:b/>
        <w:shadow w:val="0"/>
        <w:color w:val="666666"/>
        <w:spacing w:val="0"/>
        <w:sz w:val="18"/>
        <w:szCs w:val="18"/>
        <w:shd w:val="clear" w:color="auto" w:fill="auto"/>
        <w:lang w:eastAsia="ko-KR"/>
      </w:rPr>
    </w:lvl>
    <w:lvl w:ilvl="1" w:tplc="74FA3400">
      <w:start w:val="1"/>
      <w:numFmt w:val="bullet"/>
      <w:lvlText w:val="n"/>
      <w:lvlJc w:val="left"/>
      <w:pPr>
        <w:ind w:left="1200" w:hanging="400"/>
      </w:pPr>
      <w:rPr>
        <w:rFonts w:ascii="Wingdings" w:eastAsia="Wingdings" w:hAnsi="Wingdings" w:cs="Wingdings"/>
        <w:shd w:val="clear" w:color="auto" w:fill="auto"/>
      </w:rPr>
    </w:lvl>
    <w:lvl w:ilvl="2" w:tplc="3B00BC20">
      <w:start w:val="1"/>
      <w:numFmt w:val="bullet"/>
      <w:lvlText w:val="u"/>
      <w:lvlJc w:val="left"/>
      <w:pPr>
        <w:ind w:left="1600" w:hanging="400"/>
      </w:pPr>
      <w:rPr>
        <w:rFonts w:ascii="Wingdings" w:eastAsia="Wingdings" w:hAnsi="Wingdings" w:cs="Wingdings"/>
        <w:shd w:val="clear" w:color="auto" w:fill="auto"/>
      </w:rPr>
    </w:lvl>
    <w:lvl w:ilvl="3" w:tplc="9E8C0CD6">
      <w:start w:val="1"/>
      <w:numFmt w:val="bullet"/>
      <w:lvlText w:val="l"/>
      <w:lvlJc w:val="left"/>
      <w:pPr>
        <w:ind w:left="2000" w:hanging="400"/>
      </w:pPr>
      <w:rPr>
        <w:rFonts w:ascii="Wingdings" w:eastAsia="Wingdings" w:hAnsi="Wingdings" w:cs="Wingdings"/>
        <w:shd w:val="clear" w:color="auto" w:fill="auto"/>
      </w:rPr>
    </w:lvl>
    <w:lvl w:ilvl="4" w:tplc="C3A64042">
      <w:start w:val="1"/>
      <w:numFmt w:val="bullet"/>
      <w:lvlText w:val="n"/>
      <w:lvlJc w:val="left"/>
      <w:pPr>
        <w:ind w:left="2400" w:hanging="400"/>
      </w:pPr>
      <w:rPr>
        <w:rFonts w:ascii="Wingdings" w:eastAsia="Wingdings" w:hAnsi="Wingdings" w:cs="Wingdings"/>
        <w:shd w:val="clear" w:color="auto" w:fill="auto"/>
      </w:rPr>
    </w:lvl>
    <w:lvl w:ilvl="5" w:tplc="9B102232">
      <w:start w:val="1"/>
      <w:numFmt w:val="bullet"/>
      <w:lvlText w:val="u"/>
      <w:lvlJc w:val="left"/>
      <w:pPr>
        <w:ind w:left="2800" w:hanging="400"/>
      </w:pPr>
      <w:rPr>
        <w:rFonts w:ascii="Wingdings" w:eastAsia="Wingdings" w:hAnsi="Wingdings" w:cs="Wingdings"/>
        <w:shd w:val="clear" w:color="auto" w:fill="auto"/>
      </w:rPr>
    </w:lvl>
    <w:lvl w:ilvl="6" w:tplc="547A2062">
      <w:start w:val="1"/>
      <w:numFmt w:val="bullet"/>
      <w:lvlText w:val="l"/>
      <w:lvlJc w:val="left"/>
      <w:pPr>
        <w:ind w:left="3200" w:hanging="400"/>
      </w:pPr>
      <w:rPr>
        <w:rFonts w:ascii="Wingdings" w:eastAsia="Wingdings" w:hAnsi="Wingdings" w:cs="Wingdings"/>
        <w:shd w:val="clear" w:color="auto" w:fill="auto"/>
      </w:rPr>
    </w:lvl>
    <w:lvl w:ilvl="7" w:tplc="AF6E7D3A">
      <w:start w:val="1"/>
      <w:numFmt w:val="bullet"/>
      <w:lvlText w:val="n"/>
      <w:lvlJc w:val="left"/>
      <w:pPr>
        <w:ind w:left="3600" w:hanging="400"/>
      </w:pPr>
      <w:rPr>
        <w:rFonts w:ascii="Wingdings" w:eastAsia="Wingdings" w:hAnsi="Wingdings" w:cs="Wingdings"/>
        <w:shd w:val="clear" w:color="auto" w:fill="auto"/>
      </w:rPr>
    </w:lvl>
    <w:lvl w:ilvl="8" w:tplc="84985176">
      <w:start w:val="1"/>
      <w:numFmt w:val="bullet"/>
      <w:lvlText w:val="u"/>
      <w:lvlJc w:val="left"/>
      <w:pPr>
        <w:ind w:left="4000" w:hanging="400"/>
      </w:pPr>
      <w:rPr>
        <w:rFonts w:ascii="Wingdings" w:eastAsia="Wingdings" w:hAnsi="Wingdings" w:cs="Wingdings"/>
        <w:shd w:val="clear" w:color="auto" w:fill="auto"/>
      </w:rPr>
    </w:lvl>
  </w:abstractNum>
  <w:abstractNum w:abstractNumId="16" w15:restartNumberingAfterBreak="0">
    <w:nsid w:val="2F000010"/>
    <w:multiLevelType w:val="hybridMultilevel"/>
    <w:tmpl w:val="1F0005D9"/>
    <w:lvl w:ilvl="0" w:tplc="83A4D322">
      <w:start w:val="1"/>
      <w:numFmt w:val="bullet"/>
      <w:lvlText w:val="-"/>
      <w:lvlJc w:val="left"/>
      <w:pPr>
        <w:ind w:left="800" w:hanging="400"/>
      </w:pPr>
      <w:rPr>
        <w:rFonts w:ascii="맑은 고딕" w:eastAsia="맑은 고딕" w:hAnsi="맑은 고딕" w:hint="default"/>
        <w:b/>
        <w:shadow w:val="0"/>
        <w:color w:val="666666"/>
        <w:spacing w:val="0"/>
        <w:sz w:val="18"/>
        <w:szCs w:val="18"/>
        <w:shd w:val="clear" w:color="auto" w:fill="auto"/>
      </w:rPr>
    </w:lvl>
    <w:lvl w:ilvl="1" w:tplc="4A5E8444">
      <w:start w:val="1"/>
      <w:numFmt w:val="bullet"/>
      <w:lvlText w:val="n"/>
      <w:lvlJc w:val="left"/>
      <w:pPr>
        <w:ind w:left="1200" w:hanging="400"/>
      </w:pPr>
      <w:rPr>
        <w:rFonts w:ascii="Wingdings" w:eastAsia="Wingdings" w:hAnsi="Wingdings" w:cs="Wingdings"/>
        <w:shd w:val="clear" w:color="auto" w:fill="auto"/>
      </w:rPr>
    </w:lvl>
    <w:lvl w:ilvl="2" w:tplc="9140D4D6">
      <w:start w:val="1"/>
      <w:numFmt w:val="bullet"/>
      <w:lvlText w:val="u"/>
      <w:lvlJc w:val="left"/>
      <w:pPr>
        <w:ind w:left="1600" w:hanging="400"/>
      </w:pPr>
      <w:rPr>
        <w:rFonts w:ascii="Wingdings" w:eastAsia="Wingdings" w:hAnsi="Wingdings" w:cs="Wingdings"/>
        <w:shd w:val="clear" w:color="auto" w:fill="auto"/>
      </w:rPr>
    </w:lvl>
    <w:lvl w:ilvl="3" w:tplc="D166AFB6">
      <w:start w:val="1"/>
      <w:numFmt w:val="bullet"/>
      <w:lvlText w:val="l"/>
      <w:lvlJc w:val="left"/>
      <w:pPr>
        <w:ind w:left="2000" w:hanging="400"/>
      </w:pPr>
      <w:rPr>
        <w:rFonts w:ascii="Wingdings" w:eastAsia="Wingdings" w:hAnsi="Wingdings" w:cs="Wingdings"/>
        <w:shd w:val="clear" w:color="auto" w:fill="auto"/>
      </w:rPr>
    </w:lvl>
    <w:lvl w:ilvl="4" w:tplc="884AEB46">
      <w:start w:val="1"/>
      <w:numFmt w:val="bullet"/>
      <w:lvlText w:val="n"/>
      <w:lvlJc w:val="left"/>
      <w:pPr>
        <w:ind w:left="2400" w:hanging="400"/>
      </w:pPr>
      <w:rPr>
        <w:rFonts w:ascii="Wingdings" w:eastAsia="Wingdings" w:hAnsi="Wingdings" w:cs="Wingdings"/>
        <w:shd w:val="clear" w:color="auto" w:fill="auto"/>
      </w:rPr>
    </w:lvl>
    <w:lvl w:ilvl="5" w:tplc="9A1803B4">
      <w:start w:val="1"/>
      <w:numFmt w:val="bullet"/>
      <w:lvlText w:val="u"/>
      <w:lvlJc w:val="left"/>
      <w:pPr>
        <w:ind w:left="2800" w:hanging="400"/>
      </w:pPr>
      <w:rPr>
        <w:rFonts w:ascii="Wingdings" w:eastAsia="Wingdings" w:hAnsi="Wingdings" w:cs="Wingdings"/>
        <w:shd w:val="clear" w:color="auto" w:fill="auto"/>
      </w:rPr>
    </w:lvl>
    <w:lvl w:ilvl="6" w:tplc="6DD01FAC">
      <w:start w:val="1"/>
      <w:numFmt w:val="bullet"/>
      <w:lvlText w:val="l"/>
      <w:lvlJc w:val="left"/>
      <w:pPr>
        <w:ind w:left="3200" w:hanging="400"/>
      </w:pPr>
      <w:rPr>
        <w:rFonts w:ascii="Wingdings" w:eastAsia="Wingdings" w:hAnsi="Wingdings" w:cs="Wingdings"/>
        <w:shd w:val="clear" w:color="auto" w:fill="auto"/>
      </w:rPr>
    </w:lvl>
    <w:lvl w:ilvl="7" w:tplc="63B6A142">
      <w:start w:val="1"/>
      <w:numFmt w:val="bullet"/>
      <w:lvlText w:val="n"/>
      <w:lvlJc w:val="left"/>
      <w:pPr>
        <w:ind w:left="3600" w:hanging="400"/>
      </w:pPr>
      <w:rPr>
        <w:rFonts w:ascii="Wingdings" w:eastAsia="Wingdings" w:hAnsi="Wingdings" w:cs="Wingdings"/>
        <w:shd w:val="clear" w:color="auto" w:fill="auto"/>
      </w:rPr>
    </w:lvl>
    <w:lvl w:ilvl="8" w:tplc="0FE4E58C">
      <w:start w:val="1"/>
      <w:numFmt w:val="bullet"/>
      <w:lvlText w:val="u"/>
      <w:lvlJc w:val="left"/>
      <w:pPr>
        <w:ind w:left="4000" w:hanging="400"/>
      </w:pPr>
      <w:rPr>
        <w:rFonts w:ascii="Wingdings" w:eastAsia="Wingdings" w:hAnsi="Wingdings" w:cs="Wingdings"/>
        <w:shd w:val="clear" w:color="auto" w:fill="auto"/>
      </w:rPr>
    </w:lvl>
  </w:abstractNum>
  <w:abstractNum w:abstractNumId="17" w15:restartNumberingAfterBreak="0">
    <w:nsid w:val="40B1117E"/>
    <w:multiLevelType w:val="hybridMultilevel"/>
    <w:tmpl w:val="438601BC"/>
    <w:lvl w:ilvl="0" w:tplc="4B125904">
      <w:start w:val="1"/>
      <w:numFmt w:val="decimal"/>
      <w:lvlText w:val="%1."/>
      <w:lvlJc w:val="left"/>
      <w:pPr>
        <w:ind w:left="450" w:hanging="360"/>
      </w:pPr>
      <w:rPr>
        <w:rFonts w:hint="default"/>
      </w:rPr>
    </w:lvl>
    <w:lvl w:ilvl="1" w:tplc="04090019" w:tentative="1">
      <w:start w:val="1"/>
      <w:numFmt w:val="upperLetter"/>
      <w:lvlText w:val="%2."/>
      <w:lvlJc w:val="left"/>
      <w:pPr>
        <w:ind w:left="890" w:hanging="400"/>
      </w:pPr>
    </w:lvl>
    <w:lvl w:ilvl="2" w:tplc="0409001B" w:tentative="1">
      <w:start w:val="1"/>
      <w:numFmt w:val="lowerRoman"/>
      <w:lvlText w:val="%3."/>
      <w:lvlJc w:val="right"/>
      <w:pPr>
        <w:ind w:left="1290" w:hanging="400"/>
      </w:pPr>
    </w:lvl>
    <w:lvl w:ilvl="3" w:tplc="0409000F" w:tentative="1">
      <w:start w:val="1"/>
      <w:numFmt w:val="decimal"/>
      <w:lvlText w:val="%4."/>
      <w:lvlJc w:val="left"/>
      <w:pPr>
        <w:ind w:left="1690" w:hanging="400"/>
      </w:pPr>
    </w:lvl>
    <w:lvl w:ilvl="4" w:tplc="04090019" w:tentative="1">
      <w:start w:val="1"/>
      <w:numFmt w:val="upperLetter"/>
      <w:lvlText w:val="%5."/>
      <w:lvlJc w:val="left"/>
      <w:pPr>
        <w:ind w:left="2090" w:hanging="400"/>
      </w:pPr>
    </w:lvl>
    <w:lvl w:ilvl="5" w:tplc="0409001B" w:tentative="1">
      <w:start w:val="1"/>
      <w:numFmt w:val="lowerRoman"/>
      <w:lvlText w:val="%6."/>
      <w:lvlJc w:val="right"/>
      <w:pPr>
        <w:ind w:left="2490" w:hanging="400"/>
      </w:pPr>
    </w:lvl>
    <w:lvl w:ilvl="6" w:tplc="0409000F" w:tentative="1">
      <w:start w:val="1"/>
      <w:numFmt w:val="decimal"/>
      <w:lvlText w:val="%7."/>
      <w:lvlJc w:val="left"/>
      <w:pPr>
        <w:ind w:left="2890" w:hanging="400"/>
      </w:pPr>
    </w:lvl>
    <w:lvl w:ilvl="7" w:tplc="04090019" w:tentative="1">
      <w:start w:val="1"/>
      <w:numFmt w:val="upperLetter"/>
      <w:lvlText w:val="%8."/>
      <w:lvlJc w:val="left"/>
      <w:pPr>
        <w:ind w:left="3290" w:hanging="400"/>
      </w:pPr>
    </w:lvl>
    <w:lvl w:ilvl="8" w:tplc="0409001B" w:tentative="1">
      <w:start w:val="1"/>
      <w:numFmt w:val="lowerRoman"/>
      <w:lvlText w:val="%9."/>
      <w:lvlJc w:val="right"/>
      <w:pPr>
        <w:ind w:left="3690" w:hanging="400"/>
      </w:pPr>
    </w:lvl>
  </w:abstractNum>
  <w:abstractNum w:abstractNumId="18" w15:restartNumberingAfterBreak="0">
    <w:nsid w:val="6A686E9A"/>
    <w:multiLevelType w:val="hybridMultilevel"/>
    <w:tmpl w:val="DA661FDA"/>
    <w:lvl w:ilvl="0" w:tplc="51823C1C">
      <w:start w:val="1"/>
      <w:numFmt w:val="decimal"/>
      <w:lvlText w:val="%1."/>
      <w:lvlJc w:val="left"/>
      <w:pPr>
        <w:ind w:left="460" w:hanging="360"/>
      </w:pPr>
      <w:rPr>
        <w:rFonts w:ascii="맑은 고딕" w:eastAsia="맑은 고딕" w:hAnsi="맑은 고딕" w:cs="Times New Roman"/>
      </w:rPr>
    </w:lvl>
    <w:lvl w:ilvl="1" w:tplc="04090019" w:tentative="1">
      <w:start w:val="1"/>
      <w:numFmt w:val="upperLetter"/>
      <w:lvlText w:val="%2."/>
      <w:lvlJc w:val="left"/>
      <w:pPr>
        <w:ind w:left="900" w:hanging="400"/>
      </w:pPr>
    </w:lvl>
    <w:lvl w:ilvl="2" w:tplc="0409001B" w:tentative="1">
      <w:start w:val="1"/>
      <w:numFmt w:val="lowerRoman"/>
      <w:lvlText w:val="%3."/>
      <w:lvlJc w:val="right"/>
      <w:pPr>
        <w:ind w:left="1300" w:hanging="400"/>
      </w:pPr>
    </w:lvl>
    <w:lvl w:ilvl="3" w:tplc="0409000F" w:tentative="1">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abstractNum w:abstractNumId="19" w15:restartNumberingAfterBreak="0">
    <w:nsid w:val="6D8A0CBB"/>
    <w:multiLevelType w:val="hybridMultilevel"/>
    <w:tmpl w:val="3F00653A"/>
    <w:lvl w:ilvl="0" w:tplc="FFFFFFFF">
      <w:start w:val="1"/>
      <w:numFmt w:val="decimal"/>
      <w:lvlText w:val="%1."/>
      <w:lvlJc w:val="left"/>
      <w:pPr>
        <w:ind w:left="460" w:hanging="360"/>
      </w:pPr>
      <w:rPr>
        <w:rFonts w:ascii="맑은 고딕" w:eastAsia="맑은 고딕" w:hAnsi="맑은 고딕" w:cs="Times New Roman"/>
      </w:rPr>
    </w:lvl>
    <w:lvl w:ilvl="1" w:tplc="FFFFFFFF" w:tentative="1">
      <w:start w:val="1"/>
      <w:numFmt w:val="upperLetter"/>
      <w:lvlText w:val="%2."/>
      <w:lvlJc w:val="left"/>
      <w:pPr>
        <w:ind w:left="900" w:hanging="400"/>
      </w:pPr>
    </w:lvl>
    <w:lvl w:ilvl="2" w:tplc="FFFFFFFF" w:tentative="1">
      <w:start w:val="1"/>
      <w:numFmt w:val="lowerRoman"/>
      <w:lvlText w:val="%3."/>
      <w:lvlJc w:val="right"/>
      <w:pPr>
        <w:ind w:left="1300" w:hanging="400"/>
      </w:pPr>
    </w:lvl>
    <w:lvl w:ilvl="3" w:tplc="FFFFFFFF" w:tentative="1">
      <w:start w:val="1"/>
      <w:numFmt w:val="decimal"/>
      <w:lvlText w:val="%4."/>
      <w:lvlJc w:val="left"/>
      <w:pPr>
        <w:ind w:left="1700" w:hanging="400"/>
      </w:pPr>
    </w:lvl>
    <w:lvl w:ilvl="4" w:tplc="FFFFFFFF" w:tentative="1">
      <w:start w:val="1"/>
      <w:numFmt w:val="upperLetter"/>
      <w:lvlText w:val="%5."/>
      <w:lvlJc w:val="left"/>
      <w:pPr>
        <w:ind w:left="2100" w:hanging="400"/>
      </w:pPr>
    </w:lvl>
    <w:lvl w:ilvl="5" w:tplc="FFFFFFFF" w:tentative="1">
      <w:start w:val="1"/>
      <w:numFmt w:val="lowerRoman"/>
      <w:lvlText w:val="%6."/>
      <w:lvlJc w:val="right"/>
      <w:pPr>
        <w:ind w:left="2500" w:hanging="400"/>
      </w:pPr>
    </w:lvl>
    <w:lvl w:ilvl="6" w:tplc="FFFFFFFF" w:tentative="1">
      <w:start w:val="1"/>
      <w:numFmt w:val="decimal"/>
      <w:lvlText w:val="%7."/>
      <w:lvlJc w:val="left"/>
      <w:pPr>
        <w:ind w:left="2900" w:hanging="400"/>
      </w:pPr>
    </w:lvl>
    <w:lvl w:ilvl="7" w:tplc="FFFFFFFF" w:tentative="1">
      <w:start w:val="1"/>
      <w:numFmt w:val="upperLetter"/>
      <w:lvlText w:val="%8."/>
      <w:lvlJc w:val="left"/>
      <w:pPr>
        <w:ind w:left="3300" w:hanging="400"/>
      </w:pPr>
    </w:lvl>
    <w:lvl w:ilvl="8" w:tplc="FFFFFFFF" w:tentative="1">
      <w:start w:val="1"/>
      <w:numFmt w:val="lowerRoman"/>
      <w:lvlText w:val="%9."/>
      <w:lvlJc w:val="right"/>
      <w:pPr>
        <w:ind w:left="3700" w:hanging="400"/>
      </w:pPr>
    </w:lvl>
  </w:abstractNum>
  <w:num w:numId="1" w16cid:durableId="899903595">
    <w:abstractNumId w:val="0"/>
  </w:num>
  <w:num w:numId="2" w16cid:durableId="1056247725">
    <w:abstractNumId w:val="2"/>
  </w:num>
  <w:num w:numId="3" w16cid:durableId="709495251">
    <w:abstractNumId w:val="15"/>
  </w:num>
  <w:num w:numId="4" w16cid:durableId="1493177145">
    <w:abstractNumId w:val="16"/>
  </w:num>
  <w:num w:numId="5" w16cid:durableId="1146554739">
    <w:abstractNumId w:val="17"/>
  </w:num>
  <w:num w:numId="6" w16cid:durableId="1246299279">
    <w:abstractNumId w:val="18"/>
  </w:num>
  <w:num w:numId="7" w16cid:durableId="670435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800"/>
  <w:displayHorizontalDrawingGridEvery w:val="0"/>
  <w:displayVerticalDrawingGridEvery w:val="2"/>
  <w:noPunctuationKerning/>
  <w:characterSpacingControl w:val="doNotCompress"/>
  <w:compat>
    <w:balanceSingleByteDoubleByteWidth/>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DA9"/>
    <w:rsid w:val="000748BE"/>
    <w:rsid w:val="000C2DA9"/>
    <w:rsid w:val="00180290"/>
    <w:rsid w:val="002250B1"/>
    <w:rsid w:val="002D316E"/>
    <w:rsid w:val="00347F9C"/>
    <w:rsid w:val="003506FE"/>
    <w:rsid w:val="003D0881"/>
    <w:rsid w:val="004148F9"/>
    <w:rsid w:val="004A3192"/>
    <w:rsid w:val="00520865"/>
    <w:rsid w:val="0053768E"/>
    <w:rsid w:val="005424F3"/>
    <w:rsid w:val="006416C9"/>
    <w:rsid w:val="00731375"/>
    <w:rsid w:val="00754A2F"/>
    <w:rsid w:val="00820ACD"/>
    <w:rsid w:val="00843FD7"/>
    <w:rsid w:val="00965249"/>
    <w:rsid w:val="00A01EA7"/>
    <w:rsid w:val="00B547CB"/>
    <w:rsid w:val="00B6167B"/>
    <w:rsid w:val="00C928E0"/>
    <w:rsid w:val="00D739D9"/>
    <w:rsid w:val="00E078AE"/>
    <w:rsid w:val="00E968C5"/>
    <w:rsid w:val="00F11565"/>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CD43CB"/>
  <w15:docId w15:val="{8B909624-BA21-42A9-B572-A9964AE4C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tblPr>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style>
  <w:style w:type="table" w:styleId="1">
    <w:name w:val="Plain Table 1"/>
    <w:basedOn w:val="a1"/>
    <w:uiPriority w:val="41"/>
    <w:tblPr>
      <w:tblStyleRowBandSize w:val="1"/>
      <w:tblStyleColBandSize w:val="1"/>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tblStylePr w:type="firstRow">
      <w:rPr>
        <w:b/>
        <w:shd w:val="clear" w:color="auto" w:fill="auto"/>
      </w:rPr>
    </w:tblStylePr>
    <w:tblStylePr w:type="lastRow">
      <w:rPr>
        <w:b/>
        <w:shd w:val="clear" w:color="auto" w:fill="auto"/>
      </w:rPr>
      <w:tblPr/>
      <w:tcPr>
        <w:tcBorders>
          <w:top w:val="double" w:sz="4" w:space="0" w:color="BEBEBE" w:themeColor="background1" w:themeShade="BE"/>
        </w:tcBorders>
      </w:tcPr>
    </w:tblStylePr>
    <w:tblStylePr w:type="firstCol">
      <w:rPr>
        <w:b/>
        <w:shd w:val="clear" w:color="auto" w:fill="auto"/>
      </w:rPr>
    </w:tblStylePr>
    <w:tblStylePr w:type="lastCol">
      <w:rPr>
        <w:b/>
        <w:shd w:val="clear" w:color="auto" w:fill="auto"/>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styleId="2">
    <w:name w:val="Plain Table 2"/>
    <w:basedOn w:val="a1"/>
    <w:uiPriority w:val="42"/>
    <w:tblPr>
      <w:tblStyleRowBandSize w:val="1"/>
      <w:tblStyleColBandSize w:val="1"/>
      <w:tblBorders>
        <w:top w:val="single" w:sz="4" w:space="0" w:color="808080" w:themeColor="text1" w:themeTint="7F"/>
        <w:bottom w:val="single" w:sz="4" w:space="0" w:color="808080" w:themeColor="text1" w:themeTint="7F"/>
      </w:tblBorders>
    </w:tblPr>
    <w:tblStylePr w:type="firstRow">
      <w:rPr>
        <w:b/>
        <w:shd w:val="clear" w:color="auto" w:fill="auto"/>
      </w:rPr>
      <w:tblPr/>
      <w:tcPr>
        <w:tcBorders>
          <w:bottom w:val="single" w:sz="4" w:space="0" w:color="808080" w:themeColor="text1" w:themeTint="7F"/>
        </w:tcBorders>
      </w:tcPr>
    </w:tblStylePr>
    <w:tblStylePr w:type="lastRow">
      <w:rPr>
        <w:b/>
        <w:shd w:val="clear" w:color="auto" w:fill="auto"/>
      </w:rPr>
      <w:tblPr/>
      <w:tcPr>
        <w:tcBorders>
          <w:top w:val="single" w:sz="4" w:space="0" w:color="808080" w:themeColor="text1" w:themeTint="7F"/>
        </w:tcBorders>
      </w:tcPr>
    </w:tblStylePr>
    <w:tblStylePr w:type="firstCol">
      <w:rPr>
        <w:b/>
        <w:shd w:val="clear" w:color="auto" w:fill="auto"/>
      </w:rPr>
    </w:tblStylePr>
    <w:tblStylePr w:type="lastCol">
      <w:rPr>
        <w:b/>
        <w:shd w:val="clear" w:color="auto" w:fill="auto"/>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styleId="3">
    <w:name w:val="Plain Table 3"/>
    <w:basedOn w:val="a1"/>
    <w:uiPriority w:val="43"/>
    <w:tblPr>
      <w:tblStyleRowBandSize w:val="1"/>
      <w:tblStyleColBandSize w:val="1"/>
    </w:tblPr>
    <w:tblStylePr w:type="firstRow">
      <w:rPr>
        <w:b/>
        <w:caps/>
        <w:shd w:val="clear" w:color="auto" w:fill="auto"/>
      </w:rPr>
      <w:tblPr/>
      <w:tcPr>
        <w:tcBorders>
          <w:bottom w:val="single" w:sz="4" w:space="0" w:color="808080" w:themeColor="text1" w:themeTint="7F"/>
        </w:tcBorders>
      </w:tcPr>
    </w:tblStylePr>
    <w:tblStylePr w:type="lastRow">
      <w:rPr>
        <w:b/>
        <w:caps/>
        <w:shd w:val="clear" w:color="auto" w:fill="auto"/>
      </w:rPr>
      <w:tblPr/>
      <w:tcPr>
        <w:tcBorders>
          <w:top w:val="nil"/>
        </w:tcBorders>
      </w:tcPr>
    </w:tblStylePr>
    <w:tblStylePr w:type="firstCol">
      <w:rPr>
        <w:b/>
        <w:caps/>
        <w:shd w:val="clear" w:color="auto" w:fill="auto"/>
      </w:rPr>
      <w:tblPr/>
      <w:tcPr>
        <w:tcBorders>
          <w:right w:val="single" w:sz="4" w:space="0" w:color="808080" w:themeColor="text1" w:themeTint="7F"/>
        </w:tcBorders>
      </w:tcPr>
    </w:tblStylePr>
    <w:tblStylePr w:type="lastCol">
      <w:rPr>
        <w:b/>
        <w:caps/>
        <w:shd w:val="clear" w:color="auto" w:fill="auto"/>
      </w:rPr>
      <w:tblPr/>
      <w:tcPr>
        <w:tcBorders>
          <w:left w:val="nil"/>
        </w:tcBorders>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tblPr>
      <w:tblStyleRowBandSize w:val="1"/>
      <w:tblStyleColBandSize w:val="1"/>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styleId="5">
    <w:name w:val="Plain Table 5"/>
    <w:basedOn w:val="a1"/>
    <w:uiPriority w:val="45"/>
    <w:tblPr>
      <w:tblStyleRowBandSize w:val="1"/>
      <w:tblStyleColBandSize w:val="1"/>
    </w:tblPr>
    <w:tblStylePr w:type="firstRow">
      <w:rPr>
        <w:i/>
        <w:sz w:val="26"/>
        <w:szCs w:val="26"/>
        <w:shd w:val="clear" w:color="auto" w:fill="auto"/>
      </w:rPr>
      <w:tblPr/>
      <w:tcPr>
        <w:tcBorders>
          <w:bottom w:val="single" w:sz="4" w:space="0" w:color="808080" w:themeColor="text1" w:themeTint="7F"/>
        </w:tcBorders>
        <w:shd w:val="clear" w:color="000000" w:fill="FFFFFF" w:themeFill="background1"/>
      </w:tcPr>
    </w:tblStylePr>
    <w:tblStylePr w:type="lastRow">
      <w:rPr>
        <w:i/>
        <w:sz w:val="26"/>
        <w:szCs w:val="26"/>
        <w:shd w:val="clear" w:color="auto" w:fill="auto"/>
      </w:rPr>
      <w:tblPr/>
      <w:tcPr>
        <w:tcBorders>
          <w:top w:val="single" w:sz="4" w:space="0" w:color="808080" w:themeColor="text1" w:themeTint="7F"/>
        </w:tcBorders>
        <w:shd w:val="clear" w:color="000000" w:fill="FFFFFF" w:themeFill="background1"/>
      </w:tcPr>
    </w:tblStylePr>
    <w:tblStylePr w:type="firstCol">
      <w:pPr>
        <w:jc w:val="right"/>
      </w:pPr>
      <w:rPr>
        <w:i/>
        <w:sz w:val="26"/>
        <w:szCs w:val="26"/>
        <w:shd w:val="clear" w:color="auto" w:fill="auto"/>
      </w:rPr>
      <w:tblPr/>
      <w:tcPr>
        <w:tcBorders>
          <w:right w:val="single" w:sz="4" w:space="0" w:color="808080" w:themeColor="text1" w:themeTint="7F"/>
        </w:tcBorders>
        <w:shd w:val="clear" w:color="000000" w:fill="FFFFFF" w:themeFill="background1"/>
      </w:tcPr>
    </w:tblStylePr>
    <w:tblStylePr w:type="lastCol">
      <w:rPr>
        <w:i/>
        <w:sz w:val="26"/>
        <w:szCs w:val="26"/>
        <w:shd w:val="clear" w:color="auto" w:fill="auto"/>
      </w:rPr>
      <w:tblPr/>
      <w:tcPr>
        <w:tcBorders>
          <w:left w:val="single" w:sz="4" w:space="0" w:color="808080" w:themeColor="text1" w:themeTint="7F"/>
        </w:tcBorders>
        <w:shd w:val="clear" w:color="000000" w:fill="FFFFFF" w:themeFill="background1"/>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Grid Table 1 Light"/>
    <w:basedOn w:val="a1"/>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shd w:val="clear" w:color="auto" w:fill="auto"/>
      </w:rPr>
      <w:tblPr/>
      <w:tcPr>
        <w:tcBorders>
          <w:bottom w:val="single" w:sz="12" w:space="0" w:color="666666" w:themeColor="text1" w:themeTint="99"/>
        </w:tcBorders>
      </w:tcPr>
    </w:tblStylePr>
    <w:tblStylePr w:type="lastRow">
      <w:rPr>
        <w:b/>
        <w:shd w:val="clear" w:color="auto" w:fill="auto"/>
      </w:rPr>
      <w:tblPr/>
      <w:tcPr>
        <w:tcBorders>
          <w:top w:val="double" w:sz="2" w:space="0" w:color="666666" w:themeColor="text1" w:themeTint="99"/>
        </w:tcBorders>
      </w:tcPr>
    </w:tblStylePr>
    <w:tblStylePr w:type="firstCol">
      <w:rPr>
        <w:b/>
        <w:shd w:val="clear" w:color="auto" w:fill="auto"/>
      </w:rPr>
    </w:tblStylePr>
    <w:tblStylePr w:type="lastCol">
      <w:rPr>
        <w:b/>
        <w:shd w:val="clear" w:color="auto" w:fill="auto"/>
      </w:rPr>
    </w:tblStylePr>
  </w:style>
  <w:style w:type="table" w:styleId="1-1">
    <w:name w:val="Grid Table 1 Light Accent 1"/>
    <w:basedOn w:val="a1"/>
    <w:uiPriority w:val="4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shd w:val="clear" w:color="auto" w:fill="auto"/>
      </w:rPr>
      <w:tblPr/>
      <w:tcPr>
        <w:tcBorders>
          <w:bottom w:val="single" w:sz="12" w:space="0" w:color="9CC2E5" w:themeColor="accent1" w:themeTint="99"/>
        </w:tcBorders>
      </w:tcPr>
    </w:tblStylePr>
    <w:tblStylePr w:type="lastRow">
      <w:rPr>
        <w:b/>
        <w:shd w:val="clear" w:color="auto" w:fill="auto"/>
      </w:rPr>
      <w:tblPr/>
      <w:tcPr>
        <w:tcBorders>
          <w:top w:val="double" w:sz="2" w:space="0" w:color="9CC2E5" w:themeColor="accent1" w:themeTint="99"/>
        </w:tcBorders>
      </w:tcPr>
    </w:tblStylePr>
    <w:tblStylePr w:type="firstCol">
      <w:rPr>
        <w:b/>
        <w:shd w:val="clear" w:color="auto" w:fill="auto"/>
      </w:rPr>
    </w:tblStylePr>
    <w:tblStylePr w:type="lastCol">
      <w:rPr>
        <w:b/>
        <w:shd w:val="clear" w:color="auto" w:fill="auto"/>
      </w:rPr>
    </w:tblStylePr>
  </w:style>
  <w:style w:type="table" w:styleId="1-2">
    <w:name w:val="Grid Table 1 Light Accent 2"/>
    <w:basedOn w:val="a1"/>
    <w:uiPriority w:val="4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shd w:val="clear" w:color="auto" w:fill="auto"/>
      </w:rPr>
      <w:tblPr/>
      <w:tcPr>
        <w:tcBorders>
          <w:bottom w:val="single" w:sz="12" w:space="0" w:color="F4B083" w:themeColor="accent2" w:themeTint="99"/>
        </w:tcBorders>
      </w:tcPr>
    </w:tblStylePr>
    <w:tblStylePr w:type="lastRow">
      <w:rPr>
        <w:b/>
        <w:shd w:val="clear" w:color="auto" w:fill="auto"/>
      </w:rPr>
      <w:tblPr/>
      <w:tcPr>
        <w:tcBorders>
          <w:top w:val="double" w:sz="2" w:space="0" w:color="F4B083" w:themeColor="accent2" w:themeTint="99"/>
        </w:tcBorders>
      </w:tcPr>
    </w:tblStylePr>
    <w:tblStylePr w:type="firstCol">
      <w:rPr>
        <w:b/>
        <w:shd w:val="clear" w:color="auto" w:fill="auto"/>
      </w:rPr>
    </w:tblStylePr>
    <w:tblStylePr w:type="lastCol">
      <w:rPr>
        <w:b/>
        <w:shd w:val="clear" w:color="auto" w:fill="auto"/>
      </w:rPr>
    </w:tblStylePr>
  </w:style>
  <w:style w:type="table" w:styleId="1-3">
    <w:name w:val="Grid Table 1 Light Accent 3"/>
    <w:basedOn w:val="a1"/>
    <w:uiPriority w:val="4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shd w:val="clear" w:color="auto" w:fill="auto"/>
      </w:rPr>
      <w:tblPr/>
      <w:tcPr>
        <w:tcBorders>
          <w:bottom w:val="single" w:sz="12" w:space="0" w:color="C9C9C9" w:themeColor="accent3" w:themeTint="99"/>
        </w:tcBorders>
      </w:tcPr>
    </w:tblStylePr>
    <w:tblStylePr w:type="lastRow">
      <w:rPr>
        <w:b/>
        <w:shd w:val="clear" w:color="auto" w:fill="auto"/>
      </w:rPr>
      <w:tblPr/>
      <w:tcPr>
        <w:tcBorders>
          <w:top w:val="double" w:sz="2" w:space="0" w:color="C9C9C9" w:themeColor="accent3" w:themeTint="99"/>
        </w:tcBorders>
      </w:tcPr>
    </w:tblStylePr>
    <w:tblStylePr w:type="firstCol">
      <w:rPr>
        <w:b/>
        <w:shd w:val="clear" w:color="auto" w:fill="auto"/>
      </w:rPr>
    </w:tblStylePr>
    <w:tblStylePr w:type="lastCol">
      <w:rPr>
        <w:b/>
        <w:shd w:val="clear" w:color="auto" w:fill="auto"/>
      </w:rPr>
    </w:tblStylePr>
  </w:style>
  <w:style w:type="table" w:styleId="1-4">
    <w:name w:val="Grid Table 1 Light Accent 4"/>
    <w:basedOn w:val="a1"/>
    <w:uiPriority w:val="46"/>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shd w:val="clear" w:color="auto" w:fill="auto"/>
      </w:rPr>
      <w:tblPr/>
      <w:tcPr>
        <w:tcBorders>
          <w:bottom w:val="single" w:sz="12" w:space="0" w:color="FFD966" w:themeColor="accent4" w:themeTint="99"/>
        </w:tcBorders>
      </w:tcPr>
    </w:tblStylePr>
    <w:tblStylePr w:type="lastRow">
      <w:rPr>
        <w:b/>
        <w:shd w:val="clear" w:color="auto" w:fill="auto"/>
      </w:rPr>
      <w:tblPr/>
      <w:tcPr>
        <w:tcBorders>
          <w:top w:val="double" w:sz="2" w:space="0" w:color="FFD966" w:themeColor="accent4" w:themeTint="99"/>
        </w:tcBorders>
      </w:tcPr>
    </w:tblStylePr>
    <w:tblStylePr w:type="firstCol">
      <w:rPr>
        <w:b/>
        <w:shd w:val="clear" w:color="auto" w:fill="auto"/>
      </w:rPr>
    </w:tblStylePr>
    <w:tblStylePr w:type="lastCol">
      <w:rPr>
        <w:b/>
        <w:shd w:val="clear" w:color="auto" w:fill="auto"/>
      </w:rPr>
    </w:tblStylePr>
  </w:style>
  <w:style w:type="table" w:styleId="1-5">
    <w:name w:val="Grid Table 1 Light Accent 5"/>
    <w:basedOn w:val="a1"/>
    <w:uiPriority w:val="46"/>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shd w:val="clear" w:color="auto" w:fill="auto"/>
      </w:rPr>
      <w:tblPr/>
      <w:tcPr>
        <w:tcBorders>
          <w:bottom w:val="single" w:sz="12" w:space="0" w:color="8EAADB" w:themeColor="accent5" w:themeTint="99"/>
        </w:tcBorders>
      </w:tcPr>
    </w:tblStylePr>
    <w:tblStylePr w:type="lastRow">
      <w:rPr>
        <w:b/>
        <w:shd w:val="clear" w:color="auto" w:fill="auto"/>
      </w:rPr>
      <w:tblPr/>
      <w:tcPr>
        <w:tcBorders>
          <w:top w:val="double" w:sz="2" w:space="0" w:color="8EAADB" w:themeColor="accent5" w:themeTint="99"/>
        </w:tcBorders>
      </w:tcPr>
    </w:tblStylePr>
    <w:tblStylePr w:type="firstCol">
      <w:rPr>
        <w:b/>
        <w:shd w:val="clear" w:color="auto" w:fill="auto"/>
      </w:rPr>
    </w:tblStylePr>
    <w:tblStylePr w:type="lastCol">
      <w:rPr>
        <w:b/>
        <w:shd w:val="clear" w:color="auto" w:fill="auto"/>
      </w:rPr>
    </w:tblStylePr>
  </w:style>
  <w:style w:type="table" w:styleId="1-6">
    <w:name w:val="Grid Table 1 Light Accent 6"/>
    <w:basedOn w:val="a1"/>
    <w:uiPriority w:val="46"/>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shd w:val="clear" w:color="auto" w:fill="auto"/>
      </w:rPr>
      <w:tblPr/>
      <w:tcPr>
        <w:tcBorders>
          <w:bottom w:val="single" w:sz="12" w:space="0" w:color="A8D08D" w:themeColor="accent6" w:themeTint="99"/>
        </w:tcBorders>
      </w:tcPr>
    </w:tblStylePr>
    <w:tblStylePr w:type="lastRow">
      <w:rPr>
        <w:b/>
        <w:shd w:val="clear" w:color="auto" w:fill="auto"/>
      </w:rPr>
      <w:tblPr/>
      <w:tcPr>
        <w:tcBorders>
          <w:top w:val="double" w:sz="2" w:space="0" w:color="A8D08D" w:themeColor="accent6" w:themeTint="99"/>
        </w:tcBorders>
      </w:tcPr>
    </w:tblStylePr>
    <w:tblStylePr w:type="firstCol">
      <w:rPr>
        <w:b/>
        <w:shd w:val="clear" w:color="auto" w:fill="auto"/>
      </w:rPr>
    </w:tblStylePr>
    <w:tblStylePr w:type="lastCol">
      <w:rPr>
        <w:b/>
        <w:shd w:val="clear" w:color="auto" w:fill="auto"/>
      </w:rPr>
    </w:tblStylePr>
  </w:style>
  <w:style w:type="table" w:styleId="20">
    <w:name w:val="Grid Table 2"/>
    <w:basedOn w:val="a1"/>
    <w:uiPriority w:val="4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shd w:val="clear" w:color="auto" w:fill="auto"/>
      </w:rPr>
      <w:tblPr/>
      <w:tcPr>
        <w:tcBorders>
          <w:top w:val="nil"/>
          <w:bottom w:val="single" w:sz="12" w:space="0" w:color="666666" w:themeColor="text1" w:themeTint="99"/>
          <w:insideH w:val="nil"/>
          <w:insideV w:val="nil"/>
        </w:tcBorders>
        <w:shd w:val="clear" w:color="000000" w:fill="FFFFFF" w:themeFill="background1"/>
      </w:tcPr>
    </w:tblStylePr>
    <w:tblStylePr w:type="lastRow">
      <w:rPr>
        <w:b/>
        <w:shd w:val="clear" w:color="auto" w:fill="auto"/>
      </w:rPr>
      <w:tblPr/>
      <w:tcPr>
        <w:tcBorders>
          <w:top w:val="double" w:sz="2" w:space="0" w:color="666666" w:themeColor="text1"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2-1">
    <w:name w:val="Grid Table 2 Accent 1"/>
    <w:basedOn w:val="a1"/>
    <w:uiPriority w:val="47"/>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shd w:val="clear" w:color="auto" w:fill="auto"/>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shd w:val="clear" w:color="auto" w:fill="auto"/>
      </w:rPr>
      <w:tblPr/>
      <w:tcPr>
        <w:tcBorders>
          <w:top w:val="double" w:sz="2" w:space="0" w:color="9CC2E5" w:themeColor="accent1"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2-2">
    <w:name w:val="Grid Table 2 Accent 2"/>
    <w:basedOn w:val="a1"/>
    <w:uiPriority w:val="47"/>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shd w:val="clear" w:color="auto" w:fill="auto"/>
      </w:rPr>
      <w:tblPr/>
      <w:tcPr>
        <w:tcBorders>
          <w:top w:val="nil"/>
          <w:bottom w:val="single" w:sz="12" w:space="0" w:color="F4B083" w:themeColor="accent2" w:themeTint="99"/>
          <w:insideH w:val="nil"/>
          <w:insideV w:val="nil"/>
        </w:tcBorders>
        <w:shd w:val="clear" w:color="000000" w:fill="FFFFFF" w:themeFill="background1"/>
      </w:tcPr>
    </w:tblStylePr>
    <w:tblStylePr w:type="lastRow">
      <w:rPr>
        <w:b/>
        <w:shd w:val="clear" w:color="auto" w:fill="auto"/>
      </w:rPr>
      <w:tblPr/>
      <w:tcPr>
        <w:tcBorders>
          <w:top w:val="double" w:sz="2" w:space="0" w:color="F4B083" w:themeColor="accent2"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2-3">
    <w:name w:val="Grid Table 2 Accent 3"/>
    <w:basedOn w:val="a1"/>
    <w:uiPriority w:val="4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shd w:val="clear" w:color="auto" w:fill="auto"/>
      </w:rPr>
      <w:tblPr/>
      <w:tcPr>
        <w:tcBorders>
          <w:top w:val="nil"/>
          <w:bottom w:val="single" w:sz="12" w:space="0" w:color="C9C9C9" w:themeColor="accent3" w:themeTint="99"/>
          <w:insideH w:val="nil"/>
          <w:insideV w:val="nil"/>
        </w:tcBorders>
        <w:shd w:val="clear" w:color="000000" w:fill="FFFFFF" w:themeFill="background1"/>
      </w:tcPr>
    </w:tblStylePr>
    <w:tblStylePr w:type="lastRow">
      <w:rPr>
        <w:b/>
        <w:shd w:val="clear" w:color="auto" w:fill="auto"/>
      </w:rPr>
      <w:tblPr/>
      <w:tcPr>
        <w:tcBorders>
          <w:top w:val="double" w:sz="2" w:space="0" w:color="C9C9C9" w:themeColor="accent3"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2-4">
    <w:name w:val="Grid Table 2 Accent 4"/>
    <w:basedOn w:val="a1"/>
    <w:uiPriority w:val="47"/>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shd w:val="clear" w:color="auto" w:fill="auto"/>
      </w:rPr>
      <w:tblPr/>
      <w:tcPr>
        <w:tcBorders>
          <w:top w:val="nil"/>
          <w:bottom w:val="single" w:sz="12" w:space="0" w:color="FFD966" w:themeColor="accent4" w:themeTint="99"/>
          <w:insideH w:val="nil"/>
          <w:insideV w:val="nil"/>
        </w:tcBorders>
        <w:shd w:val="clear" w:color="000000" w:fill="FFFFFF" w:themeFill="background1"/>
      </w:tcPr>
    </w:tblStylePr>
    <w:tblStylePr w:type="lastRow">
      <w:rPr>
        <w:b/>
        <w:shd w:val="clear" w:color="auto" w:fill="auto"/>
      </w:rPr>
      <w:tblPr/>
      <w:tcPr>
        <w:tcBorders>
          <w:top w:val="double" w:sz="2" w:space="0" w:color="FFD966" w:themeColor="accent4"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2-5">
    <w:name w:val="Grid Table 2 Accent 5"/>
    <w:basedOn w:val="a1"/>
    <w:uiPriority w:val="47"/>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shd w:val="clear" w:color="auto" w:fill="auto"/>
      </w:rPr>
      <w:tblPr/>
      <w:tcPr>
        <w:tcBorders>
          <w:top w:val="nil"/>
          <w:bottom w:val="single" w:sz="12" w:space="0" w:color="8EAADB" w:themeColor="accent5" w:themeTint="99"/>
          <w:insideH w:val="nil"/>
          <w:insideV w:val="nil"/>
        </w:tcBorders>
        <w:shd w:val="clear" w:color="000000" w:fill="FFFFFF" w:themeFill="background1"/>
      </w:tcPr>
    </w:tblStylePr>
    <w:tblStylePr w:type="lastRow">
      <w:rPr>
        <w:b/>
        <w:shd w:val="clear" w:color="auto" w:fill="auto"/>
      </w:rPr>
      <w:tblPr/>
      <w:tcPr>
        <w:tcBorders>
          <w:top w:val="double" w:sz="2" w:space="0" w:color="8EAADB" w:themeColor="accent5"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2-6">
    <w:name w:val="Grid Table 2 Accent 6"/>
    <w:basedOn w:val="a1"/>
    <w:uiPriority w:val="47"/>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shd w:val="clear" w:color="auto" w:fill="auto"/>
      </w:rPr>
      <w:tblPr/>
      <w:tcPr>
        <w:tcBorders>
          <w:top w:val="nil"/>
          <w:bottom w:val="single" w:sz="12" w:space="0" w:color="A8D08D" w:themeColor="accent6" w:themeTint="99"/>
          <w:insideH w:val="nil"/>
          <w:insideV w:val="nil"/>
        </w:tcBorders>
        <w:shd w:val="clear" w:color="000000" w:fill="FFFFFF" w:themeFill="background1"/>
      </w:tcPr>
    </w:tblStylePr>
    <w:tblStylePr w:type="lastRow">
      <w:rPr>
        <w:b/>
        <w:shd w:val="clear" w:color="auto" w:fill="auto"/>
      </w:rPr>
      <w:tblPr/>
      <w:tcPr>
        <w:tcBorders>
          <w:top w:val="double" w:sz="2" w:space="0" w:color="A8D08D" w:themeColor="accent6"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30">
    <w:name w:val="Grid Table 3"/>
    <w:basedOn w:val="a1"/>
    <w:uiPriority w:val="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1"/>
    <w:uiPriority w:val="4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
    <w:name w:val="Grid Table 3 Accent 2"/>
    <w:basedOn w:val="a1"/>
    <w:uiPriority w:val="4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
    <w:name w:val="Grid Table 3 Accent 3"/>
    <w:basedOn w:val="a1"/>
    <w:uiPriority w:val="4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1"/>
    <w:uiPriority w:val="48"/>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1"/>
    <w:uiPriority w:val="4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
    <w:name w:val="Grid Table 3 Accent 6"/>
    <w:basedOn w:val="a1"/>
    <w:uiPriority w:val="4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0">
    <w:name w:val="Grid Table 4"/>
    <w:basedOn w:val="a1"/>
    <w:uiPriority w:val="4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color w:val="FFFFFF" w:themeColor="background1"/>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000000" w:fill="000000" w:themeFill="text1"/>
      </w:tcPr>
    </w:tblStylePr>
    <w:tblStylePr w:type="lastRow">
      <w:rPr>
        <w:b/>
        <w:shd w:val="clear" w:color="auto" w:fill="auto"/>
      </w:rPr>
      <w:tblPr/>
      <w:tcPr>
        <w:tcBorders>
          <w:top w:val="double" w:sz="4" w:space="0" w:color="000000" w:themeColor="text1"/>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4-1">
    <w:name w:val="Grid Table 4 Accent 1"/>
    <w:basedOn w:val="a1"/>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color w:val="FFFFFF" w:themeColor="background1"/>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000000" w:fill="5B9BD5" w:themeFill="accent1"/>
      </w:tcPr>
    </w:tblStylePr>
    <w:tblStylePr w:type="lastRow">
      <w:rPr>
        <w:b/>
        <w:shd w:val="clear" w:color="auto" w:fill="auto"/>
      </w:rPr>
      <w:tblPr/>
      <w:tcPr>
        <w:tcBorders>
          <w:top w:val="double" w:sz="4" w:space="0" w:color="5B9BD5" w:themeColor="accent1"/>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4-2">
    <w:name w:val="Grid Table 4 Accent 2"/>
    <w:basedOn w:val="a1"/>
    <w:uiPriority w:val="4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shd w:val="clear" w:color="auto" w:fill="auto"/>
      </w:rPr>
      <w:tblPr/>
      <w:tcPr>
        <w:tcBorders>
          <w:top w:val="double" w:sz="4" w:space="0" w:color="ED7D31" w:themeColor="accent2"/>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4-3">
    <w:name w:val="Grid Table 4 Accent 3"/>
    <w:basedOn w:val="a1"/>
    <w:uiPriority w:val="4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color w:val="FFFFFF" w:themeColor="background1"/>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000000" w:fill="A5A5A5" w:themeFill="accent3"/>
      </w:tcPr>
    </w:tblStylePr>
    <w:tblStylePr w:type="lastRow">
      <w:rPr>
        <w:b/>
        <w:shd w:val="clear" w:color="auto" w:fill="auto"/>
      </w:rPr>
      <w:tblPr/>
      <w:tcPr>
        <w:tcBorders>
          <w:top w:val="double" w:sz="4" w:space="0" w:color="A5A5A5" w:themeColor="accent3"/>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4-4">
    <w:name w:val="Grid Table 4 Accent 4"/>
    <w:basedOn w:val="a1"/>
    <w:uiPriority w:val="4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color w:val="FFFFFF" w:themeColor="background1"/>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000000" w:fill="FFC000" w:themeFill="accent4"/>
      </w:tcPr>
    </w:tblStylePr>
    <w:tblStylePr w:type="lastRow">
      <w:rPr>
        <w:b/>
        <w:shd w:val="clear" w:color="auto" w:fill="auto"/>
      </w:rPr>
      <w:tblPr/>
      <w:tcPr>
        <w:tcBorders>
          <w:top w:val="double" w:sz="4" w:space="0" w:color="FFC000" w:themeColor="accent4"/>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4-5">
    <w:name w:val="Grid Table 4 Accent 5"/>
    <w:basedOn w:val="a1"/>
    <w:uiPriority w:val="4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color w:val="FFFFFF" w:themeColor="background1"/>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shd w:val="clear" w:color="auto" w:fill="auto"/>
      </w:rPr>
      <w:tblPr/>
      <w:tcPr>
        <w:tcBorders>
          <w:top w:val="double" w:sz="4" w:space="0" w:color="4472C4" w:themeColor="accent5"/>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4-6">
    <w:name w:val="Grid Table 4 Accent 6"/>
    <w:basedOn w:val="a1"/>
    <w:uiPriority w:val="4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color w:val="FFFFFF" w:themeColor="background1"/>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000000" w:fill="70AD47" w:themeFill="accent6"/>
      </w:tcPr>
    </w:tblStylePr>
    <w:tblStylePr w:type="lastRow">
      <w:rPr>
        <w:b/>
        <w:shd w:val="clear" w:color="auto" w:fill="auto"/>
      </w:rPr>
      <w:tblPr/>
      <w:tcPr>
        <w:tcBorders>
          <w:top w:val="double" w:sz="4" w:space="0" w:color="70AD47" w:themeColor="accent6"/>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50">
    <w:name w:val="Grid Table 5 Dark"/>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CCCCCC" w:themeFill="text1"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000000" w:themeFill="text1"/>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000000" w:themeFill="text1"/>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000000" w:themeFill="text1"/>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000000" w:themeFill="text1"/>
      </w:tcPr>
    </w:tblStylePr>
    <w:tblStylePr w:type="band1Vert">
      <w:tblPr/>
      <w:tcPr>
        <w:shd w:val="clear" w:color="000000" w:fill="999999" w:themeFill="text1" w:themeFillTint="66"/>
      </w:tcPr>
    </w:tblStylePr>
    <w:tblStylePr w:type="band1Horz">
      <w:tblPr/>
      <w:tcPr>
        <w:shd w:val="clear" w:color="000000" w:fill="999999" w:themeFill="text1" w:themeFillTint="66"/>
      </w:tcPr>
    </w:tblStylePr>
  </w:style>
  <w:style w:type="table" w:styleId="5-1">
    <w:name w:val="Grid Table 5 Dark Accent 1"/>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EEAF6" w:themeFill="accent1"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5B9BD5" w:themeFill="accent1"/>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5B9BD5" w:themeFill="accent1"/>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5B9BD5" w:themeFill="accent1"/>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5B9BD5" w:themeFill="accent1"/>
      </w:tcPr>
    </w:tblStylePr>
    <w:tblStylePr w:type="band1Vert">
      <w:tblPr/>
      <w:tcPr>
        <w:shd w:val="clear" w:color="000000" w:fill="BDD6EE" w:themeFill="accent1" w:themeFillTint="66"/>
      </w:tcPr>
    </w:tblStylePr>
    <w:tblStylePr w:type="band1Horz">
      <w:tblPr/>
      <w:tcPr>
        <w:shd w:val="clear" w:color="000000" w:fill="BDD6EE" w:themeFill="accent1" w:themeFillTint="66"/>
      </w:tcPr>
    </w:tblStylePr>
  </w:style>
  <w:style w:type="table" w:styleId="5-2">
    <w:name w:val="Grid Table 5 Dark Accent 2"/>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BE4D5" w:themeFill="accent2"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ED7D31" w:themeFill="accent2"/>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ED7D31" w:themeFill="accent2"/>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ED7D31" w:themeFill="accent2"/>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ED7D31" w:themeFill="accent2"/>
      </w:tcPr>
    </w:tblStylePr>
    <w:tblStylePr w:type="band1Vert">
      <w:tblPr/>
      <w:tcPr>
        <w:shd w:val="clear" w:color="000000" w:fill="F7CAAC" w:themeFill="accent2" w:themeFillTint="66"/>
      </w:tcPr>
    </w:tblStylePr>
    <w:tblStylePr w:type="band1Horz">
      <w:tblPr/>
      <w:tcPr>
        <w:shd w:val="clear" w:color="000000" w:fill="F7CAAC" w:themeFill="accent2" w:themeFillTint="66"/>
      </w:tcPr>
    </w:tblStylePr>
  </w:style>
  <w:style w:type="table" w:styleId="5-3">
    <w:name w:val="Grid Table 5 Dark Accent 3"/>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DEDED" w:themeFill="accent3"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A5A5A5" w:themeFill="accent3"/>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A5A5A5" w:themeFill="accent3"/>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A5A5A5" w:themeFill="accent3"/>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A5A5A5" w:themeFill="accent3"/>
      </w:tcPr>
    </w:tblStylePr>
    <w:tblStylePr w:type="band1Vert">
      <w:tblPr/>
      <w:tcPr>
        <w:shd w:val="clear" w:color="000000" w:fill="DBDBDB" w:themeFill="accent3" w:themeFillTint="66"/>
      </w:tcPr>
    </w:tblStylePr>
    <w:tblStylePr w:type="band1Horz">
      <w:tblPr/>
      <w:tcPr>
        <w:shd w:val="clear" w:color="000000" w:fill="DBDBDB" w:themeFill="accent3" w:themeFillTint="66"/>
      </w:tcPr>
    </w:tblStylePr>
  </w:style>
  <w:style w:type="table" w:styleId="5-4">
    <w:name w:val="Grid Table 5 Dark Accent 4"/>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FF2CC" w:themeFill="accent4"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FFC000" w:themeFill="accent4"/>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FFC000" w:themeFill="accent4"/>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FFC000" w:themeFill="accent4"/>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FFC000" w:themeFill="accent4"/>
      </w:tcPr>
    </w:tblStylePr>
    <w:tblStylePr w:type="band1Vert">
      <w:tblPr/>
      <w:tcPr>
        <w:shd w:val="clear" w:color="000000" w:fill="FFE599" w:themeFill="accent4" w:themeFillTint="66"/>
      </w:tcPr>
    </w:tblStylePr>
    <w:tblStylePr w:type="band1Horz">
      <w:tblPr/>
      <w:tcPr>
        <w:shd w:val="clear" w:color="000000" w:fill="FFE599" w:themeFill="accent4" w:themeFillTint="66"/>
      </w:tcPr>
    </w:tblStylePr>
  </w:style>
  <w:style w:type="table" w:styleId="5-5">
    <w:name w:val="Grid Table 5 Dark Accent 5"/>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9E2F3" w:themeFill="accent5"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472C4" w:themeFill="accent5"/>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472C4" w:themeFill="accent5"/>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472C4" w:themeFill="accent5"/>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472C4" w:themeFill="accent5"/>
      </w:tcPr>
    </w:tblStylePr>
    <w:tblStylePr w:type="band1Vert">
      <w:tblPr/>
      <w:tcPr>
        <w:shd w:val="clear" w:color="000000" w:fill="B4C6E7" w:themeFill="accent5" w:themeFillTint="66"/>
      </w:tcPr>
    </w:tblStylePr>
    <w:tblStylePr w:type="band1Horz">
      <w:tblPr/>
      <w:tcPr>
        <w:shd w:val="clear" w:color="000000" w:fill="B4C6E7" w:themeFill="accent5" w:themeFillTint="66"/>
      </w:tcPr>
    </w:tblStylePr>
  </w:style>
  <w:style w:type="table" w:styleId="5-6">
    <w:name w:val="Grid Table 5 Dark Accent 6"/>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2EFD9" w:themeFill="accent6"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70AD47" w:themeFill="accent6"/>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70AD47" w:themeFill="accent6"/>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70AD47" w:themeFill="accent6"/>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70AD47" w:themeFill="accent6"/>
      </w:tcPr>
    </w:tblStylePr>
    <w:tblStylePr w:type="band1Vert">
      <w:tblPr/>
      <w:tcPr>
        <w:shd w:val="clear" w:color="000000" w:fill="C5E0B3" w:themeFill="accent6" w:themeFillTint="66"/>
      </w:tcPr>
    </w:tblStylePr>
    <w:tblStylePr w:type="band1Horz">
      <w:tblPr/>
      <w:tcPr>
        <w:shd w:val="clear" w:color="000000" w:fill="C5E0B3" w:themeFill="accent6" w:themeFillTint="66"/>
      </w:tcPr>
    </w:tblStylePr>
  </w:style>
  <w:style w:type="table" w:styleId="6">
    <w:name w:val="Grid Table 6 Colorful"/>
    <w:basedOn w:val="a1"/>
    <w:uiPriority w:val="51"/>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bottom w:val="single" w:sz="12" w:space="0" w:color="666666" w:themeColor="text1" w:themeTint="99"/>
        </w:tcBorders>
      </w:tcPr>
    </w:tblStylePr>
    <w:tblStylePr w:type="lastRow">
      <w:rPr>
        <w:b/>
        <w:shd w:val="clear" w:color="auto" w:fill="auto"/>
      </w:rPr>
      <w:tblPr/>
      <w:tcPr>
        <w:tcBorders>
          <w:top w:val="doub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6-1">
    <w:name w:val="Grid Table 6 Colorful Accent 1"/>
    <w:basedOn w:val="a1"/>
    <w:uiPriority w:val="51"/>
    <w:rPr>
      <w:color w:val="2E74B4" w:themeColor="accent1" w:themeShade="BE"/>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bottom w:val="single" w:sz="12" w:space="0" w:color="9CC2E5" w:themeColor="accent1" w:themeTint="99"/>
        </w:tcBorders>
      </w:tcPr>
    </w:tblStylePr>
    <w:tblStylePr w:type="lastRow">
      <w:rPr>
        <w:b/>
        <w:shd w:val="clear" w:color="auto" w:fill="auto"/>
      </w:rPr>
      <w:tblPr/>
      <w:tcPr>
        <w:tcBorders>
          <w:top w:val="doub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6-2">
    <w:name w:val="Grid Table 6 Colorful Accent 2"/>
    <w:basedOn w:val="a1"/>
    <w:uiPriority w:val="51"/>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bottom w:val="single" w:sz="12" w:space="0" w:color="F4B083" w:themeColor="accent2" w:themeTint="99"/>
        </w:tcBorders>
      </w:tcPr>
    </w:tblStylePr>
    <w:tblStylePr w:type="lastRow">
      <w:rPr>
        <w:b/>
        <w:shd w:val="clear" w:color="auto" w:fill="auto"/>
      </w:rPr>
      <w:tblPr/>
      <w:tcPr>
        <w:tcBorders>
          <w:top w:val="doub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6-3">
    <w:name w:val="Grid Table 6 Colorful Accent 3"/>
    <w:basedOn w:val="a1"/>
    <w:uiPriority w:val="51"/>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bottom w:val="single" w:sz="12" w:space="0" w:color="C9C9C9" w:themeColor="accent3" w:themeTint="99"/>
        </w:tcBorders>
      </w:tcPr>
    </w:tblStylePr>
    <w:tblStylePr w:type="lastRow">
      <w:rPr>
        <w:b/>
        <w:shd w:val="clear" w:color="auto" w:fill="auto"/>
      </w:rPr>
      <w:tblPr/>
      <w:tcPr>
        <w:tcBorders>
          <w:top w:val="doub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6-4">
    <w:name w:val="Grid Table 6 Colorful Accent 4"/>
    <w:basedOn w:val="a1"/>
    <w:uiPriority w:val="51"/>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bottom w:val="single" w:sz="12" w:space="0" w:color="FFD966" w:themeColor="accent4" w:themeTint="99"/>
        </w:tcBorders>
      </w:tcPr>
    </w:tblStylePr>
    <w:tblStylePr w:type="lastRow">
      <w:rPr>
        <w:b/>
        <w:shd w:val="clear" w:color="auto" w:fill="auto"/>
      </w:rPr>
      <w:tblPr/>
      <w:tcPr>
        <w:tcBorders>
          <w:top w:val="doub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6-5">
    <w:name w:val="Grid Table 6 Colorful Accent 5"/>
    <w:basedOn w:val="a1"/>
    <w:uiPriority w:val="51"/>
    <w:rPr>
      <w:color w:val="2F5395" w:themeColor="accent5" w:themeShade="BE"/>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bottom w:val="single" w:sz="12" w:space="0" w:color="8EAADB" w:themeColor="accent5" w:themeTint="99"/>
        </w:tcBorders>
      </w:tcPr>
    </w:tblStylePr>
    <w:tblStylePr w:type="lastRow">
      <w:rPr>
        <w:b/>
        <w:shd w:val="clear" w:color="auto" w:fill="auto"/>
      </w:rPr>
      <w:tblPr/>
      <w:tcPr>
        <w:tcBorders>
          <w:top w:val="doub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6-6">
    <w:name w:val="Grid Table 6 Colorful Accent 6"/>
    <w:basedOn w:val="a1"/>
    <w:uiPriority w:val="51"/>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bottom w:val="single" w:sz="12" w:space="0" w:color="A8D08D" w:themeColor="accent6" w:themeTint="99"/>
        </w:tcBorders>
      </w:tcPr>
    </w:tblStylePr>
    <w:tblStylePr w:type="lastRow">
      <w:rPr>
        <w:b/>
        <w:shd w:val="clear" w:color="auto" w:fill="auto"/>
      </w:rPr>
      <w:tblPr/>
      <w:tcPr>
        <w:tcBorders>
          <w:top w:val="doub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7">
    <w:name w:val="Grid Table 7 Colorful"/>
    <w:basedOn w:val="a1"/>
    <w:uiPriority w:val="52"/>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1"/>
    <w:uiPriority w:val="52"/>
    <w:rPr>
      <w:color w:val="2E74B4" w:themeColor="accent1" w:themeShade="BE"/>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
    <w:name w:val="Grid Table 7 Colorful Accent 2"/>
    <w:basedOn w:val="a1"/>
    <w:uiPriority w:val="52"/>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
    <w:name w:val="Grid Table 7 Colorful Accent 3"/>
    <w:basedOn w:val="a1"/>
    <w:uiPriority w:val="52"/>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
    <w:name w:val="Grid Table 7 Colorful Accent 4"/>
    <w:basedOn w:val="a1"/>
    <w:uiPriority w:val="52"/>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
    <w:name w:val="Grid Table 7 Colorful Accent 5"/>
    <w:basedOn w:val="a1"/>
    <w:uiPriority w:val="52"/>
    <w:rPr>
      <w:color w:val="2F5395" w:themeColor="accent5" w:themeShade="BE"/>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
    <w:name w:val="Grid Table 7 Colorful Accent 6"/>
    <w:basedOn w:val="a1"/>
    <w:uiPriority w:val="52"/>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11">
    <w:name w:val="List Table 1 Light"/>
    <w:basedOn w:val="a1"/>
    <w:uiPriority w:val="46"/>
    <w:tblPr>
      <w:tblStyleRowBandSize w:val="1"/>
      <w:tblStyleColBandSize w:val="1"/>
    </w:tblPr>
    <w:tblStylePr w:type="firstRow">
      <w:rPr>
        <w:b/>
        <w:shd w:val="clear" w:color="auto" w:fill="auto"/>
      </w:rPr>
      <w:tblPr/>
      <w:tcPr>
        <w:tcBorders>
          <w:bottom w:val="single" w:sz="4" w:space="0" w:color="666666" w:themeColor="text1" w:themeTint="99"/>
        </w:tcBorders>
      </w:tcPr>
    </w:tblStylePr>
    <w:tblStylePr w:type="lastRow">
      <w:rPr>
        <w:b/>
        <w:shd w:val="clear" w:color="auto" w:fill="auto"/>
      </w:rPr>
      <w:tblPr/>
      <w:tcPr>
        <w:tcBorders>
          <w:top w:val="sing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1-10">
    <w:name w:val="List Table 1 Light Accent 1"/>
    <w:basedOn w:val="a1"/>
    <w:uiPriority w:val="46"/>
    <w:tblPr>
      <w:tblStyleRowBandSize w:val="1"/>
      <w:tblStyleColBandSize w:val="1"/>
    </w:tblPr>
    <w:tblStylePr w:type="firstRow">
      <w:rPr>
        <w:b/>
        <w:shd w:val="clear" w:color="auto" w:fill="auto"/>
      </w:rPr>
      <w:tblPr/>
      <w:tcPr>
        <w:tcBorders>
          <w:bottom w:val="single" w:sz="4" w:space="0" w:color="9CC2E5" w:themeColor="accent1" w:themeTint="99"/>
        </w:tcBorders>
      </w:tcPr>
    </w:tblStylePr>
    <w:tblStylePr w:type="lastRow">
      <w:rPr>
        <w:b/>
        <w:shd w:val="clear" w:color="auto" w:fill="auto"/>
      </w:rPr>
      <w:tblPr/>
      <w:tcPr>
        <w:tcBorders>
          <w:top w:val="sing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1-20">
    <w:name w:val="List Table 1 Light Accent 2"/>
    <w:basedOn w:val="a1"/>
    <w:uiPriority w:val="46"/>
    <w:tblPr>
      <w:tblStyleRowBandSize w:val="1"/>
      <w:tblStyleColBandSize w:val="1"/>
    </w:tblPr>
    <w:tblStylePr w:type="firstRow">
      <w:rPr>
        <w:b/>
        <w:shd w:val="clear" w:color="auto" w:fill="auto"/>
      </w:rPr>
      <w:tblPr/>
      <w:tcPr>
        <w:tcBorders>
          <w:bottom w:val="single" w:sz="4" w:space="0" w:color="F4B083" w:themeColor="accent2" w:themeTint="99"/>
        </w:tcBorders>
      </w:tcPr>
    </w:tblStylePr>
    <w:tblStylePr w:type="lastRow">
      <w:rPr>
        <w:b/>
        <w:shd w:val="clear" w:color="auto" w:fill="auto"/>
      </w:rPr>
      <w:tblPr/>
      <w:tcPr>
        <w:tcBorders>
          <w:top w:val="sing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1-30">
    <w:name w:val="List Table 1 Light Accent 3"/>
    <w:basedOn w:val="a1"/>
    <w:uiPriority w:val="46"/>
    <w:tblPr>
      <w:tblStyleRowBandSize w:val="1"/>
      <w:tblStyleColBandSize w:val="1"/>
    </w:tblPr>
    <w:tblStylePr w:type="firstRow">
      <w:rPr>
        <w:b/>
        <w:shd w:val="clear" w:color="auto" w:fill="auto"/>
      </w:rPr>
      <w:tblPr/>
      <w:tcPr>
        <w:tcBorders>
          <w:bottom w:val="single" w:sz="4" w:space="0" w:color="C9C9C9" w:themeColor="accent3" w:themeTint="99"/>
        </w:tcBorders>
      </w:tcPr>
    </w:tblStylePr>
    <w:tblStylePr w:type="lastRow">
      <w:rPr>
        <w:b/>
        <w:shd w:val="clear" w:color="auto" w:fill="auto"/>
      </w:rPr>
      <w:tblPr/>
      <w:tcPr>
        <w:tcBorders>
          <w:top w:val="sing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1-40">
    <w:name w:val="List Table 1 Light Accent 4"/>
    <w:basedOn w:val="a1"/>
    <w:uiPriority w:val="46"/>
    <w:tblPr>
      <w:tblStyleRowBandSize w:val="1"/>
      <w:tblStyleColBandSize w:val="1"/>
    </w:tblPr>
    <w:tblStylePr w:type="firstRow">
      <w:rPr>
        <w:b/>
        <w:shd w:val="clear" w:color="auto" w:fill="auto"/>
      </w:rPr>
      <w:tblPr/>
      <w:tcPr>
        <w:tcBorders>
          <w:bottom w:val="single" w:sz="4" w:space="0" w:color="FFD966" w:themeColor="accent4" w:themeTint="99"/>
        </w:tcBorders>
      </w:tcPr>
    </w:tblStylePr>
    <w:tblStylePr w:type="lastRow">
      <w:rPr>
        <w:b/>
        <w:shd w:val="clear" w:color="auto" w:fill="auto"/>
      </w:rPr>
      <w:tblPr/>
      <w:tcPr>
        <w:tcBorders>
          <w:top w:val="sing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1-50">
    <w:name w:val="List Table 1 Light Accent 5"/>
    <w:basedOn w:val="a1"/>
    <w:uiPriority w:val="46"/>
    <w:tblPr>
      <w:tblStyleRowBandSize w:val="1"/>
      <w:tblStyleColBandSize w:val="1"/>
    </w:tblPr>
    <w:tblStylePr w:type="firstRow">
      <w:rPr>
        <w:b/>
        <w:shd w:val="clear" w:color="auto" w:fill="auto"/>
      </w:rPr>
      <w:tblPr/>
      <w:tcPr>
        <w:tcBorders>
          <w:bottom w:val="single" w:sz="4" w:space="0" w:color="8EAADB" w:themeColor="accent5" w:themeTint="99"/>
        </w:tcBorders>
      </w:tcPr>
    </w:tblStylePr>
    <w:tblStylePr w:type="lastRow">
      <w:rPr>
        <w:b/>
        <w:shd w:val="clear" w:color="auto" w:fill="auto"/>
      </w:rPr>
      <w:tblPr/>
      <w:tcPr>
        <w:tcBorders>
          <w:top w:val="sing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1-60">
    <w:name w:val="List Table 1 Light Accent 6"/>
    <w:basedOn w:val="a1"/>
    <w:uiPriority w:val="46"/>
    <w:tblPr>
      <w:tblStyleRowBandSize w:val="1"/>
      <w:tblStyleColBandSize w:val="1"/>
    </w:tblPr>
    <w:tblStylePr w:type="firstRow">
      <w:rPr>
        <w:b/>
        <w:shd w:val="clear" w:color="auto" w:fill="auto"/>
      </w:rPr>
      <w:tblPr/>
      <w:tcPr>
        <w:tcBorders>
          <w:bottom w:val="single" w:sz="4" w:space="0" w:color="A8D08D" w:themeColor="accent6" w:themeTint="99"/>
        </w:tcBorders>
      </w:tcPr>
    </w:tblStylePr>
    <w:tblStylePr w:type="lastRow">
      <w:rPr>
        <w:b/>
        <w:shd w:val="clear" w:color="auto" w:fill="auto"/>
      </w:rPr>
      <w:tblPr/>
      <w:tcPr>
        <w:tcBorders>
          <w:top w:val="sing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21">
    <w:name w:val="List Table 2"/>
    <w:basedOn w:val="a1"/>
    <w:uiPriority w:val="4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2-10">
    <w:name w:val="List Table 2 Accent 1"/>
    <w:basedOn w:val="a1"/>
    <w:uiPriority w:val="47"/>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2-20">
    <w:name w:val="List Table 2 Accent 2"/>
    <w:basedOn w:val="a1"/>
    <w:uiPriority w:val="47"/>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2-30">
    <w:name w:val="List Table 2 Accent 3"/>
    <w:basedOn w:val="a1"/>
    <w:uiPriority w:val="47"/>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2-40">
    <w:name w:val="List Table 2 Accent 4"/>
    <w:basedOn w:val="a1"/>
    <w:uiPriority w:val="47"/>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2-50">
    <w:name w:val="List Table 2 Accent 5"/>
    <w:basedOn w:val="a1"/>
    <w:uiPriority w:val="47"/>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2-60">
    <w:name w:val="List Table 2 Accent 6"/>
    <w:basedOn w:val="a1"/>
    <w:uiPriority w:val="47"/>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31">
    <w:name w:val="List Table 3"/>
    <w:basedOn w:val="a1"/>
    <w:uiPriority w:val="4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themeColor="background1"/>
        <w:shd w:val="clear" w:color="auto" w:fill="auto"/>
      </w:rPr>
      <w:tblPr/>
      <w:tcPr>
        <w:shd w:val="clear" w:color="000000" w:fill="000000" w:themeFill="text1"/>
      </w:tcPr>
    </w:tblStylePr>
    <w:tblStylePr w:type="lastRow">
      <w:rPr>
        <w:b/>
        <w:shd w:val="clear" w:color="auto" w:fill="auto"/>
      </w:rPr>
      <w:tblPr/>
      <w:tcPr>
        <w:tcBorders>
          <w:top w:val="double" w:sz="4" w:space="0" w:color="000000" w:themeColor="text1"/>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1"/>
    <w:uiPriority w:val="48"/>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themeColor="background1"/>
        <w:shd w:val="clear" w:color="auto" w:fill="auto"/>
      </w:rPr>
      <w:tblPr/>
      <w:tcPr>
        <w:shd w:val="clear" w:color="000000" w:fill="5B9BD5" w:themeFill="accent1"/>
      </w:tcPr>
    </w:tblStylePr>
    <w:tblStylePr w:type="lastRow">
      <w:rPr>
        <w:b/>
        <w:shd w:val="clear" w:color="auto" w:fill="auto"/>
      </w:rPr>
      <w:tblPr/>
      <w:tcPr>
        <w:tcBorders>
          <w:top w:val="double" w:sz="4" w:space="0" w:color="5B9BD5" w:themeColor="accent1"/>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0">
    <w:name w:val="List Table 3 Accent 2"/>
    <w:basedOn w:val="a1"/>
    <w:uiPriority w:val="48"/>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color w:val="FFFFFF" w:themeColor="background1"/>
        <w:shd w:val="clear" w:color="auto" w:fill="auto"/>
      </w:rPr>
      <w:tblPr/>
      <w:tcPr>
        <w:shd w:val="clear" w:color="000000" w:fill="ED7D31" w:themeFill="accent2"/>
      </w:tcPr>
    </w:tblStylePr>
    <w:tblStylePr w:type="lastRow">
      <w:rPr>
        <w:b/>
        <w:shd w:val="clear" w:color="auto" w:fill="auto"/>
      </w:rPr>
      <w:tblPr/>
      <w:tcPr>
        <w:tcBorders>
          <w:top w:val="double" w:sz="4" w:space="0" w:color="ED7D31" w:themeColor="accent2"/>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1"/>
    <w:uiPriority w:val="48"/>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color w:val="FFFFFF" w:themeColor="background1"/>
        <w:shd w:val="clear" w:color="auto" w:fill="auto"/>
      </w:rPr>
      <w:tblPr/>
      <w:tcPr>
        <w:shd w:val="clear" w:color="000000" w:fill="A5A5A5" w:themeFill="accent3"/>
      </w:tcPr>
    </w:tblStylePr>
    <w:tblStylePr w:type="lastRow">
      <w:rPr>
        <w:b/>
        <w:shd w:val="clear" w:color="auto" w:fill="auto"/>
      </w:rPr>
      <w:tblPr/>
      <w:tcPr>
        <w:tcBorders>
          <w:top w:val="double" w:sz="4" w:space="0" w:color="A5A5A5" w:themeColor="accent3"/>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1"/>
    <w:uiPriority w:val="48"/>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color w:val="FFFFFF" w:themeColor="background1"/>
        <w:shd w:val="clear" w:color="auto" w:fill="auto"/>
      </w:rPr>
      <w:tblPr/>
      <w:tcPr>
        <w:shd w:val="clear" w:color="000000" w:fill="FFC000" w:themeFill="accent4"/>
      </w:tcPr>
    </w:tblStylePr>
    <w:tblStylePr w:type="lastRow">
      <w:rPr>
        <w:b/>
        <w:shd w:val="clear" w:color="auto" w:fill="auto"/>
      </w:rPr>
      <w:tblPr/>
      <w:tcPr>
        <w:tcBorders>
          <w:top w:val="double" w:sz="4" w:space="0" w:color="FFC000" w:themeColor="accent4"/>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1"/>
    <w:uiPriority w:val="48"/>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color w:val="FFFFFF" w:themeColor="background1"/>
        <w:shd w:val="clear" w:color="auto" w:fill="auto"/>
      </w:rPr>
      <w:tblPr/>
      <w:tcPr>
        <w:shd w:val="clear" w:color="000000" w:fill="4472C4" w:themeFill="accent5"/>
      </w:tcPr>
    </w:tblStylePr>
    <w:tblStylePr w:type="lastRow">
      <w:rPr>
        <w:b/>
        <w:shd w:val="clear" w:color="auto" w:fill="auto"/>
      </w:rPr>
      <w:tblPr/>
      <w:tcPr>
        <w:tcBorders>
          <w:top w:val="double" w:sz="4" w:space="0" w:color="4472C4" w:themeColor="accent5"/>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0">
    <w:name w:val="List Table 3 Accent 6"/>
    <w:basedOn w:val="a1"/>
    <w:uiPriority w:val="48"/>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color w:val="FFFFFF" w:themeColor="background1"/>
        <w:shd w:val="clear" w:color="auto" w:fill="auto"/>
      </w:rPr>
      <w:tblPr/>
      <w:tcPr>
        <w:shd w:val="clear" w:color="000000" w:fill="70AD47" w:themeFill="accent6"/>
      </w:tcPr>
    </w:tblStylePr>
    <w:tblStylePr w:type="lastRow">
      <w:rPr>
        <w:b/>
        <w:shd w:val="clear" w:color="auto" w:fill="auto"/>
      </w:rPr>
      <w:tblPr/>
      <w:tcPr>
        <w:tcBorders>
          <w:top w:val="double" w:sz="4" w:space="0" w:color="70AD47" w:themeColor="accent6"/>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1">
    <w:name w:val="List Table 4"/>
    <w:basedOn w:val="a1"/>
    <w:uiPriority w:val="4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color w:val="FFFFFF" w:themeColor="background1"/>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000000" w:fill="000000" w:themeFill="text1"/>
      </w:tcPr>
    </w:tblStylePr>
    <w:tblStylePr w:type="lastRow">
      <w:rPr>
        <w:b/>
        <w:shd w:val="clear" w:color="auto" w:fill="auto"/>
      </w:rPr>
      <w:tblPr/>
      <w:tcPr>
        <w:tcBorders>
          <w:top w:val="doub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4-10">
    <w:name w:val="List Table 4 Accent 1"/>
    <w:basedOn w:val="a1"/>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color w:val="FFFFFF" w:themeColor="background1"/>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000000" w:fill="5B9BD5" w:themeFill="accent1"/>
      </w:tcPr>
    </w:tblStylePr>
    <w:tblStylePr w:type="lastRow">
      <w:rPr>
        <w:b/>
        <w:shd w:val="clear" w:color="auto" w:fill="auto"/>
      </w:rPr>
      <w:tblPr/>
      <w:tcPr>
        <w:tcBorders>
          <w:top w:val="doub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4-20">
    <w:name w:val="List Table 4 Accent 2"/>
    <w:basedOn w:val="a1"/>
    <w:uiPriority w:val="4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color w:val="FFFFFF" w:themeColor="background1"/>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000000" w:fill="ED7D31" w:themeFill="accent2"/>
      </w:tcPr>
    </w:tblStylePr>
    <w:tblStylePr w:type="lastRow">
      <w:rPr>
        <w:b/>
        <w:shd w:val="clear" w:color="auto" w:fill="auto"/>
      </w:rPr>
      <w:tblPr/>
      <w:tcPr>
        <w:tcBorders>
          <w:top w:val="doub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4-30">
    <w:name w:val="List Table 4 Accent 3"/>
    <w:basedOn w:val="a1"/>
    <w:uiPriority w:val="4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shd w:val="clear" w:color="auto" w:fill="auto"/>
      </w:rPr>
      <w:tblPr/>
      <w:tcPr>
        <w:tcBorders>
          <w:top w:val="doub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4-40">
    <w:name w:val="List Table 4 Accent 4"/>
    <w:basedOn w:val="a1"/>
    <w:uiPriority w:val="4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color w:val="FFFFFF" w:themeColor="background1"/>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000000" w:fill="FFC000" w:themeFill="accent4"/>
      </w:tcPr>
    </w:tblStylePr>
    <w:tblStylePr w:type="lastRow">
      <w:rPr>
        <w:b/>
        <w:shd w:val="clear" w:color="auto" w:fill="auto"/>
      </w:rPr>
      <w:tblPr/>
      <w:tcPr>
        <w:tcBorders>
          <w:top w:val="doub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4-50">
    <w:name w:val="List Table 4 Accent 5"/>
    <w:basedOn w:val="a1"/>
    <w:uiPriority w:val="4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color w:val="FFFFFF" w:themeColor="background1"/>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000000" w:fill="4472C4" w:themeFill="accent5"/>
      </w:tcPr>
    </w:tblStylePr>
    <w:tblStylePr w:type="lastRow">
      <w:rPr>
        <w:b/>
        <w:shd w:val="clear" w:color="auto" w:fill="auto"/>
      </w:rPr>
      <w:tblPr/>
      <w:tcPr>
        <w:tcBorders>
          <w:top w:val="doub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4-60">
    <w:name w:val="List Table 4 Accent 6"/>
    <w:basedOn w:val="a1"/>
    <w:uiPriority w:val="4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color w:val="FFFFFF" w:themeColor="background1"/>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000000" w:fill="70AD47" w:themeFill="accent6"/>
      </w:tcPr>
    </w:tblStylePr>
    <w:tblStylePr w:type="lastRow">
      <w:rPr>
        <w:b/>
        <w:shd w:val="clear" w:color="auto" w:fill="auto"/>
      </w:rPr>
      <w:tblPr/>
      <w:tcPr>
        <w:tcBorders>
          <w:top w:val="doub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5">
    <w:name w:val="List Table 5"/>
    <w:basedOn w:val="a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000000" w:fill="000000" w:themeFill="text1"/>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basedOn w:val="a1"/>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000000" w:fill="5B9BD5" w:themeFill="accent1"/>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basedOn w:val="a1"/>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000000" w:fill="ED7D31" w:themeFill="accent2"/>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basedOn w:val="a1"/>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000000" w:fill="A5A5A5" w:themeFill="accent3"/>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basedOn w:val="a1"/>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000000" w:fill="FFC000" w:themeFill="accent4"/>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basedOn w:val="a1"/>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000000" w:fill="4472C4" w:themeFill="accent5"/>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basedOn w:val="a1"/>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000000" w:fill="70AD47" w:themeFill="accent6"/>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Pr>
      <w:color w:val="000000" w:themeColor="text1" w:themeShade="BE"/>
    </w:rPr>
    <w:tblPr>
      <w:tblStyleRowBandSize w:val="1"/>
      <w:tblStyleColBandSize w:val="1"/>
      <w:tblBorders>
        <w:top w:val="single" w:sz="4" w:space="0" w:color="000000" w:themeColor="text1"/>
        <w:bottom w:val="single" w:sz="4" w:space="0" w:color="000000" w:themeColor="text1"/>
      </w:tblBorders>
    </w:tblPr>
    <w:tblStylePr w:type="firstRow">
      <w:rPr>
        <w:b/>
        <w:shd w:val="clear" w:color="auto" w:fill="auto"/>
      </w:rPr>
      <w:tblPr/>
      <w:tcPr>
        <w:tcBorders>
          <w:bottom w:val="single" w:sz="4" w:space="0" w:color="000000" w:themeColor="text1"/>
        </w:tcBorders>
      </w:tcPr>
    </w:tblStylePr>
    <w:tblStylePr w:type="lastRow">
      <w:rPr>
        <w:b/>
        <w:shd w:val="clear" w:color="auto" w:fill="auto"/>
      </w:rPr>
      <w:tblPr/>
      <w:tcPr>
        <w:tcBorders>
          <w:top w:val="double" w:sz="4" w:space="0" w:color="000000" w:themeColor="text1"/>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6-10">
    <w:name w:val="List Table 6 Colorful Accent 1"/>
    <w:basedOn w:val="a1"/>
    <w:uiPriority w:val="51"/>
    <w:rPr>
      <w:color w:val="2E74B4" w:themeColor="accent1" w:themeShade="BE"/>
    </w:rPr>
    <w:tblPr>
      <w:tblStyleRowBandSize w:val="1"/>
      <w:tblStyleColBandSize w:val="1"/>
      <w:tblBorders>
        <w:top w:val="single" w:sz="4" w:space="0" w:color="5B9BD5" w:themeColor="accent1"/>
        <w:bottom w:val="single" w:sz="4" w:space="0" w:color="5B9BD5" w:themeColor="accent1"/>
      </w:tblBorders>
    </w:tblPr>
    <w:tblStylePr w:type="firstRow">
      <w:rPr>
        <w:b/>
        <w:shd w:val="clear" w:color="auto" w:fill="auto"/>
      </w:rPr>
      <w:tblPr/>
      <w:tcPr>
        <w:tcBorders>
          <w:bottom w:val="single" w:sz="4" w:space="0" w:color="5B9BD5" w:themeColor="accent1"/>
        </w:tcBorders>
      </w:tcPr>
    </w:tblStylePr>
    <w:tblStylePr w:type="lastRow">
      <w:rPr>
        <w:b/>
        <w:shd w:val="clear" w:color="auto" w:fill="auto"/>
      </w:rPr>
      <w:tblPr/>
      <w:tcPr>
        <w:tcBorders>
          <w:top w:val="double" w:sz="4" w:space="0" w:color="5B9BD5" w:themeColor="accent1"/>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6-20">
    <w:name w:val="List Table 6 Colorful Accent 2"/>
    <w:basedOn w:val="a1"/>
    <w:uiPriority w:val="51"/>
    <w:rPr>
      <w:color w:val="C35911" w:themeColor="accent2" w:themeShade="BE"/>
    </w:rPr>
    <w:tblPr>
      <w:tblStyleRowBandSize w:val="1"/>
      <w:tblStyleColBandSize w:val="1"/>
      <w:tblBorders>
        <w:top w:val="single" w:sz="4" w:space="0" w:color="ED7D31" w:themeColor="accent2"/>
        <w:bottom w:val="single" w:sz="4" w:space="0" w:color="ED7D31" w:themeColor="accent2"/>
      </w:tblBorders>
    </w:tblPr>
    <w:tblStylePr w:type="firstRow">
      <w:rPr>
        <w:b/>
        <w:shd w:val="clear" w:color="auto" w:fill="auto"/>
      </w:rPr>
      <w:tblPr/>
      <w:tcPr>
        <w:tcBorders>
          <w:bottom w:val="single" w:sz="4" w:space="0" w:color="ED7D31" w:themeColor="accent2"/>
        </w:tcBorders>
      </w:tcPr>
    </w:tblStylePr>
    <w:tblStylePr w:type="lastRow">
      <w:rPr>
        <w:b/>
        <w:shd w:val="clear" w:color="auto" w:fill="auto"/>
      </w:rPr>
      <w:tblPr/>
      <w:tcPr>
        <w:tcBorders>
          <w:top w:val="double" w:sz="4" w:space="0" w:color="ED7D31" w:themeColor="accent2"/>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6-30">
    <w:name w:val="List Table 6 Colorful Accent 3"/>
    <w:basedOn w:val="a1"/>
    <w:uiPriority w:val="51"/>
    <w:rPr>
      <w:color w:val="7A7A7A" w:themeColor="accent3" w:themeShade="BE"/>
    </w:rPr>
    <w:tblPr>
      <w:tblStyleRowBandSize w:val="1"/>
      <w:tblStyleColBandSize w:val="1"/>
      <w:tblBorders>
        <w:top w:val="single" w:sz="4" w:space="0" w:color="A5A5A5" w:themeColor="accent3"/>
        <w:bottom w:val="single" w:sz="4" w:space="0" w:color="A5A5A5" w:themeColor="accent3"/>
      </w:tblBorders>
    </w:tblPr>
    <w:tblStylePr w:type="firstRow">
      <w:rPr>
        <w:b/>
        <w:shd w:val="clear" w:color="auto" w:fill="auto"/>
      </w:rPr>
      <w:tblPr/>
      <w:tcPr>
        <w:tcBorders>
          <w:bottom w:val="single" w:sz="4" w:space="0" w:color="A5A5A5" w:themeColor="accent3"/>
        </w:tcBorders>
      </w:tcPr>
    </w:tblStylePr>
    <w:tblStylePr w:type="lastRow">
      <w:rPr>
        <w:b/>
        <w:shd w:val="clear" w:color="auto" w:fill="auto"/>
      </w:rPr>
      <w:tblPr/>
      <w:tcPr>
        <w:tcBorders>
          <w:top w:val="double" w:sz="4" w:space="0" w:color="A5A5A5" w:themeColor="accent3"/>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6-40">
    <w:name w:val="List Table 6 Colorful Accent 4"/>
    <w:basedOn w:val="a1"/>
    <w:uiPriority w:val="51"/>
    <w:rPr>
      <w:color w:val="BE8F00" w:themeColor="accent4" w:themeShade="BE"/>
    </w:rPr>
    <w:tblPr>
      <w:tblStyleRowBandSize w:val="1"/>
      <w:tblStyleColBandSize w:val="1"/>
      <w:tblBorders>
        <w:top w:val="single" w:sz="4" w:space="0" w:color="FFC000" w:themeColor="accent4"/>
        <w:bottom w:val="single" w:sz="4" w:space="0" w:color="FFC000" w:themeColor="accent4"/>
      </w:tblBorders>
    </w:tblPr>
    <w:tblStylePr w:type="firstRow">
      <w:rPr>
        <w:b/>
        <w:shd w:val="clear" w:color="auto" w:fill="auto"/>
      </w:rPr>
      <w:tblPr/>
      <w:tcPr>
        <w:tcBorders>
          <w:bottom w:val="single" w:sz="4" w:space="0" w:color="FFC000" w:themeColor="accent4"/>
        </w:tcBorders>
      </w:tcPr>
    </w:tblStylePr>
    <w:tblStylePr w:type="lastRow">
      <w:rPr>
        <w:b/>
        <w:shd w:val="clear" w:color="auto" w:fill="auto"/>
      </w:rPr>
      <w:tblPr/>
      <w:tcPr>
        <w:tcBorders>
          <w:top w:val="double" w:sz="4" w:space="0" w:color="FFC000" w:themeColor="accent4"/>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6-50">
    <w:name w:val="List Table 6 Colorful Accent 5"/>
    <w:basedOn w:val="a1"/>
    <w:uiPriority w:val="51"/>
    <w:rPr>
      <w:color w:val="2F5395" w:themeColor="accent5" w:themeShade="BE"/>
    </w:rPr>
    <w:tblPr>
      <w:tblStyleRowBandSize w:val="1"/>
      <w:tblStyleColBandSize w:val="1"/>
      <w:tblBorders>
        <w:top w:val="single" w:sz="4" w:space="0" w:color="4472C4" w:themeColor="accent5"/>
        <w:bottom w:val="single" w:sz="4" w:space="0" w:color="4472C4" w:themeColor="accent5"/>
      </w:tblBorders>
    </w:tblPr>
    <w:tblStylePr w:type="firstRow">
      <w:rPr>
        <w:b/>
        <w:shd w:val="clear" w:color="auto" w:fill="auto"/>
      </w:rPr>
      <w:tblPr/>
      <w:tcPr>
        <w:tcBorders>
          <w:bottom w:val="single" w:sz="4" w:space="0" w:color="4472C4" w:themeColor="accent5"/>
        </w:tcBorders>
      </w:tcPr>
    </w:tblStylePr>
    <w:tblStylePr w:type="lastRow">
      <w:rPr>
        <w:b/>
        <w:shd w:val="clear" w:color="auto" w:fill="auto"/>
      </w:rPr>
      <w:tblPr/>
      <w:tcPr>
        <w:tcBorders>
          <w:top w:val="double" w:sz="4" w:space="0" w:color="4472C4" w:themeColor="accent5"/>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6-60">
    <w:name w:val="List Table 6 Colorful Accent 6"/>
    <w:basedOn w:val="a1"/>
    <w:uiPriority w:val="51"/>
    <w:rPr>
      <w:color w:val="538035" w:themeColor="accent6" w:themeShade="BE"/>
    </w:rPr>
    <w:tblPr>
      <w:tblStyleRowBandSize w:val="1"/>
      <w:tblStyleColBandSize w:val="1"/>
      <w:tblBorders>
        <w:top w:val="single" w:sz="4" w:space="0" w:color="70AD47" w:themeColor="accent6"/>
        <w:bottom w:val="single" w:sz="4" w:space="0" w:color="70AD47" w:themeColor="accent6"/>
      </w:tblBorders>
    </w:tblPr>
    <w:tblStylePr w:type="firstRow">
      <w:rPr>
        <w:b/>
        <w:shd w:val="clear" w:color="auto" w:fill="auto"/>
      </w:rPr>
      <w:tblPr/>
      <w:tcPr>
        <w:tcBorders>
          <w:bottom w:val="single" w:sz="4" w:space="0" w:color="70AD47" w:themeColor="accent6"/>
        </w:tcBorders>
      </w:tcPr>
    </w:tblStylePr>
    <w:tblStylePr w:type="lastRow">
      <w:rPr>
        <w:b/>
        <w:shd w:val="clear" w:color="auto" w:fill="auto"/>
      </w:rPr>
      <w:tblPr/>
      <w:tcPr>
        <w:tcBorders>
          <w:top w:val="double" w:sz="4" w:space="0" w:color="70AD47" w:themeColor="accent6"/>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70">
    <w:name w:val="List Table 7 Colorful"/>
    <w:basedOn w:val="a1"/>
    <w:uiPriority w:val="52"/>
    <w:rPr>
      <w:color w:val="000000" w:themeColor="text1" w:themeShade="BE"/>
    </w:rPr>
    <w:tblPr>
      <w:tblStyleRowBandSize w:val="1"/>
      <w:tblStyleColBandSize w:val="1"/>
    </w:tblPr>
    <w:tblStylePr w:type="firstRow">
      <w:rPr>
        <w:i/>
        <w:sz w:val="26"/>
        <w:szCs w:val="26"/>
        <w:shd w:val="clear" w:color="auto" w:fill="auto"/>
      </w:rPr>
      <w:tblPr/>
      <w:tcPr>
        <w:tcBorders>
          <w:bottom w:val="single" w:sz="4" w:space="0" w:color="000000" w:themeColor="text1"/>
        </w:tcBorders>
        <w:shd w:val="clear" w:color="000000" w:fill="FFFFFF" w:themeFill="background1"/>
      </w:tcPr>
    </w:tblStylePr>
    <w:tblStylePr w:type="lastRow">
      <w:rPr>
        <w:i/>
        <w:sz w:val="26"/>
        <w:szCs w:val="26"/>
        <w:shd w:val="clear" w:color="auto" w:fill="auto"/>
      </w:rPr>
      <w:tblPr/>
      <w:tcPr>
        <w:tcBorders>
          <w:top w:val="single" w:sz="4" w:space="0" w:color="000000" w:themeColor="text1"/>
        </w:tcBorders>
        <w:shd w:val="clear" w:color="000000" w:fill="FFFFFF" w:themeFill="background1"/>
      </w:tcPr>
    </w:tblStylePr>
    <w:tblStylePr w:type="firstCol">
      <w:pPr>
        <w:jc w:val="right"/>
      </w:pPr>
      <w:rPr>
        <w:i/>
        <w:sz w:val="26"/>
        <w:szCs w:val="26"/>
        <w:shd w:val="clear" w:color="auto" w:fill="auto"/>
      </w:rPr>
      <w:tblPr/>
      <w:tcPr>
        <w:tcBorders>
          <w:right w:val="single" w:sz="4" w:space="0" w:color="000000" w:themeColor="text1"/>
        </w:tcBorders>
        <w:shd w:val="clear" w:color="000000" w:fill="FFFFFF" w:themeFill="background1"/>
      </w:tcPr>
    </w:tblStylePr>
    <w:tblStylePr w:type="lastCol">
      <w:rPr>
        <w:i/>
        <w:sz w:val="26"/>
        <w:szCs w:val="26"/>
        <w:shd w:val="clear" w:color="auto" w:fill="auto"/>
      </w:rPr>
      <w:tblPr/>
      <w:tcPr>
        <w:tcBorders>
          <w:left w:val="single" w:sz="4" w:space="0" w:color="000000" w:themeColor="text1"/>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1"/>
    <w:uiPriority w:val="52"/>
    <w:rPr>
      <w:color w:val="2E74B4" w:themeColor="accent1" w:themeShade="BE"/>
    </w:rPr>
    <w:tblPr>
      <w:tblStyleRowBandSize w:val="1"/>
      <w:tblStyleColBandSize w:val="1"/>
    </w:tblPr>
    <w:tblStylePr w:type="firstRow">
      <w:rPr>
        <w:i/>
        <w:sz w:val="26"/>
        <w:szCs w:val="26"/>
        <w:shd w:val="clear" w:color="auto" w:fill="auto"/>
      </w:rPr>
      <w:tblPr/>
      <w:tcPr>
        <w:tcBorders>
          <w:bottom w:val="single" w:sz="4" w:space="0" w:color="5B9BD5" w:themeColor="accent1"/>
        </w:tcBorders>
        <w:shd w:val="clear" w:color="000000" w:fill="FFFFFF" w:themeFill="background1"/>
      </w:tcPr>
    </w:tblStylePr>
    <w:tblStylePr w:type="lastRow">
      <w:rPr>
        <w:i/>
        <w:sz w:val="26"/>
        <w:szCs w:val="26"/>
        <w:shd w:val="clear" w:color="auto" w:fill="auto"/>
      </w:rPr>
      <w:tblPr/>
      <w:tcPr>
        <w:tcBorders>
          <w:top w:val="single" w:sz="4" w:space="0" w:color="5B9BD5" w:themeColor="accent1"/>
        </w:tcBorders>
        <w:shd w:val="clear" w:color="000000" w:fill="FFFFFF" w:themeFill="background1"/>
      </w:tcPr>
    </w:tblStylePr>
    <w:tblStylePr w:type="firstCol">
      <w:pPr>
        <w:jc w:val="right"/>
      </w:pPr>
      <w:rPr>
        <w:i/>
        <w:sz w:val="26"/>
        <w:szCs w:val="26"/>
        <w:shd w:val="clear" w:color="auto" w:fill="auto"/>
      </w:rPr>
      <w:tblPr/>
      <w:tcPr>
        <w:tcBorders>
          <w:right w:val="single" w:sz="4" w:space="0" w:color="5B9BD5" w:themeColor="accent1"/>
        </w:tcBorders>
        <w:shd w:val="clear" w:color="000000" w:fill="FFFFFF" w:themeFill="background1"/>
      </w:tcPr>
    </w:tblStylePr>
    <w:tblStylePr w:type="lastCol">
      <w:rPr>
        <w:i/>
        <w:sz w:val="26"/>
        <w:szCs w:val="26"/>
        <w:shd w:val="clear" w:color="auto" w:fill="auto"/>
      </w:rPr>
      <w:tblPr/>
      <w:tcPr>
        <w:tcBorders>
          <w:left w:val="single" w:sz="4" w:space="0" w:color="5B9BD5" w:themeColor="accent1"/>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1"/>
    <w:uiPriority w:val="52"/>
    <w:rPr>
      <w:color w:val="C35911" w:themeColor="accent2" w:themeShade="BE"/>
    </w:rPr>
    <w:tblPr>
      <w:tblStyleRowBandSize w:val="1"/>
      <w:tblStyleColBandSize w:val="1"/>
    </w:tblPr>
    <w:tblStylePr w:type="firstRow">
      <w:rPr>
        <w:i/>
        <w:sz w:val="26"/>
        <w:szCs w:val="26"/>
        <w:shd w:val="clear" w:color="auto" w:fill="auto"/>
      </w:rPr>
      <w:tblPr/>
      <w:tcPr>
        <w:tcBorders>
          <w:bottom w:val="single" w:sz="4" w:space="0" w:color="ED7D31" w:themeColor="accent2"/>
        </w:tcBorders>
        <w:shd w:val="clear" w:color="000000" w:fill="FFFFFF" w:themeFill="background1"/>
      </w:tcPr>
    </w:tblStylePr>
    <w:tblStylePr w:type="lastRow">
      <w:rPr>
        <w:i/>
        <w:sz w:val="26"/>
        <w:szCs w:val="26"/>
        <w:shd w:val="clear" w:color="auto" w:fill="auto"/>
      </w:rPr>
      <w:tblPr/>
      <w:tcPr>
        <w:tcBorders>
          <w:top w:val="single" w:sz="4" w:space="0" w:color="ED7D31" w:themeColor="accent2"/>
        </w:tcBorders>
        <w:shd w:val="clear" w:color="000000" w:fill="FFFFFF" w:themeFill="background1"/>
      </w:tcPr>
    </w:tblStylePr>
    <w:tblStylePr w:type="firstCol">
      <w:pPr>
        <w:jc w:val="right"/>
      </w:pPr>
      <w:rPr>
        <w:i/>
        <w:sz w:val="26"/>
        <w:szCs w:val="26"/>
        <w:shd w:val="clear" w:color="auto" w:fill="auto"/>
      </w:rPr>
      <w:tblPr/>
      <w:tcPr>
        <w:tcBorders>
          <w:right w:val="single" w:sz="4" w:space="0" w:color="ED7D31" w:themeColor="accent2"/>
        </w:tcBorders>
        <w:shd w:val="clear" w:color="000000" w:fill="FFFFFF" w:themeFill="background1"/>
      </w:tcPr>
    </w:tblStylePr>
    <w:tblStylePr w:type="lastCol">
      <w:rPr>
        <w:i/>
        <w:sz w:val="26"/>
        <w:szCs w:val="26"/>
        <w:shd w:val="clear" w:color="auto" w:fill="auto"/>
      </w:rPr>
      <w:tblPr/>
      <w:tcPr>
        <w:tcBorders>
          <w:left w:val="single" w:sz="4" w:space="0" w:color="ED7D31" w:themeColor="accent2"/>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1"/>
    <w:uiPriority w:val="52"/>
    <w:rPr>
      <w:color w:val="7A7A7A" w:themeColor="accent3" w:themeShade="BE"/>
    </w:rPr>
    <w:tblPr>
      <w:tblStyleRowBandSize w:val="1"/>
      <w:tblStyleColBandSize w:val="1"/>
    </w:tblPr>
    <w:tblStylePr w:type="firstRow">
      <w:rPr>
        <w:i/>
        <w:sz w:val="26"/>
        <w:szCs w:val="26"/>
        <w:shd w:val="clear" w:color="auto" w:fill="auto"/>
      </w:rPr>
      <w:tblPr/>
      <w:tcPr>
        <w:tcBorders>
          <w:bottom w:val="single" w:sz="4" w:space="0" w:color="A5A5A5" w:themeColor="accent3"/>
        </w:tcBorders>
        <w:shd w:val="clear" w:color="000000" w:fill="FFFFFF" w:themeFill="background1"/>
      </w:tcPr>
    </w:tblStylePr>
    <w:tblStylePr w:type="lastRow">
      <w:rPr>
        <w:i/>
        <w:sz w:val="26"/>
        <w:szCs w:val="26"/>
        <w:shd w:val="clear" w:color="auto" w:fill="auto"/>
      </w:rPr>
      <w:tblPr/>
      <w:tcPr>
        <w:tcBorders>
          <w:top w:val="single" w:sz="4" w:space="0" w:color="A5A5A5" w:themeColor="accent3"/>
        </w:tcBorders>
        <w:shd w:val="clear" w:color="000000" w:fill="FFFFFF" w:themeFill="background1"/>
      </w:tcPr>
    </w:tblStylePr>
    <w:tblStylePr w:type="firstCol">
      <w:pPr>
        <w:jc w:val="right"/>
      </w:pPr>
      <w:rPr>
        <w:i/>
        <w:sz w:val="26"/>
        <w:szCs w:val="26"/>
        <w:shd w:val="clear" w:color="auto" w:fill="auto"/>
      </w:rPr>
      <w:tblPr/>
      <w:tcPr>
        <w:tcBorders>
          <w:right w:val="single" w:sz="4" w:space="0" w:color="A5A5A5" w:themeColor="accent3"/>
        </w:tcBorders>
        <w:shd w:val="clear" w:color="000000" w:fill="FFFFFF" w:themeFill="background1"/>
      </w:tcPr>
    </w:tblStylePr>
    <w:tblStylePr w:type="lastCol">
      <w:rPr>
        <w:i/>
        <w:sz w:val="26"/>
        <w:szCs w:val="26"/>
        <w:shd w:val="clear" w:color="auto" w:fill="auto"/>
      </w:rPr>
      <w:tblPr/>
      <w:tcPr>
        <w:tcBorders>
          <w:left w:val="single" w:sz="4" w:space="0" w:color="A5A5A5" w:themeColor="accent3"/>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1"/>
    <w:uiPriority w:val="52"/>
    <w:rPr>
      <w:color w:val="BE8F00" w:themeColor="accent4" w:themeShade="BE"/>
    </w:rPr>
    <w:tblPr>
      <w:tblStyleRowBandSize w:val="1"/>
      <w:tblStyleColBandSize w:val="1"/>
    </w:tblPr>
    <w:tblStylePr w:type="firstRow">
      <w:rPr>
        <w:i/>
        <w:sz w:val="26"/>
        <w:szCs w:val="26"/>
        <w:shd w:val="clear" w:color="auto" w:fill="auto"/>
      </w:rPr>
      <w:tblPr/>
      <w:tcPr>
        <w:tcBorders>
          <w:bottom w:val="single" w:sz="4" w:space="0" w:color="FFC000" w:themeColor="accent4"/>
        </w:tcBorders>
        <w:shd w:val="clear" w:color="000000" w:fill="FFFFFF" w:themeFill="background1"/>
      </w:tcPr>
    </w:tblStylePr>
    <w:tblStylePr w:type="lastRow">
      <w:rPr>
        <w:i/>
        <w:sz w:val="26"/>
        <w:szCs w:val="26"/>
        <w:shd w:val="clear" w:color="auto" w:fill="auto"/>
      </w:rPr>
      <w:tblPr/>
      <w:tcPr>
        <w:tcBorders>
          <w:top w:val="single" w:sz="4" w:space="0" w:color="FFC000" w:themeColor="accent4"/>
        </w:tcBorders>
        <w:shd w:val="clear" w:color="000000" w:fill="FFFFFF" w:themeFill="background1"/>
      </w:tcPr>
    </w:tblStylePr>
    <w:tblStylePr w:type="firstCol">
      <w:pPr>
        <w:jc w:val="right"/>
      </w:pPr>
      <w:rPr>
        <w:i/>
        <w:sz w:val="26"/>
        <w:szCs w:val="26"/>
        <w:shd w:val="clear" w:color="auto" w:fill="auto"/>
      </w:rPr>
      <w:tblPr/>
      <w:tcPr>
        <w:tcBorders>
          <w:right w:val="single" w:sz="4" w:space="0" w:color="FFC000" w:themeColor="accent4"/>
        </w:tcBorders>
        <w:shd w:val="clear" w:color="000000" w:fill="FFFFFF" w:themeFill="background1"/>
      </w:tcPr>
    </w:tblStylePr>
    <w:tblStylePr w:type="lastCol">
      <w:rPr>
        <w:i/>
        <w:sz w:val="26"/>
        <w:szCs w:val="26"/>
        <w:shd w:val="clear" w:color="auto" w:fill="auto"/>
      </w:rPr>
      <w:tblPr/>
      <w:tcPr>
        <w:tcBorders>
          <w:left w:val="single" w:sz="4" w:space="0" w:color="FFC000" w:themeColor="accent4"/>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1"/>
    <w:uiPriority w:val="52"/>
    <w:rPr>
      <w:color w:val="2F5395" w:themeColor="accent5" w:themeShade="BE"/>
    </w:rPr>
    <w:tblPr>
      <w:tblStyleRowBandSize w:val="1"/>
      <w:tblStyleColBandSize w:val="1"/>
    </w:tblPr>
    <w:tblStylePr w:type="firstRow">
      <w:rPr>
        <w:i/>
        <w:sz w:val="26"/>
        <w:szCs w:val="26"/>
        <w:shd w:val="clear" w:color="auto" w:fill="auto"/>
      </w:rPr>
      <w:tblPr/>
      <w:tcPr>
        <w:tcBorders>
          <w:bottom w:val="single" w:sz="4" w:space="0" w:color="4472C4" w:themeColor="accent5"/>
        </w:tcBorders>
        <w:shd w:val="clear" w:color="000000" w:fill="FFFFFF" w:themeFill="background1"/>
      </w:tcPr>
    </w:tblStylePr>
    <w:tblStylePr w:type="lastRow">
      <w:rPr>
        <w:i/>
        <w:sz w:val="26"/>
        <w:szCs w:val="26"/>
        <w:shd w:val="clear" w:color="auto" w:fill="auto"/>
      </w:rPr>
      <w:tblPr/>
      <w:tcPr>
        <w:tcBorders>
          <w:top w:val="single" w:sz="4" w:space="0" w:color="4472C4" w:themeColor="accent5"/>
        </w:tcBorders>
        <w:shd w:val="clear" w:color="000000" w:fill="FFFFFF" w:themeFill="background1"/>
      </w:tcPr>
    </w:tblStylePr>
    <w:tblStylePr w:type="firstCol">
      <w:pPr>
        <w:jc w:val="right"/>
      </w:pPr>
      <w:rPr>
        <w:i/>
        <w:sz w:val="26"/>
        <w:szCs w:val="26"/>
        <w:shd w:val="clear" w:color="auto" w:fill="auto"/>
      </w:rPr>
      <w:tblPr/>
      <w:tcPr>
        <w:tcBorders>
          <w:right w:val="single" w:sz="4" w:space="0" w:color="4472C4" w:themeColor="accent5"/>
        </w:tcBorders>
        <w:shd w:val="clear" w:color="000000" w:fill="FFFFFF" w:themeFill="background1"/>
      </w:tcPr>
    </w:tblStylePr>
    <w:tblStylePr w:type="lastCol">
      <w:rPr>
        <w:i/>
        <w:sz w:val="26"/>
        <w:szCs w:val="26"/>
        <w:shd w:val="clear" w:color="auto" w:fill="auto"/>
      </w:rPr>
      <w:tblPr/>
      <w:tcPr>
        <w:tcBorders>
          <w:left w:val="single" w:sz="4" w:space="0" w:color="4472C4" w:themeColor="accent5"/>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1"/>
    <w:uiPriority w:val="52"/>
    <w:rPr>
      <w:color w:val="538035" w:themeColor="accent6" w:themeShade="BE"/>
    </w:rPr>
    <w:tblPr>
      <w:tblStyleRowBandSize w:val="1"/>
      <w:tblStyleColBandSize w:val="1"/>
    </w:tblPr>
    <w:tblStylePr w:type="firstRow">
      <w:rPr>
        <w:i/>
        <w:sz w:val="26"/>
        <w:szCs w:val="26"/>
        <w:shd w:val="clear" w:color="auto" w:fill="auto"/>
      </w:rPr>
      <w:tblPr/>
      <w:tcPr>
        <w:tcBorders>
          <w:bottom w:val="single" w:sz="4" w:space="0" w:color="70AD47" w:themeColor="accent6"/>
        </w:tcBorders>
        <w:shd w:val="clear" w:color="000000" w:fill="FFFFFF" w:themeFill="background1"/>
      </w:tcPr>
    </w:tblStylePr>
    <w:tblStylePr w:type="lastRow">
      <w:rPr>
        <w:i/>
        <w:sz w:val="26"/>
        <w:szCs w:val="26"/>
        <w:shd w:val="clear" w:color="auto" w:fill="auto"/>
      </w:rPr>
      <w:tblPr/>
      <w:tcPr>
        <w:tcBorders>
          <w:top w:val="single" w:sz="4" w:space="0" w:color="70AD47" w:themeColor="accent6"/>
        </w:tcBorders>
        <w:shd w:val="clear" w:color="000000" w:fill="FFFFFF" w:themeFill="background1"/>
      </w:tcPr>
    </w:tblStylePr>
    <w:tblStylePr w:type="firstCol">
      <w:pPr>
        <w:jc w:val="right"/>
      </w:pPr>
      <w:rPr>
        <w:i/>
        <w:sz w:val="26"/>
        <w:szCs w:val="26"/>
        <w:shd w:val="clear" w:color="auto" w:fill="auto"/>
      </w:rPr>
      <w:tblPr/>
      <w:tcPr>
        <w:tcBorders>
          <w:right w:val="single" w:sz="4" w:space="0" w:color="70AD47" w:themeColor="accent6"/>
        </w:tcBorders>
        <w:shd w:val="clear" w:color="000000" w:fill="FFFFFF" w:themeFill="background1"/>
      </w:tcPr>
    </w:tblStylePr>
    <w:tblStylePr w:type="lastCol">
      <w:rPr>
        <w:i/>
        <w:sz w:val="26"/>
        <w:szCs w:val="26"/>
        <w:shd w:val="clear" w:color="auto" w:fill="auto"/>
      </w:rPr>
      <w:tblPr/>
      <w:tcPr>
        <w:tcBorders>
          <w:left w:val="single" w:sz="4" w:space="0" w:color="70AD47" w:themeColor="accent6"/>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Calendar1">
    <w:name w:val="Calendar1"/>
    <w:basedOn w:val="a1"/>
    <w:rPr>
      <w:sz w:val="22"/>
      <w:szCs w:val="22"/>
    </w:rPr>
    <w:tblPr>
      <w:tblStyleRowBandSize w:val="1"/>
      <w:tblStyleColBandSize w:val="1"/>
    </w:tblPr>
    <w:tblStylePr w:type="firstRow">
      <w:pPr>
        <w:spacing w:line="259" w:lineRule="auto"/>
      </w:pPr>
      <w:rPr>
        <w:b/>
        <w:i w:val="0"/>
        <w:color w:val="auto"/>
        <w:sz w:val="44"/>
        <w:szCs w:val="44"/>
        <w:shd w:val="clear" w:color="auto" w:fill="auto"/>
      </w:rPr>
      <w:tblPr/>
      <w:tcPr>
        <w:vAlign w:val="bottom"/>
      </w:tcPr>
    </w:tblStylePr>
    <w:tblStylePr w:type="lastRow">
      <w:tblPr/>
      <w:tcPr>
        <w:tcBorders>
          <w:top w:val="nil"/>
          <w:left w:val="nil"/>
          <w:bottom w:val="nil"/>
          <w:right w:val="nil"/>
          <w:insideH w:val="nil"/>
          <w:insideV w:val="nil"/>
          <w:tl2br w:val="nil"/>
          <w:tr2bl w:val="nil"/>
        </w:tcBorders>
        <w:shd w:val="nil"/>
      </w:tcPr>
    </w:tblStylePr>
    <w:tblStylePr w:type="band1Horz">
      <w:tblPr/>
      <w:tcPr>
        <w:tcBorders>
          <w:top w:val="nil"/>
          <w:left w:val="nil"/>
          <w:bottom w:val="nil"/>
          <w:right w:val="nil"/>
          <w:insideH w:val="nil"/>
          <w:insideV w:val="nil"/>
          <w:tl2br w:val="nil"/>
          <w:tr2bl w:val="nil"/>
        </w:tcBorders>
        <w:shd w:val="nil"/>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nil"/>
      </w:tcPr>
    </w:tblStylePr>
  </w:style>
  <w:style w:type="paragraph" w:customStyle="1" w:styleId="22">
    <w:name w:val="표준2"/>
    <w:pPr>
      <w:widowControl w:val="0"/>
      <w:spacing w:before="20" w:after="20" w:line="280" w:lineRule="atLeast"/>
      <w:jc w:val="center"/>
    </w:pPr>
    <w:rPr>
      <w:rFonts w:ascii="맑은 고딕" w:eastAsia="맑은 고딕" w:hAnsi="맑은 고딕" w:cs="맑은 고딕"/>
      <w:color w:val="000000"/>
    </w:rPr>
  </w:style>
  <w:style w:type="paragraph" w:customStyle="1" w:styleId="12">
    <w:name w:val="표준1"/>
    <w:pPr>
      <w:widowControl w:val="0"/>
      <w:spacing w:line="240" w:lineRule="atLeast"/>
      <w:ind w:left="720"/>
      <w:jc w:val="both"/>
    </w:pPr>
    <w:rPr>
      <w:rFonts w:ascii="맑은 고딕" w:eastAsia="맑은 고딕" w:hAnsi="맑은 고딕" w:cs="맑은 고딕"/>
      <w:color w:val="000000"/>
    </w:rPr>
  </w:style>
  <w:style w:type="paragraph" w:styleId="a5">
    <w:name w:val="Body Text"/>
    <w:uiPriority w:val="99"/>
    <w:rPr>
      <w:rFonts w:ascii="맑은 고딕" w:eastAsia="맑은 고딕" w:hAnsi="맑은 고딕" w:cs="맑은 고딕"/>
      <w:color w:val="000000"/>
      <w:sz w:val="22"/>
      <w:szCs w:val="22"/>
      <w14:textOutline w14:w="0" w14:cap="flat" w14:cmpd="sng" w14:algn="ctr">
        <w14:noFill/>
        <w14:prstDash w14:val="solid"/>
        <w14:bevel/>
      </w14:textOutline>
    </w:rPr>
  </w:style>
  <w:style w:type="paragraph" w:customStyle="1" w:styleId="32">
    <w:name w:val="머리말 3"/>
    <w:pPr>
      <w:pBdr>
        <w:top w:val="single" w:sz="4" w:space="0" w:color="515151"/>
      </w:pBdr>
      <w:spacing w:before="360" w:after="40" w:line="288" w:lineRule="auto"/>
      <w:outlineLvl w:val="0"/>
    </w:pPr>
    <w:rPr>
      <w:rFonts w:ascii="맑은 고딕" w:eastAsia="맑은 고딕" w:hAnsi="맑은 고딕" w:cs="맑은 고딕"/>
      <w:color w:val="000000"/>
      <w:spacing w:val="5"/>
      <w:sz w:val="28"/>
      <w:szCs w:val="28"/>
      <w14:textOutline w14:w="0" w14:cap="flat" w14:cmpd="sng" w14:algn="ctr">
        <w14:noFill/>
        <w14:prstDash w14:val="solid"/>
        <w14:bevel/>
      </w14:textOutline>
    </w:rPr>
  </w:style>
  <w:style w:type="paragraph" w:styleId="a6">
    <w:name w:val="List Paragraph"/>
    <w:basedOn w:val="a"/>
    <w:uiPriority w:val="34"/>
    <w:qFormat/>
    <w:rsid w:val="00843FD7"/>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801</Words>
  <Characters>4566</Characters>
  <Application>Microsoft Office Word</Application>
  <DocSecurity>0</DocSecurity>
  <Lines>38</Lines>
  <Paragraphs>10</Paragraphs>
  <MMClips>0</MMClip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Title text</vt:lpstr>
    </vt:vector>
  </TitlesOfParts>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shana04783</dc:creator>
  <cp:lastModifiedBy>박현아</cp:lastModifiedBy>
  <cp:revision>4</cp:revision>
  <dcterms:created xsi:type="dcterms:W3CDTF">2022-11-12T04:50:00Z</dcterms:created>
  <dcterms:modified xsi:type="dcterms:W3CDTF">2022-11-12T13:14:00Z</dcterms:modified>
  <cp:version>9.104.144.48562</cp:version>
</cp:coreProperties>
</file>