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Заказчик ________________________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________________________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Город ______________________</w:t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  <w:t xml:space="preserve">Контактное лицо ______________________</w:t>
      </w:r>
    </w:p>
    <w:p w:rsidR="00000000" w:rsidDel="00000000" w:rsidP="00000000" w:rsidRDefault="00000000" w:rsidRPr="00000000" w14:paraId="00000005">
      <w:pPr>
        <w:jc w:val="right"/>
        <w:rPr/>
      </w:pPr>
      <w:r w:rsidDel="00000000" w:rsidR="00000000" w:rsidRPr="00000000">
        <w:rPr>
          <w:rtl w:val="0"/>
        </w:rPr>
        <w:t xml:space="preserve">Телефон ______________________</w:t>
      </w:r>
    </w:p>
    <w:p w:rsidR="00000000" w:rsidDel="00000000" w:rsidP="00000000" w:rsidRDefault="00000000" w:rsidRPr="00000000" w14:paraId="0000000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Бланк-заявка на услуги грузчиков/разнорабочих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2445"/>
        <w:gridCol w:w="6825"/>
        <w:tblGridChange w:id="0">
          <w:tblGrid>
            <w:gridCol w:w="495"/>
            <w:gridCol w:w="2445"/>
            <w:gridCol w:w="68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Наименование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Поле для заполнения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Дата / время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ываы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Количество грузчиков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(можно оставить пустым)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Адрес погрузки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Адрес выгрузки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Характер груза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Требуется транспорт для перевозки?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Требуется упаковка?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Форма оплаты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Комментарий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  <w:t xml:space="preserve">ЗАКАЗЧИК ___________________________ / ___________________________________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4"/>
          <w:szCs w:val="34"/>
        </w:rPr>
      </w:pPr>
      <w:r w:rsidDel="00000000" w:rsidR="00000000" w:rsidRPr="00000000">
        <w:rPr>
          <w:rtl w:val="0"/>
        </w:rPr>
        <w:t xml:space="preserve">ИСПОЛНИТЕЛЬ ООО “БЕСТ ГРУЗ” ИНН </w:t>
      </w:r>
      <w:r w:rsidDel="00000000" w:rsidR="00000000" w:rsidRPr="00000000">
        <w:rPr>
          <w:sz w:val="24"/>
          <w:szCs w:val="24"/>
          <w:rtl w:val="0"/>
        </w:rPr>
        <w:t xml:space="preserve">7203514702 КПП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720301001 ОГРН 1217200001105 Юр. Адрес 625025, Тюменская обл., Тюмень г., Транспортная ул., дом 32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