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4895C" w14:textId="77777777" w:rsidR="0053265A" w:rsidRDefault="00A340F6" w:rsidP="00A34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АВТОНО</w:t>
      </w:r>
      <w:r w:rsidR="0053265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МНАЯ НЕКОММЕРЧЕСКАЯ ОРГАНИЗАЦИЯ</w:t>
      </w:r>
    </w:p>
    <w:p w14:paraId="299EC610" w14:textId="6F319A2C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ВЫСШЕГО ОБРАЗОВАНИЯ </w:t>
      </w:r>
    </w:p>
    <w:p w14:paraId="4B211CA4" w14:textId="77777777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ind w:left="-142" w:right="-284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5054AEB2" w14:textId="77777777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BBECAD0" w14:textId="77777777" w:rsidR="00A340F6" w:rsidRPr="00AB6CFA" w:rsidRDefault="00A340F6" w:rsidP="00A34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14:paraId="417779D6" w14:textId="77777777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14:paraId="1F89CC47" w14:textId="77777777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46E88DA" w14:textId="77777777" w:rsidR="00A340F6" w:rsidRPr="00A253B0" w:rsidRDefault="00A340F6" w:rsidP="00A340F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</w:t>
      </w:r>
      <w:r w:rsidRPr="00D1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подготовки /специальность: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09.03.03</w:t>
      </w:r>
      <w:r w:rsidRP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Прикладная информатика_____________</w:t>
      </w:r>
    </w:p>
    <w:p w14:paraId="1F84CA7F" w14:textId="77777777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ind w:left="3540" w:firstLine="708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44591F90" w14:textId="4DC117EA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2507ED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="00824A53" w:rsidRPr="00824A53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Искусственный интеллект и большие данные</w:t>
      </w:r>
      <w:r w:rsidR="00824A53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_______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___</w:t>
      </w:r>
      <w:r w:rsidRP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________</w:t>
      </w:r>
    </w:p>
    <w:p w14:paraId="2A1C9E59" w14:textId="77777777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14:paraId="308DAC63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61B11A7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7811CA5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  <w:t xml:space="preserve">Отчет </w:t>
      </w:r>
    </w:p>
    <w:p w14:paraId="4F34ABC6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32AEAFDC" w14:textId="565451EA"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УЧЕБНОЙ ПРАКТИКЕ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</w:p>
    <w:p w14:paraId="729D5818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(вид практики) </w:t>
      </w:r>
    </w:p>
    <w:p w14:paraId="3F5609A2" w14:textId="77777777" w:rsidR="00D11D6E" w:rsidRDefault="00D11D6E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D11D6E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Технологическая (проектно-технологическая) практика</w:t>
      </w:r>
    </w:p>
    <w:p w14:paraId="36CDB988" w14:textId="62BC719A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(тип практики) </w:t>
      </w:r>
    </w:p>
    <w:p w14:paraId="0D537904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656436D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4665968C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424D4C8E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183"/>
        <w:gridCol w:w="4242"/>
        <w:gridCol w:w="424"/>
        <w:gridCol w:w="2357"/>
      </w:tblGrid>
      <w:tr w:rsidR="00A340F6" w:rsidRPr="002507ED" w14:paraId="5F299C3A" w14:textId="77777777" w:rsidTr="00133E9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E0C1EC" w14:textId="77777777" w:rsidR="00A340F6" w:rsidRPr="004E4C9F" w:rsidRDefault="00A340F6" w:rsidP="00133E9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C7C654A" w14:textId="77777777" w:rsidR="00A340F6" w:rsidRPr="004E4C9F" w:rsidRDefault="00A340F6" w:rsidP="00133E9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6B46774F" w14:textId="77777777" w:rsidR="00A340F6" w:rsidRPr="004E4C9F" w:rsidRDefault="00A340F6" w:rsidP="00133E9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95C1115" w14:textId="77777777" w:rsidR="00A340F6" w:rsidRPr="004E4C9F" w:rsidRDefault="00A340F6" w:rsidP="00133E9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C07FE04" w14:textId="7F1B8B9E" w:rsidR="00A340F6" w:rsidRPr="0067486E" w:rsidRDefault="00630C33" w:rsidP="00133E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5"/>
                <w:sz w:val="28"/>
                <w:szCs w:val="28"/>
                <w:u w:val="single"/>
                <w:lang w:eastAsia="ru-RU"/>
              </w:rPr>
              <w:t>Старцев Александр Владимирович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A89973" w14:textId="77777777" w:rsidR="00A340F6" w:rsidRPr="0067486E" w:rsidRDefault="00A340F6" w:rsidP="00133E9D">
            <w:pPr>
              <w:autoSpaceDE w:val="0"/>
              <w:autoSpaceDN w:val="0"/>
              <w:adjustRightInd w:val="0"/>
              <w:spacing w:after="0" w:line="240" w:lineRule="auto"/>
              <w:ind w:firstLineChars="100" w:firstLine="240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4139AE1" w14:textId="77777777" w:rsidR="00A340F6" w:rsidRPr="0067486E" w:rsidRDefault="00A340F6" w:rsidP="00133E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</w:tr>
      <w:tr w:rsidR="00A340F6" w:rsidRPr="002507ED" w14:paraId="0172511D" w14:textId="77777777" w:rsidTr="00133E9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5B4BE3" w14:textId="77777777" w:rsidR="00A340F6" w:rsidRPr="004E4C9F" w:rsidRDefault="00A340F6" w:rsidP="00133E9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7B7B361A" w14:textId="77777777" w:rsidR="00A340F6" w:rsidRPr="004E4C9F" w:rsidRDefault="00A340F6" w:rsidP="00133E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Ф.И.О.</w:t>
            </w: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0D78034" w14:textId="77777777" w:rsidR="00A340F6" w:rsidRPr="004E4C9F" w:rsidRDefault="00A340F6" w:rsidP="00133E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5E0F01" w14:textId="77777777" w:rsidR="00A340F6" w:rsidRPr="004E4C9F" w:rsidRDefault="00A340F6" w:rsidP="00133E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5CE36530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1AADB89C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CBC86FA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793070C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E825C95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A269878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5B4135A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85742C8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839F6CA" w14:textId="1A3CDE67" w:rsidR="00ED45C2" w:rsidRDefault="00ED45C2" w:rsidP="00FC31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Москва 2</w:t>
      </w:r>
      <w:r w:rsidRPr="00630C33">
        <w:rPr>
          <w:rFonts w:ascii="Times New Roman" w:eastAsia="Times New Roman" w:hAnsi="Times New Roman"/>
          <w:b/>
          <w:sz w:val="24"/>
          <w:szCs w:val="24"/>
          <w:lang w:eastAsia="ru-RU"/>
        </w:rPr>
        <w:t>0</w:t>
      </w:r>
      <w:r w:rsidR="00630C33" w:rsidRPr="00630C33">
        <w:rPr>
          <w:rFonts w:ascii="Times New Roman" w:eastAsia="Times New Roman" w:hAnsi="Times New Roman"/>
          <w:b/>
          <w:sz w:val="24"/>
          <w:szCs w:val="24"/>
          <w:lang w:eastAsia="ru-RU"/>
        </w:rPr>
        <w:t>26</w:t>
      </w: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14:paraId="46EA8E60" w14:textId="50CC1C64" w:rsidR="00ED45C2" w:rsidRPr="00FD7542" w:rsidRDefault="00AB6CFA" w:rsidP="00A340F6">
      <w:pPr>
        <w:pStyle w:val="a8"/>
        <w:widowControl/>
        <w:shd w:val="clear" w:color="auto" w:fill="FFFFFF"/>
        <w:tabs>
          <w:tab w:val="left" w:pos="-7797"/>
        </w:tabs>
        <w:adjustRightInd w:val="0"/>
        <w:ind w:left="390" w:right="283" w:firstLine="0"/>
        <w:jc w:val="center"/>
        <w:rPr>
          <w:b/>
          <w:color w:val="000000"/>
          <w:spacing w:val="-1"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lastRenderedPageBreak/>
        <w:t>П</w:t>
      </w:r>
      <w:r w:rsidRPr="00FD7542">
        <w:rPr>
          <w:b/>
          <w:sz w:val="24"/>
          <w:szCs w:val="24"/>
          <w:lang w:eastAsia="ru-RU"/>
        </w:rPr>
        <w:t>рактичес</w:t>
      </w:r>
      <w:r w:rsidRPr="00FD7542">
        <w:rPr>
          <w:b/>
          <w:sz w:val="24"/>
          <w:szCs w:val="24"/>
          <w:lang w:val="ru-RU" w:eastAsia="ru-RU"/>
        </w:rPr>
        <w:t>кие</w:t>
      </w:r>
      <w:r w:rsidR="00ED45C2" w:rsidRPr="00FD7542">
        <w:rPr>
          <w:b/>
          <w:sz w:val="24"/>
          <w:szCs w:val="24"/>
          <w:lang w:eastAsia="ru-RU"/>
        </w:rPr>
        <w:t xml:space="preserve"> кейс</w:t>
      </w:r>
      <w:r w:rsidR="00ED45C2" w:rsidRPr="00FD7542">
        <w:rPr>
          <w:b/>
          <w:sz w:val="24"/>
          <w:szCs w:val="24"/>
          <w:lang w:val="ru-RU" w:eastAsia="ru-RU"/>
        </w:rPr>
        <w:t>ы</w:t>
      </w:r>
      <w:r w:rsidR="00ED45C2" w:rsidRPr="00FD7542">
        <w:rPr>
          <w:b/>
          <w:sz w:val="24"/>
          <w:szCs w:val="24"/>
          <w:lang w:eastAsia="ru-RU"/>
        </w:rPr>
        <w:t>-задач</w:t>
      </w:r>
      <w:r w:rsidR="00ED45C2" w:rsidRPr="00FD7542">
        <w:rPr>
          <w:b/>
          <w:sz w:val="24"/>
          <w:szCs w:val="24"/>
          <w:lang w:val="ru-RU" w:eastAsia="ru-RU"/>
        </w:rPr>
        <w:t>и</w:t>
      </w:r>
      <w:r w:rsidR="00ED45C2" w:rsidRPr="00FD7542">
        <w:rPr>
          <w:b/>
          <w:sz w:val="24"/>
          <w:szCs w:val="24"/>
          <w:lang w:eastAsia="ru-RU"/>
        </w:rPr>
        <w:t>, необходимы</w:t>
      </w:r>
      <w:r w:rsidR="00ED45C2" w:rsidRPr="00FD7542">
        <w:rPr>
          <w:b/>
          <w:sz w:val="24"/>
          <w:szCs w:val="24"/>
          <w:lang w:val="ru-RU" w:eastAsia="ru-RU"/>
        </w:rPr>
        <w:t>е</w:t>
      </w:r>
      <w:r w:rsidR="00ED45C2" w:rsidRPr="00FD7542">
        <w:rPr>
          <w:b/>
          <w:sz w:val="24"/>
          <w:szCs w:val="24"/>
          <w:lang w:eastAsia="ru-RU"/>
        </w:rPr>
        <w:t xml:space="preserve"> для оценки умений, навыков и (или) опыта деятельности по итогам </w:t>
      </w:r>
      <w:r w:rsidR="00ED45C2" w:rsidRPr="00FD7542">
        <w:rPr>
          <w:b/>
          <w:color w:val="000000"/>
          <w:spacing w:val="-1"/>
          <w:sz w:val="24"/>
          <w:szCs w:val="24"/>
          <w:lang w:eastAsia="ru-RU"/>
        </w:rPr>
        <w:t>практики</w:t>
      </w:r>
      <w:r w:rsidR="00ED45C2">
        <w:rPr>
          <w:b/>
          <w:color w:val="000000"/>
          <w:spacing w:val="-1"/>
          <w:sz w:val="24"/>
          <w:szCs w:val="24"/>
          <w:lang w:val="ru-RU" w:eastAsia="ru-RU"/>
        </w:rPr>
        <w:t xml:space="preserve"> </w:t>
      </w:r>
    </w:p>
    <w:p w14:paraId="2F64D44A" w14:textId="77777777" w:rsidR="00ED45C2" w:rsidRDefault="00ED45C2" w:rsidP="00AB6CFA">
      <w:pPr>
        <w:shd w:val="clear" w:color="auto" w:fill="FFFFFF"/>
        <w:tabs>
          <w:tab w:val="left" w:pos="-7797"/>
        </w:tabs>
        <w:adjustRightInd w:val="0"/>
        <w:rPr>
          <w:b/>
          <w:color w:val="000000"/>
          <w:spacing w:val="-1"/>
          <w:sz w:val="24"/>
          <w:szCs w:val="24"/>
          <w:lang w:eastAsia="ru-RU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938"/>
      </w:tblGrid>
      <w:tr w:rsidR="00ED45C2" w:rsidRPr="002507ED" w14:paraId="0DDBE570" w14:textId="77777777" w:rsidTr="00827768">
        <w:trPr>
          <w:tblHeader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4A30E570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7938" w:type="dxa"/>
            <w:shd w:val="clear" w:color="auto" w:fill="auto"/>
            <w:vAlign w:val="center"/>
          </w:tcPr>
          <w:p w14:paraId="50DEC943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Подробные ответы обучающегося на практические кейсы-задачи</w:t>
            </w:r>
          </w:p>
        </w:tc>
      </w:tr>
      <w:tr w:rsidR="00ED45C2" w:rsidRPr="002507ED" w14:paraId="1DA70F5D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47FDA1D9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1</w:t>
            </w:r>
          </w:p>
        </w:tc>
        <w:tc>
          <w:tcPr>
            <w:tcW w:w="7938" w:type="dxa"/>
            <w:shd w:val="clear" w:color="auto" w:fill="auto"/>
          </w:tcPr>
          <w:p w14:paraId="21C5B759" w14:textId="77777777" w:rsidR="001E1CC8" w:rsidRPr="001E1CC8" w:rsidRDefault="000E222B" w:rsidP="001E1CC8">
            <w:pPr>
              <w:spacing w:line="240" w:lineRule="auto"/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E1CC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 рамках задачи разработана программа на языке Python, которая обрабатывает одномерный массив A размерности N и вычисляет сумму отрицательных элементов, расположенных строго между максимальным и минимальным элементами. Алгоритм сначала за один проход определяет индексы максимального и минимального элементов массива, после чего вычисляет границы интервала между ними как диапазон индексов от меньшего до большего из найденных индексов. </w:t>
            </w:r>
          </w:p>
          <w:p w14:paraId="2FB0BB96" w14:textId="21BB1949" w:rsidR="001E1CC8" w:rsidRPr="001E1CC8" w:rsidRDefault="000E222B" w:rsidP="001E1CC8">
            <w:pPr>
              <w:spacing w:line="240" w:lineRule="auto"/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E1CC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Сами крайние элементы (максимум и минимум) в интервал не включаются, что соответствует формулировке «между». Далее программа суммирует только те элементы интервала, значение которых меньше нуля. Решение имеет линейную вычислительную сложность O(N) и не требует дополнительной памяти, поэтому эффективно работает даже на больших массивах. Отдельно обработаны граничные случаи: пустой массив, массив длиной менее трёх элементов и ситуация, когда максимум и минимум стоят рядом — в этих случаях между крайними элементами ничего нет и результат равен нулю.</w:t>
            </w:r>
          </w:p>
          <w:p w14:paraId="1A811066" w14:textId="2A19255D" w:rsidR="000E222B" w:rsidRDefault="000E222B" w:rsidP="001E1CC8">
            <w:pPr>
              <w:spacing w:line="240" w:lineRule="auto"/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E1CC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проверки корректности написан набор автоматических тестов (test_task1.py), который покрывает как типовые, так и граничные сценарии и проходит успешно. Например, для массива [1, 9, -3, 4, -1, -7, 2] максимум 9 (индекс 1) и минимум -7 (индекс 5), между ними находятся элементы -3, 4, -1, а сумма отрицательных равна -4. Программа снабжена интерактивным вводом и подробными комментариями, что упрощает её сопровождение и повторное использование.</w:t>
            </w:r>
          </w:p>
          <w:p w14:paraId="778B14D7" w14:textId="77777777" w:rsidR="001E1CC8" w:rsidRPr="001E1CC8" w:rsidRDefault="001E1CC8" w:rsidP="001E1CC8">
            <w:pPr>
              <w:spacing w:line="240" w:lineRule="auto"/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975C875" w14:textId="77777777" w:rsidR="000E222B" w:rsidRDefault="000E222B" w:rsidP="001E1CC8">
            <w:pPr>
              <w:spacing w:line="240" w:lineRule="auto"/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Ссылка на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: </w:t>
            </w:r>
          </w:p>
          <w:p w14:paraId="6836E975" w14:textId="709EDC49" w:rsidR="00ED45C2" w:rsidRPr="000E222B" w:rsidRDefault="000E222B" w:rsidP="001E1CC8">
            <w:pPr>
              <w:spacing w:line="240" w:lineRule="auto"/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https://github.com/StarcevAlexander/synergy-practice/tree/main/1</w:t>
            </w:r>
          </w:p>
        </w:tc>
      </w:tr>
      <w:tr w:rsidR="00ED45C2" w:rsidRPr="002507ED" w14:paraId="769AA603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2D051ECE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2</w:t>
            </w:r>
          </w:p>
        </w:tc>
        <w:tc>
          <w:tcPr>
            <w:tcW w:w="7938" w:type="dxa"/>
            <w:shd w:val="clear" w:color="auto" w:fill="auto"/>
          </w:tcPr>
          <w:p w14:paraId="5AD4F625" w14:textId="77777777" w:rsidR="001E1CC8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Для демонстрации работы базового и производного классов реализована объектно-ориентированная программа на Python на примере предметной области «транспортные средства». Базовый класс Vehicle описывает общие свойства и поведение (марка, максимальная скорость, методы </w:t>
            </w:r>
            <w:proofErr w:type="spellStart"/>
            <w:proofErr w:type="gram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start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) и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describe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()), а производные классы Car и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Truck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наследуют его и расширяют собственными полями и методами. </w:t>
            </w:r>
          </w:p>
          <w:p w14:paraId="1A5D22FE" w14:textId="5E897832" w:rsidR="001E1CC8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 производных классах продемонстрирован вызов конструктора базового класса через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super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</w:t>
            </w:r>
            <w:proofErr w:type="gram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)._</w:t>
            </w:r>
            <w:proofErr w:type="gram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init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__(), что позволяет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переиспользовать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логику инициализации и не дублировать код. Метод </w:t>
            </w:r>
            <w:proofErr w:type="spellStart"/>
            <w:proofErr w:type="gram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describe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) переопределён в каждом наследнике, при этом внутри переопределения через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super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().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describe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() вызывается базовая реализация, к которой добавляется специфичная информация — это наглядно показывает механизм расширения, а не полной замены поведения. Ключевым элементом является демонстрация полиморфизма: объекты разных классов помещаются в общий список типа Vehicle, и единый вызов </w:t>
            </w:r>
            <w:proofErr w:type="spellStart"/>
            <w:proofErr w:type="gram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describe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) в цикле порождает разное поведение в зависимости от фактического типа </w:t>
            </w: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объекта. Дополнительно у производных классов есть собственные методы (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open_trunk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у Car и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load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у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Truck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), недоступные базовому классу, что иллюстрирует специализацию.</w:t>
            </w:r>
          </w:p>
          <w:p w14:paraId="70555D64" w14:textId="021418F5" w:rsidR="000E222B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Корректность наследования, переопределения и полиморфизма подтверждена автоматическими тестами (test_task2.py), которые успешно проходят. Такая структура соответствует принципам ООП (инкапсуляция, наследование, полиморфизм) и легко расширяется новыми типами транспортных средств без изменения существующего кода.</w:t>
            </w:r>
          </w:p>
          <w:p w14:paraId="23713B0B" w14:textId="77777777" w:rsidR="001E1CC8" w:rsidRDefault="001E1CC8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CF7DB83" w14:textId="77777777" w:rsidR="000E222B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Ссылка на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: </w:t>
            </w:r>
          </w:p>
          <w:p w14:paraId="387B8B45" w14:textId="5697E9F9" w:rsidR="00ED45C2" w:rsidRPr="000E222B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https://github.com/StarcevAlexander/synergy-practice/tree/main/2</w:t>
            </w:r>
          </w:p>
        </w:tc>
      </w:tr>
      <w:tr w:rsidR="00ED45C2" w:rsidRPr="002507ED" w14:paraId="2984501C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25DFBA07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3</w:t>
            </w:r>
          </w:p>
        </w:tc>
        <w:tc>
          <w:tcPr>
            <w:tcW w:w="7938" w:type="dxa"/>
            <w:shd w:val="clear" w:color="auto" w:fill="auto"/>
          </w:tcPr>
          <w:p w14:paraId="0E587170" w14:textId="77777777" w:rsidR="001E1CC8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Спроектирована реляционная база данных «Туризм» в виде SQL-скрипта для СУБД MySQL, совместимого с MySQL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Workbench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База содержит пять таблиц: четыре таблицы-справочника (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countries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— страны/направления,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hotels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— отели,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clients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— клиенты,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tours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— туры как перечень предоставляемых услуг) и одну таблицу переменной информации (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orders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— заказы туров). Для каждой таблицы определён первичный ключ с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автоинкрементом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что обеспечивает уникальную идентификацию записей. Связи между таблицами построены при помощи внешних ключей: таблица отелей ссылается на страны, таблица туров — на отели, а таблица переменной информации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orders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ссылается на ключевые атрибуты справочников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clients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tours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что полностью соответствует требованию задания. </w:t>
            </w:r>
          </w:p>
          <w:p w14:paraId="5D010221" w14:textId="08BE79EF" w:rsidR="000E222B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схему добавлены ограничения целостности (CHECK на количество звёзд, число ночей, число человек и неотрицательную цену), индексы по внешним ключам и дате для ускорения выборок, а также перечисляемый тип статуса заказа. Скрипт включает наполнение тестовыми данными и два примера аналитических запросов: расчёт полной стоимости каждого заказа с разворачиванием всех связей и агрегирование выручки по странам. Структура нормализована (приведена к 3НФ): справочные данные не дублируются, а переменная информация хранится отдельно и связывается ссылками. Такой подход исключает аномалии вставки, обновления и удаления и упрощает дальнейшее расширение модели (например, добавление таблиц оплат или менеджеров).</w:t>
            </w:r>
          </w:p>
          <w:p w14:paraId="029FB485" w14:textId="77777777" w:rsidR="001E1CC8" w:rsidRDefault="001E1CC8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4FAD7B9" w14:textId="77777777" w:rsidR="000E222B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Ссылка на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: </w:t>
            </w:r>
          </w:p>
          <w:p w14:paraId="12F0589E" w14:textId="6BACF333" w:rsidR="00ED45C2" w:rsidRPr="000E222B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https://github.com/StarcevAlexander/synergy-practice/tree/main/3</w:t>
            </w:r>
          </w:p>
        </w:tc>
      </w:tr>
      <w:tr w:rsidR="00ED45C2" w:rsidRPr="002507ED" w14:paraId="49F15040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54020A2D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4</w:t>
            </w:r>
          </w:p>
        </w:tc>
        <w:tc>
          <w:tcPr>
            <w:tcW w:w="7938" w:type="dxa"/>
            <w:shd w:val="clear" w:color="auto" w:fill="auto"/>
          </w:tcPr>
          <w:p w14:paraId="4F2B7793" w14:textId="77777777" w:rsidR="001E1CC8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 рамках задачи проведён анализ представленных на рынке информационных систем WEB-архитектуры (CRM, ERP, системы бронирования, BI-системы, CMS-порталы) и описаны их возможности и варианты применения в компании — результаты сведены в документ ANALYSIS.md. WEB-архитектура реализует трёхзвенную модель «тонкий клиент (браузер) — сервер приложений — сервер базы данных», её преимущества — централизованное обновление, кроссплатформенность и масштабируемость, а основные риски связаны с безопасностью и зависимостью от сети. </w:t>
            </w:r>
          </w:p>
          <w:p w14:paraId="63F50CA1" w14:textId="4AF25ECB" w:rsidR="001E1CC8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задании предлагался стек Delphi 10.2 + IIS + MS SQL Server, однако, поскольку Delphi и IIS являются проприетарной Windows-средой, для воспроизводимости и кроссплатформенного запуска было разработано архитектурно эквивалентное WEB-приложение на Python/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Flask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построенное по той же трёхзвенной схеме; при этом для целевой СУБД MS SQL Server подготовлена готовая схема базы данных (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schema_mssql.sql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) на языке T-SQL. </w:t>
            </w:r>
          </w:p>
          <w:p w14:paraId="450282E9" w14:textId="59F9EC8F" w:rsidR="000E222B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Приложение на тему «Турагентство» реализует каталог туров, карточку отдельного тура, форму приёма заявок и страницу со списком заявок, а данные хранятся в базе (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SQLite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для локального запуска и MS SQL Server для целевого развёртывания). Серверная часть (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роуты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доступ к БД) отделена от слоя представления (HTML-шаблоны с наследованием от базового шаблона), что соответствует принципу разделения ответственности. Корректность маршрутов проверена через тестовый клиент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Flask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а для защиты от SQL-инъекций используются параметризованные запросы. Таким образом, требования задания по WEB-архитектуре и хранению данных в реляционной БД выполнены, а отступление от Delphi обосновано и компенсировано эквивалентной реализацией.</w:t>
            </w:r>
          </w:p>
          <w:p w14:paraId="11A9E91F" w14:textId="77777777" w:rsidR="001E1CC8" w:rsidRDefault="001E1CC8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2F540E4" w14:textId="77777777" w:rsidR="000E222B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Ссылка на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: </w:t>
            </w:r>
          </w:p>
          <w:p w14:paraId="6D4D4F8A" w14:textId="0632B924" w:rsidR="00ED45C2" w:rsidRPr="000E222B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https://github.com/StarcevAlexander/synergy-practice/tree/main/4</w:t>
            </w:r>
          </w:p>
        </w:tc>
      </w:tr>
      <w:tr w:rsidR="00ED45C2" w:rsidRPr="002507ED" w14:paraId="1C204DF1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49A08F7A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5</w:t>
            </w:r>
          </w:p>
        </w:tc>
        <w:tc>
          <w:tcPr>
            <w:tcW w:w="7938" w:type="dxa"/>
            <w:shd w:val="clear" w:color="auto" w:fill="auto"/>
          </w:tcPr>
          <w:p w14:paraId="50949F05" w14:textId="77777777" w:rsidR="001E1CC8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Для аналитического обзора выбрана работа из кейс-задачи № 4 (WEB-приложение «Турагентство»), оценённая по девяти критериям из индивидуального задания — полный текст приведён в файле analytical_review.md. По критерию функциональности приложение получает высокую оценку: все ключевые сценарии (просмотр каталога, оформление заявки, просмотр заявок) работают корректно и проверены. Производительность достаточна для учебного объёма данных, однако узким местом при росте нагрузки станет файловая СУБД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SQLite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0D8718A3" w14:textId="70A560C6" w:rsidR="000E222B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Юзабилити обеспечено простым адаптивным интерфейсом и понятной навигацией, но обработка ошибок в интерфейсе пока минимальна. По критерию безопасности отмечены параметризованные запросы (защита от SQL-инъекций), но выявлено отсутствие CSRF-защиты, аутентификации и HTTPS. Масштабируемость и переносимость оцениваются положительно </w:t>
            </w: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 xml:space="preserve">благодаря трёхзвенной архитектуре, абстрагированию слоя данных и кроссплатформенности Python. Качество кода и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сопровождаемость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поддержаны разделением логики и представления, комментариями и типовыми аннотациями, а тестирование частично закрыто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автотестами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задач № 1 и № 2. На основе анализа предложены способы решения выявленных проблем: добавление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автотестов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роутов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через тестовый клиент, страницы-обработчики ошибок и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flash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-сообщения, подключение CSRF-защиты (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Flask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-WTF) и аутентификации (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Flask-Login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), переход на MS SQL Server с пулом соединений, внедрение миграций схемы (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Alembic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Flask-Migrate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) и развёртывание за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reverse-proxy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 TLS. Реализация перечисленных мер переводит учебный прототип в состояние, близкое к промышленной эксплуатации.</w:t>
            </w:r>
          </w:p>
          <w:p w14:paraId="2B01412D" w14:textId="77777777" w:rsidR="001E1CC8" w:rsidRDefault="001E1CC8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9265FD7" w14:textId="77777777" w:rsidR="000E222B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Ссылка на </w:t>
            </w:r>
            <w:proofErr w:type="spellStart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: </w:t>
            </w:r>
          </w:p>
          <w:p w14:paraId="2FAD0833" w14:textId="75C7481C" w:rsidR="00ED45C2" w:rsidRPr="000E222B" w:rsidRDefault="000E222B" w:rsidP="001E1CC8">
            <w:pPr>
              <w:ind w:firstLine="462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E222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https://github.com/StarcevAlexander/synergy-practice/tree/main/5</w:t>
            </w:r>
          </w:p>
        </w:tc>
      </w:tr>
    </w:tbl>
    <w:p w14:paraId="1E5ADFFC" w14:textId="77777777" w:rsidR="00ED45C2" w:rsidRDefault="00ED45C2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79385E5E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64A3C89D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73310CC2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25A67E4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35576A9D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D86C8AF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716177B9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4723F8E0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4FFE8897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6FDA10A1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3A7BC746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2CDB822A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0E5D2DAE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DAC387D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2073F3F5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3678B3C0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1329D327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0DC2575B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0C6D7046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023EEB9C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604FF05A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1485EC9A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7AF5067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22445879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17A64E6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7624587C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638814EE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3C69CFEA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165A5DF4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76B01B45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3FFE15DA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46D92CB5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053E7E0B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60F1AB2" w14:textId="77777777" w:rsidR="000E222B" w:rsidRDefault="000E222B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5668"/>
      </w:tblGrid>
      <w:tr w:rsidR="00A340F6" w:rsidRPr="00023A31" w14:paraId="10165F6A" w14:textId="77777777" w:rsidTr="00133E9D">
        <w:trPr>
          <w:trHeight w:val="519"/>
          <w:jc w:val="center"/>
        </w:trPr>
        <w:tc>
          <w:tcPr>
            <w:tcW w:w="3592" w:type="dxa"/>
            <w:hideMark/>
          </w:tcPr>
          <w:p w14:paraId="0F7FB644" w14:textId="14CB8738" w:rsidR="00A340F6" w:rsidRPr="002507ED" w:rsidRDefault="00A340F6" w:rsidP="00133E9D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Дата:</w:t>
            </w: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="00837F52" w:rsidRPr="00BE38F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«</w:t>
            </w:r>
            <w:r w:rsidR="00837F5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26</w:t>
            </w:r>
            <w:r w:rsidR="00837F52" w:rsidRPr="00BE38F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» </w:t>
            </w:r>
            <w:r w:rsidR="00837F5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июля 2026 г. </w:t>
            </w:r>
          </w:p>
        </w:tc>
        <w:tc>
          <w:tcPr>
            <w:tcW w:w="5668" w:type="dxa"/>
            <w:hideMark/>
          </w:tcPr>
          <w:p w14:paraId="317FFC69" w14:textId="60CC32F3" w:rsidR="00A340F6" w:rsidRPr="002507ED" w:rsidRDefault="00A340F6" w:rsidP="00133E9D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 xml:space="preserve">_________                   </w:t>
            </w:r>
            <w:r w:rsidR="00837F52">
              <w:rPr>
                <w:rFonts w:ascii="Times New Roman" w:eastAsia="Times New Roman" w:hAnsi="Times New Roman"/>
                <w:sz w:val="28"/>
                <w:szCs w:val="28"/>
              </w:rPr>
              <w:t xml:space="preserve">           </w:t>
            </w:r>
            <w:r w:rsidR="00837F52" w:rsidRPr="00F02F52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>Старцев А.В.</w:t>
            </w:r>
          </w:p>
          <w:p w14:paraId="16031A58" w14:textId="77777777" w:rsidR="00A340F6" w:rsidRPr="00023A31" w:rsidRDefault="00A340F6" w:rsidP="00133E9D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2507ED">
              <w:rPr>
                <w:rFonts w:ascii="Times New Roman" w:eastAsia="Times New Roman" w:hAnsi="Times New Roman"/>
                <w:sz w:val="20"/>
                <w:szCs w:val="20"/>
              </w:rPr>
              <w:t xml:space="preserve">   </w:t>
            </w:r>
            <w:r w:rsidRPr="0019138B">
              <w:rPr>
                <w:rFonts w:ascii="Times New Roman" w:eastAsia="Times New Roman" w:hAnsi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</w:t>
            </w: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п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одпись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</w:t>
            </w:r>
            <w:proofErr w:type="gramEnd"/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               </w:t>
            </w:r>
            <w:r w:rsidRPr="0019138B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</w:t>
            </w:r>
            <w:r w:rsidRPr="0019138B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Ф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.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И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.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О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.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обучающегося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4A720BB5" w14:textId="77777777" w:rsidR="00A340F6" w:rsidRDefault="00A340F6" w:rsidP="00461EEB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sectPr w:rsidR="00A340F6" w:rsidSect="005476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2F15F" w14:textId="77777777" w:rsidR="00921F9B" w:rsidRDefault="00921F9B" w:rsidP="00A07610">
      <w:pPr>
        <w:spacing w:after="0" w:line="240" w:lineRule="auto"/>
      </w:pPr>
      <w:r>
        <w:separator/>
      </w:r>
    </w:p>
  </w:endnote>
  <w:endnote w:type="continuationSeparator" w:id="0">
    <w:p w14:paraId="146EB60E" w14:textId="77777777" w:rsidR="00921F9B" w:rsidRDefault="00921F9B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5C0E1" w14:textId="77777777" w:rsidR="000E222B" w:rsidRDefault="000E222B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5411146"/>
      <w:docPartObj>
        <w:docPartGallery w:val="Page Numbers (Bottom of Page)"/>
        <w:docPartUnique/>
      </w:docPartObj>
    </w:sdtPr>
    <w:sdtContent>
      <w:p w14:paraId="00CC31A4" w14:textId="115E2690"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1D6E" w:rsidRPr="00D11D6E">
          <w:rPr>
            <w:noProof/>
            <w:lang w:val="ru-RU"/>
          </w:rPr>
          <w:t>2</w:t>
        </w:r>
        <w:r>
          <w:fldChar w:fldCharType="end"/>
        </w:r>
      </w:p>
    </w:sdtContent>
  </w:sdt>
  <w:p w14:paraId="34990E36" w14:textId="77777777"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C9919" w14:textId="77777777" w:rsidR="000E222B" w:rsidRDefault="000E222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CC362" w14:textId="77777777" w:rsidR="00921F9B" w:rsidRDefault="00921F9B" w:rsidP="00A07610">
      <w:pPr>
        <w:spacing w:after="0" w:line="240" w:lineRule="auto"/>
      </w:pPr>
      <w:r>
        <w:separator/>
      </w:r>
    </w:p>
  </w:footnote>
  <w:footnote w:type="continuationSeparator" w:id="0">
    <w:p w14:paraId="6DDB0119" w14:textId="77777777" w:rsidR="00921F9B" w:rsidRDefault="00921F9B" w:rsidP="00A07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82E19" w14:textId="77777777" w:rsidR="000E222B" w:rsidRDefault="000E222B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5876C" w14:textId="77777777" w:rsidR="000E222B" w:rsidRDefault="000E222B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55F15" w14:textId="22EEA1AE"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24643A" w14:textId="77777777"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90257"/>
    <w:multiLevelType w:val="hybridMultilevel"/>
    <w:tmpl w:val="DA62A3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35265"/>
    <w:multiLevelType w:val="hybridMultilevel"/>
    <w:tmpl w:val="894EE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911D4"/>
    <w:multiLevelType w:val="hybridMultilevel"/>
    <w:tmpl w:val="6BE48F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0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A960FC0"/>
    <w:multiLevelType w:val="hybridMultilevel"/>
    <w:tmpl w:val="13E0B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20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0" w15:restartNumberingAfterBreak="0">
    <w:nsid w:val="758545BA"/>
    <w:multiLevelType w:val="hybridMultilevel"/>
    <w:tmpl w:val="417E1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03398">
    <w:abstractNumId w:val="24"/>
  </w:num>
  <w:num w:numId="2" w16cid:durableId="736629605">
    <w:abstractNumId w:val="29"/>
  </w:num>
  <w:num w:numId="3" w16cid:durableId="1977757014">
    <w:abstractNumId w:val="25"/>
  </w:num>
  <w:num w:numId="4" w16cid:durableId="477847047">
    <w:abstractNumId w:val="10"/>
  </w:num>
  <w:num w:numId="5" w16cid:durableId="1303998254">
    <w:abstractNumId w:val="0"/>
  </w:num>
  <w:num w:numId="6" w16cid:durableId="1322003097">
    <w:abstractNumId w:val="31"/>
  </w:num>
  <w:num w:numId="7" w16cid:durableId="762461457">
    <w:abstractNumId w:val="6"/>
  </w:num>
  <w:num w:numId="8" w16cid:durableId="1987934953">
    <w:abstractNumId w:val="14"/>
  </w:num>
  <w:num w:numId="9" w16cid:durableId="956595493">
    <w:abstractNumId w:val="15"/>
  </w:num>
  <w:num w:numId="10" w16cid:durableId="674070478">
    <w:abstractNumId w:val="20"/>
  </w:num>
  <w:num w:numId="11" w16cid:durableId="1673216797">
    <w:abstractNumId w:val="22"/>
  </w:num>
  <w:num w:numId="12" w16cid:durableId="822357836">
    <w:abstractNumId w:val="4"/>
  </w:num>
  <w:num w:numId="13" w16cid:durableId="801659036">
    <w:abstractNumId w:val="23"/>
  </w:num>
  <w:num w:numId="14" w16cid:durableId="602492482">
    <w:abstractNumId w:val="28"/>
  </w:num>
  <w:num w:numId="15" w16cid:durableId="1770540556">
    <w:abstractNumId w:val="16"/>
  </w:num>
  <w:num w:numId="16" w16cid:durableId="34742296">
    <w:abstractNumId w:val="5"/>
  </w:num>
  <w:num w:numId="17" w16cid:durableId="1772584780">
    <w:abstractNumId w:val="9"/>
  </w:num>
  <w:num w:numId="18" w16cid:durableId="975840275">
    <w:abstractNumId w:val="11"/>
  </w:num>
  <w:num w:numId="19" w16cid:durableId="1713263531">
    <w:abstractNumId w:val="19"/>
  </w:num>
  <w:num w:numId="20" w16cid:durableId="1141264263">
    <w:abstractNumId w:val="2"/>
  </w:num>
  <w:num w:numId="21" w16cid:durableId="1209536675">
    <w:abstractNumId w:val="3"/>
  </w:num>
  <w:num w:numId="22" w16cid:durableId="1146817952">
    <w:abstractNumId w:val="13"/>
  </w:num>
  <w:num w:numId="23" w16cid:durableId="898445257">
    <w:abstractNumId w:val="21"/>
  </w:num>
  <w:num w:numId="24" w16cid:durableId="510485864">
    <w:abstractNumId w:val="27"/>
  </w:num>
  <w:num w:numId="25" w16cid:durableId="844132393">
    <w:abstractNumId w:val="17"/>
  </w:num>
  <w:num w:numId="26" w16cid:durableId="1934167946">
    <w:abstractNumId w:val="12"/>
  </w:num>
  <w:num w:numId="27" w16cid:durableId="144518823">
    <w:abstractNumId w:val="26"/>
  </w:num>
  <w:num w:numId="28" w16cid:durableId="1585066317">
    <w:abstractNumId w:val="30"/>
  </w:num>
  <w:num w:numId="29" w16cid:durableId="1047490711">
    <w:abstractNumId w:val="18"/>
  </w:num>
  <w:num w:numId="30" w16cid:durableId="1383095756">
    <w:abstractNumId w:val="1"/>
  </w:num>
  <w:num w:numId="31" w16cid:durableId="450634613">
    <w:abstractNumId w:val="8"/>
  </w:num>
  <w:num w:numId="32" w16cid:durableId="66180979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D1E98"/>
    <w:rsid w:val="000D2BC8"/>
    <w:rsid w:val="000D4D61"/>
    <w:rsid w:val="000E222B"/>
    <w:rsid w:val="000E3FFC"/>
    <w:rsid w:val="000E685A"/>
    <w:rsid w:val="000E75BC"/>
    <w:rsid w:val="000F1213"/>
    <w:rsid w:val="000F4D04"/>
    <w:rsid w:val="000F686A"/>
    <w:rsid w:val="001005EA"/>
    <w:rsid w:val="00102A03"/>
    <w:rsid w:val="00107F1B"/>
    <w:rsid w:val="001103E5"/>
    <w:rsid w:val="0011438C"/>
    <w:rsid w:val="00115692"/>
    <w:rsid w:val="00115913"/>
    <w:rsid w:val="001164BD"/>
    <w:rsid w:val="0011712E"/>
    <w:rsid w:val="00120980"/>
    <w:rsid w:val="00124778"/>
    <w:rsid w:val="00125B97"/>
    <w:rsid w:val="00126C7D"/>
    <w:rsid w:val="001307E9"/>
    <w:rsid w:val="00130D2C"/>
    <w:rsid w:val="00131742"/>
    <w:rsid w:val="00132DCF"/>
    <w:rsid w:val="00133386"/>
    <w:rsid w:val="0013557A"/>
    <w:rsid w:val="00137414"/>
    <w:rsid w:val="0014301D"/>
    <w:rsid w:val="00146320"/>
    <w:rsid w:val="001503CD"/>
    <w:rsid w:val="001614B1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1CC8"/>
    <w:rsid w:val="001E2E36"/>
    <w:rsid w:val="001F1ED3"/>
    <w:rsid w:val="001F2495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6586"/>
    <w:rsid w:val="002474CF"/>
    <w:rsid w:val="002507ED"/>
    <w:rsid w:val="00254AF2"/>
    <w:rsid w:val="0025688B"/>
    <w:rsid w:val="00260D4F"/>
    <w:rsid w:val="00261DD4"/>
    <w:rsid w:val="002710E5"/>
    <w:rsid w:val="00276BCE"/>
    <w:rsid w:val="00284A60"/>
    <w:rsid w:val="00285718"/>
    <w:rsid w:val="0028597B"/>
    <w:rsid w:val="002A082B"/>
    <w:rsid w:val="002A301F"/>
    <w:rsid w:val="002A3E63"/>
    <w:rsid w:val="002B5716"/>
    <w:rsid w:val="002C095F"/>
    <w:rsid w:val="002C6B93"/>
    <w:rsid w:val="002C7DD7"/>
    <w:rsid w:val="002C7E3F"/>
    <w:rsid w:val="002D22FC"/>
    <w:rsid w:val="002D3C68"/>
    <w:rsid w:val="002D4834"/>
    <w:rsid w:val="002D62F7"/>
    <w:rsid w:val="002D6F41"/>
    <w:rsid w:val="002D77BB"/>
    <w:rsid w:val="002E2EA8"/>
    <w:rsid w:val="002E5031"/>
    <w:rsid w:val="002F0934"/>
    <w:rsid w:val="002F211F"/>
    <w:rsid w:val="003015A3"/>
    <w:rsid w:val="00302F49"/>
    <w:rsid w:val="00305165"/>
    <w:rsid w:val="003073A5"/>
    <w:rsid w:val="00312D1F"/>
    <w:rsid w:val="00314818"/>
    <w:rsid w:val="00317610"/>
    <w:rsid w:val="0032158F"/>
    <w:rsid w:val="00323033"/>
    <w:rsid w:val="003230EF"/>
    <w:rsid w:val="00324E4C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4D14"/>
    <w:rsid w:val="00356337"/>
    <w:rsid w:val="00357728"/>
    <w:rsid w:val="003717AB"/>
    <w:rsid w:val="0037295A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65D0"/>
    <w:rsid w:val="003D78B6"/>
    <w:rsid w:val="003E3D48"/>
    <w:rsid w:val="003E608A"/>
    <w:rsid w:val="003F3680"/>
    <w:rsid w:val="00401291"/>
    <w:rsid w:val="0040707C"/>
    <w:rsid w:val="0041187B"/>
    <w:rsid w:val="00420B43"/>
    <w:rsid w:val="0042549C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1EEB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657"/>
    <w:rsid w:val="004A3BD1"/>
    <w:rsid w:val="004B3C73"/>
    <w:rsid w:val="004B5B98"/>
    <w:rsid w:val="004C3FB2"/>
    <w:rsid w:val="004C623E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265A"/>
    <w:rsid w:val="0053361F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6404"/>
    <w:rsid w:val="00567877"/>
    <w:rsid w:val="005679BB"/>
    <w:rsid w:val="00571020"/>
    <w:rsid w:val="00572C5F"/>
    <w:rsid w:val="00574C5F"/>
    <w:rsid w:val="005750C0"/>
    <w:rsid w:val="005767FE"/>
    <w:rsid w:val="005773EC"/>
    <w:rsid w:val="005846E0"/>
    <w:rsid w:val="005849C3"/>
    <w:rsid w:val="00586021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30C33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3568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4B10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63106"/>
    <w:rsid w:val="00774FE0"/>
    <w:rsid w:val="007778A7"/>
    <w:rsid w:val="007810F2"/>
    <w:rsid w:val="00781320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06B3"/>
    <w:rsid w:val="007D1D4A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4A53"/>
    <w:rsid w:val="00825817"/>
    <w:rsid w:val="0082751A"/>
    <w:rsid w:val="00827768"/>
    <w:rsid w:val="00830DDB"/>
    <w:rsid w:val="00833B19"/>
    <w:rsid w:val="00835FB2"/>
    <w:rsid w:val="00837D1B"/>
    <w:rsid w:val="00837F52"/>
    <w:rsid w:val="0085411A"/>
    <w:rsid w:val="00854877"/>
    <w:rsid w:val="008553C7"/>
    <w:rsid w:val="00860312"/>
    <w:rsid w:val="00861AE4"/>
    <w:rsid w:val="00865088"/>
    <w:rsid w:val="00867C91"/>
    <w:rsid w:val="00870CDB"/>
    <w:rsid w:val="00874C0C"/>
    <w:rsid w:val="008777C3"/>
    <w:rsid w:val="00881B85"/>
    <w:rsid w:val="00884DAA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1F9B"/>
    <w:rsid w:val="00924A17"/>
    <w:rsid w:val="00924BD2"/>
    <w:rsid w:val="009276D0"/>
    <w:rsid w:val="00931864"/>
    <w:rsid w:val="00934CE3"/>
    <w:rsid w:val="00935CB6"/>
    <w:rsid w:val="0094255D"/>
    <w:rsid w:val="00942D76"/>
    <w:rsid w:val="009459FD"/>
    <w:rsid w:val="00945E1A"/>
    <w:rsid w:val="00953213"/>
    <w:rsid w:val="009546CD"/>
    <w:rsid w:val="00957242"/>
    <w:rsid w:val="009640B6"/>
    <w:rsid w:val="00966E61"/>
    <w:rsid w:val="00967634"/>
    <w:rsid w:val="009727C3"/>
    <w:rsid w:val="00975F43"/>
    <w:rsid w:val="00983C3B"/>
    <w:rsid w:val="00990EBC"/>
    <w:rsid w:val="00991273"/>
    <w:rsid w:val="00991BD0"/>
    <w:rsid w:val="009A01AF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53B0"/>
    <w:rsid w:val="00A26F47"/>
    <w:rsid w:val="00A340F6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8718A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3E2C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06D1C"/>
    <w:rsid w:val="00C109D1"/>
    <w:rsid w:val="00C14AC6"/>
    <w:rsid w:val="00C157B5"/>
    <w:rsid w:val="00C16A8E"/>
    <w:rsid w:val="00C2261C"/>
    <w:rsid w:val="00C239B1"/>
    <w:rsid w:val="00C24B97"/>
    <w:rsid w:val="00C30EA6"/>
    <w:rsid w:val="00C311F8"/>
    <w:rsid w:val="00C3171C"/>
    <w:rsid w:val="00C31DD7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768AE"/>
    <w:rsid w:val="00C80C42"/>
    <w:rsid w:val="00C84300"/>
    <w:rsid w:val="00C85879"/>
    <w:rsid w:val="00C86A28"/>
    <w:rsid w:val="00C91CB4"/>
    <w:rsid w:val="00C9228F"/>
    <w:rsid w:val="00C94322"/>
    <w:rsid w:val="00C966FA"/>
    <w:rsid w:val="00CA409E"/>
    <w:rsid w:val="00CB5219"/>
    <w:rsid w:val="00CB5A20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1D6E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416C6"/>
    <w:rsid w:val="00E4643B"/>
    <w:rsid w:val="00E465DA"/>
    <w:rsid w:val="00E52765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DDB"/>
    <w:rsid w:val="00E96B0E"/>
    <w:rsid w:val="00E976EC"/>
    <w:rsid w:val="00EA257F"/>
    <w:rsid w:val="00EB2385"/>
    <w:rsid w:val="00EB6AB7"/>
    <w:rsid w:val="00EC40BD"/>
    <w:rsid w:val="00EC7DE2"/>
    <w:rsid w:val="00ED1BE5"/>
    <w:rsid w:val="00ED1F7F"/>
    <w:rsid w:val="00ED31F2"/>
    <w:rsid w:val="00ED45C2"/>
    <w:rsid w:val="00EE0A47"/>
    <w:rsid w:val="00EE19FA"/>
    <w:rsid w:val="00EE3484"/>
    <w:rsid w:val="00EE5731"/>
    <w:rsid w:val="00EE616F"/>
    <w:rsid w:val="00EF0E36"/>
    <w:rsid w:val="00F02B45"/>
    <w:rsid w:val="00F02C0A"/>
    <w:rsid w:val="00F02F52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031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61F3"/>
    <w:rsid w:val="00FC25A2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D76DF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54D7B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A340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9BA1566-EB87-4AD0-B13F-FB258F74AF43}">
  <we:reference id="wa200010725" version="1.0.0.1" store="ru-RU" storeType="OMEX"/>
  <we:alternateReferences>
    <we:reference id="wa200010725" version="1.0.0.1" store="ru-RU" storeType="OMEX"/>
  </we:alternateReferences>
  <we:properties>
    <we:property name="claude.fileId" value="&quot;e2c84bc4-43e6-45c7-8fff-f67e8729407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D63FA-70B8-4748-92A2-9616906DC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982</Words>
  <Characters>8240</Characters>
  <Application>Microsoft Office Word</Application>
  <DocSecurity>0</DocSecurity>
  <Lines>633</Lines>
  <Paragraphs>317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Александр Старцев</cp:lastModifiedBy>
  <cp:revision>43</cp:revision>
  <cp:lastPrinted>2021-08-30T08:28:00Z</cp:lastPrinted>
  <dcterms:created xsi:type="dcterms:W3CDTF">2024-04-23T06:48:00Z</dcterms:created>
  <dcterms:modified xsi:type="dcterms:W3CDTF">2026-06-02T11:15:00Z</dcterms:modified>
</cp:coreProperties>
</file>