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9A" w:rsidRPr="003757F0" w:rsidRDefault="008B00B9" w:rsidP="008B00B9">
      <w:pPr>
        <w:pStyle w:val="Heading1"/>
        <w:rPr>
          <w:sz w:val="20"/>
          <w:szCs w:val="20"/>
        </w:rPr>
      </w:pPr>
      <w:r w:rsidRPr="003757F0">
        <w:rPr>
          <w:sz w:val="32"/>
          <w:szCs w:val="32"/>
        </w:rPr>
        <w:t>Curriculum Vitae</w:t>
      </w:r>
      <w:r w:rsidR="003757F0">
        <w:rPr>
          <w:sz w:val="32"/>
          <w:szCs w:val="32"/>
        </w:rPr>
        <w:br/>
      </w:r>
    </w:p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253"/>
      </w:tblGrid>
      <w:tr w:rsidR="008B00B9" w:rsidTr="002C0E4C">
        <w:trPr>
          <w:trHeight w:val="340"/>
        </w:trPr>
        <w:tc>
          <w:tcPr>
            <w:tcW w:w="4644" w:type="dxa"/>
            <w:shd w:val="clear" w:color="auto" w:fill="F2F2F2" w:themeFill="background1" w:themeFillShade="F2"/>
          </w:tcPr>
          <w:p w:rsidR="008B00B9" w:rsidRPr="00AE6343" w:rsidRDefault="008B00B9" w:rsidP="008B00B9">
            <w:pPr>
              <w:rPr>
                <w:color w:val="4F81BD" w:themeColor="accent1"/>
              </w:rPr>
            </w:pPr>
            <w:r w:rsidRPr="00AE6343">
              <w:rPr>
                <w:color w:val="4F81BD" w:themeColor="accent1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8B00B9" w:rsidRPr="002C0E4C" w:rsidRDefault="005F057F">
            <w:pPr>
              <w:rPr>
                <w:sz w:val="20"/>
                <w:szCs w:val="20"/>
              </w:rPr>
            </w:pPr>
            <w:r w:rsidRPr="002C0E4C">
              <w:rPr>
                <w:sz w:val="20"/>
                <w:szCs w:val="20"/>
              </w:rPr>
              <w:t xml:space="preserve">Mr </w:t>
            </w:r>
            <w:r w:rsidR="008B00B9" w:rsidRPr="002C0E4C">
              <w:rPr>
                <w:sz w:val="20"/>
                <w:szCs w:val="20"/>
              </w:rPr>
              <w:t>Alex Luton</w:t>
            </w:r>
          </w:p>
        </w:tc>
      </w:tr>
      <w:tr w:rsidR="009F0E1E" w:rsidTr="002C0E4C">
        <w:trPr>
          <w:trHeight w:val="340"/>
        </w:trPr>
        <w:tc>
          <w:tcPr>
            <w:tcW w:w="4644" w:type="dxa"/>
            <w:shd w:val="clear" w:color="auto" w:fill="auto"/>
          </w:tcPr>
          <w:p w:rsidR="009F0E1E" w:rsidRPr="00AE6343" w:rsidRDefault="009F0E1E" w:rsidP="006D5F4B">
            <w:pPr>
              <w:rPr>
                <w:color w:val="4F81BD" w:themeColor="accent1"/>
              </w:rPr>
            </w:pPr>
            <w:r w:rsidRPr="00AE6343">
              <w:rPr>
                <w:color w:val="4F81BD" w:themeColor="accent1"/>
              </w:rPr>
              <w:t>E-mail</w:t>
            </w:r>
          </w:p>
        </w:tc>
        <w:tc>
          <w:tcPr>
            <w:tcW w:w="4253" w:type="dxa"/>
            <w:shd w:val="clear" w:color="auto" w:fill="auto"/>
          </w:tcPr>
          <w:p w:rsidR="009F0E1E" w:rsidRPr="002C0E4C" w:rsidRDefault="00ED0E13" w:rsidP="006D5F4B">
            <w:pPr>
              <w:rPr>
                <w:color w:val="548DD4" w:themeColor="text2" w:themeTint="99"/>
                <w:sz w:val="20"/>
                <w:szCs w:val="20"/>
              </w:rPr>
            </w:pPr>
            <w:hyperlink r:id="rId8" w:history="1">
              <w:r w:rsidR="009F0E1E" w:rsidRPr="002C0E4C">
                <w:rPr>
                  <w:rStyle w:val="Hyperlink"/>
                  <w:color w:val="548DD4" w:themeColor="text2" w:themeTint="99"/>
                  <w:szCs w:val="20"/>
                </w:rPr>
                <w:t>aluton@gmail.com</w:t>
              </w:r>
            </w:hyperlink>
          </w:p>
        </w:tc>
      </w:tr>
      <w:tr w:rsidR="009F0E1E" w:rsidTr="002C0E4C">
        <w:trPr>
          <w:trHeight w:val="340"/>
        </w:trPr>
        <w:tc>
          <w:tcPr>
            <w:tcW w:w="4644" w:type="dxa"/>
            <w:shd w:val="clear" w:color="auto" w:fill="F2F2F2" w:themeFill="background1" w:themeFillShade="F2"/>
          </w:tcPr>
          <w:p w:rsidR="009F0E1E" w:rsidRPr="00AE6343" w:rsidRDefault="009F0E1E" w:rsidP="006D5F4B">
            <w:pPr>
              <w:rPr>
                <w:color w:val="4F81BD" w:themeColor="accent1"/>
              </w:rPr>
            </w:pPr>
            <w:r w:rsidRPr="00AE6343">
              <w:rPr>
                <w:color w:val="4F81BD" w:themeColor="accent1"/>
              </w:rPr>
              <w:t>Telephone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9F0E1E" w:rsidRPr="002C0E4C" w:rsidRDefault="009F0E1E" w:rsidP="006D5F4B">
            <w:pPr>
              <w:rPr>
                <w:sz w:val="20"/>
                <w:szCs w:val="20"/>
              </w:rPr>
            </w:pPr>
            <w:r w:rsidRPr="002C0E4C">
              <w:rPr>
                <w:sz w:val="20"/>
                <w:szCs w:val="20"/>
              </w:rPr>
              <w:t>07811 623 204</w:t>
            </w:r>
          </w:p>
        </w:tc>
      </w:tr>
    </w:tbl>
    <w:p w:rsidR="005B7F82" w:rsidRDefault="008B00B9" w:rsidP="005B7F82">
      <w:pPr>
        <w:pStyle w:val="Heading2"/>
      </w:pPr>
      <w:r w:rsidRPr="005B7F82">
        <w:t>Overview</w:t>
      </w:r>
    </w:p>
    <w:p w:rsidR="008B00B9" w:rsidRDefault="00F55E25">
      <w:r>
        <w:t>Software</w:t>
      </w:r>
      <w:r w:rsidR="008B00B9">
        <w:t xml:space="preserve"> </w:t>
      </w:r>
      <w:r w:rsidR="00CE6873">
        <w:t>Development Man</w:t>
      </w:r>
      <w:r w:rsidR="005700E7">
        <w:t>a</w:t>
      </w:r>
      <w:r w:rsidR="00CE6873">
        <w:t>ger</w:t>
      </w:r>
    </w:p>
    <w:p w:rsidR="00660251" w:rsidRDefault="00660251">
      <w:r>
        <w:t xml:space="preserve">I am an </w:t>
      </w:r>
      <w:r w:rsidR="00CE6873">
        <w:t>experienced</w:t>
      </w:r>
      <w:r>
        <w:t xml:space="preserve"> </w:t>
      </w:r>
      <w:r w:rsidR="00BA39AC">
        <w:t xml:space="preserve">software </w:t>
      </w:r>
      <w:r w:rsidR="00775160">
        <w:t>development manager</w:t>
      </w:r>
      <w:r w:rsidR="00BA39AC">
        <w:t xml:space="preserve">, </w:t>
      </w:r>
      <w:r w:rsidR="003E69EB">
        <w:t xml:space="preserve">seeking to apply and expand my skills </w:t>
      </w:r>
      <w:r w:rsidR="00445933">
        <w:t xml:space="preserve">with </w:t>
      </w:r>
      <w:r w:rsidR="00CB4141">
        <w:t>new challenges</w:t>
      </w:r>
      <w:r w:rsidR="003E69EB">
        <w:t xml:space="preserve">. </w:t>
      </w:r>
      <w:r w:rsidR="00F534D2">
        <w:t xml:space="preserve">My strengths lie in </w:t>
      </w:r>
      <w:r w:rsidR="00322654">
        <w:t>build</w:t>
      </w:r>
      <w:r w:rsidR="00CE6873">
        <w:t>ing</w:t>
      </w:r>
      <w:r w:rsidR="00322654">
        <w:t xml:space="preserve"> software by communicating effectively with both client and developers in combination with a strong technical underpinning. </w:t>
      </w:r>
      <w:r w:rsidR="00CE6873">
        <w:t xml:space="preserve">I advocate a </w:t>
      </w:r>
      <w:r w:rsidR="00322654">
        <w:t>platform and language agnostic</w:t>
      </w:r>
      <w:r w:rsidR="00CE6873">
        <w:t xml:space="preserve"> approach</w:t>
      </w:r>
      <w:r w:rsidR="00322654">
        <w:t xml:space="preserve">, favouring the most appropriate </w:t>
      </w:r>
      <w:r w:rsidR="00B06848">
        <w:t xml:space="preserve">tools </w:t>
      </w:r>
      <w:r w:rsidR="00322654">
        <w:t xml:space="preserve">for each solution.   </w:t>
      </w:r>
    </w:p>
    <w:p w:rsidR="00DC1274" w:rsidRDefault="00DC1274" w:rsidP="00DC1274">
      <w:pPr>
        <w:pStyle w:val="Heading2"/>
      </w:pPr>
      <w:r>
        <w:t xml:space="preserve">Key Achievements </w:t>
      </w:r>
    </w:p>
    <w:p w:rsidR="00E26E04" w:rsidRDefault="00DC1274" w:rsidP="00DC1274">
      <w:r w:rsidRPr="00DC1274">
        <w:rPr>
          <w:rStyle w:val="Heading3Char"/>
        </w:rPr>
        <w:t>Leadership of a web development team for 8 years</w:t>
      </w:r>
      <w:r>
        <w:br/>
      </w:r>
      <w:r w:rsidR="00FB0CF0">
        <w:t xml:space="preserve">Managing </w:t>
      </w:r>
      <w:r>
        <w:t xml:space="preserve">developers, designers, and content editors, I have led an evolving team through </w:t>
      </w:r>
      <w:r w:rsidR="001E5EF3">
        <w:t xml:space="preserve">a variety of </w:t>
      </w:r>
      <w:r>
        <w:t>successful web projects</w:t>
      </w:r>
      <w:r w:rsidR="00FB0CF0">
        <w:t xml:space="preserve"> in a hands-on role. </w:t>
      </w:r>
    </w:p>
    <w:p w:rsidR="00E26E04" w:rsidRDefault="00E26E04" w:rsidP="00E26E04">
      <w:pPr>
        <w:pStyle w:val="Heading3"/>
      </w:pPr>
      <w:r>
        <w:t>Management of a large organisational website portfolio</w:t>
      </w:r>
    </w:p>
    <w:p w:rsidR="00E26E04" w:rsidRPr="00E26E04" w:rsidRDefault="002577BA" w:rsidP="00E26E04">
      <w:r>
        <w:t xml:space="preserve">I managed the online portfolio of the Royal College of Surgeons from 2006-2014, growing and adapting to meet the demands of the digital sector. Now </w:t>
      </w:r>
      <w:r w:rsidR="001E5EF3">
        <w:t xml:space="preserve">critical to the organisational profile and its business processes, the portfolio comprises </w:t>
      </w:r>
      <w:r>
        <w:t>around 15 sites with 2 million visits annually</w:t>
      </w:r>
      <w:r w:rsidR="001E5EF3">
        <w:t>.</w:t>
      </w:r>
    </w:p>
    <w:p w:rsidR="00DC1274" w:rsidRDefault="00DC1274" w:rsidP="00DC1274">
      <w:pPr>
        <w:pStyle w:val="Heading3"/>
      </w:pPr>
      <w:r>
        <w:t xml:space="preserve">Development and management of </w:t>
      </w:r>
      <w:r w:rsidR="00E26E04">
        <w:t>ecommerce</w:t>
      </w:r>
      <w:r>
        <w:t xml:space="preserve"> systems</w:t>
      </w:r>
    </w:p>
    <w:p w:rsidR="00975165" w:rsidRDefault="00DC1274" w:rsidP="00975165">
      <w:r>
        <w:t xml:space="preserve">I oversaw the creation and </w:t>
      </w:r>
      <w:r w:rsidR="00FB0CF0">
        <w:t>support</w:t>
      </w:r>
      <w:r>
        <w:t xml:space="preserve"> of a</w:t>
      </w:r>
      <w:r w:rsidR="003A57A5">
        <w:t>n</w:t>
      </w:r>
      <w:r>
        <w:t xml:space="preserve"> </w:t>
      </w:r>
      <w:r w:rsidR="00E26E04">
        <w:t>ecommerce</w:t>
      </w:r>
      <w:r>
        <w:t xml:space="preserve"> </w:t>
      </w:r>
      <w:r w:rsidR="003A57A5">
        <w:t xml:space="preserve">platform </w:t>
      </w:r>
      <w:r>
        <w:t xml:space="preserve">integrated with a bespoke CRM system. </w:t>
      </w:r>
      <w:r w:rsidR="00FB0CF0">
        <w:t xml:space="preserve">Having grown to serve all core </w:t>
      </w:r>
      <w:r>
        <w:t xml:space="preserve">areas of the business, annual transactions </w:t>
      </w:r>
      <w:r w:rsidR="001E356E">
        <w:t xml:space="preserve">now </w:t>
      </w:r>
      <w:r>
        <w:t>exceed £8m</w:t>
      </w:r>
      <w:r w:rsidR="001E5EF3">
        <w:t>.</w:t>
      </w:r>
    </w:p>
    <w:p w:rsidR="00975165" w:rsidRDefault="00975165" w:rsidP="00975165">
      <w:pPr>
        <w:pStyle w:val="Heading3"/>
      </w:pPr>
      <w:r>
        <w:t>Management and development of an Intranet</w:t>
      </w:r>
    </w:p>
    <w:p w:rsidR="00975165" w:rsidRDefault="00975165" w:rsidP="00975165">
      <w:r>
        <w:t xml:space="preserve">I have iteratively developed </w:t>
      </w:r>
      <w:r w:rsidR="00A7046A">
        <w:t xml:space="preserve">an </w:t>
      </w:r>
      <w:r>
        <w:t xml:space="preserve">Intranet application over 10 years. </w:t>
      </w:r>
      <w:r w:rsidR="00E26E04">
        <w:t xml:space="preserve">This features bespoke </w:t>
      </w:r>
      <w:r>
        <w:t>employee tools such as timesheet recording, performance review management,</w:t>
      </w:r>
      <w:r w:rsidR="00E26E04">
        <w:t xml:space="preserve"> and business planning</w:t>
      </w:r>
      <w:r>
        <w:t>. Managing a complete redevelopment, I introduced a Knowledge Base concept, Forums and open CMS access to encourage collaborative information sharing and community building</w:t>
      </w:r>
      <w:r w:rsidR="001E5EF3">
        <w:t>.</w:t>
      </w:r>
    </w:p>
    <w:p w:rsidR="00975165" w:rsidRDefault="00975165" w:rsidP="00975165">
      <w:pPr>
        <w:pStyle w:val="Heading3"/>
      </w:pPr>
      <w:r>
        <w:t>Development of Clinical Data Entry Systems</w:t>
      </w:r>
    </w:p>
    <w:p w:rsidR="00975165" w:rsidRPr="0010715C" w:rsidRDefault="00975165" w:rsidP="00975165">
      <w:r>
        <w:t>I have developed two web based secure data entry and reporting systems in 2003</w:t>
      </w:r>
      <w:r>
        <w:rPr>
          <w:rStyle w:val="EndnoteReference"/>
        </w:rPr>
        <w:endnoteReference w:id="1"/>
      </w:r>
      <w:r>
        <w:t xml:space="preserve"> and 2005</w:t>
      </w:r>
      <w:r>
        <w:rPr>
          <w:rStyle w:val="EndnoteReference"/>
        </w:rPr>
        <w:endnoteReference w:id="2"/>
      </w:r>
      <w:r>
        <w:t>, and project managed creation of another in 2008</w:t>
      </w:r>
      <w:r>
        <w:rPr>
          <w:rStyle w:val="EndnoteReference"/>
        </w:rPr>
        <w:endnoteReference w:id="3"/>
      </w:r>
      <w:r>
        <w:t xml:space="preserve">. These sites collected clinical data in a secure environment for </w:t>
      </w:r>
      <w:r w:rsidR="00FA579F">
        <w:t>research</w:t>
      </w:r>
      <w:r>
        <w:t xml:space="preserve"> purposes, and to provide a data management facility for participating hospitals or data centres.</w:t>
      </w:r>
    </w:p>
    <w:p w:rsidR="00975165" w:rsidRDefault="00975165" w:rsidP="00975165">
      <w:pPr>
        <w:pStyle w:val="Heading3"/>
      </w:pPr>
      <w:r>
        <w:t>Development of eLearning Web Applications</w:t>
      </w:r>
    </w:p>
    <w:p w:rsidR="00975165" w:rsidRDefault="00975165" w:rsidP="00975165">
      <w:r>
        <w:t>I have managed the development of three iterations of a virtual learning environment style application</w:t>
      </w:r>
      <w:r>
        <w:rPr>
          <w:rStyle w:val="EndnoteReference"/>
        </w:rPr>
        <w:endnoteReference w:id="4"/>
      </w:r>
      <w:r>
        <w:t xml:space="preserve">.  This comprised of </w:t>
      </w:r>
      <w:r w:rsidR="008751C3">
        <w:t>database</w:t>
      </w:r>
      <w:r>
        <w:t xml:space="preserve"> driven questions, tests, forums, and resources</w:t>
      </w:r>
    </w:p>
    <w:p w:rsidR="008B00B9" w:rsidRDefault="008B00B9" w:rsidP="008B00B9">
      <w:pPr>
        <w:pStyle w:val="Heading2"/>
      </w:pPr>
      <w:r>
        <w:lastRenderedPageBreak/>
        <w:t>Experience</w:t>
      </w:r>
      <w:r w:rsidR="0085764B">
        <w:t xml:space="preserve"> and Skills</w:t>
      </w:r>
    </w:p>
    <w:p w:rsidR="00A84288" w:rsidRDefault="00A84288" w:rsidP="00A84288">
      <w:r>
        <w:t xml:space="preserve">I have practised full life cycle development in both management and development roles with rewarding results. </w:t>
      </w:r>
      <w:r w:rsidR="00775160">
        <w:t>As an</w:t>
      </w:r>
      <w:r>
        <w:t xml:space="preserve"> established </w:t>
      </w:r>
      <w:r w:rsidR="00CE6873">
        <w:t>developer, I prefer to work hands-on</w:t>
      </w:r>
      <w:r>
        <w:t>, leading by example when working with a team</w:t>
      </w:r>
      <w:r w:rsidR="00FE1ED0">
        <w:t>.</w:t>
      </w:r>
    </w:p>
    <w:p w:rsidR="00775160" w:rsidRDefault="00FE1ED0" w:rsidP="00A84288">
      <w:r>
        <w:t xml:space="preserve">I have project managed software systems in varying environments with </w:t>
      </w:r>
      <w:r w:rsidR="00CE6873">
        <w:t xml:space="preserve">different </w:t>
      </w:r>
      <w:r>
        <w:t xml:space="preserve">methodologies </w:t>
      </w:r>
      <w:r w:rsidR="00CE6873">
        <w:t xml:space="preserve">including </w:t>
      </w:r>
      <w:r>
        <w:t xml:space="preserve">Prince2 and </w:t>
      </w:r>
      <w:r w:rsidR="00780ED8">
        <w:t>Agile</w:t>
      </w:r>
      <w:r w:rsidR="00CE6873">
        <w:t xml:space="preserve"> inspired approaches</w:t>
      </w:r>
      <w:r>
        <w:t xml:space="preserve">.  My experience and success has enabled me to contribute at a strategic level, </w:t>
      </w:r>
      <w:r w:rsidR="00CE6873">
        <w:t>able to gain confidence and influence senior management</w:t>
      </w:r>
      <w:r>
        <w:t>.</w:t>
      </w:r>
    </w:p>
    <w:p w:rsidR="006D4212" w:rsidRDefault="00B06848" w:rsidP="006D4212">
      <w:r>
        <w:t xml:space="preserve">The core of my experience centres on multi-disciplinary development, incorporating a variety of tools and languages. </w:t>
      </w:r>
      <w:r w:rsidR="00FE1ED0">
        <w:t xml:space="preserve">Using both internal resources and external agencies, I have realised numerous </w:t>
      </w:r>
      <w:r w:rsidR="00F04649">
        <w:t xml:space="preserve">complex </w:t>
      </w:r>
      <w:r w:rsidR="00FE1ED0">
        <w:t xml:space="preserve">systems with </w:t>
      </w:r>
      <w:r w:rsidR="00780ED8">
        <w:t>multiple</w:t>
      </w:r>
      <w:r w:rsidR="00FE1ED0">
        <w:t xml:space="preserve"> stakeholders.</w:t>
      </w:r>
    </w:p>
    <w:p w:rsidR="008B00B9" w:rsidRDefault="00EB3AAC" w:rsidP="0001111A">
      <w:pPr>
        <w:pStyle w:val="Heading3"/>
      </w:pPr>
      <w:r>
        <w:t>Software</w:t>
      </w:r>
      <w:r w:rsidR="008B00B9">
        <w:t xml:space="preserve"> development</w:t>
      </w:r>
    </w:p>
    <w:p w:rsidR="00AE6343" w:rsidRDefault="008963B1" w:rsidP="00AE6343">
      <w:pPr>
        <w:pStyle w:val="ListParagraph"/>
        <w:numPr>
          <w:ilvl w:val="0"/>
          <w:numId w:val="2"/>
        </w:numPr>
      </w:pPr>
      <w:r>
        <w:t>Multi-language</w:t>
      </w:r>
      <w:r w:rsidR="0001111A">
        <w:t xml:space="preserve"> developer with </w:t>
      </w:r>
      <w:r w:rsidR="00C75C90">
        <w:t>1</w:t>
      </w:r>
      <w:r w:rsidR="00A52B1E">
        <w:t>2</w:t>
      </w:r>
      <w:r w:rsidR="0001111A">
        <w:t xml:space="preserve"> years </w:t>
      </w:r>
      <w:r w:rsidR="002717FD">
        <w:t xml:space="preserve">industry </w:t>
      </w:r>
      <w:r w:rsidR="0001111A">
        <w:t>experience</w:t>
      </w:r>
    </w:p>
    <w:p w:rsidR="0001111A" w:rsidRDefault="0001111A" w:rsidP="00AE6343">
      <w:pPr>
        <w:pStyle w:val="ListParagraph"/>
        <w:numPr>
          <w:ilvl w:val="0"/>
          <w:numId w:val="2"/>
        </w:numPr>
      </w:pPr>
      <w:r>
        <w:t xml:space="preserve">A passion for </w:t>
      </w:r>
      <w:r w:rsidR="002717FD">
        <w:t xml:space="preserve">developing </w:t>
      </w:r>
      <w:r>
        <w:t>software from childhood</w:t>
      </w:r>
    </w:p>
    <w:p w:rsidR="0001111A" w:rsidRDefault="0001111A" w:rsidP="00AE6343">
      <w:pPr>
        <w:pStyle w:val="ListParagraph"/>
        <w:numPr>
          <w:ilvl w:val="0"/>
          <w:numId w:val="2"/>
        </w:numPr>
      </w:pPr>
      <w:r>
        <w:t xml:space="preserve">Creative and visionary, prepared to test limits and </w:t>
      </w:r>
      <w:r w:rsidR="00EB3AAC">
        <w:t>build on</w:t>
      </w:r>
      <w:r>
        <w:t xml:space="preserve"> experience</w:t>
      </w:r>
    </w:p>
    <w:p w:rsidR="0001111A" w:rsidRDefault="0001111A" w:rsidP="00AE6343">
      <w:pPr>
        <w:pStyle w:val="ListParagraph"/>
        <w:numPr>
          <w:ilvl w:val="0"/>
          <w:numId w:val="2"/>
        </w:numPr>
      </w:pPr>
      <w:r>
        <w:t>Flexible and adaptable to a project’s needs</w:t>
      </w:r>
    </w:p>
    <w:p w:rsidR="0085764B" w:rsidRDefault="008B00B9" w:rsidP="0001111A">
      <w:pPr>
        <w:pStyle w:val="Heading3"/>
      </w:pPr>
      <w:r>
        <w:t>Project Management</w:t>
      </w:r>
    </w:p>
    <w:p w:rsidR="00F325B4" w:rsidRDefault="00E21457" w:rsidP="00AE6343">
      <w:pPr>
        <w:pStyle w:val="ListParagraph"/>
        <w:numPr>
          <w:ilvl w:val="0"/>
          <w:numId w:val="5"/>
        </w:numPr>
      </w:pPr>
      <w:r>
        <w:t>8</w:t>
      </w:r>
      <w:r w:rsidR="00C75C90">
        <w:t xml:space="preserve"> </w:t>
      </w:r>
      <w:r w:rsidR="00F325B4">
        <w:t xml:space="preserve"> years experience managing web projects</w:t>
      </w:r>
      <w:r w:rsidR="00F55E25">
        <w:t xml:space="preserve"> </w:t>
      </w:r>
    </w:p>
    <w:p w:rsidR="00F325B4" w:rsidRDefault="00F325B4" w:rsidP="00AE6343">
      <w:pPr>
        <w:pStyle w:val="ListParagraph"/>
        <w:numPr>
          <w:ilvl w:val="0"/>
          <w:numId w:val="5"/>
        </w:numPr>
      </w:pPr>
      <w:r>
        <w:t>Genuine interest and motivation in developing exceptional software</w:t>
      </w:r>
    </w:p>
    <w:p w:rsidR="00F325B4" w:rsidRDefault="00F325B4" w:rsidP="00AE6343">
      <w:pPr>
        <w:pStyle w:val="ListParagraph"/>
        <w:numPr>
          <w:ilvl w:val="0"/>
          <w:numId w:val="5"/>
        </w:numPr>
      </w:pPr>
      <w:r>
        <w:t>Honest approach to planning and managing expectations</w:t>
      </w:r>
    </w:p>
    <w:p w:rsidR="00F325B4" w:rsidRDefault="00F325B4" w:rsidP="00AE6343">
      <w:pPr>
        <w:pStyle w:val="ListParagraph"/>
        <w:numPr>
          <w:ilvl w:val="0"/>
          <w:numId w:val="5"/>
        </w:numPr>
      </w:pPr>
      <w:r>
        <w:t xml:space="preserve">Full commitment to building and supporting sustainable systems </w:t>
      </w:r>
      <w:r w:rsidR="0001111A">
        <w:t>throughout</w:t>
      </w:r>
      <w:r>
        <w:t xml:space="preserve"> their lifetime</w:t>
      </w:r>
    </w:p>
    <w:p w:rsidR="0085764B" w:rsidRDefault="0085764B" w:rsidP="0001111A">
      <w:pPr>
        <w:pStyle w:val="Heading3"/>
      </w:pPr>
      <w:r>
        <w:t>Systems design and architecture</w:t>
      </w:r>
    </w:p>
    <w:p w:rsidR="003942CC" w:rsidRDefault="00660251" w:rsidP="00AE6343">
      <w:pPr>
        <w:pStyle w:val="ListParagraph"/>
        <w:numPr>
          <w:ilvl w:val="0"/>
          <w:numId w:val="7"/>
        </w:numPr>
      </w:pPr>
      <w:r>
        <w:t>An intuitive grasp of developing and recognising elegant design solutions</w:t>
      </w:r>
    </w:p>
    <w:p w:rsidR="00775160" w:rsidRDefault="00775160" w:rsidP="00775160">
      <w:pPr>
        <w:pStyle w:val="Heading3"/>
      </w:pPr>
      <w:r>
        <w:t>Team Leading</w:t>
      </w:r>
    </w:p>
    <w:p w:rsidR="00775160" w:rsidRDefault="00F04649" w:rsidP="00775160">
      <w:pPr>
        <w:pStyle w:val="ListParagraph"/>
        <w:numPr>
          <w:ilvl w:val="0"/>
          <w:numId w:val="7"/>
        </w:numPr>
      </w:pPr>
      <w:r>
        <w:t>Substantial experience</w:t>
      </w:r>
      <w:r w:rsidR="00775160">
        <w:t xml:space="preserve"> leading a web development and  support team</w:t>
      </w:r>
    </w:p>
    <w:p w:rsidR="00775160" w:rsidRDefault="00775160" w:rsidP="00775160">
      <w:pPr>
        <w:pStyle w:val="ListParagraph"/>
        <w:numPr>
          <w:ilvl w:val="0"/>
          <w:numId w:val="7"/>
        </w:numPr>
      </w:pPr>
      <w:r>
        <w:t>Can easily mix with, support and encourage other developers</w:t>
      </w:r>
    </w:p>
    <w:p w:rsidR="00AE6343" w:rsidRDefault="00AE6343" w:rsidP="00AE6343">
      <w:pPr>
        <w:pStyle w:val="Heading3"/>
      </w:pPr>
      <w:r>
        <w:t>Systems analysis</w:t>
      </w:r>
    </w:p>
    <w:p w:rsidR="00AE6343" w:rsidRDefault="00AE6343" w:rsidP="00AE6343">
      <w:pPr>
        <w:pStyle w:val="ListParagraph"/>
        <w:numPr>
          <w:ilvl w:val="0"/>
          <w:numId w:val="9"/>
        </w:numPr>
      </w:pPr>
      <w:r>
        <w:t>Experienced at realising requirements into new and existing systems</w:t>
      </w:r>
    </w:p>
    <w:p w:rsidR="00660251" w:rsidRDefault="00AE6343" w:rsidP="003942CC">
      <w:pPr>
        <w:pStyle w:val="ListParagraph"/>
        <w:numPr>
          <w:ilvl w:val="0"/>
          <w:numId w:val="9"/>
        </w:numPr>
      </w:pPr>
      <w:r>
        <w:t>Able to factor cost, time, support, and technical constraints into development projects</w:t>
      </w:r>
    </w:p>
    <w:p w:rsidR="006D7CAB" w:rsidRDefault="006D7CAB" w:rsidP="003942CC">
      <w:pPr>
        <w:pStyle w:val="ListParagraph"/>
        <w:numPr>
          <w:ilvl w:val="0"/>
          <w:numId w:val="9"/>
        </w:numPr>
      </w:pPr>
      <w:r>
        <w:t>Comfortable using reporting tools such as Google Analytics and SQL to derive evidence based recommendations</w:t>
      </w:r>
    </w:p>
    <w:p w:rsidR="0085764B" w:rsidRDefault="0085764B" w:rsidP="0001111A">
      <w:pPr>
        <w:pStyle w:val="Heading3"/>
      </w:pPr>
      <w:r>
        <w:t>Recruitment</w:t>
      </w:r>
    </w:p>
    <w:p w:rsidR="00C331C1" w:rsidRDefault="00322654" w:rsidP="00AE6343">
      <w:pPr>
        <w:pStyle w:val="ListParagraph"/>
        <w:numPr>
          <w:ilvl w:val="0"/>
          <w:numId w:val="7"/>
        </w:numPr>
      </w:pPr>
      <w:r>
        <w:t>R</w:t>
      </w:r>
      <w:r w:rsidR="00C331C1">
        <w:t xml:space="preserve">ecruitment and training </w:t>
      </w:r>
      <w:r>
        <w:t>for:</w:t>
      </w:r>
      <w:r w:rsidR="00C331C1">
        <w:t xml:space="preserve"> development roles, content editing, and </w:t>
      </w:r>
      <w:r>
        <w:t xml:space="preserve">web </w:t>
      </w:r>
      <w:r w:rsidR="00C331C1">
        <w:t>design</w:t>
      </w:r>
    </w:p>
    <w:p w:rsidR="00EB3AAC" w:rsidRPr="00C331C1" w:rsidRDefault="00EB3AAC" w:rsidP="00AE6343">
      <w:pPr>
        <w:pStyle w:val="ListParagraph"/>
        <w:numPr>
          <w:ilvl w:val="0"/>
          <w:numId w:val="7"/>
        </w:numPr>
      </w:pPr>
      <w:r>
        <w:t>Aware of the professional market by working closely with agencies</w:t>
      </w:r>
    </w:p>
    <w:p w:rsidR="00B30309" w:rsidRDefault="0085764B" w:rsidP="0001111A">
      <w:pPr>
        <w:pStyle w:val="Heading3"/>
      </w:pPr>
      <w:r>
        <w:t>Customer Support</w:t>
      </w:r>
    </w:p>
    <w:p w:rsidR="00B30309" w:rsidRDefault="00B30309" w:rsidP="00AE6343">
      <w:pPr>
        <w:pStyle w:val="ListParagraph"/>
        <w:numPr>
          <w:ilvl w:val="0"/>
          <w:numId w:val="8"/>
        </w:numPr>
      </w:pPr>
      <w:r>
        <w:t xml:space="preserve">Experience supporting internal and external customers </w:t>
      </w:r>
    </w:p>
    <w:p w:rsidR="00B30309" w:rsidRPr="00B30309" w:rsidRDefault="00B30309" w:rsidP="00AE6343">
      <w:pPr>
        <w:pStyle w:val="ListParagraph"/>
        <w:numPr>
          <w:ilvl w:val="0"/>
          <w:numId w:val="8"/>
        </w:numPr>
      </w:pPr>
      <w:r>
        <w:t xml:space="preserve">Approachable, and able to </w:t>
      </w:r>
      <w:r w:rsidR="00AE6343">
        <w:t>work with</w:t>
      </w:r>
      <w:r>
        <w:t xml:space="preserve"> non</w:t>
      </w:r>
      <w:r w:rsidR="00AE6343">
        <w:t>-</w:t>
      </w:r>
      <w:r>
        <w:t>technical users</w:t>
      </w:r>
    </w:p>
    <w:p w:rsidR="008B00B9" w:rsidRDefault="008B00B9" w:rsidP="008B00B9">
      <w:pPr>
        <w:pStyle w:val="Heading2"/>
      </w:pPr>
      <w:r>
        <w:lastRenderedPageBreak/>
        <w:t>Employment</w:t>
      </w:r>
    </w:p>
    <w:p w:rsidR="0010715C" w:rsidRDefault="0010715C" w:rsidP="0010715C"/>
    <w:tbl>
      <w:tblPr>
        <w:tblW w:w="8640" w:type="dxa"/>
        <w:tblInd w:w="108" w:type="dxa"/>
        <w:tblLook w:val="0000"/>
      </w:tblPr>
      <w:tblGrid>
        <w:gridCol w:w="2642"/>
        <w:gridCol w:w="1498"/>
        <w:gridCol w:w="1800"/>
        <w:gridCol w:w="2700"/>
      </w:tblGrid>
      <w:tr w:rsidR="008B6D8E" w:rsidTr="00CD681E">
        <w:tc>
          <w:tcPr>
            <w:tcW w:w="2642" w:type="dxa"/>
          </w:tcPr>
          <w:p w:rsidR="008B6D8E" w:rsidRPr="008B6D8E" w:rsidRDefault="008B6D8E" w:rsidP="00C11580">
            <w:pPr>
              <w:rPr>
                <w:b/>
              </w:rPr>
            </w:pPr>
            <w:r w:rsidRPr="008B6D8E">
              <w:rPr>
                <w:b/>
              </w:rPr>
              <w:t>Organisation</w:t>
            </w:r>
          </w:p>
        </w:tc>
        <w:tc>
          <w:tcPr>
            <w:tcW w:w="1498" w:type="dxa"/>
            <w:shd w:val="clear" w:color="auto" w:fill="F2F2F2" w:themeFill="background1" w:themeFillShade="F2"/>
          </w:tcPr>
          <w:p w:rsidR="008B6D8E" w:rsidRPr="008B6D8E" w:rsidRDefault="008B6D8E" w:rsidP="00C11580">
            <w:pPr>
              <w:rPr>
                <w:b/>
              </w:rPr>
            </w:pPr>
            <w:r w:rsidRPr="008B6D8E">
              <w:rPr>
                <w:b/>
              </w:rPr>
              <w:t>Location</w:t>
            </w:r>
          </w:p>
        </w:tc>
        <w:tc>
          <w:tcPr>
            <w:tcW w:w="1800" w:type="dxa"/>
          </w:tcPr>
          <w:p w:rsidR="008B6D8E" w:rsidRPr="008B6D8E" w:rsidRDefault="008B6D8E" w:rsidP="00C11580">
            <w:pPr>
              <w:rPr>
                <w:b/>
              </w:rPr>
            </w:pPr>
            <w:r w:rsidRPr="008B6D8E">
              <w:rPr>
                <w:b/>
              </w:rPr>
              <w:t xml:space="preserve">Date 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8B6D8E" w:rsidRPr="008B6D8E" w:rsidRDefault="008B6D8E" w:rsidP="00C11580">
            <w:pPr>
              <w:rPr>
                <w:b/>
              </w:rPr>
            </w:pPr>
            <w:r w:rsidRPr="008B6D8E">
              <w:rPr>
                <w:b/>
              </w:rPr>
              <w:t>Job Title</w:t>
            </w:r>
          </w:p>
        </w:tc>
      </w:tr>
      <w:tr w:rsidR="008B6D8E" w:rsidTr="00CD681E">
        <w:tc>
          <w:tcPr>
            <w:tcW w:w="2642" w:type="dxa"/>
          </w:tcPr>
          <w:p w:rsidR="008B6D8E" w:rsidRPr="00CD681E" w:rsidRDefault="008B6D8E" w:rsidP="008B6D8E">
            <w:pPr>
              <w:pStyle w:val="Heading3"/>
              <w:rPr>
                <w:rFonts w:asciiTheme="minorHAnsi" w:hAnsiTheme="minorHAnsi"/>
                <w:b w:val="0"/>
              </w:rPr>
            </w:pPr>
            <w:r w:rsidRPr="00CD681E">
              <w:rPr>
                <w:rFonts w:asciiTheme="minorHAnsi" w:hAnsiTheme="minorHAnsi"/>
                <w:b w:val="0"/>
              </w:rPr>
              <w:t>The Royal College of Surgeons of England</w:t>
            </w:r>
          </w:p>
        </w:tc>
        <w:tc>
          <w:tcPr>
            <w:tcW w:w="1498" w:type="dxa"/>
            <w:shd w:val="clear" w:color="auto" w:fill="F2F2F2" w:themeFill="background1" w:themeFillShade="F2"/>
          </w:tcPr>
          <w:p w:rsidR="008B6D8E" w:rsidRPr="00CD681E" w:rsidRDefault="008B6D8E" w:rsidP="008B6D8E">
            <w:pPr>
              <w:pStyle w:val="Heading3"/>
              <w:rPr>
                <w:rFonts w:asciiTheme="minorHAnsi" w:hAnsiTheme="minorHAnsi"/>
                <w:b w:val="0"/>
              </w:rPr>
            </w:pPr>
            <w:r w:rsidRPr="00CD681E">
              <w:rPr>
                <w:rFonts w:asciiTheme="minorHAnsi" w:hAnsiTheme="minorHAnsi"/>
                <w:b w:val="0"/>
              </w:rPr>
              <w:t>London</w:t>
            </w:r>
          </w:p>
        </w:tc>
        <w:tc>
          <w:tcPr>
            <w:tcW w:w="1800" w:type="dxa"/>
          </w:tcPr>
          <w:p w:rsidR="008B6D8E" w:rsidRPr="008B6D8E" w:rsidRDefault="008B6D8E" w:rsidP="00445933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2006 – </w:t>
            </w:r>
            <w:r w:rsidR="00445933">
              <w:rPr>
                <w:rFonts w:asciiTheme="minorHAnsi" w:hAnsiTheme="minorHAnsi"/>
                <w:b w:val="0"/>
              </w:rPr>
              <w:t>2014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Web Manager</w:t>
            </w:r>
          </w:p>
        </w:tc>
      </w:tr>
    </w:tbl>
    <w:p w:rsidR="00161B0B" w:rsidRDefault="00161B0B" w:rsidP="00161B0B"/>
    <w:p w:rsidR="00161B0B" w:rsidRDefault="00161B0B" w:rsidP="00161B0B">
      <w:r>
        <w:t xml:space="preserve">The core of my experience at the RCS centres on software development, project management, and team leading. As the web manager I oversaw an ambitious development programme, and contributed to organisational strategy and policy.  </w:t>
      </w:r>
    </w:p>
    <w:tbl>
      <w:tblPr>
        <w:tblW w:w="8640" w:type="dxa"/>
        <w:tblInd w:w="108" w:type="dxa"/>
        <w:tblLook w:val="0000"/>
      </w:tblPr>
      <w:tblGrid>
        <w:gridCol w:w="2642"/>
        <w:gridCol w:w="1498"/>
        <w:gridCol w:w="1800"/>
        <w:gridCol w:w="2700"/>
      </w:tblGrid>
      <w:tr w:rsidR="008B6D8E" w:rsidTr="00CD681E">
        <w:tc>
          <w:tcPr>
            <w:tcW w:w="2642" w:type="dxa"/>
          </w:tcPr>
          <w:p w:rsidR="008B6D8E" w:rsidRPr="006D4212" w:rsidRDefault="008B6D8E" w:rsidP="008B6D8E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498" w:type="dxa"/>
            <w:shd w:val="clear" w:color="auto" w:fill="F2F2F2" w:themeFill="background1" w:themeFillShade="F2"/>
          </w:tcPr>
          <w:p w:rsidR="008B6D8E" w:rsidRPr="006D4212" w:rsidRDefault="008B6D8E" w:rsidP="008B6D8E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800" w:type="dxa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 xml:space="preserve">2003 </w:t>
            </w:r>
            <w:r>
              <w:rPr>
                <w:rFonts w:asciiTheme="minorHAnsi" w:hAnsiTheme="minorHAnsi"/>
                <w:b w:val="0"/>
              </w:rPr>
              <w:t>–</w:t>
            </w:r>
            <w:r w:rsidRPr="008B6D8E">
              <w:rPr>
                <w:rFonts w:asciiTheme="minorHAnsi" w:hAnsiTheme="minorHAnsi"/>
                <w:b w:val="0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>2006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>Senior Web Developer</w:t>
            </w:r>
          </w:p>
        </w:tc>
      </w:tr>
    </w:tbl>
    <w:p w:rsidR="00161B0B" w:rsidRDefault="00161B0B"/>
    <w:p w:rsidR="00161B0B" w:rsidRDefault="00161B0B">
      <w:r>
        <w:t xml:space="preserve">In this senior role I developed a variety of predominantly Python based web applications </w:t>
      </w:r>
      <w:r w:rsidR="00347517">
        <w:t xml:space="preserve">overseeing other developers as the </w:t>
      </w:r>
      <w:r>
        <w:t xml:space="preserve">technical authority. This included ecommerce systems, </w:t>
      </w:r>
      <w:r w:rsidR="00642338">
        <w:t xml:space="preserve">access and identity management including </w:t>
      </w:r>
      <w:r>
        <w:t xml:space="preserve">SSO, and </w:t>
      </w:r>
      <w:r w:rsidR="00347517">
        <w:t xml:space="preserve">database integration with </w:t>
      </w:r>
      <w:proofErr w:type="spellStart"/>
      <w:r w:rsidR="00347517">
        <w:t>MySQL</w:t>
      </w:r>
      <w:proofErr w:type="spellEnd"/>
      <w:r w:rsidR="00347517">
        <w:t xml:space="preserve"> and SQL Server. </w:t>
      </w:r>
      <w:r w:rsidR="00642338">
        <w:t>I also built and maintained Linux and Windows servers within the organisation’s Infrastructure.</w:t>
      </w:r>
    </w:p>
    <w:tbl>
      <w:tblPr>
        <w:tblW w:w="8640" w:type="dxa"/>
        <w:tblInd w:w="108" w:type="dxa"/>
        <w:tblLook w:val="0000"/>
      </w:tblPr>
      <w:tblGrid>
        <w:gridCol w:w="2642"/>
        <w:gridCol w:w="1498"/>
        <w:gridCol w:w="1800"/>
        <w:gridCol w:w="2700"/>
      </w:tblGrid>
      <w:tr w:rsidR="008B6D8E" w:rsidTr="00CD681E">
        <w:tc>
          <w:tcPr>
            <w:tcW w:w="2642" w:type="dxa"/>
          </w:tcPr>
          <w:p w:rsidR="008B6D8E" w:rsidRPr="006D4212" w:rsidRDefault="008B6D8E" w:rsidP="00C11580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498" w:type="dxa"/>
            <w:shd w:val="clear" w:color="auto" w:fill="F2F2F2" w:themeFill="background1" w:themeFillShade="F2"/>
          </w:tcPr>
          <w:p w:rsidR="008B6D8E" w:rsidRPr="006D4212" w:rsidRDefault="008B6D8E" w:rsidP="00C11580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800" w:type="dxa"/>
          </w:tcPr>
          <w:p w:rsidR="008B6D8E" w:rsidRPr="008B6D8E" w:rsidRDefault="008B6D8E" w:rsidP="008B6D8E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>2002</w:t>
            </w:r>
            <w:r>
              <w:rPr>
                <w:rFonts w:asciiTheme="minorHAnsi" w:hAnsiTheme="minorHAnsi"/>
                <w:b w:val="0"/>
              </w:rPr>
              <w:t xml:space="preserve"> – 2003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6D4212" w:rsidRPr="006D4212" w:rsidRDefault="008B6D8E" w:rsidP="006D4212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>Assistant Webmaster</w:t>
            </w:r>
          </w:p>
          <w:p w:rsidR="008B6D8E" w:rsidRPr="008B6D8E" w:rsidRDefault="008B6D8E" w:rsidP="00C11580">
            <w:pPr>
              <w:rPr>
                <w:sz w:val="20"/>
                <w:szCs w:val="20"/>
              </w:rPr>
            </w:pPr>
          </w:p>
        </w:tc>
      </w:tr>
    </w:tbl>
    <w:p w:rsidR="00347517" w:rsidRDefault="00347517" w:rsidP="00BC36A4"/>
    <w:p w:rsidR="00347517" w:rsidRDefault="00347517" w:rsidP="00BC36A4">
      <w:r>
        <w:t xml:space="preserve">My initial role at the </w:t>
      </w:r>
      <w:r w:rsidR="00642338">
        <w:t xml:space="preserve">RCS </w:t>
      </w:r>
      <w:r w:rsidR="005C082F">
        <w:t xml:space="preserve">was </w:t>
      </w:r>
      <w:r>
        <w:t xml:space="preserve">primarily a software development one, with </w:t>
      </w:r>
      <w:r w:rsidR="00FB0CF0">
        <w:t xml:space="preserve">additional </w:t>
      </w:r>
      <w:r>
        <w:t xml:space="preserve">content editing and SEO optimisation.  During this </w:t>
      </w:r>
      <w:r w:rsidR="005C082F">
        <w:t>time, I gained most of my front-</w:t>
      </w:r>
      <w:r>
        <w:t>end experien</w:t>
      </w:r>
      <w:r w:rsidR="005C082F">
        <w:t xml:space="preserve">ce implementing designs </w:t>
      </w:r>
      <w:r>
        <w:t xml:space="preserve">using HTML, CSS, and </w:t>
      </w:r>
      <w:r w:rsidR="005C082F">
        <w:t>JavaScript</w:t>
      </w:r>
      <w:r>
        <w:t xml:space="preserve">. </w:t>
      </w:r>
    </w:p>
    <w:tbl>
      <w:tblPr>
        <w:tblW w:w="8640" w:type="dxa"/>
        <w:tblInd w:w="108" w:type="dxa"/>
        <w:tblLook w:val="0000"/>
      </w:tblPr>
      <w:tblGrid>
        <w:gridCol w:w="2642"/>
        <w:gridCol w:w="1498"/>
        <w:gridCol w:w="1800"/>
        <w:gridCol w:w="2700"/>
      </w:tblGrid>
      <w:tr w:rsidR="008B6D8E" w:rsidTr="00CD681E">
        <w:trPr>
          <w:trHeight w:val="104"/>
        </w:trPr>
        <w:tc>
          <w:tcPr>
            <w:tcW w:w="2642" w:type="dxa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>Solicitors Own Software</w:t>
            </w:r>
          </w:p>
        </w:tc>
        <w:tc>
          <w:tcPr>
            <w:tcW w:w="1498" w:type="dxa"/>
            <w:shd w:val="clear" w:color="auto" w:fill="F2F2F2" w:themeFill="background1" w:themeFillShade="F2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smartTag w:uri="urn:schemas-microsoft-com:office:smarttags" w:element="place">
              <w:smartTag w:uri="urn:schemas-microsoft-com:office:smarttags" w:element="City">
                <w:r w:rsidRPr="008B6D8E">
                  <w:rPr>
                    <w:rFonts w:asciiTheme="minorHAnsi" w:hAnsiTheme="minorHAnsi"/>
                    <w:b w:val="0"/>
                  </w:rPr>
                  <w:t>Bath</w:t>
                </w:r>
              </w:smartTag>
            </w:smartTag>
          </w:p>
        </w:tc>
        <w:tc>
          <w:tcPr>
            <w:tcW w:w="1800" w:type="dxa"/>
          </w:tcPr>
          <w:p w:rsidR="008B6D8E" w:rsidRPr="008B6D8E" w:rsidRDefault="008B6D8E" w:rsidP="00201EB6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 xml:space="preserve">June - </w:t>
            </w:r>
            <w:r w:rsidR="00201EB6">
              <w:rPr>
                <w:rFonts w:asciiTheme="minorHAnsi" w:hAnsiTheme="minorHAnsi"/>
                <w:b w:val="0"/>
              </w:rPr>
              <w:t>September</w:t>
            </w:r>
            <w:r w:rsidRPr="008B6D8E">
              <w:rPr>
                <w:rFonts w:asciiTheme="minorHAnsi" w:hAnsiTheme="minorHAnsi"/>
                <w:b w:val="0"/>
              </w:rPr>
              <w:t xml:space="preserve"> 2002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>Junior Programmer</w:t>
            </w:r>
          </w:p>
        </w:tc>
      </w:tr>
    </w:tbl>
    <w:p w:rsidR="008B6D8E" w:rsidRDefault="008B6D8E" w:rsidP="008B6D8E"/>
    <w:p w:rsidR="008B6D8E" w:rsidRDefault="008B6D8E" w:rsidP="008B6D8E">
      <w:r>
        <w:t xml:space="preserve">My work at Solicitors Own Software involved creating the client side of a SOAP/XML distributed application for Case and Practice Management. Our preliminary work included prototype Java development and </w:t>
      </w:r>
      <w:r w:rsidR="002854C0">
        <w:t>switched</w:t>
      </w:r>
      <w:r>
        <w:t xml:space="preserve"> to a .NET client in C# and </w:t>
      </w:r>
      <w:r w:rsidR="002854C0">
        <w:t>VB</w:t>
      </w:r>
      <w:r>
        <w:t xml:space="preserve">.net. </w:t>
      </w:r>
    </w:p>
    <w:tbl>
      <w:tblPr>
        <w:tblW w:w="8640" w:type="dxa"/>
        <w:tblInd w:w="108" w:type="dxa"/>
        <w:tblLook w:val="0000"/>
      </w:tblPr>
      <w:tblGrid>
        <w:gridCol w:w="2642"/>
        <w:gridCol w:w="1498"/>
        <w:gridCol w:w="1800"/>
        <w:gridCol w:w="2700"/>
      </w:tblGrid>
      <w:tr w:rsidR="008B6D8E" w:rsidTr="00CD681E">
        <w:trPr>
          <w:trHeight w:val="104"/>
        </w:trPr>
        <w:tc>
          <w:tcPr>
            <w:tcW w:w="2642" w:type="dxa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(Freelance web development)</w:t>
            </w:r>
          </w:p>
        </w:tc>
        <w:tc>
          <w:tcPr>
            <w:tcW w:w="1498" w:type="dxa"/>
            <w:shd w:val="clear" w:color="auto" w:fill="F2F2F2" w:themeFill="background1" w:themeFillShade="F2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smartTag w:uri="urn:schemas-microsoft-com:office:smarttags" w:element="City">
              <w:smartTag w:uri="urn:schemas-microsoft-com:office:smarttags" w:element="place">
                <w:r w:rsidRPr="008B6D8E">
                  <w:rPr>
                    <w:rFonts w:asciiTheme="minorHAnsi" w:hAnsiTheme="minorHAnsi"/>
                    <w:b w:val="0"/>
                  </w:rPr>
                  <w:t>London</w:t>
                </w:r>
              </w:smartTag>
            </w:smartTag>
          </w:p>
        </w:tc>
        <w:tc>
          <w:tcPr>
            <w:tcW w:w="1800" w:type="dxa"/>
          </w:tcPr>
          <w:p w:rsidR="008B6D8E" w:rsidRPr="008B6D8E" w:rsidRDefault="008B6D8E" w:rsidP="00C11580">
            <w:pPr>
              <w:pStyle w:val="Heading3"/>
              <w:rPr>
                <w:rFonts w:asciiTheme="minorHAnsi" w:hAnsiTheme="minorHAnsi"/>
                <w:b w:val="0"/>
              </w:rPr>
            </w:pPr>
            <w:r w:rsidRPr="008B6D8E">
              <w:rPr>
                <w:rFonts w:asciiTheme="minorHAnsi" w:hAnsiTheme="minorHAnsi"/>
                <w:b w:val="0"/>
              </w:rPr>
              <w:t>2001 – Present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8B6D8E" w:rsidRDefault="008B6D8E" w:rsidP="00C11580">
            <w:pPr>
              <w:pStyle w:val="Heading3"/>
              <w:rPr>
                <w:rFonts w:ascii="Times New Roman" w:hAnsi="Times New Roman"/>
                <w:b w:val="0"/>
              </w:rPr>
            </w:pPr>
          </w:p>
        </w:tc>
      </w:tr>
    </w:tbl>
    <w:p w:rsidR="008B6D8E" w:rsidRDefault="008B6D8E" w:rsidP="008B00B9"/>
    <w:p w:rsidR="0010715C" w:rsidRPr="008B6D8E" w:rsidRDefault="008B6D8E" w:rsidP="008B00B9">
      <w:r w:rsidRPr="008B6D8E">
        <w:t xml:space="preserve">My freelance web development </w:t>
      </w:r>
      <w:r>
        <w:t>has been based around</w:t>
      </w:r>
      <w:r w:rsidR="00C75C90">
        <w:t xml:space="preserve"> PHP and </w:t>
      </w:r>
      <w:r>
        <w:t>Python</w:t>
      </w:r>
      <w:r w:rsidR="003722F3">
        <w:t xml:space="preserve">, </w:t>
      </w:r>
      <w:r w:rsidR="00C75C90">
        <w:t xml:space="preserve">encompassing </w:t>
      </w:r>
      <w:r w:rsidR="003722F3">
        <w:t>new site development in addi</w:t>
      </w:r>
      <w:r w:rsidR="008F31C9">
        <w:t>tion to consultancy and support. This includes building web sites and w</w:t>
      </w:r>
      <w:r w:rsidR="00424BA1">
        <w:t>eb applications for small businesses and organisations.</w:t>
      </w:r>
    </w:p>
    <w:p w:rsidR="008B00B9" w:rsidRDefault="008B00B9" w:rsidP="008B00B9">
      <w:pPr>
        <w:pStyle w:val="Heading2"/>
      </w:pPr>
      <w:r>
        <w:lastRenderedPageBreak/>
        <w:t>Qualifications</w:t>
      </w:r>
    </w:p>
    <w:p w:rsidR="00FC1B46" w:rsidRDefault="00FC1B46" w:rsidP="00CE55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1"/>
        </w:tabs>
      </w:pPr>
      <w:r>
        <w:t>2011</w:t>
      </w:r>
      <w:r>
        <w:tab/>
      </w:r>
      <w:r>
        <w:tab/>
      </w:r>
      <w:r>
        <w:tab/>
      </w:r>
      <w:r w:rsidRPr="00CE55B1">
        <w:rPr>
          <w:b/>
        </w:rPr>
        <w:t>PRINCE2</w:t>
      </w:r>
      <w:r w:rsidR="00CE55B1" w:rsidRPr="00CE55B1">
        <w:rPr>
          <w:b/>
        </w:rPr>
        <w:t xml:space="preserve"> </w:t>
      </w:r>
      <w:r w:rsidR="00CE55B1" w:rsidRPr="00CE55B1">
        <w:t>Practitioner</w:t>
      </w:r>
      <w:r w:rsidR="00CE55B1">
        <w:tab/>
      </w:r>
      <w:r w:rsidR="00CE55B1" w:rsidRPr="00CE55B1">
        <w:rPr>
          <w:color w:val="4F81BD" w:themeColor="accent1"/>
        </w:rPr>
        <w:t>APMG-International</w:t>
      </w:r>
    </w:p>
    <w:p w:rsidR="00A21C32" w:rsidRPr="00CD681E" w:rsidRDefault="00A21C32" w:rsidP="00CD681E">
      <w:r w:rsidRPr="00A21C32">
        <w:t>2000-2004</w:t>
      </w:r>
      <w:r w:rsidRPr="00A21C32">
        <w:tab/>
      </w:r>
      <w:r w:rsidR="00CD681E">
        <w:tab/>
      </w:r>
      <w:r w:rsidRPr="00CD681E">
        <w:rPr>
          <w:b/>
        </w:rPr>
        <w:t xml:space="preserve">BEng Computing </w:t>
      </w:r>
      <w:r w:rsidRPr="00A21C32">
        <w:t>(</w:t>
      </w:r>
      <w:proofErr w:type="spellStart"/>
      <w:r w:rsidRPr="00A21C32">
        <w:t>Hons</w:t>
      </w:r>
      <w:proofErr w:type="spellEnd"/>
      <w:r w:rsidRPr="00A21C32">
        <w:t>)</w:t>
      </w:r>
      <w:r w:rsidR="00CE55B1">
        <w:tab/>
      </w:r>
      <w:r w:rsidR="00CE55B1">
        <w:tab/>
      </w:r>
      <w:r w:rsidR="00CE55B1">
        <w:tab/>
      </w:r>
      <w:r w:rsidR="00CD681E">
        <w:rPr>
          <w:bCs/>
        </w:rPr>
        <w:tab/>
      </w:r>
      <w:r w:rsidR="00CD681E" w:rsidRPr="00CD681E">
        <w:rPr>
          <w:bCs/>
          <w:color w:val="4F81BD" w:themeColor="accent1"/>
        </w:rPr>
        <w:t>City University, London</w:t>
      </w:r>
    </w:p>
    <w:p w:rsidR="00A21C32" w:rsidRPr="00CD681E" w:rsidRDefault="00EB3AAC" w:rsidP="00CD681E">
      <w:pPr>
        <w:rPr>
          <w:color w:val="4F81BD" w:themeColor="accent1"/>
        </w:rPr>
      </w:pPr>
      <w:r w:rsidRPr="00EB3AAC">
        <w:rPr>
          <w:bCs/>
        </w:rPr>
        <w:t>1998-2008</w:t>
      </w:r>
      <w:r w:rsidR="00A21C32" w:rsidRPr="00A21C32">
        <w:rPr>
          <w:b/>
          <w:bCs/>
        </w:rPr>
        <w:tab/>
      </w:r>
      <w:r w:rsidR="00A21C32" w:rsidRPr="00A21C32">
        <w:rPr>
          <w:b/>
          <w:bCs/>
        </w:rPr>
        <w:tab/>
        <w:t xml:space="preserve">A’ Level: </w:t>
      </w:r>
      <w:r w:rsidR="00CD681E">
        <w:t>Computing, Maths, and Physics</w:t>
      </w:r>
      <w:r w:rsidR="00CD681E">
        <w:tab/>
      </w:r>
      <w:r w:rsidR="00A21C32" w:rsidRPr="00CD681E">
        <w:rPr>
          <w:color w:val="4F81BD" w:themeColor="accent1"/>
        </w:rPr>
        <w:t>City of Bath College, Bath</w:t>
      </w:r>
    </w:p>
    <w:p w:rsidR="008B00B9" w:rsidRPr="00A21C32" w:rsidRDefault="008B00B9"/>
    <w:sectPr w:rsidR="008B00B9" w:rsidRPr="00A21C32" w:rsidSect="006D7CAB">
      <w:headerReference w:type="default" r:id="rId9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823" w:rsidRDefault="00292823" w:rsidP="008B00B9">
      <w:pPr>
        <w:spacing w:after="0" w:line="240" w:lineRule="auto"/>
      </w:pPr>
      <w:r>
        <w:separator/>
      </w:r>
    </w:p>
  </w:endnote>
  <w:endnote w:type="continuationSeparator" w:id="0">
    <w:p w:rsidR="00292823" w:rsidRDefault="00292823" w:rsidP="008B00B9">
      <w:pPr>
        <w:spacing w:after="0" w:line="240" w:lineRule="auto"/>
      </w:pPr>
      <w:r>
        <w:continuationSeparator/>
      </w:r>
    </w:p>
  </w:endnote>
  <w:endnote w:id="1">
    <w:p w:rsidR="00975165" w:rsidRDefault="00975165" w:rsidP="00120737">
      <w:pPr>
        <w:pStyle w:val="EndnoteText"/>
      </w:pPr>
      <w:r>
        <w:rPr>
          <w:rStyle w:val="EndnoteReference"/>
        </w:rPr>
        <w:endnoteRef/>
      </w:r>
      <w:r>
        <w:t xml:space="preserve"> National Prospective Tonsillectomy Audit</w:t>
      </w:r>
    </w:p>
  </w:endnote>
  <w:endnote w:id="2">
    <w:p w:rsidR="00975165" w:rsidRDefault="00975165" w:rsidP="00975165">
      <w:pPr>
        <w:pStyle w:val="EndnoteText"/>
      </w:pPr>
      <w:r>
        <w:rPr>
          <w:rStyle w:val="EndnoteReference"/>
        </w:rPr>
        <w:endnoteRef/>
      </w:r>
      <w:r>
        <w:t xml:space="preserve"> Crane Database (</w:t>
      </w:r>
      <w:hyperlink r:id="rId1" w:history="1">
        <w:r w:rsidRPr="00F55E25">
          <w:rPr>
            <w:rStyle w:val="Hyperlink"/>
            <w:color w:val="548DD4" w:themeColor="text2" w:themeTint="99"/>
          </w:rPr>
          <w:t>www.crane-database.org.uk</w:t>
        </w:r>
      </w:hyperlink>
      <w:r>
        <w:t>)</w:t>
      </w:r>
    </w:p>
  </w:endnote>
  <w:endnote w:id="3">
    <w:p w:rsidR="00975165" w:rsidRDefault="00975165" w:rsidP="00975165">
      <w:pPr>
        <w:pStyle w:val="EndnoteText"/>
      </w:pPr>
      <w:r>
        <w:rPr>
          <w:rStyle w:val="EndnoteReference"/>
        </w:rPr>
        <w:endnoteRef/>
      </w:r>
      <w:r>
        <w:t xml:space="preserve"> Patient Outcomes In Surgery (POIS) Audit </w:t>
      </w:r>
    </w:p>
  </w:endnote>
  <w:endnote w:id="4">
    <w:p w:rsidR="00975165" w:rsidRDefault="00975165" w:rsidP="00975165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eSTEP</w:t>
      </w:r>
      <w:proofErr w:type="spellEnd"/>
      <w:r>
        <w:t xml:space="preserve"> Core (</w:t>
      </w:r>
      <w:hyperlink r:id="rId2" w:history="1">
        <w:r w:rsidRPr="00B34207">
          <w:rPr>
            <w:rStyle w:val="Hyperlink"/>
          </w:rPr>
          <w:t>estepcore.rcseng.ac.uk</w:t>
        </w:r>
      </w:hyperlink>
      <w:r>
        <w:t>) and Foundation (</w:t>
      </w:r>
      <w:hyperlink r:id="rId3" w:history="1">
        <w:r w:rsidRPr="00B34207">
          <w:rPr>
            <w:rStyle w:val="Hyperlink"/>
          </w:rPr>
          <w:t>estepfdn.rcseng.ac.uk</w:t>
        </w:r>
      </w:hyperlink>
      <w:r>
        <w:t>)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823" w:rsidRDefault="00292823" w:rsidP="008B00B9">
      <w:pPr>
        <w:spacing w:after="0" w:line="240" w:lineRule="auto"/>
      </w:pPr>
      <w:r>
        <w:separator/>
      </w:r>
    </w:p>
  </w:footnote>
  <w:footnote w:type="continuationSeparator" w:id="0">
    <w:p w:rsidR="00292823" w:rsidRDefault="00292823" w:rsidP="008B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0B9" w:rsidRPr="00780ED8" w:rsidRDefault="008B00B9">
    <w:pPr>
      <w:pStyle w:val="Header"/>
      <w:rPr>
        <w:lang w:val="fr-FR"/>
      </w:rPr>
    </w:pPr>
    <w:r w:rsidRPr="00780ED8">
      <w:rPr>
        <w:lang w:val="fr-FR"/>
      </w:rPr>
      <w:t>Curriculum Vitae – Alex Luton – aluton@gmail.com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BD7"/>
    <w:multiLevelType w:val="hybridMultilevel"/>
    <w:tmpl w:val="BDE8278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195E9A"/>
    <w:multiLevelType w:val="hybridMultilevel"/>
    <w:tmpl w:val="2A8ECE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A7690"/>
    <w:multiLevelType w:val="hybridMultilevel"/>
    <w:tmpl w:val="C1B003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155E3"/>
    <w:multiLevelType w:val="hybridMultilevel"/>
    <w:tmpl w:val="4DBE0B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C78A0"/>
    <w:multiLevelType w:val="hybridMultilevel"/>
    <w:tmpl w:val="8A4AD0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448C7"/>
    <w:multiLevelType w:val="hybridMultilevel"/>
    <w:tmpl w:val="773A57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6639F"/>
    <w:multiLevelType w:val="hybridMultilevel"/>
    <w:tmpl w:val="173A61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15F82"/>
    <w:multiLevelType w:val="hybridMultilevel"/>
    <w:tmpl w:val="A67A3F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030E4"/>
    <w:multiLevelType w:val="hybridMultilevel"/>
    <w:tmpl w:val="CC0A4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51B80"/>
    <w:multiLevelType w:val="hybridMultilevel"/>
    <w:tmpl w:val="800A7F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0B9"/>
    <w:rsid w:val="000043DF"/>
    <w:rsid w:val="0001111A"/>
    <w:rsid w:val="00053485"/>
    <w:rsid w:val="0008064E"/>
    <w:rsid w:val="00081C6B"/>
    <w:rsid w:val="000A0D41"/>
    <w:rsid w:val="001035CF"/>
    <w:rsid w:val="0010715C"/>
    <w:rsid w:val="00116583"/>
    <w:rsid w:val="00120737"/>
    <w:rsid w:val="001437D2"/>
    <w:rsid w:val="00161B0B"/>
    <w:rsid w:val="00174321"/>
    <w:rsid w:val="001A0AB3"/>
    <w:rsid w:val="001A6225"/>
    <w:rsid w:val="001E0D4F"/>
    <w:rsid w:val="001E356E"/>
    <w:rsid w:val="001E5EF3"/>
    <w:rsid w:val="001E613B"/>
    <w:rsid w:val="00201EB6"/>
    <w:rsid w:val="0020521A"/>
    <w:rsid w:val="00226A06"/>
    <w:rsid w:val="00231E0E"/>
    <w:rsid w:val="00254995"/>
    <w:rsid w:val="00255482"/>
    <w:rsid w:val="002577BA"/>
    <w:rsid w:val="002717FD"/>
    <w:rsid w:val="002854C0"/>
    <w:rsid w:val="00292823"/>
    <w:rsid w:val="002A5E5A"/>
    <w:rsid w:val="002C0E4C"/>
    <w:rsid w:val="002C28FE"/>
    <w:rsid w:val="00322654"/>
    <w:rsid w:val="00342101"/>
    <w:rsid w:val="00347517"/>
    <w:rsid w:val="003722F3"/>
    <w:rsid w:val="003757F0"/>
    <w:rsid w:val="00375D65"/>
    <w:rsid w:val="003942CC"/>
    <w:rsid w:val="003A57A5"/>
    <w:rsid w:val="003A57E9"/>
    <w:rsid w:val="003C6D30"/>
    <w:rsid w:val="003D74E3"/>
    <w:rsid w:val="003E69EB"/>
    <w:rsid w:val="0041478B"/>
    <w:rsid w:val="004211A2"/>
    <w:rsid w:val="00424BA1"/>
    <w:rsid w:val="00445933"/>
    <w:rsid w:val="00447CC5"/>
    <w:rsid w:val="00480B04"/>
    <w:rsid w:val="004D3653"/>
    <w:rsid w:val="004F6968"/>
    <w:rsid w:val="00502889"/>
    <w:rsid w:val="00567A78"/>
    <w:rsid w:val="005700E7"/>
    <w:rsid w:val="00580ECA"/>
    <w:rsid w:val="005A421C"/>
    <w:rsid w:val="005B283A"/>
    <w:rsid w:val="005B7799"/>
    <w:rsid w:val="005B7F82"/>
    <w:rsid w:val="005C082F"/>
    <w:rsid w:val="005C36BA"/>
    <w:rsid w:val="005E75F8"/>
    <w:rsid w:val="005F057F"/>
    <w:rsid w:val="0060159F"/>
    <w:rsid w:val="0061109A"/>
    <w:rsid w:val="00634F0B"/>
    <w:rsid w:val="00642338"/>
    <w:rsid w:val="0064613B"/>
    <w:rsid w:val="00660251"/>
    <w:rsid w:val="00666E76"/>
    <w:rsid w:val="00685877"/>
    <w:rsid w:val="006A40EB"/>
    <w:rsid w:val="006D4212"/>
    <w:rsid w:val="006D7CAB"/>
    <w:rsid w:val="006E3060"/>
    <w:rsid w:val="006F2266"/>
    <w:rsid w:val="006F31D1"/>
    <w:rsid w:val="0072518F"/>
    <w:rsid w:val="007372B6"/>
    <w:rsid w:val="00770D7A"/>
    <w:rsid w:val="00775160"/>
    <w:rsid w:val="00780ED8"/>
    <w:rsid w:val="007908E9"/>
    <w:rsid w:val="007D2C03"/>
    <w:rsid w:val="007D3C31"/>
    <w:rsid w:val="007E17F4"/>
    <w:rsid w:val="00822921"/>
    <w:rsid w:val="0085764B"/>
    <w:rsid w:val="00873F49"/>
    <w:rsid w:val="008751C3"/>
    <w:rsid w:val="00876125"/>
    <w:rsid w:val="008963B1"/>
    <w:rsid w:val="008B00B9"/>
    <w:rsid w:val="008B2677"/>
    <w:rsid w:val="008B6D8E"/>
    <w:rsid w:val="008D01DE"/>
    <w:rsid w:val="008F31C9"/>
    <w:rsid w:val="008F3782"/>
    <w:rsid w:val="00914B59"/>
    <w:rsid w:val="009526FA"/>
    <w:rsid w:val="00956B70"/>
    <w:rsid w:val="00975165"/>
    <w:rsid w:val="00982E2B"/>
    <w:rsid w:val="009E314E"/>
    <w:rsid w:val="009F0E1E"/>
    <w:rsid w:val="009F507D"/>
    <w:rsid w:val="00A01A2F"/>
    <w:rsid w:val="00A21C32"/>
    <w:rsid w:val="00A35879"/>
    <w:rsid w:val="00A52B1E"/>
    <w:rsid w:val="00A7046A"/>
    <w:rsid w:val="00A712A6"/>
    <w:rsid w:val="00A84288"/>
    <w:rsid w:val="00AD5109"/>
    <w:rsid w:val="00AE6343"/>
    <w:rsid w:val="00AF1C37"/>
    <w:rsid w:val="00B067C9"/>
    <w:rsid w:val="00B06848"/>
    <w:rsid w:val="00B30309"/>
    <w:rsid w:val="00B34207"/>
    <w:rsid w:val="00B50AB9"/>
    <w:rsid w:val="00B64D9E"/>
    <w:rsid w:val="00B66B13"/>
    <w:rsid w:val="00B77D0F"/>
    <w:rsid w:val="00BA39AC"/>
    <w:rsid w:val="00BA3D8F"/>
    <w:rsid w:val="00BC36A4"/>
    <w:rsid w:val="00BE2115"/>
    <w:rsid w:val="00BF1E3E"/>
    <w:rsid w:val="00BF5B9B"/>
    <w:rsid w:val="00C331C1"/>
    <w:rsid w:val="00C40DCB"/>
    <w:rsid w:val="00C67ECF"/>
    <w:rsid w:val="00C75C90"/>
    <w:rsid w:val="00CA7240"/>
    <w:rsid w:val="00CB4141"/>
    <w:rsid w:val="00CC198C"/>
    <w:rsid w:val="00CD681E"/>
    <w:rsid w:val="00CD76A4"/>
    <w:rsid w:val="00CE55B1"/>
    <w:rsid w:val="00CE6873"/>
    <w:rsid w:val="00D2697A"/>
    <w:rsid w:val="00D27721"/>
    <w:rsid w:val="00DC1274"/>
    <w:rsid w:val="00DD4DBF"/>
    <w:rsid w:val="00DF15AD"/>
    <w:rsid w:val="00E052B0"/>
    <w:rsid w:val="00E111CF"/>
    <w:rsid w:val="00E21457"/>
    <w:rsid w:val="00E26C09"/>
    <w:rsid w:val="00E26E04"/>
    <w:rsid w:val="00E301A5"/>
    <w:rsid w:val="00E30FCA"/>
    <w:rsid w:val="00E82C54"/>
    <w:rsid w:val="00E84539"/>
    <w:rsid w:val="00EB184C"/>
    <w:rsid w:val="00EB3AAC"/>
    <w:rsid w:val="00EB5826"/>
    <w:rsid w:val="00EC0B64"/>
    <w:rsid w:val="00ED0E13"/>
    <w:rsid w:val="00F04649"/>
    <w:rsid w:val="00F13FBF"/>
    <w:rsid w:val="00F24F00"/>
    <w:rsid w:val="00F325B4"/>
    <w:rsid w:val="00F534D2"/>
    <w:rsid w:val="00F55E25"/>
    <w:rsid w:val="00F65933"/>
    <w:rsid w:val="00F839CE"/>
    <w:rsid w:val="00F877B7"/>
    <w:rsid w:val="00FA579F"/>
    <w:rsid w:val="00FB0CF0"/>
    <w:rsid w:val="00FC1B46"/>
    <w:rsid w:val="00FE1ED0"/>
    <w:rsid w:val="00FF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9A"/>
  </w:style>
  <w:style w:type="paragraph" w:styleId="Heading1">
    <w:name w:val="heading 1"/>
    <w:basedOn w:val="Normal"/>
    <w:next w:val="Normal"/>
    <w:link w:val="Heading1Char"/>
    <w:uiPriority w:val="9"/>
    <w:qFormat/>
    <w:rsid w:val="0001111A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F82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968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0737"/>
    <w:rPr>
      <w:color w:val="4F81BD" w:themeColor="accent1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7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B0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0B9"/>
  </w:style>
  <w:style w:type="paragraph" w:styleId="Footer">
    <w:name w:val="footer"/>
    <w:basedOn w:val="Normal"/>
    <w:link w:val="FooterChar"/>
    <w:uiPriority w:val="99"/>
    <w:semiHidden/>
    <w:unhideWhenUsed/>
    <w:rsid w:val="008B0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0B9"/>
  </w:style>
  <w:style w:type="character" w:customStyle="1" w:styleId="Heading3Char">
    <w:name w:val="Heading 3 Char"/>
    <w:basedOn w:val="DefaultParagraphFont"/>
    <w:link w:val="Heading3"/>
    <w:uiPriority w:val="9"/>
    <w:rsid w:val="004F69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unhideWhenUsed/>
    <w:rsid w:val="00D277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277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77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E63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3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t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stepfdn.rcseng.ac.uk" TargetMode="External"/><Relationship Id="rId2" Type="http://schemas.openxmlformats.org/officeDocument/2006/relationships/hyperlink" Target="http://estepcore.rcseng.ac.uk" TargetMode="External"/><Relationship Id="rId1" Type="http://schemas.openxmlformats.org/officeDocument/2006/relationships/hyperlink" Target="http://www.crane-database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3785-C4DE-4EC4-9E04-BA8384C3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Alex Luton</dc:title>
  <dc:creator>Alex Luton</dc:creator>
  <cp:lastModifiedBy>Alex</cp:lastModifiedBy>
  <cp:revision>2</cp:revision>
  <dcterms:created xsi:type="dcterms:W3CDTF">2014-10-04T12:13:00Z</dcterms:created>
  <dcterms:modified xsi:type="dcterms:W3CDTF">2014-10-04T12:13:00Z</dcterms:modified>
</cp:coreProperties>
</file>