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2PE、3PE 防腐管道培训试题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1、2PE 防腐管道是在钢管外壁包覆</w:t>
      </w:r>
      <w:r>
        <w:rPr>
          <w:rFonts w:ascii="宋体" w:hAnsi="宋体" w:eastAsia="宋体"/>
          <w:b/>
          <w:color w:val="C00000"/>
          <w:sz w:val="22"/>
          <w:u w:val="single"/>
        </w:rPr>
        <w:t>胶粘剂层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聚乙烯层</w:t>
      </w:r>
      <w:r>
        <w:rPr>
          <w:rFonts w:ascii="宋体" w:hAnsi="宋体" w:eastAsia="宋体"/>
          <w:b w:val="0"/>
          <w:sz w:val="22"/>
          <w:u w:val="none"/>
        </w:rPr>
        <w:t>形成的防腐管道。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2、3PE 防腐管道是在钢管外壁涂敷</w:t>
      </w:r>
      <w:r>
        <w:rPr>
          <w:rFonts w:ascii="宋体" w:hAnsi="宋体" w:eastAsia="宋体"/>
          <w:b/>
          <w:color w:val="C00000"/>
          <w:sz w:val="22"/>
          <w:u w:val="single"/>
        </w:rPr>
        <w:t>环氧粉末层</w:t>
      </w:r>
      <w:r>
        <w:rPr>
          <w:rFonts w:ascii="宋体" w:hAnsi="宋体" w:eastAsia="宋体"/>
          <w:b w:val="0"/>
          <w:sz w:val="22"/>
          <w:u w:val="none"/>
        </w:rPr>
        <w:t>，并包覆</w:t>
      </w:r>
      <w:r>
        <w:rPr>
          <w:rFonts w:ascii="宋体" w:hAnsi="宋体" w:eastAsia="宋体"/>
          <w:b/>
          <w:color w:val="C00000"/>
          <w:sz w:val="22"/>
          <w:u w:val="single"/>
        </w:rPr>
        <w:t>胶粘剂层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聚乙烯层</w:t>
      </w:r>
      <w:r>
        <w:rPr>
          <w:rFonts w:ascii="宋体" w:hAnsi="宋体" w:eastAsia="宋体"/>
          <w:b w:val="0"/>
          <w:sz w:val="22"/>
          <w:u w:val="none"/>
        </w:rPr>
        <w:t>形成的防腐管道。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3、产品执行标准：GB/T</w:t>
      </w:r>
      <w:r>
        <w:rPr>
          <w:rFonts w:ascii="宋体" w:hAnsi="宋体" w:eastAsia="宋体"/>
          <w:b/>
          <w:color w:val="C00000"/>
          <w:sz w:val="22"/>
          <w:u w:val="single"/>
        </w:rPr>
        <w:t>23257</w:t>
      </w:r>
      <w:r>
        <w:rPr>
          <w:rFonts w:ascii="宋体" w:hAnsi="宋体" w:eastAsia="宋体"/>
          <w:b w:val="0"/>
          <w:sz w:val="22"/>
          <w:u w:val="none"/>
        </w:rPr>
        <w:t>-2017 埋地钢质管道聚乙烯防腐层。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4、产品型式检验项目按照标准规定的</w:t>
      </w:r>
      <w:r>
        <w:rPr>
          <w:rFonts w:ascii="宋体" w:hAnsi="宋体" w:eastAsia="宋体"/>
          <w:b/>
          <w:color w:val="C00000"/>
          <w:sz w:val="22"/>
          <w:u w:val="single"/>
        </w:rPr>
        <w:t>全部检测项</w:t>
      </w:r>
      <w:r>
        <w:rPr>
          <w:rFonts w:ascii="宋体" w:hAnsi="宋体" w:eastAsia="宋体"/>
          <w:b w:val="0"/>
          <w:sz w:val="22"/>
          <w:u w:val="none"/>
        </w:rPr>
        <w:t>进行检测。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5、产品出厂检验项目包括</w:t>
      </w:r>
      <w:r>
        <w:rPr>
          <w:rFonts w:ascii="宋体" w:hAnsi="宋体" w:eastAsia="宋体"/>
          <w:b/>
          <w:color w:val="C00000"/>
          <w:sz w:val="22"/>
          <w:u w:val="single"/>
        </w:rPr>
        <w:t>涂层外观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防腐层厚度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漏点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6、环氧粉末在钢管表面形成致密的保护层，具有良好的</w:t>
      </w:r>
      <w:r>
        <w:rPr>
          <w:rFonts w:ascii="宋体" w:hAnsi="宋体" w:eastAsia="宋体"/>
          <w:b/>
          <w:color w:val="C00000"/>
          <w:sz w:val="22"/>
          <w:u w:val="single"/>
        </w:rPr>
        <w:t>耐化学腐蚀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抗阴极剥离</w:t>
      </w:r>
      <w:r>
        <w:rPr>
          <w:rFonts w:ascii="宋体" w:hAnsi="宋体" w:eastAsia="宋体"/>
          <w:b w:val="0"/>
          <w:sz w:val="22"/>
          <w:u w:val="none"/>
        </w:rPr>
        <w:t>性能。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7、胶粘剂作用是</w:t>
      </w:r>
      <w:r>
        <w:rPr>
          <w:rFonts w:ascii="宋体" w:hAnsi="宋体" w:eastAsia="宋体"/>
          <w:b/>
          <w:color w:val="C00000"/>
          <w:sz w:val="22"/>
          <w:u w:val="single"/>
        </w:rPr>
        <w:t>将环氧粉末层和聚乙烯层紧密粘接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8、聚乙烯层的主要作用是</w:t>
      </w:r>
      <w:r>
        <w:rPr>
          <w:rFonts w:ascii="宋体" w:hAnsi="宋体" w:eastAsia="宋体"/>
          <w:b/>
          <w:color w:val="C00000"/>
          <w:sz w:val="22"/>
          <w:u w:val="single"/>
        </w:rPr>
        <w:t>机械保护</w:t>
      </w:r>
      <w:r>
        <w:rPr>
          <w:rFonts w:ascii="宋体" w:hAnsi="宋体" w:eastAsia="宋体"/>
          <w:b w:val="0"/>
          <w:sz w:val="22"/>
          <w:u w:val="none"/>
        </w:rPr>
        <w:t>与</w:t>
      </w:r>
      <w:r>
        <w:rPr>
          <w:rFonts w:ascii="宋体" w:hAnsi="宋体" w:eastAsia="宋体"/>
          <w:b/>
          <w:color w:val="C00000"/>
          <w:sz w:val="22"/>
          <w:u w:val="single"/>
        </w:rPr>
        <w:t>防腐蚀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9、2/3PE 防腐管道适用于温度不超过</w:t>
      </w:r>
      <w:r>
        <w:rPr>
          <w:rFonts w:ascii="宋体" w:hAnsi="宋体" w:eastAsia="宋体"/>
          <w:b/>
          <w:color w:val="C00000"/>
          <w:sz w:val="22"/>
          <w:u w:val="single"/>
        </w:rPr>
        <w:t>80</w:t>
      </w:r>
      <w:r>
        <w:rPr>
          <w:rFonts w:ascii="宋体" w:hAnsi="宋体" w:eastAsia="宋体"/>
          <w:b w:val="0"/>
          <w:sz w:val="22"/>
          <w:u w:val="none"/>
        </w:rPr>
        <w:t>℃的介质输送。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10、使用坡口设备在钢管</w:t>
      </w:r>
      <w:r>
        <w:rPr>
          <w:rFonts w:ascii="宋体" w:hAnsi="宋体" w:eastAsia="宋体"/>
          <w:b/>
          <w:color w:val="C00000"/>
          <w:sz w:val="22"/>
          <w:u w:val="single"/>
        </w:rPr>
        <w:t>两端</w:t>
      </w:r>
      <w:r>
        <w:rPr>
          <w:rFonts w:ascii="宋体" w:hAnsi="宋体" w:eastAsia="宋体"/>
          <w:b w:val="0"/>
          <w:sz w:val="22"/>
          <w:u w:val="none"/>
        </w:rPr>
        <w:t>进行坡口车削加工，加工出用于施工焊接的端面。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11、钢管外壁除锈等级达到</w:t>
      </w:r>
      <w:r>
        <w:rPr>
          <w:rFonts w:ascii="宋体" w:hAnsi="宋体" w:eastAsia="宋体"/>
          <w:b/>
          <w:color w:val="C00000"/>
          <w:sz w:val="22"/>
          <w:u w:val="single"/>
        </w:rPr>
        <w:t>Sa2.5</w:t>
      </w:r>
      <w:r>
        <w:rPr>
          <w:rFonts w:ascii="宋体" w:hAnsi="宋体" w:eastAsia="宋体"/>
          <w:b w:val="0"/>
          <w:sz w:val="22"/>
          <w:u w:val="none"/>
        </w:rPr>
        <w:t>级，管道外表呈现</w:t>
      </w:r>
      <w:r>
        <w:rPr>
          <w:rFonts w:ascii="宋体" w:hAnsi="宋体" w:eastAsia="宋体"/>
          <w:b/>
          <w:color w:val="C00000"/>
          <w:sz w:val="22"/>
          <w:u w:val="single"/>
        </w:rPr>
        <w:t>银白色金属光泽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12、钢管沿着传输线通过</w:t>
      </w:r>
      <w:r>
        <w:rPr>
          <w:rFonts w:ascii="宋体" w:hAnsi="宋体" w:eastAsia="宋体"/>
          <w:b/>
          <w:color w:val="C00000"/>
          <w:sz w:val="22"/>
          <w:u w:val="single"/>
        </w:rPr>
        <w:t>中频加热</w:t>
      </w:r>
      <w:r>
        <w:rPr>
          <w:rFonts w:ascii="宋体" w:hAnsi="宋体" w:eastAsia="宋体"/>
          <w:b w:val="0"/>
          <w:sz w:val="22"/>
          <w:u w:val="none"/>
        </w:rPr>
        <w:t>设备，对钢管进行加热，加热温度达到200±10℃，为后续环氧粉末喷涂及聚乙烯防腐层包覆做准备。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13、包覆完成后的管道进入</w:t>
      </w:r>
      <w:r>
        <w:rPr>
          <w:rFonts w:ascii="宋体" w:hAnsi="宋体" w:eastAsia="宋体"/>
          <w:b/>
          <w:color w:val="C00000"/>
          <w:sz w:val="22"/>
          <w:u w:val="single"/>
        </w:rPr>
        <w:t>喷淋冷却</w:t>
      </w:r>
      <w:r>
        <w:rPr>
          <w:rFonts w:ascii="宋体" w:hAnsi="宋体" w:eastAsia="宋体"/>
          <w:b w:val="0"/>
          <w:sz w:val="22"/>
          <w:u w:val="none"/>
        </w:rPr>
        <w:t>设备，通过循环水对防腐层进行降温。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14、冷却降温使其温度降到</w:t>
      </w:r>
      <w:r>
        <w:rPr>
          <w:rFonts w:ascii="宋体" w:hAnsi="宋体" w:eastAsia="宋体"/>
          <w:b/>
          <w:color w:val="C00000"/>
          <w:sz w:val="22"/>
          <w:u w:val="single"/>
        </w:rPr>
        <w:t>60</w:t>
      </w:r>
      <w:r>
        <w:rPr>
          <w:rFonts w:ascii="宋体" w:hAnsi="宋体" w:eastAsia="宋体"/>
          <w:b w:val="0"/>
          <w:sz w:val="22"/>
          <w:u w:val="none"/>
        </w:rPr>
        <w:t>℃以下，确保后续工序中包覆层不发生</w:t>
      </w:r>
      <w:r>
        <w:rPr>
          <w:rFonts w:ascii="宋体" w:hAnsi="宋体" w:eastAsia="宋体"/>
          <w:b/>
          <w:color w:val="C00000"/>
          <w:sz w:val="22"/>
          <w:u w:val="single"/>
        </w:rPr>
        <w:t>变形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15、管道冷却后进入</w:t>
      </w:r>
      <w:r>
        <w:rPr>
          <w:rFonts w:ascii="宋体" w:hAnsi="宋体" w:eastAsia="宋体"/>
          <w:b/>
          <w:color w:val="C00000"/>
          <w:sz w:val="22"/>
          <w:u w:val="single"/>
        </w:rPr>
        <w:t>管端修整</w:t>
      </w:r>
      <w:r>
        <w:rPr>
          <w:rFonts w:ascii="宋体" w:hAnsi="宋体" w:eastAsia="宋体"/>
          <w:b w:val="0"/>
          <w:sz w:val="22"/>
          <w:u w:val="none"/>
        </w:rPr>
        <w:t>工序，对管口处聚乙烯层进行打磨修整，打磨成30°倒角，防止防腐层</w:t>
      </w:r>
      <w:r>
        <w:rPr>
          <w:rFonts w:ascii="宋体" w:hAnsi="宋体" w:eastAsia="宋体"/>
          <w:b/>
          <w:color w:val="C00000"/>
          <w:sz w:val="22"/>
          <w:u w:val="single"/>
        </w:rPr>
        <w:t>翘边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16、防腐厂现有2PE、3PE管道防腐生产设备</w:t>
      </w:r>
      <w:r>
        <w:rPr>
          <w:rFonts w:ascii="宋体" w:hAnsi="宋体" w:eastAsia="宋体"/>
          <w:b/>
          <w:color w:val="C00000"/>
          <w:sz w:val="22"/>
          <w:u w:val="single"/>
        </w:rPr>
        <w:t>1</w:t>
      </w:r>
      <w:r>
        <w:rPr>
          <w:rFonts w:ascii="宋体" w:hAnsi="宋体" w:eastAsia="宋体"/>
          <w:b w:val="0"/>
          <w:sz w:val="22"/>
          <w:u w:val="none"/>
        </w:rPr>
        <w:t>套。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17、可满足无缝管、</w:t>
      </w:r>
      <w:r>
        <w:rPr>
          <w:rFonts w:ascii="宋体" w:hAnsi="宋体" w:eastAsia="宋体"/>
          <w:b/>
          <w:color w:val="C00000"/>
          <w:sz w:val="22"/>
          <w:u w:val="single"/>
        </w:rPr>
        <w:t>直缝管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螺旋焊缝管</w:t>
      </w:r>
      <w:r>
        <w:rPr>
          <w:rFonts w:ascii="宋体" w:hAnsi="宋体" w:eastAsia="宋体"/>
          <w:b w:val="0"/>
          <w:sz w:val="22"/>
          <w:u w:val="none"/>
        </w:rPr>
        <w:t>的生产。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18、原材料检验包括</w:t>
      </w:r>
      <w:r>
        <w:rPr>
          <w:rFonts w:ascii="宋体" w:hAnsi="宋体" w:eastAsia="宋体"/>
          <w:b/>
          <w:color w:val="C00000"/>
          <w:sz w:val="22"/>
          <w:u w:val="single"/>
        </w:rPr>
        <w:t>环氧粉末检验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胶黏剂检验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聚乙烯树脂检验</w:t>
      </w:r>
      <w:r>
        <w:rPr>
          <w:rFonts w:ascii="宋体" w:hAnsi="宋体" w:eastAsia="宋体"/>
          <w:b w:val="0"/>
          <w:sz w:val="22"/>
          <w:u w:val="none"/>
        </w:rPr>
        <w:t>及钢管检验。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19、管体表面除锈后锚纹深度达到</w:t>
      </w:r>
      <w:r>
        <w:rPr>
          <w:rFonts w:ascii="宋体" w:hAnsi="宋体" w:eastAsia="宋体"/>
          <w:b/>
          <w:color w:val="C00000"/>
          <w:sz w:val="22"/>
          <w:u w:val="single"/>
        </w:rPr>
        <w:t>50～90</w:t>
      </w:r>
      <w:r>
        <w:rPr>
          <w:rFonts w:ascii="宋体" w:hAnsi="宋体" w:eastAsia="宋体"/>
          <w:b w:val="0"/>
          <w:sz w:val="22"/>
          <w:u w:val="none"/>
        </w:rPr>
        <w:t>μm。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20、过程检验：环氧粉末喷涂、胶黏剂及聚乙烯挤出的</w:t>
      </w:r>
      <w:r>
        <w:rPr>
          <w:rFonts w:ascii="宋体" w:hAnsi="宋体" w:eastAsia="宋体"/>
          <w:b/>
          <w:color w:val="C00000"/>
          <w:sz w:val="22"/>
          <w:u w:val="single"/>
        </w:rPr>
        <w:t>温度</w:t>
      </w:r>
      <w:r>
        <w:rPr>
          <w:rFonts w:ascii="宋体" w:hAnsi="宋体" w:eastAsia="宋体"/>
          <w:b w:val="0"/>
          <w:sz w:val="22"/>
          <w:u w:val="none"/>
        </w:rPr>
        <w:t>控制符合工艺要求。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21、防腐管道25kv检漏电压检测要求</w:t>
      </w:r>
      <w:r>
        <w:rPr>
          <w:rFonts w:ascii="宋体" w:hAnsi="宋体" w:eastAsia="宋体"/>
          <w:b/>
          <w:color w:val="C00000"/>
          <w:sz w:val="22"/>
          <w:u w:val="single"/>
        </w:rPr>
        <w:t>无漏点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22、聚乙烯层抗弯曲检验指标</w:t>
      </w:r>
      <w:r>
        <w:rPr>
          <w:rFonts w:ascii="宋体" w:hAnsi="宋体" w:eastAsia="宋体"/>
          <w:b/>
          <w:color w:val="C00000"/>
          <w:sz w:val="22"/>
          <w:u w:val="single"/>
        </w:rPr>
        <w:t>无开裂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23、露天存放时间不宜超过</w:t>
      </w:r>
      <w:r>
        <w:rPr>
          <w:rFonts w:ascii="宋体" w:hAnsi="宋体" w:eastAsia="宋体"/>
          <w:b/>
          <w:color w:val="C00000"/>
          <w:sz w:val="22"/>
          <w:u w:val="single"/>
        </w:rPr>
        <w:t>6个月</w:t>
      </w:r>
      <w:r>
        <w:rPr>
          <w:rFonts w:ascii="宋体" w:hAnsi="宋体" w:eastAsia="宋体"/>
          <w:b w:val="0"/>
          <w:sz w:val="22"/>
          <w:u w:val="none"/>
        </w:rPr>
        <w:t>，否则应采不透明的遮盖物对防腐管道加以保护。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24、3PE防腐管道与2PE防腐管道相比具有优异的</w:t>
      </w:r>
      <w:r>
        <w:rPr>
          <w:rFonts w:ascii="宋体" w:hAnsi="宋体" w:eastAsia="宋体"/>
          <w:b/>
          <w:color w:val="C00000"/>
          <w:sz w:val="22"/>
          <w:u w:val="single"/>
        </w:rPr>
        <w:t>抗阴极剥离性能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抗水气渗透性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25、产品施工标准：GB</w:t>
      </w:r>
      <w:r>
        <w:rPr>
          <w:rFonts w:ascii="宋体" w:hAnsi="宋体" w:eastAsia="宋体"/>
          <w:b/>
          <w:color w:val="C00000"/>
          <w:sz w:val="22"/>
          <w:u w:val="single"/>
        </w:rPr>
        <w:t>50819</w:t>
      </w:r>
      <w:r>
        <w:rPr>
          <w:rFonts w:ascii="宋体" w:hAnsi="宋体" w:eastAsia="宋体"/>
          <w:b w:val="0"/>
          <w:sz w:val="22"/>
          <w:u w:val="none"/>
        </w:rPr>
        <w:t>油气田集输管道施工规范。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26、产品型式检验项目按照</w:t>
      </w:r>
      <w:r>
        <w:rPr>
          <w:rFonts w:ascii="宋体" w:hAnsi="宋体" w:eastAsia="宋体"/>
          <w:b/>
          <w:color w:val="C00000"/>
          <w:sz w:val="22"/>
          <w:u w:val="single"/>
        </w:rPr>
        <w:t>标准</w:t>
      </w:r>
      <w:r>
        <w:rPr>
          <w:rFonts w:ascii="宋体" w:hAnsi="宋体" w:eastAsia="宋体"/>
          <w:b w:val="0"/>
          <w:sz w:val="22"/>
          <w:u w:val="none"/>
        </w:rPr>
        <w:t>规定的全部检测项进行检测。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27、可生产钢管公称直径最大为</w:t>
      </w:r>
      <w:r>
        <w:rPr>
          <w:rFonts w:ascii="宋体" w:hAnsi="宋体" w:eastAsia="宋体"/>
          <w:b/>
          <w:color w:val="C00000"/>
          <w:sz w:val="22"/>
          <w:u w:val="single"/>
        </w:rPr>
        <w:t>1020mm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28、根据防腐层厚度可将产品分为</w:t>
      </w:r>
      <w:r>
        <w:rPr>
          <w:rFonts w:ascii="宋体" w:hAnsi="宋体" w:eastAsia="宋体"/>
          <w:b/>
          <w:color w:val="C00000"/>
          <w:sz w:val="22"/>
          <w:u w:val="single"/>
        </w:rPr>
        <w:t>普通级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加强级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29、环氧粉末喷涂前应进行管道的</w:t>
      </w:r>
      <w:r>
        <w:rPr>
          <w:rFonts w:ascii="宋体" w:hAnsi="宋体" w:eastAsia="宋体"/>
          <w:b/>
          <w:color w:val="C00000"/>
          <w:sz w:val="22"/>
          <w:u w:val="single"/>
        </w:rPr>
        <w:t>中频加热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30、环氧粉末喷涂采用的是</w:t>
      </w:r>
      <w:r>
        <w:rPr>
          <w:rFonts w:ascii="宋体" w:hAnsi="宋体" w:eastAsia="宋体"/>
          <w:b/>
          <w:color w:val="C00000"/>
          <w:sz w:val="22"/>
          <w:u w:val="single"/>
        </w:rPr>
        <w:t>高压静电喷涂</w:t>
      </w:r>
      <w:r>
        <w:rPr>
          <w:rFonts w:ascii="宋体" w:hAnsi="宋体" w:eastAsia="宋体"/>
          <w:b w:val="0"/>
          <w:sz w:val="22"/>
          <w:u w:val="none"/>
        </w:rPr>
        <w:t>设备。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31、管道应远离热源或者</w:t>
      </w:r>
      <w:r>
        <w:rPr>
          <w:rFonts w:ascii="宋体" w:hAnsi="宋体" w:eastAsia="宋体"/>
          <w:b/>
          <w:color w:val="C00000"/>
          <w:sz w:val="22"/>
          <w:u w:val="single"/>
        </w:rPr>
        <w:t>腐蚀性介质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32、公称直径为300≤DN＜400（mm）的管道存储时堆放层数</w:t>
      </w:r>
      <w:r>
        <w:rPr>
          <w:rFonts w:ascii="宋体" w:hAnsi="宋体" w:eastAsia="宋体"/>
          <w:b/>
          <w:color w:val="C00000"/>
          <w:sz w:val="22"/>
          <w:u w:val="single"/>
        </w:rPr>
        <w:t>≤6</w:t>
      </w:r>
      <w:r>
        <w:rPr>
          <w:rFonts w:ascii="宋体" w:hAnsi="宋体" w:eastAsia="宋体"/>
          <w:b w:val="0"/>
          <w:sz w:val="22"/>
          <w:u w:val="none"/>
        </w:rPr>
        <w:t>层。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33、施工安装主要工具有</w:t>
      </w:r>
      <w:r>
        <w:rPr>
          <w:rFonts w:ascii="宋体" w:hAnsi="宋体" w:eastAsia="宋体"/>
          <w:b/>
          <w:color w:val="C00000"/>
          <w:sz w:val="22"/>
          <w:u w:val="single"/>
        </w:rPr>
        <w:t>喷灯等加热设备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焊接设备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34、我公司现有地面管道外防腐产品有</w:t>
      </w:r>
      <w:r>
        <w:rPr>
          <w:rFonts w:ascii="宋体" w:hAnsi="宋体" w:eastAsia="宋体"/>
          <w:b/>
          <w:color w:val="C00000"/>
          <w:sz w:val="22"/>
          <w:u w:val="single"/>
        </w:rPr>
        <w:t>2PE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3PE</w:t>
      </w:r>
      <w:r>
        <w:rPr>
          <w:rFonts w:ascii="宋体" w:hAnsi="宋体" w:eastAsia="宋体"/>
          <w:b w:val="0"/>
          <w:sz w:val="22"/>
          <w:u w:val="none"/>
        </w:rPr>
        <w:t>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35、我公司现有地面管道外防腐产品有</w:t>
      </w:r>
      <w:r>
        <w:rPr>
          <w:rFonts w:ascii="宋体" w:hAnsi="宋体" w:eastAsia="宋体"/>
          <w:b/>
          <w:color w:val="C00000"/>
          <w:sz w:val="22"/>
          <w:u w:val="single"/>
        </w:rPr>
        <w:t>环氧陶瓷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玻璃釉</w:t>
      </w:r>
      <w:r>
        <w:rPr>
          <w:rFonts w:ascii="宋体" w:hAnsi="宋体" w:eastAsia="宋体"/>
          <w:b w:val="0"/>
          <w:sz w:val="22"/>
          <w:u w:val="none"/>
        </w:rPr>
        <w:t>防腐管道。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36、3PE防腐管道埋地使用寿命可达</w:t>
      </w:r>
      <w:r>
        <w:rPr>
          <w:rFonts w:ascii="宋体" w:hAnsi="宋体" w:eastAsia="宋体"/>
          <w:b/>
          <w:color w:val="C00000"/>
          <w:sz w:val="22"/>
          <w:u w:val="single"/>
        </w:rPr>
        <w:t>30</w:t>
      </w:r>
      <w:r>
        <w:rPr>
          <w:rFonts w:ascii="宋体" w:hAnsi="宋体" w:eastAsia="宋体"/>
          <w:b w:val="0"/>
          <w:sz w:val="22"/>
          <w:u w:val="none"/>
        </w:rPr>
        <w:t>年以上。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37、钢管公称直径DN≤100mm的钢管普通级防腐层最小厚度为</w:t>
      </w:r>
      <w:r>
        <w:rPr>
          <w:rFonts w:ascii="宋体" w:hAnsi="宋体" w:eastAsia="宋体"/>
          <w:b/>
          <w:color w:val="C00000"/>
          <w:sz w:val="22"/>
          <w:u w:val="single"/>
        </w:rPr>
        <w:t>1.8mm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38、钢管公称直径DN≤100mm的钢管加强级防腐层最小厚度为</w:t>
      </w:r>
      <w:r>
        <w:rPr>
          <w:rFonts w:ascii="宋体" w:hAnsi="宋体" w:eastAsia="宋体"/>
          <w:b/>
          <w:color w:val="C00000"/>
          <w:sz w:val="22"/>
          <w:u w:val="single"/>
        </w:rPr>
        <w:t>2.5mm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39、运输过程中应防止管道碰撞和跌落，避免防腐层的</w:t>
      </w:r>
      <w:r>
        <w:rPr>
          <w:rFonts w:ascii="宋体" w:hAnsi="宋体" w:eastAsia="宋体"/>
          <w:b/>
          <w:color w:val="C00000"/>
          <w:sz w:val="22"/>
          <w:u w:val="single"/>
        </w:rPr>
        <w:t>机械损伤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40、产品包装可根据</w:t>
      </w:r>
      <w:r>
        <w:rPr>
          <w:rFonts w:ascii="宋体" w:hAnsi="宋体" w:eastAsia="宋体"/>
          <w:b/>
          <w:color w:val="C00000"/>
          <w:sz w:val="22"/>
          <w:u w:val="single"/>
        </w:rPr>
        <w:t>客户要求包装</w:t>
      </w:r>
      <w:r>
        <w:rPr>
          <w:rFonts w:ascii="宋体" w:hAnsi="宋体" w:eastAsia="宋体"/>
          <w:b w:val="0"/>
          <w:sz w:val="22"/>
          <w:u w:val="none"/>
        </w:rPr>
        <w:t>或者散装。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二、简答题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1、2PE、3PE防腐管道主要特点是什么？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答：耐腐蚀：耐酸、碱、盐等化学介质腐蚀；抗冲击；使用寿命长；埋地使用寿命30年以上。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2、简述2PE/3PE防腐管道产品的应用领域？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答：市政给排水、燃气输送等领域金属管道外防腐；石油天然气输送、化工制药、造纸冶金、煤矿等行业金属管道外防腐；电力、通讯、高速公路等电缆保护金属套管的外防腐。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3、简述2PE防腐管道的应用工况？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答：适用于土壤相对干燥，常年温度较低，pH值呈中性、弱酸、弱碱性的环境。适用的介质温度不超过80℃。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4、简述3PE防腐管道的应用工况？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答：适用于土壤温暖潮湿，酸性、碱性强，微生物腐蚀严重，深根植物较多，长期浸水等恶劣环境。适用的介质温度不超过80℃。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5、完善3PE防腐管道的生产工艺流程图？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答：坡口加工 → 表面除锈 → 中频加热 → 环氧粉末喷涂 → 包覆胶黏剂层 → 包覆PE层 → 喷淋冷却 → 管端修整 → 成品检验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6、简述3PE防腐管道各防腐层的作用。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答：环氧粉末层：与钢管粘结力强，耐化学腐蚀、抗阴极剥离；胶黏剂层：过渡层，与钢管、环氧涂层、聚乙烯层均能良好粘接；聚乙烯层：具有机械保护与防腐的作用。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7、简述2PE/3PE防腐管道的连接方式及补口防腐处理的结构。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答：管道采用平口焊接方式连接。管道焊接完成后，补口使用环氧底漆+辐射交联聚乙烯热收缩带（套）的结构进行防腐处理。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8、2PE、3PE防腐管道产品的外观要求。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答：表面平滑，无暗泡、无麻点、无皱折、无裂纹，色泽均匀。管道两端防腐层无翘边。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9、试列出不同规格PE防腐管道的产能。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钢管直径Ø（mm） | 产量（米/天）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0≤250 | 1000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250&lt;Ø≤500 | 500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500&lt;Ø≤800 | 300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800&lt;Ø≤1020 | 130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10、完善2PE/3PE防腐管道产品规格型号表中防腐层最小厚度与最高使用温度的指标。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钢管公称直径DN（mm） | 防腐层最小厚度 普通级（G）mm | 防腐层最小厚度 加强级（S）mm | 最高使用温度 ℃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DN≤100 | 1.8 | 2.5 | ≤80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100&lt;DN≤250 | 2.0 | 2.7 | ≤80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250&lt;DN&lt;500 | 2.2 | 2.9 | ≤80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500≤DN&lt;800 | 2.5 | 3.2 | ≤80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800≤DN≤1020 | 3.0 | 3.7 | ≤80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