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32" w:type="dxa"/>
        <w:tblInd w:w="-289" w:type="dxa"/>
        <w:tblLayout w:type="fixed"/>
        <w:tblCellMar>
          <w:left w:w="10" w:type="dxa"/>
          <w:right w:w="10" w:type="dxa"/>
        </w:tblCellMar>
        <w:tblLook w:val="04A0" w:firstRow="1" w:lastRow="0" w:firstColumn="1" w:lastColumn="0" w:noHBand="0" w:noVBand="1"/>
      </w:tblPr>
      <w:tblGrid>
        <w:gridCol w:w="1649"/>
        <w:gridCol w:w="3693"/>
        <w:gridCol w:w="5290"/>
      </w:tblGrid>
      <w:tr w:rsidR="002B7AE9" w14:paraId="672E857E" w14:textId="77777777">
        <w:tblPrEx>
          <w:tblCellMar>
            <w:top w:w="0" w:type="dxa"/>
            <w:bottom w:w="0" w:type="dxa"/>
          </w:tblCellMar>
        </w:tblPrEx>
        <w:trPr>
          <w:trHeight w:val="1117"/>
        </w:trPr>
        <w:tc>
          <w:tcPr>
            <w:tcW w:w="1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F2E5E" w14:textId="77777777" w:rsidR="002B7AE9" w:rsidRDefault="00000000">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6AD767D6" wp14:editId="64B779CC">
                  <wp:simplePos x="0" y="0"/>
                  <wp:positionH relativeFrom="column">
                    <wp:posOffset>171450</wp:posOffset>
                  </wp:positionH>
                  <wp:positionV relativeFrom="paragraph">
                    <wp:posOffset>31747</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4D4296ED" w14:textId="77777777" w:rsidR="002B7AE9" w:rsidRDefault="002B7AE9">
            <w:pPr>
              <w:widowControl/>
              <w:suppressAutoHyphens w:val="0"/>
              <w:ind w:left="38"/>
              <w:jc w:val="center"/>
              <w:textAlignment w:val="auto"/>
            </w:pPr>
          </w:p>
        </w:tc>
        <w:tc>
          <w:tcPr>
            <w:tcW w:w="898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EA4E694" w14:textId="0EE6B4C0" w:rsidR="002B7AE9" w:rsidRPr="00BC3BEC" w:rsidRDefault="006E383C">
            <w:pPr>
              <w:widowControl/>
              <w:suppressAutoHyphens w:val="0"/>
              <w:jc w:val="center"/>
              <w:textAlignment w:val="auto"/>
              <w:rPr>
                <w:rFonts w:ascii="Abadi" w:hAnsi="Abadi"/>
                <w:i/>
                <w:iCs/>
              </w:rPr>
            </w:pPr>
            <w:r w:rsidRPr="00BC3BEC">
              <w:rPr>
                <w:rFonts w:ascii="Abadi" w:eastAsia="Times New Roman" w:hAnsi="Abadi" w:cs="Times New Roman"/>
                <w:b/>
                <w:i/>
                <w:iCs/>
                <w:color w:val="000000"/>
                <w:sz w:val="44"/>
                <w:szCs w:val="52"/>
                <w:lang w:eastAsia="es-MX"/>
              </w:rPr>
              <w:t>Diagramas de flujo</w:t>
            </w:r>
          </w:p>
        </w:tc>
      </w:tr>
      <w:tr w:rsidR="002B7AE9" w14:paraId="7E9FD393" w14:textId="77777777">
        <w:tblPrEx>
          <w:tblCellMar>
            <w:top w:w="0" w:type="dxa"/>
            <w:bottom w:w="0" w:type="dxa"/>
          </w:tblCellMar>
        </w:tblPrEx>
        <w:tc>
          <w:tcPr>
            <w:tcW w:w="5342"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7EC428C8" w14:textId="77777777" w:rsidR="002B7AE9" w:rsidRDefault="002B7AE9">
            <w:pPr>
              <w:widowControl/>
              <w:suppressAutoHyphens w:val="0"/>
              <w:ind w:left="38"/>
              <w:jc w:val="center"/>
              <w:textAlignment w:val="auto"/>
              <w:rPr>
                <w:rFonts w:ascii="Arial" w:eastAsia="Calibri" w:hAnsi="Arial" w:cs="Times New Roman"/>
                <w:kern w:val="0"/>
                <w:sz w:val="20"/>
                <w:szCs w:val="20"/>
                <w:lang w:eastAsia="en-US" w:bidi="ar-SA"/>
              </w:rPr>
            </w:pPr>
          </w:p>
          <w:p w14:paraId="465D8415" w14:textId="77777777" w:rsidR="002B7AE9" w:rsidRDefault="00000000">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0CA0E430" w14:textId="77777777" w:rsidR="002B7AE9" w:rsidRDefault="002B7AE9">
            <w:pPr>
              <w:widowControl/>
              <w:suppressAutoHyphens w:val="0"/>
              <w:ind w:left="38"/>
              <w:jc w:val="center"/>
              <w:textAlignment w:val="auto"/>
              <w:rPr>
                <w:rFonts w:ascii="Calibri" w:eastAsia="Calibri" w:hAnsi="Calibri" w:cs="Times New Roman"/>
                <w:kern w:val="0"/>
                <w:sz w:val="20"/>
                <w:szCs w:val="20"/>
                <w:lang w:eastAsia="en-US" w:bidi="ar-SA"/>
              </w:rPr>
            </w:pPr>
          </w:p>
        </w:tc>
        <w:tc>
          <w:tcPr>
            <w:tcW w:w="529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EAEA7" w14:textId="77777777" w:rsidR="002B7AE9" w:rsidRDefault="002B7AE9">
            <w:pPr>
              <w:widowControl/>
              <w:suppressAutoHyphens w:val="0"/>
              <w:ind w:left="38"/>
              <w:jc w:val="center"/>
              <w:textAlignment w:val="auto"/>
              <w:rPr>
                <w:rFonts w:ascii="Calibri" w:eastAsia="Calibri" w:hAnsi="Calibri" w:cs="Times New Roman"/>
                <w:kern w:val="0"/>
                <w:sz w:val="20"/>
                <w:szCs w:val="20"/>
                <w:lang w:eastAsia="en-US" w:bidi="ar-SA"/>
              </w:rPr>
            </w:pPr>
          </w:p>
          <w:p w14:paraId="325EEC66" w14:textId="77777777" w:rsidR="002B7AE9" w:rsidRDefault="00000000">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5484BC64" w14:textId="77777777" w:rsidR="002B7AE9" w:rsidRDefault="002B7AE9">
      <w:pPr>
        <w:pStyle w:val="Standard"/>
      </w:pPr>
    </w:p>
    <w:p w14:paraId="033C2A43" w14:textId="77777777" w:rsidR="002B7AE9" w:rsidRDefault="002B7AE9">
      <w:pPr>
        <w:pStyle w:val="Standard"/>
      </w:pPr>
    </w:p>
    <w:p w14:paraId="362E0F54" w14:textId="77777777" w:rsidR="002B7AE9" w:rsidRDefault="00000000">
      <w:pPr>
        <w:pStyle w:val="Standard"/>
        <w:jc w:val="center"/>
      </w:pPr>
      <w:r>
        <w:rPr>
          <w:sz w:val="72"/>
          <w:szCs w:val="72"/>
          <w:lang w:val="es-MX"/>
        </w:rPr>
        <w:t>Laboratorios</w:t>
      </w:r>
      <w:r>
        <w:rPr>
          <w:sz w:val="72"/>
          <w:szCs w:val="72"/>
        </w:rPr>
        <w:t xml:space="preserve"> de </w:t>
      </w:r>
      <w:r>
        <w:rPr>
          <w:sz w:val="72"/>
          <w:szCs w:val="72"/>
          <w:lang w:val="es-MX"/>
        </w:rPr>
        <w:t>computación</w:t>
      </w:r>
    </w:p>
    <w:p w14:paraId="200ECBD5" w14:textId="77777777" w:rsidR="002B7AE9" w:rsidRDefault="00000000">
      <w:pPr>
        <w:pStyle w:val="Standard"/>
        <w:jc w:val="center"/>
        <w:rPr>
          <w:sz w:val="72"/>
          <w:szCs w:val="72"/>
          <w:lang w:val="es-MX"/>
        </w:rPr>
      </w:pPr>
      <w:r>
        <w:rPr>
          <w:sz w:val="72"/>
          <w:szCs w:val="72"/>
          <w:lang w:val="es-MX"/>
        </w:rPr>
        <w:t>salas A y B</w:t>
      </w:r>
    </w:p>
    <w:p w14:paraId="72AE6B57" w14:textId="77777777" w:rsidR="002B7AE9" w:rsidRDefault="00000000">
      <w:pPr>
        <w:pStyle w:val="Standard"/>
        <w:jc w:val="right"/>
      </w:pPr>
      <w:r>
        <w:rPr>
          <w:noProof/>
          <w:lang w:val="es-MX" w:eastAsia="es-MX" w:bidi="ar-SA"/>
        </w:rPr>
        <mc:AlternateContent>
          <mc:Choice Requires="wps">
            <w:drawing>
              <wp:anchor distT="0" distB="0" distL="114300" distR="114300" simplePos="0" relativeHeight="251658240" behindDoc="0" locked="0" layoutInCell="1" allowOverlap="1" wp14:anchorId="6DC86717" wp14:editId="3C27D158">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5E2C226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p w14:paraId="2858D4F4" w14:textId="77777777" w:rsidR="002B7AE9" w:rsidRDefault="002B7AE9"/>
    <w:tbl>
      <w:tblPr>
        <w:tblW w:w="10348" w:type="dxa"/>
        <w:tblInd w:w="-147" w:type="dxa"/>
        <w:tblCellMar>
          <w:left w:w="10" w:type="dxa"/>
          <w:right w:w="10" w:type="dxa"/>
        </w:tblCellMar>
        <w:tblLook w:val="04A0" w:firstRow="1" w:lastRow="0" w:firstColumn="1" w:lastColumn="0" w:noHBand="0" w:noVBand="1"/>
      </w:tblPr>
      <w:tblGrid>
        <w:gridCol w:w="3970"/>
        <w:gridCol w:w="6378"/>
      </w:tblGrid>
      <w:tr w:rsidR="002B7AE9" w14:paraId="1EF64DD8" w14:textId="77777777">
        <w:tblPrEx>
          <w:tblCellMar>
            <w:top w:w="0" w:type="dxa"/>
            <w:bottom w:w="0" w:type="dxa"/>
          </w:tblCellMar>
        </w:tblPrEx>
        <w:trPr>
          <w:trHeight w:val="722"/>
        </w:trPr>
        <w:tc>
          <w:tcPr>
            <w:tcW w:w="3970" w:type="dxa"/>
            <w:tcBorders>
              <w:top w:val="single" w:sz="4" w:space="0" w:color="FFFFFF"/>
              <w:left w:val="single" w:sz="4"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72EE614A" w14:textId="77777777" w:rsidR="002B7AE9" w:rsidRDefault="00000000">
            <w:pPr>
              <w:jc w:val="right"/>
            </w:pPr>
            <w:r>
              <w:rPr>
                <w:rFonts w:ascii="Cambria" w:hAnsi="Cambria"/>
                <w:i/>
                <w:color w:val="000000"/>
                <w:sz w:val="30"/>
                <w:szCs w:val="30"/>
              </w:rPr>
              <w:t>Profesor:</w:t>
            </w:r>
          </w:p>
        </w:tc>
        <w:tc>
          <w:tcPr>
            <w:tcW w:w="6378" w:type="dxa"/>
            <w:tcBorders>
              <w:top w:val="single" w:sz="4" w:space="0" w:color="FFFFFF"/>
              <w:left w:val="single" w:sz="4"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3E174D1E" w14:textId="77777777" w:rsidR="002B7AE9" w:rsidRDefault="00000000">
            <w:r>
              <w:t>Karina García Morales</w:t>
            </w:r>
          </w:p>
        </w:tc>
      </w:tr>
      <w:tr w:rsidR="002B7AE9" w14:paraId="701F31BF" w14:textId="77777777">
        <w:tblPrEx>
          <w:tblCellMar>
            <w:top w:w="0" w:type="dxa"/>
            <w:bottom w:w="0" w:type="dxa"/>
          </w:tblCellMar>
        </w:tblPrEx>
        <w:trPr>
          <w:trHeight w:val="722"/>
        </w:trPr>
        <w:tc>
          <w:tcPr>
            <w:tcW w:w="3970" w:type="dxa"/>
            <w:tcBorders>
              <w:top w:val="single" w:sz="12" w:space="0" w:color="000000"/>
              <w:left w:val="single" w:sz="4" w:space="0" w:color="FFFFFF"/>
              <w:bottom w:val="single" w:sz="12" w:space="0" w:color="000000"/>
              <w:right w:val="single" w:sz="12" w:space="0" w:color="FFFFFF"/>
            </w:tcBorders>
            <w:shd w:val="clear" w:color="auto" w:fill="auto"/>
            <w:tcMar>
              <w:top w:w="0" w:type="dxa"/>
              <w:left w:w="108" w:type="dxa"/>
              <w:bottom w:w="0" w:type="dxa"/>
              <w:right w:w="108" w:type="dxa"/>
            </w:tcMar>
            <w:vAlign w:val="center"/>
          </w:tcPr>
          <w:p w14:paraId="6A15180E" w14:textId="77777777" w:rsidR="002B7AE9" w:rsidRDefault="00000000">
            <w:pPr>
              <w:pStyle w:val="Standard"/>
              <w:jc w:val="right"/>
              <w:rPr>
                <w:rFonts w:ascii="Cambria" w:hAnsi="Cambria"/>
                <w:i/>
                <w:color w:val="000000"/>
                <w:sz w:val="30"/>
                <w:szCs w:val="30"/>
              </w:rPr>
            </w:pPr>
            <w:r>
              <w:rPr>
                <w:rFonts w:ascii="Cambria" w:hAnsi="Cambria"/>
                <w:i/>
                <w:color w:val="000000"/>
                <w:sz w:val="30"/>
                <w:szCs w:val="30"/>
              </w:rPr>
              <w:t>Asignatura:</w:t>
            </w:r>
          </w:p>
        </w:tc>
        <w:tc>
          <w:tcPr>
            <w:tcW w:w="6378" w:type="dxa"/>
            <w:tcBorders>
              <w:top w:val="single" w:sz="12" w:space="0" w:color="000000"/>
              <w:left w:val="single" w:sz="12"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4648C0F4" w14:textId="77777777" w:rsidR="002B7AE9" w:rsidRDefault="00000000">
            <w:r>
              <w:t>Fundamentos de programación</w:t>
            </w:r>
          </w:p>
        </w:tc>
      </w:tr>
      <w:tr w:rsidR="002B7AE9" w14:paraId="67476B9D" w14:textId="77777777">
        <w:tblPrEx>
          <w:tblCellMar>
            <w:top w:w="0" w:type="dxa"/>
            <w:bottom w:w="0" w:type="dxa"/>
          </w:tblCellMar>
        </w:tblPrEx>
        <w:trPr>
          <w:trHeight w:val="722"/>
        </w:trPr>
        <w:tc>
          <w:tcPr>
            <w:tcW w:w="3970" w:type="dxa"/>
            <w:tcBorders>
              <w:top w:val="single" w:sz="12" w:space="0" w:color="000000"/>
              <w:left w:val="single" w:sz="4" w:space="0" w:color="FFFFFF"/>
              <w:bottom w:val="single" w:sz="12" w:space="0" w:color="000000"/>
              <w:right w:val="single" w:sz="12" w:space="0" w:color="FFFFFF"/>
            </w:tcBorders>
            <w:shd w:val="clear" w:color="auto" w:fill="auto"/>
            <w:tcMar>
              <w:top w:w="0" w:type="dxa"/>
              <w:left w:w="108" w:type="dxa"/>
              <w:bottom w:w="0" w:type="dxa"/>
              <w:right w:w="108" w:type="dxa"/>
            </w:tcMar>
            <w:vAlign w:val="center"/>
          </w:tcPr>
          <w:p w14:paraId="77C455CF" w14:textId="77777777" w:rsidR="002B7AE9" w:rsidRDefault="00000000">
            <w:pPr>
              <w:pStyle w:val="Standard"/>
              <w:jc w:val="right"/>
              <w:rPr>
                <w:rFonts w:ascii="Cambria" w:hAnsi="Cambria"/>
                <w:i/>
                <w:color w:val="000000"/>
                <w:sz w:val="30"/>
                <w:szCs w:val="30"/>
              </w:rPr>
            </w:pPr>
            <w:r>
              <w:rPr>
                <w:rFonts w:ascii="Cambria" w:hAnsi="Cambria"/>
                <w:i/>
                <w:color w:val="000000"/>
                <w:sz w:val="30"/>
                <w:szCs w:val="30"/>
              </w:rPr>
              <w:t>Grupo:</w:t>
            </w:r>
          </w:p>
        </w:tc>
        <w:tc>
          <w:tcPr>
            <w:tcW w:w="6378" w:type="dxa"/>
            <w:tcBorders>
              <w:top w:val="single" w:sz="12" w:space="0" w:color="000000"/>
              <w:left w:val="single" w:sz="12"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421CD5EB" w14:textId="77777777" w:rsidR="002B7AE9" w:rsidRDefault="00000000">
            <w:r>
              <w:t>20</w:t>
            </w:r>
          </w:p>
        </w:tc>
      </w:tr>
      <w:tr w:rsidR="002B7AE9" w14:paraId="341314D0" w14:textId="77777777">
        <w:tblPrEx>
          <w:tblCellMar>
            <w:top w:w="0" w:type="dxa"/>
            <w:bottom w:w="0" w:type="dxa"/>
          </w:tblCellMar>
        </w:tblPrEx>
        <w:trPr>
          <w:trHeight w:val="722"/>
        </w:trPr>
        <w:tc>
          <w:tcPr>
            <w:tcW w:w="3970" w:type="dxa"/>
            <w:tcBorders>
              <w:top w:val="single" w:sz="12" w:space="0" w:color="000000"/>
              <w:left w:val="single" w:sz="4" w:space="0" w:color="FFFFFF"/>
              <w:bottom w:val="single" w:sz="12" w:space="0" w:color="000000"/>
              <w:right w:val="single" w:sz="12" w:space="0" w:color="FFFFFF"/>
            </w:tcBorders>
            <w:shd w:val="clear" w:color="auto" w:fill="auto"/>
            <w:tcMar>
              <w:top w:w="0" w:type="dxa"/>
              <w:left w:w="108" w:type="dxa"/>
              <w:bottom w:w="0" w:type="dxa"/>
              <w:right w:w="108" w:type="dxa"/>
            </w:tcMar>
            <w:vAlign w:val="center"/>
          </w:tcPr>
          <w:p w14:paraId="39F85EAC" w14:textId="77777777" w:rsidR="002B7AE9" w:rsidRDefault="00000000">
            <w:pPr>
              <w:pStyle w:val="Standard"/>
              <w:jc w:val="right"/>
            </w:pPr>
            <w:r>
              <w:rPr>
                <w:rFonts w:ascii="Cambria" w:hAnsi="Cambria"/>
                <w:i/>
                <w:color w:val="000000"/>
                <w:sz w:val="30"/>
                <w:szCs w:val="30"/>
              </w:rPr>
              <w:t xml:space="preserve">No. de </w:t>
            </w:r>
            <w:r>
              <w:rPr>
                <w:rFonts w:ascii="Cambria" w:hAnsi="Cambria"/>
                <w:i/>
                <w:color w:val="000000"/>
                <w:sz w:val="30"/>
                <w:szCs w:val="30"/>
                <w:lang w:val="es-MX"/>
              </w:rPr>
              <w:t>práctica</w:t>
            </w:r>
            <w:r>
              <w:rPr>
                <w:rFonts w:ascii="Cambria" w:hAnsi="Cambria"/>
                <w:i/>
                <w:color w:val="000000"/>
                <w:sz w:val="30"/>
                <w:szCs w:val="30"/>
              </w:rPr>
              <w:t>:</w:t>
            </w:r>
          </w:p>
        </w:tc>
        <w:tc>
          <w:tcPr>
            <w:tcW w:w="6378" w:type="dxa"/>
            <w:tcBorders>
              <w:top w:val="single" w:sz="12" w:space="0" w:color="000000"/>
              <w:left w:val="single" w:sz="12"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0854B0E6" w14:textId="77777777" w:rsidR="002B7AE9" w:rsidRDefault="00000000">
            <w:r>
              <w:t>02</w:t>
            </w:r>
          </w:p>
        </w:tc>
      </w:tr>
      <w:tr w:rsidR="002B7AE9" w14:paraId="5D8501ED" w14:textId="77777777">
        <w:tblPrEx>
          <w:tblCellMar>
            <w:top w:w="0" w:type="dxa"/>
            <w:bottom w:w="0" w:type="dxa"/>
          </w:tblCellMar>
        </w:tblPrEx>
        <w:trPr>
          <w:trHeight w:val="722"/>
        </w:trPr>
        <w:tc>
          <w:tcPr>
            <w:tcW w:w="3970" w:type="dxa"/>
            <w:tcBorders>
              <w:top w:val="single" w:sz="12" w:space="0" w:color="000000"/>
              <w:left w:val="single" w:sz="4" w:space="0" w:color="FFFFFF"/>
              <w:bottom w:val="single" w:sz="12" w:space="0" w:color="000000"/>
              <w:right w:val="single" w:sz="12" w:space="0" w:color="FFFFFF"/>
            </w:tcBorders>
            <w:shd w:val="clear" w:color="auto" w:fill="auto"/>
            <w:tcMar>
              <w:top w:w="0" w:type="dxa"/>
              <w:left w:w="108" w:type="dxa"/>
              <w:bottom w:w="0" w:type="dxa"/>
              <w:right w:w="108" w:type="dxa"/>
            </w:tcMar>
            <w:vAlign w:val="center"/>
          </w:tcPr>
          <w:p w14:paraId="5B123E50" w14:textId="77777777" w:rsidR="002B7AE9" w:rsidRDefault="00000000">
            <w:pPr>
              <w:pStyle w:val="Standard"/>
              <w:jc w:val="right"/>
              <w:rPr>
                <w:rFonts w:ascii="Cambria" w:hAnsi="Cambria"/>
                <w:i/>
                <w:color w:val="000000"/>
                <w:sz w:val="30"/>
                <w:szCs w:val="30"/>
              </w:rPr>
            </w:pPr>
            <w:proofErr w:type="spellStart"/>
            <w:r>
              <w:rPr>
                <w:rFonts w:ascii="Cambria" w:hAnsi="Cambria"/>
                <w:i/>
                <w:color w:val="000000"/>
                <w:sz w:val="30"/>
                <w:szCs w:val="30"/>
              </w:rPr>
              <w:t>Integrante</w:t>
            </w:r>
            <w:proofErr w:type="spellEnd"/>
            <w:r>
              <w:rPr>
                <w:rFonts w:ascii="Cambria" w:hAnsi="Cambria"/>
                <w:i/>
                <w:color w:val="000000"/>
                <w:sz w:val="30"/>
                <w:szCs w:val="30"/>
              </w:rPr>
              <w:t>(s):</w:t>
            </w:r>
          </w:p>
        </w:tc>
        <w:tc>
          <w:tcPr>
            <w:tcW w:w="6378" w:type="dxa"/>
            <w:tcBorders>
              <w:top w:val="single" w:sz="12" w:space="0" w:color="000000"/>
              <w:left w:val="single" w:sz="12"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65ED593A" w14:textId="77777777" w:rsidR="002B7AE9" w:rsidRDefault="00000000">
            <w:r>
              <w:t>Rivera López Marcos Rubén</w:t>
            </w:r>
          </w:p>
        </w:tc>
      </w:tr>
      <w:tr w:rsidR="002B7AE9" w14:paraId="4B14DF35" w14:textId="77777777">
        <w:tblPrEx>
          <w:tblCellMar>
            <w:top w:w="0" w:type="dxa"/>
            <w:bottom w:w="0" w:type="dxa"/>
          </w:tblCellMar>
        </w:tblPrEx>
        <w:trPr>
          <w:trHeight w:val="722"/>
        </w:trPr>
        <w:tc>
          <w:tcPr>
            <w:tcW w:w="3970" w:type="dxa"/>
            <w:tcBorders>
              <w:top w:val="single" w:sz="12" w:space="0" w:color="000000"/>
              <w:left w:val="single" w:sz="4" w:space="0" w:color="FFFFFF"/>
              <w:bottom w:val="single" w:sz="12" w:space="0" w:color="000000"/>
              <w:right w:val="single" w:sz="12" w:space="0" w:color="FFFFFF"/>
            </w:tcBorders>
            <w:shd w:val="clear" w:color="auto" w:fill="auto"/>
            <w:tcMar>
              <w:top w:w="0" w:type="dxa"/>
              <w:left w:w="108" w:type="dxa"/>
              <w:bottom w:w="0" w:type="dxa"/>
              <w:right w:w="108" w:type="dxa"/>
            </w:tcMar>
            <w:vAlign w:val="center"/>
          </w:tcPr>
          <w:p w14:paraId="52A7C49A" w14:textId="77777777" w:rsidR="002B7AE9" w:rsidRDefault="00000000">
            <w:pPr>
              <w:pStyle w:val="Standard"/>
              <w:jc w:val="right"/>
              <w:rPr>
                <w:rFonts w:ascii="Cambria" w:hAnsi="Cambria"/>
                <w:i/>
                <w:color w:val="000000"/>
                <w:sz w:val="30"/>
                <w:szCs w:val="30"/>
                <w:lang w:val="es-MX"/>
              </w:rPr>
            </w:pPr>
            <w:r>
              <w:rPr>
                <w:rFonts w:ascii="Cambria" w:hAnsi="Cambria"/>
                <w:i/>
                <w:color w:val="000000"/>
                <w:sz w:val="30"/>
                <w:szCs w:val="30"/>
                <w:lang w:val="es-MX"/>
              </w:rPr>
              <w:t>No. de lista o brigada:</w:t>
            </w:r>
          </w:p>
        </w:tc>
        <w:tc>
          <w:tcPr>
            <w:tcW w:w="6378" w:type="dxa"/>
            <w:tcBorders>
              <w:top w:val="single" w:sz="12" w:space="0" w:color="000000"/>
              <w:left w:val="single" w:sz="12"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092E2A2E" w14:textId="77777777" w:rsidR="002B7AE9" w:rsidRDefault="00000000">
            <w:proofErr w:type="spellStart"/>
            <w:r>
              <w:t>N°</w:t>
            </w:r>
            <w:proofErr w:type="spellEnd"/>
            <w:r>
              <w:t xml:space="preserve"> 41</w:t>
            </w:r>
          </w:p>
        </w:tc>
      </w:tr>
      <w:tr w:rsidR="002B7AE9" w14:paraId="0A93FC20" w14:textId="77777777">
        <w:tblPrEx>
          <w:tblCellMar>
            <w:top w:w="0" w:type="dxa"/>
            <w:bottom w:w="0" w:type="dxa"/>
          </w:tblCellMar>
        </w:tblPrEx>
        <w:trPr>
          <w:trHeight w:val="722"/>
        </w:trPr>
        <w:tc>
          <w:tcPr>
            <w:tcW w:w="3970" w:type="dxa"/>
            <w:tcBorders>
              <w:top w:val="single" w:sz="12" w:space="0" w:color="000000"/>
              <w:left w:val="single" w:sz="4" w:space="0" w:color="FFFFFF"/>
              <w:bottom w:val="single" w:sz="12" w:space="0" w:color="000000"/>
              <w:right w:val="single" w:sz="12" w:space="0" w:color="FFFFFF"/>
            </w:tcBorders>
            <w:shd w:val="clear" w:color="auto" w:fill="auto"/>
            <w:tcMar>
              <w:top w:w="0" w:type="dxa"/>
              <w:left w:w="108" w:type="dxa"/>
              <w:bottom w:w="0" w:type="dxa"/>
              <w:right w:w="108" w:type="dxa"/>
            </w:tcMar>
            <w:vAlign w:val="center"/>
          </w:tcPr>
          <w:p w14:paraId="7AC3CC71" w14:textId="77777777" w:rsidR="002B7AE9" w:rsidRDefault="00000000">
            <w:pPr>
              <w:jc w:val="right"/>
              <w:rPr>
                <w:rFonts w:ascii="Cambria" w:hAnsi="Cambria"/>
                <w:sz w:val="30"/>
                <w:szCs w:val="30"/>
              </w:rPr>
            </w:pPr>
            <w:r>
              <w:rPr>
                <w:rFonts w:ascii="Cambria" w:hAnsi="Cambria"/>
                <w:sz w:val="30"/>
                <w:szCs w:val="30"/>
              </w:rPr>
              <w:t>Semestre:</w:t>
            </w:r>
          </w:p>
        </w:tc>
        <w:tc>
          <w:tcPr>
            <w:tcW w:w="6378" w:type="dxa"/>
            <w:tcBorders>
              <w:top w:val="single" w:sz="12" w:space="0" w:color="000000"/>
              <w:left w:val="single" w:sz="12"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4487033C" w14:textId="77777777" w:rsidR="002B7AE9" w:rsidRDefault="00000000">
            <w:r>
              <w:t>1</w:t>
            </w:r>
            <w:r>
              <w:rPr>
                <w:vertAlign w:val="superscript"/>
              </w:rPr>
              <w:t>er</w:t>
            </w:r>
            <w:r>
              <w:t xml:space="preserve"> semestre</w:t>
            </w:r>
          </w:p>
        </w:tc>
      </w:tr>
      <w:tr w:rsidR="002B7AE9" w14:paraId="4381A148" w14:textId="77777777">
        <w:tblPrEx>
          <w:tblCellMar>
            <w:top w:w="0" w:type="dxa"/>
            <w:bottom w:w="0" w:type="dxa"/>
          </w:tblCellMar>
        </w:tblPrEx>
        <w:trPr>
          <w:trHeight w:val="722"/>
        </w:trPr>
        <w:tc>
          <w:tcPr>
            <w:tcW w:w="3970" w:type="dxa"/>
            <w:tcBorders>
              <w:top w:val="single" w:sz="12" w:space="0" w:color="000000"/>
              <w:left w:val="single" w:sz="4" w:space="0" w:color="FFFFFF"/>
              <w:bottom w:val="single" w:sz="12" w:space="0" w:color="000000"/>
              <w:right w:val="single" w:sz="12" w:space="0" w:color="FFFFFF"/>
            </w:tcBorders>
            <w:shd w:val="clear" w:color="auto" w:fill="auto"/>
            <w:tcMar>
              <w:top w:w="0" w:type="dxa"/>
              <w:left w:w="108" w:type="dxa"/>
              <w:bottom w:w="0" w:type="dxa"/>
              <w:right w:w="108" w:type="dxa"/>
            </w:tcMar>
            <w:vAlign w:val="center"/>
          </w:tcPr>
          <w:p w14:paraId="6A3C1D9B" w14:textId="77777777" w:rsidR="002B7AE9" w:rsidRDefault="00000000">
            <w:pPr>
              <w:pStyle w:val="Standard"/>
              <w:jc w:val="right"/>
            </w:pPr>
            <w:proofErr w:type="spellStart"/>
            <w:r>
              <w:rPr>
                <w:rFonts w:ascii="Cambria" w:hAnsi="Cambria"/>
                <w:i/>
                <w:color w:val="000000"/>
                <w:sz w:val="30"/>
                <w:szCs w:val="30"/>
              </w:rPr>
              <w:t>Fecha</w:t>
            </w:r>
            <w:proofErr w:type="spellEnd"/>
            <w:r>
              <w:rPr>
                <w:rFonts w:ascii="Cambria" w:hAnsi="Cambria"/>
                <w:i/>
                <w:color w:val="000000"/>
                <w:sz w:val="30"/>
                <w:szCs w:val="30"/>
              </w:rPr>
              <w:t xml:space="preserve"> de </w:t>
            </w:r>
            <w:proofErr w:type="spellStart"/>
            <w:r>
              <w:rPr>
                <w:rFonts w:ascii="Cambria" w:hAnsi="Cambria"/>
                <w:i/>
                <w:color w:val="000000"/>
                <w:sz w:val="30"/>
                <w:szCs w:val="30"/>
              </w:rPr>
              <w:t>entrega</w:t>
            </w:r>
            <w:proofErr w:type="spellEnd"/>
            <w:r>
              <w:rPr>
                <w:rFonts w:ascii="Cambria" w:hAnsi="Cambria"/>
                <w:i/>
                <w:color w:val="000000"/>
                <w:sz w:val="30"/>
                <w:szCs w:val="30"/>
              </w:rPr>
              <w:t>:</w:t>
            </w:r>
          </w:p>
        </w:tc>
        <w:tc>
          <w:tcPr>
            <w:tcW w:w="6378" w:type="dxa"/>
            <w:tcBorders>
              <w:top w:val="single" w:sz="12" w:space="0" w:color="000000"/>
              <w:left w:val="single" w:sz="12"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1F48B62D" w14:textId="77777777" w:rsidR="002B7AE9" w:rsidRDefault="00000000">
            <w:r>
              <w:t>22/09/2022</w:t>
            </w:r>
          </w:p>
        </w:tc>
      </w:tr>
      <w:tr w:rsidR="002B7AE9" w14:paraId="4F6FE1F7" w14:textId="77777777">
        <w:tblPrEx>
          <w:tblCellMar>
            <w:top w:w="0" w:type="dxa"/>
            <w:bottom w:w="0" w:type="dxa"/>
          </w:tblCellMar>
        </w:tblPrEx>
        <w:trPr>
          <w:trHeight w:val="722"/>
        </w:trPr>
        <w:tc>
          <w:tcPr>
            <w:tcW w:w="3970" w:type="dxa"/>
            <w:tcBorders>
              <w:top w:val="single" w:sz="12" w:space="0" w:color="000000"/>
              <w:left w:val="single" w:sz="4" w:space="0" w:color="FFFFFF"/>
              <w:bottom w:val="single" w:sz="12" w:space="0" w:color="000000"/>
              <w:right w:val="single" w:sz="12" w:space="0" w:color="FFFFFF"/>
            </w:tcBorders>
            <w:shd w:val="clear" w:color="auto" w:fill="auto"/>
            <w:tcMar>
              <w:top w:w="0" w:type="dxa"/>
              <w:left w:w="108" w:type="dxa"/>
              <w:bottom w:w="0" w:type="dxa"/>
              <w:right w:w="108" w:type="dxa"/>
            </w:tcMar>
            <w:vAlign w:val="center"/>
          </w:tcPr>
          <w:p w14:paraId="5F152531" w14:textId="77777777" w:rsidR="002B7AE9" w:rsidRDefault="00000000">
            <w:pPr>
              <w:pStyle w:val="Standard"/>
              <w:jc w:val="right"/>
              <w:rPr>
                <w:rFonts w:ascii="Cambria" w:hAnsi="Cambria"/>
                <w:i/>
                <w:color w:val="000000"/>
                <w:sz w:val="30"/>
                <w:szCs w:val="30"/>
              </w:rPr>
            </w:pPr>
            <w:proofErr w:type="spellStart"/>
            <w:r>
              <w:rPr>
                <w:rFonts w:ascii="Cambria" w:hAnsi="Cambria"/>
                <w:i/>
                <w:color w:val="000000"/>
                <w:sz w:val="30"/>
                <w:szCs w:val="30"/>
              </w:rPr>
              <w:t>Observaciones</w:t>
            </w:r>
            <w:proofErr w:type="spellEnd"/>
            <w:r>
              <w:rPr>
                <w:rFonts w:ascii="Cambria" w:hAnsi="Cambria"/>
                <w:i/>
                <w:color w:val="000000"/>
                <w:sz w:val="30"/>
                <w:szCs w:val="30"/>
              </w:rPr>
              <w:t>:</w:t>
            </w:r>
          </w:p>
        </w:tc>
        <w:tc>
          <w:tcPr>
            <w:tcW w:w="6378" w:type="dxa"/>
            <w:tcBorders>
              <w:top w:val="single" w:sz="12" w:space="0" w:color="000000"/>
              <w:left w:val="single" w:sz="12" w:space="0" w:color="FFFFFF"/>
              <w:bottom w:val="single" w:sz="12" w:space="0" w:color="000000"/>
              <w:right w:val="single" w:sz="4" w:space="0" w:color="FFFFFF"/>
            </w:tcBorders>
            <w:shd w:val="clear" w:color="auto" w:fill="auto"/>
            <w:tcMar>
              <w:top w:w="0" w:type="dxa"/>
              <w:left w:w="108" w:type="dxa"/>
              <w:bottom w:w="0" w:type="dxa"/>
              <w:right w:w="108" w:type="dxa"/>
            </w:tcMar>
            <w:vAlign w:val="center"/>
          </w:tcPr>
          <w:p w14:paraId="4940A111" w14:textId="77777777" w:rsidR="002B7AE9" w:rsidRDefault="002B7AE9"/>
        </w:tc>
      </w:tr>
    </w:tbl>
    <w:p w14:paraId="123CA3F0" w14:textId="77777777" w:rsidR="002B7AE9" w:rsidRDefault="002B7AE9"/>
    <w:p w14:paraId="3B69F48C" w14:textId="2667F0B3" w:rsidR="00BD2723" w:rsidRDefault="00000000">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7C89C8C8" w14:textId="77777777" w:rsidR="00BD2723" w:rsidRDefault="00BD2723">
      <w:pPr>
        <w:suppressAutoHyphens w:val="0"/>
        <w:rPr>
          <w:rFonts w:ascii="Calibri" w:hAnsi="Calibri"/>
          <w:color w:val="000000"/>
          <w:sz w:val="52"/>
          <w:lang w:val="en-US"/>
        </w:rPr>
      </w:pPr>
      <w:r>
        <w:rPr>
          <w:rFonts w:ascii="Calibri" w:hAnsi="Calibri"/>
          <w:color w:val="000000"/>
          <w:sz w:val="52"/>
        </w:rPr>
        <w:br w:type="page"/>
      </w:r>
    </w:p>
    <w:p w14:paraId="25B166B6" w14:textId="167E20ED" w:rsidR="006E383C" w:rsidRPr="006E383C" w:rsidRDefault="002B1792" w:rsidP="002B1792">
      <w:pPr>
        <w:pStyle w:val="Standard"/>
        <w:rPr>
          <w:rFonts w:ascii="Arial" w:eastAsia="Arial" w:hAnsi="Arial" w:cs="Arial"/>
          <w:b/>
          <w:color w:val="292934"/>
          <w:sz w:val="44"/>
          <w:szCs w:val="44"/>
        </w:rPr>
      </w:pPr>
      <w:r>
        <w:rPr>
          <w:rFonts w:ascii="Arial" w:eastAsia="Arial" w:hAnsi="Arial" w:cs="Arial"/>
          <w:b/>
          <w:color w:val="292934"/>
          <w:sz w:val="44"/>
          <w:szCs w:val="44"/>
        </w:rPr>
        <w:lastRenderedPageBreak/>
        <w:t>D</w:t>
      </w:r>
      <w:r w:rsidRPr="002B1792">
        <w:rPr>
          <w:rFonts w:ascii="Arial" w:eastAsia="Arial" w:hAnsi="Arial" w:cs="Arial"/>
          <w:b/>
          <w:color w:val="292934"/>
          <w:sz w:val="44"/>
          <w:szCs w:val="44"/>
        </w:rPr>
        <w:t>iagramas de flujo</w:t>
      </w:r>
      <w:r w:rsidR="006E383C">
        <w:rPr>
          <w:rFonts w:ascii="Arial" w:eastAsia="Arial" w:hAnsi="Arial" w:cs="Arial"/>
          <w:b/>
          <w:color w:val="292934"/>
          <w:sz w:val="44"/>
          <w:szCs w:val="44"/>
        </w:rPr>
        <w:br/>
      </w:r>
    </w:p>
    <w:p w14:paraId="4E7B4984" w14:textId="15A89C31" w:rsidR="006E383C" w:rsidRDefault="006E383C" w:rsidP="006E383C">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t>Objetivo:</w:t>
      </w:r>
    </w:p>
    <w:p w14:paraId="007CB7A8" w14:textId="7FC1E116" w:rsidR="006E383C" w:rsidRDefault="00BC3BEC" w:rsidP="00BC3BEC">
      <w:pPr>
        <w:widowControl/>
        <w:shd w:val="clear" w:color="auto" w:fill="FFFFFF"/>
        <w:spacing w:before="240" w:after="240" w:line="276" w:lineRule="auto"/>
        <w:rPr>
          <w:rFonts w:ascii="Arial" w:eastAsia="Arial" w:hAnsi="Arial" w:cs="Arial"/>
          <w:b/>
          <w:color w:val="292934"/>
          <w:sz w:val="22"/>
          <w:szCs w:val="22"/>
        </w:rPr>
      </w:pPr>
      <w:r w:rsidRPr="00BC3BEC">
        <w:rPr>
          <w:rFonts w:ascii="Arial" w:eastAsia="Arial" w:hAnsi="Arial" w:cs="Arial"/>
          <w:b/>
          <w:color w:val="292934"/>
          <w:sz w:val="22"/>
          <w:szCs w:val="22"/>
        </w:rPr>
        <w:t>El alumno elaborará diagramas de flujo que representen soluciones algorítmicas vistas</w:t>
      </w:r>
      <w:r w:rsidR="002B1792">
        <w:rPr>
          <w:rFonts w:ascii="Arial" w:eastAsia="Arial" w:hAnsi="Arial" w:cs="Arial"/>
          <w:b/>
          <w:color w:val="292934"/>
          <w:sz w:val="22"/>
          <w:szCs w:val="22"/>
        </w:rPr>
        <w:t xml:space="preserve"> </w:t>
      </w:r>
      <w:r w:rsidRPr="00BC3BEC">
        <w:rPr>
          <w:rFonts w:ascii="Arial" w:eastAsia="Arial" w:hAnsi="Arial" w:cs="Arial"/>
          <w:b/>
          <w:color w:val="292934"/>
          <w:sz w:val="22"/>
          <w:szCs w:val="22"/>
        </w:rPr>
        <w:t>como una serie de acciones que comprendan un proceso.</w:t>
      </w:r>
    </w:p>
    <w:p w14:paraId="2AF569AA" w14:textId="66FE8386" w:rsidR="002B1792" w:rsidRDefault="002B1792" w:rsidP="002B179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t>Conceptos</w:t>
      </w:r>
      <w:r>
        <w:rPr>
          <w:rFonts w:ascii="Arial" w:eastAsia="Arial" w:hAnsi="Arial" w:cs="Arial"/>
          <w:b/>
          <w:color w:val="292934"/>
          <w:sz w:val="28"/>
          <w:szCs w:val="28"/>
        </w:rPr>
        <w:t>:</w:t>
      </w:r>
    </w:p>
    <w:p w14:paraId="22FCE93F" w14:textId="3A74A781" w:rsidR="002B1792" w:rsidRPr="00A4173F" w:rsidRDefault="002B1792" w:rsidP="00A4173F">
      <w:pPr>
        <w:widowControl/>
        <w:shd w:val="clear" w:color="auto" w:fill="FFFFFF"/>
        <w:spacing w:before="240" w:after="240" w:line="276" w:lineRule="auto"/>
        <w:rPr>
          <w:rFonts w:ascii="Abadi" w:eastAsia="Arial" w:hAnsi="Abadi" w:cs="Arial"/>
          <w:b/>
          <w:color w:val="292934"/>
          <w:sz w:val="22"/>
          <w:szCs w:val="22"/>
        </w:rPr>
      </w:pPr>
      <w:r w:rsidRPr="00A4173F">
        <w:rPr>
          <w:rFonts w:ascii="Abadi" w:eastAsia="Arial" w:hAnsi="Abadi" w:cs="Arial"/>
          <w:b/>
          <w:color w:val="292934"/>
          <w:sz w:val="22"/>
          <w:szCs w:val="22"/>
        </w:rPr>
        <w:t>Forma de diagrama de flujo.</w:t>
      </w:r>
    </w:p>
    <w:p w14:paraId="5B8CE23D" w14:textId="1CD85BDD" w:rsidR="002B1792" w:rsidRPr="002B1792" w:rsidRDefault="002B1792" w:rsidP="002B1792">
      <w:pPr>
        <w:widowControl/>
        <w:shd w:val="clear" w:color="auto" w:fill="FFFFFF"/>
        <w:spacing w:before="240" w:after="240" w:line="276" w:lineRule="auto"/>
        <w:rPr>
          <w:rFonts w:ascii="Abadi" w:eastAsia="Arial" w:hAnsi="Abadi" w:cs="Arial"/>
          <w:bCs/>
          <w:color w:val="292934"/>
          <w:sz w:val="22"/>
          <w:szCs w:val="22"/>
        </w:rPr>
      </w:pPr>
      <w:r w:rsidRPr="002B1792">
        <w:rPr>
          <w:rFonts w:ascii="Abadi" w:eastAsia="Arial" w:hAnsi="Abadi" w:cs="Arial"/>
          <w:bCs/>
          <w:color w:val="292934"/>
          <w:sz w:val="22"/>
          <w:szCs w:val="22"/>
        </w:rPr>
        <w:t xml:space="preserve">Los diagramas de flujo tienen </w:t>
      </w:r>
      <w:r w:rsidR="00A4173F">
        <w:rPr>
          <w:rFonts w:ascii="Abadi" w:eastAsia="Arial" w:hAnsi="Abadi" w:cs="Arial"/>
          <w:bCs/>
          <w:color w:val="292934"/>
          <w:sz w:val="22"/>
          <w:szCs w:val="22"/>
        </w:rPr>
        <w:t>estructuras</w:t>
      </w:r>
      <w:r w:rsidRPr="002B1792">
        <w:rPr>
          <w:rFonts w:ascii="Abadi" w:eastAsia="Arial" w:hAnsi="Abadi" w:cs="Arial"/>
          <w:bCs/>
          <w:color w:val="292934"/>
          <w:sz w:val="22"/>
          <w:szCs w:val="22"/>
        </w:rPr>
        <w:t xml:space="preserve"> que permiten construir gráficamente una solución a un problema.</w:t>
      </w:r>
      <w:r w:rsidR="00A4173F">
        <w:rPr>
          <w:rFonts w:ascii="Abadi" w:eastAsia="Arial" w:hAnsi="Abadi" w:cs="Arial"/>
          <w:bCs/>
          <w:color w:val="292934"/>
          <w:sz w:val="22"/>
          <w:szCs w:val="22"/>
        </w:rPr>
        <w:t xml:space="preserve"> De aquí la importancia de conocer las estructuras que se utilizan en este tipo de esquemas de organización.</w:t>
      </w:r>
    </w:p>
    <w:p w14:paraId="46D01B85" w14:textId="5C380CEC" w:rsidR="002B1792" w:rsidRPr="00A4173F" w:rsidRDefault="002B1792" w:rsidP="00A4173F">
      <w:pPr>
        <w:widowControl/>
        <w:shd w:val="clear" w:color="auto" w:fill="FFFFFF"/>
        <w:spacing w:before="240" w:after="240" w:line="276" w:lineRule="auto"/>
        <w:rPr>
          <w:rFonts w:ascii="Abadi" w:eastAsia="Arial" w:hAnsi="Abadi" w:cs="Arial"/>
          <w:b/>
          <w:color w:val="292934"/>
          <w:sz w:val="22"/>
          <w:szCs w:val="22"/>
        </w:rPr>
      </w:pPr>
      <w:r w:rsidRPr="00A4173F">
        <w:rPr>
          <w:rFonts w:ascii="Abadi" w:eastAsia="Arial" w:hAnsi="Abadi" w:cs="Arial"/>
          <w:b/>
          <w:color w:val="292934"/>
          <w:sz w:val="22"/>
          <w:szCs w:val="22"/>
        </w:rPr>
        <w:t>Estructura de control de flujo.</w:t>
      </w:r>
    </w:p>
    <w:p w14:paraId="38BCA398" w14:textId="77777777" w:rsidR="002B1792" w:rsidRPr="002B1792" w:rsidRDefault="002B1792" w:rsidP="002B1792">
      <w:pPr>
        <w:widowControl/>
        <w:shd w:val="clear" w:color="auto" w:fill="FFFFFF"/>
        <w:spacing w:before="240" w:after="240" w:line="276" w:lineRule="auto"/>
        <w:rPr>
          <w:rFonts w:ascii="Abadi" w:eastAsia="Arial" w:hAnsi="Abadi" w:cs="Arial"/>
          <w:bCs/>
          <w:color w:val="292934"/>
          <w:sz w:val="22"/>
          <w:szCs w:val="22"/>
        </w:rPr>
      </w:pPr>
      <w:r w:rsidRPr="002B1792">
        <w:rPr>
          <w:rFonts w:ascii="Abadi" w:eastAsia="Arial" w:hAnsi="Abadi" w:cs="Arial"/>
          <w:bCs/>
          <w:color w:val="292934"/>
          <w:sz w:val="22"/>
          <w:szCs w:val="22"/>
        </w:rPr>
        <w:t>Las estructuras de control de flujo permiten la ejecución condicional y la repetición de un conjunto de sentencias. Hay tres estructuras de control: secuencial, condicional, iterativa.</w:t>
      </w:r>
    </w:p>
    <w:p w14:paraId="110E118C" w14:textId="77777777" w:rsidR="00A4173F" w:rsidRDefault="002B1792" w:rsidP="00A4173F">
      <w:pPr>
        <w:widowControl/>
        <w:shd w:val="clear" w:color="auto" w:fill="FFFFFF"/>
        <w:spacing w:before="240" w:after="240" w:line="276" w:lineRule="auto"/>
        <w:rPr>
          <w:rFonts w:ascii="Abadi" w:eastAsia="Arial" w:hAnsi="Abadi" w:cs="Arial"/>
          <w:bCs/>
          <w:color w:val="292934"/>
          <w:sz w:val="22"/>
          <w:szCs w:val="22"/>
        </w:rPr>
      </w:pPr>
      <w:r w:rsidRPr="00A4173F">
        <w:rPr>
          <w:rFonts w:ascii="Abadi" w:eastAsia="Arial" w:hAnsi="Abadi" w:cs="Arial"/>
          <w:b/>
          <w:color w:val="292934"/>
          <w:sz w:val="22"/>
          <w:szCs w:val="22"/>
        </w:rPr>
        <w:t>Estructura de control secuencial.</w:t>
      </w:r>
      <w:r w:rsidRPr="002B1792">
        <w:rPr>
          <w:rFonts w:ascii="Abadi" w:eastAsia="Arial" w:hAnsi="Abadi" w:cs="Arial"/>
          <w:bCs/>
          <w:color w:val="292934"/>
          <w:sz w:val="22"/>
          <w:szCs w:val="22"/>
        </w:rPr>
        <w:t xml:space="preserve"> </w:t>
      </w:r>
    </w:p>
    <w:p w14:paraId="37DCD5BC" w14:textId="67D45B76" w:rsidR="002B1792" w:rsidRPr="00A4173F" w:rsidRDefault="00A4173F" w:rsidP="00A4173F">
      <w:pPr>
        <w:widowControl/>
        <w:shd w:val="clear" w:color="auto" w:fill="FFFFFF"/>
        <w:spacing w:before="240" w:after="240" w:line="276" w:lineRule="auto"/>
        <w:rPr>
          <w:rFonts w:ascii="Arial" w:eastAsia="Yu Mincho" w:hAnsi="Arial" w:cs="Arial" w:hint="eastAsia"/>
          <w:bCs/>
          <w:color w:val="292934"/>
          <w:sz w:val="22"/>
          <w:szCs w:val="22"/>
          <w:lang w:eastAsia="ja-JP"/>
        </w:rPr>
      </w:pPr>
      <w:r>
        <w:rPr>
          <w:rFonts w:ascii="Abadi" w:eastAsia="Arial" w:hAnsi="Abadi" w:cs="Arial"/>
          <w:bCs/>
          <w:color w:val="292934"/>
          <w:sz w:val="22"/>
          <w:szCs w:val="22"/>
        </w:rPr>
        <w:t>La estructura secuencial, precisamente utiliza las sucesiones de estructuras para avanzar dentro del esquema, de aquí que el diagrama utilice flechas para indicar las sucesiones (</w:t>
      </w:r>
      <w:r>
        <w:rPr>
          <w:rFonts w:ascii="Arial" w:eastAsia="Arial" w:hAnsi="Arial" w:cs="Arial" w:hint="eastAsia"/>
          <w:bCs/>
          <w:color w:val="292934"/>
          <w:sz w:val="22"/>
          <w:szCs w:val="22"/>
          <w:lang w:eastAsia="ja-JP"/>
        </w:rPr>
        <w:t>→</w:t>
      </w:r>
      <w:r>
        <w:rPr>
          <w:rFonts w:ascii="Arial" w:eastAsia="Yu Mincho" w:hAnsi="Arial" w:cs="Arial"/>
          <w:bCs/>
          <w:color w:val="292934"/>
          <w:sz w:val="22"/>
          <w:szCs w:val="22"/>
          <w:lang w:eastAsia="ja-JP"/>
        </w:rPr>
        <w:t>←↑↓)</w:t>
      </w:r>
      <w:r w:rsidR="003035FD">
        <w:rPr>
          <w:rFonts w:ascii="Arial" w:eastAsia="Yu Mincho" w:hAnsi="Arial" w:cs="Arial"/>
          <w:bCs/>
          <w:color w:val="292934"/>
          <w:sz w:val="22"/>
          <w:szCs w:val="22"/>
          <w:lang w:eastAsia="ja-JP"/>
        </w:rPr>
        <w:t>.</w:t>
      </w:r>
    </w:p>
    <w:p w14:paraId="6C33CECE" w14:textId="77777777" w:rsidR="00A4173F" w:rsidRDefault="002B1792" w:rsidP="00A4173F">
      <w:pPr>
        <w:widowControl/>
        <w:shd w:val="clear" w:color="auto" w:fill="FFFFFF"/>
        <w:spacing w:before="240" w:after="240" w:line="276" w:lineRule="auto"/>
        <w:rPr>
          <w:rFonts w:ascii="Abadi" w:eastAsia="Arial" w:hAnsi="Abadi" w:cs="Arial"/>
          <w:bCs/>
          <w:color w:val="292934"/>
          <w:sz w:val="22"/>
          <w:szCs w:val="22"/>
        </w:rPr>
      </w:pPr>
      <w:r w:rsidRPr="00A4173F">
        <w:rPr>
          <w:rFonts w:ascii="Abadi" w:eastAsia="Arial" w:hAnsi="Abadi" w:cs="Arial"/>
          <w:b/>
          <w:color w:val="292934"/>
          <w:sz w:val="22"/>
          <w:szCs w:val="22"/>
        </w:rPr>
        <w:t>Estructura de control condicional.</w:t>
      </w:r>
      <w:r w:rsidRPr="002B1792">
        <w:rPr>
          <w:rFonts w:ascii="Abadi" w:eastAsia="Arial" w:hAnsi="Abadi" w:cs="Arial"/>
          <w:bCs/>
          <w:color w:val="292934"/>
          <w:sz w:val="22"/>
          <w:szCs w:val="22"/>
        </w:rPr>
        <w:t xml:space="preserve"> </w:t>
      </w:r>
    </w:p>
    <w:p w14:paraId="2E006D22" w14:textId="302C2257" w:rsidR="002B1792" w:rsidRDefault="002B1792" w:rsidP="00A4173F">
      <w:pPr>
        <w:widowControl/>
        <w:shd w:val="clear" w:color="auto" w:fill="FFFFFF"/>
        <w:spacing w:before="240" w:after="240" w:line="276" w:lineRule="auto"/>
        <w:rPr>
          <w:rFonts w:ascii="Abadi" w:eastAsia="Arial" w:hAnsi="Abadi" w:cs="Arial"/>
          <w:bCs/>
          <w:color w:val="292934"/>
          <w:sz w:val="22"/>
          <w:szCs w:val="22"/>
        </w:rPr>
      </w:pPr>
      <w:r w:rsidRPr="002B1792">
        <w:rPr>
          <w:rFonts w:ascii="Abadi" w:eastAsia="Arial" w:hAnsi="Abadi" w:cs="Arial"/>
          <w:bCs/>
          <w:color w:val="292934"/>
          <w:sz w:val="22"/>
          <w:szCs w:val="22"/>
        </w:rPr>
        <w:t>Las estructuras de control condicional</w:t>
      </w:r>
      <w:r w:rsidR="003035FD">
        <w:rPr>
          <w:rFonts w:ascii="Abadi" w:eastAsia="Arial" w:hAnsi="Abadi" w:cs="Arial"/>
          <w:bCs/>
          <w:color w:val="292934"/>
          <w:sz w:val="22"/>
          <w:szCs w:val="22"/>
        </w:rPr>
        <w:t xml:space="preserve"> evalúan proposiciones que dependiendo el resultante, se sigue una elección u otra.</w:t>
      </w:r>
    </w:p>
    <w:p w14:paraId="6022F3AB" w14:textId="77777777" w:rsidR="003035FD" w:rsidRDefault="003035FD" w:rsidP="00A4173F">
      <w:pPr>
        <w:widowControl/>
        <w:shd w:val="clear" w:color="auto" w:fill="FFFFFF"/>
        <w:spacing w:before="240" w:after="240" w:line="276" w:lineRule="auto"/>
        <w:rPr>
          <w:rFonts w:ascii="Abadi" w:eastAsia="Arial" w:hAnsi="Abadi" w:cs="Arial"/>
          <w:bCs/>
          <w:color w:val="292934"/>
          <w:sz w:val="22"/>
          <w:szCs w:val="22"/>
        </w:rPr>
      </w:pPr>
      <w:r w:rsidRPr="003035FD">
        <w:rPr>
          <w:rFonts w:ascii="Abadi" w:eastAsia="Arial" w:hAnsi="Abadi" w:cs="Arial" w:hint="eastAsia"/>
          <w:b/>
          <w:color w:val="292934"/>
          <w:sz w:val="22"/>
          <w:szCs w:val="22"/>
        </w:rPr>
        <w:t>Estructura de control iterativa.</w:t>
      </w:r>
      <w:r w:rsidRPr="003035FD">
        <w:rPr>
          <w:rFonts w:ascii="Abadi" w:eastAsia="Arial" w:hAnsi="Abadi" w:cs="Arial" w:hint="eastAsia"/>
          <w:bCs/>
          <w:color w:val="292934"/>
          <w:sz w:val="22"/>
          <w:szCs w:val="22"/>
        </w:rPr>
        <w:t xml:space="preserve"> </w:t>
      </w:r>
    </w:p>
    <w:p w14:paraId="7AFB9AA1" w14:textId="77777777" w:rsidR="00BF7482" w:rsidRDefault="003035FD" w:rsidP="00BF7482">
      <w:pPr>
        <w:widowControl/>
        <w:shd w:val="clear" w:color="auto" w:fill="FFFFFF"/>
        <w:spacing w:before="240" w:after="240" w:line="276" w:lineRule="auto"/>
        <w:rPr>
          <w:rFonts w:ascii="Abadi" w:eastAsia="Arial" w:hAnsi="Abadi" w:cs="Arial"/>
          <w:bCs/>
          <w:color w:val="292934"/>
          <w:sz w:val="22"/>
          <w:szCs w:val="22"/>
        </w:rPr>
      </w:pPr>
      <w:r w:rsidRPr="003035FD">
        <w:rPr>
          <w:rFonts w:ascii="Abadi" w:eastAsia="Arial" w:hAnsi="Abadi" w:cs="Arial" w:hint="eastAsia"/>
          <w:bCs/>
          <w:color w:val="292934"/>
          <w:sz w:val="22"/>
          <w:szCs w:val="22"/>
        </w:rPr>
        <w:t xml:space="preserve">Una estructura de control de flujo iterativo </w:t>
      </w:r>
      <w:r>
        <w:rPr>
          <w:rFonts w:ascii="Abadi" w:eastAsia="Arial" w:hAnsi="Abadi" w:cs="Arial"/>
          <w:bCs/>
          <w:color w:val="292934"/>
          <w:sz w:val="22"/>
          <w:szCs w:val="22"/>
        </w:rPr>
        <w:t xml:space="preserve">repite cíclicamente una serie de procesos; dependiendo del tipo de estructura se </w:t>
      </w:r>
      <w:r w:rsidR="00DC09ED">
        <w:rPr>
          <w:rFonts w:ascii="Abadi" w:eastAsia="Arial" w:hAnsi="Abadi" w:cs="Arial"/>
          <w:bCs/>
          <w:color w:val="292934"/>
          <w:sz w:val="22"/>
          <w:szCs w:val="22"/>
        </w:rPr>
        <w:t>sigue el proceso justo luego de evaluar la operación (</w:t>
      </w:r>
      <w:proofErr w:type="spellStart"/>
      <w:r w:rsidR="00DC09ED">
        <w:rPr>
          <w:rFonts w:ascii="Abadi" w:eastAsia="Arial" w:hAnsi="Abadi" w:cs="Arial"/>
          <w:bCs/>
          <w:color w:val="292934"/>
          <w:sz w:val="22"/>
          <w:szCs w:val="22"/>
        </w:rPr>
        <w:t>While</w:t>
      </w:r>
      <w:proofErr w:type="spellEnd"/>
      <w:r w:rsidR="00DC09ED">
        <w:rPr>
          <w:rFonts w:ascii="Abadi" w:eastAsia="Arial" w:hAnsi="Abadi" w:cs="Arial"/>
          <w:bCs/>
          <w:color w:val="292934"/>
          <w:sz w:val="22"/>
          <w:szCs w:val="22"/>
        </w:rPr>
        <w:t>), o luego de procesar</w:t>
      </w:r>
      <w:r w:rsidR="00BF7482">
        <w:rPr>
          <w:rFonts w:ascii="Abadi" w:eastAsia="Arial" w:hAnsi="Abadi" w:cs="Arial"/>
          <w:bCs/>
          <w:color w:val="292934"/>
          <w:sz w:val="22"/>
          <w:szCs w:val="22"/>
        </w:rPr>
        <w:t xml:space="preserve"> </w:t>
      </w:r>
      <w:r w:rsidR="00DC09ED">
        <w:rPr>
          <w:rFonts w:ascii="Abadi" w:eastAsia="Arial" w:hAnsi="Abadi" w:cs="Arial"/>
          <w:bCs/>
          <w:color w:val="292934"/>
          <w:sz w:val="22"/>
          <w:szCs w:val="22"/>
        </w:rPr>
        <w:t>datos (mean-</w:t>
      </w:r>
      <w:proofErr w:type="spellStart"/>
      <w:r w:rsidR="00DC09ED">
        <w:rPr>
          <w:rFonts w:ascii="Abadi" w:eastAsia="Arial" w:hAnsi="Abadi" w:cs="Arial"/>
          <w:bCs/>
          <w:color w:val="292934"/>
          <w:sz w:val="22"/>
          <w:szCs w:val="22"/>
        </w:rPr>
        <w:t>While</w:t>
      </w:r>
      <w:proofErr w:type="spellEnd"/>
      <w:r w:rsidR="00DC09ED">
        <w:rPr>
          <w:rFonts w:ascii="Abadi" w:eastAsia="Arial" w:hAnsi="Abadi" w:cs="Arial"/>
          <w:bCs/>
          <w:color w:val="292934"/>
          <w:sz w:val="22"/>
          <w:szCs w:val="22"/>
        </w:rPr>
        <w:t>)</w:t>
      </w:r>
    </w:p>
    <w:p w14:paraId="302367BD" w14:textId="77777777" w:rsidR="00BF7482" w:rsidRDefault="00BF7482">
      <w:pPr>
        <w:suppressAutoHyphens w:val="0"/>
        <w:rPr>
          <w:rFonts w:ascii="Abadi" w:eastAsia="Arial" w:hAnsi="Abadi" w:cs="Arial"/>
          <w:bCs/>
          <w:color w:val="292934"/>
          <w:sz w:val="22"/>
          <w:szCs w:val="22"/>
        </w:rPr>
      </w:pPr>
      <w:r>
        <w:rPr>
          <w:rFonts w:ascii="Abadi" w:eastAsia="Arial" w:hAnsi="Abadi" w:cs="Arial"/>
          <w:bCs/>
          <w:color w:val="292934"/>
          <w:sz w:val="22"/>
          <w:szCs w:val="22"/>
        </w:rPr>
        <w:br w:type="page"/>
      </w:r>
    </w:p>
    <w:p w14:paraId="3EB80FE7" w14:textId="5CDB8206" w:rsidR="00F62FE2" w:rsidRDefault="00BF7482"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noProof/>
          <w:color w:val="292934"/>
          <w:sz w:val="28"/>
          <w:szCs w:val="28"/>
        </w:rPr>
        <w:lastRenderedPageBreak/>
        <w:drawing>
          <wp:anchor distT="0" distB="0" distL="114300" distR="114300" simplePos="0" relativeHeight="251661312" behindDoc="0" locked="0" layoutInCell="1" allowOverlap="1" wp14:anchorId="391C4AA9" wp14:editId="4DC37445">
            <wp:simplePos x="0" y="0"/>
            <wp:positionH relativeFrom="margin">
              <wp:align>left</wp:align>
            </wp:positionH>
            <wp:positionV relativeFrom="margin">
              <wp:posOffset>-244475</wp:posOffset>
            </wp:positionV>
            <wp:extent cx="3239770" cy="5210810"/>
            <wp:effectExtent l="5080" t="0" r="3810" b="381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131" t="2321" r="36399" b="27419"/>
                    <a:stretch/>
                  </pic:blipFill>
                  <pic:spPr bwMode="auto">
                    <a:xfrm rot="16200000">
                      <a:off x="0" y="0"/>
                      <a:ext cx="3239770" cy="5210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09ED">
        <w:rPr>
          <w:rFonts w:ascii="Arial" w:eastAsia="Arial" w:hAnsi="Arial" w:cs="Arial"/>
          <w:b/>
          <w:color w:val="292934"/>
          <w:sz w:val="28"/>
          <w:szCs w:val="28"/>
        </w:rPr>
        <w:t>Ejercicios de clase</w:t>
      </w:r>
      <w:r w:rsidR="00DC09ED">
        <w:rPr>
          <w:rFonts w:ascii="Arial" w:eastAsia="Arial" w:hAnsi="Arial" w:cs="Arial"/>
          <w:b/>
          <w:color w:val="292934"/>
          <w:sz w:val="28"/>
          <w:szCs w:val="28"/>
        </w:rPr>
        <w:t>:</w:t>
      </w:r>
    </w:p>
    <w:p w14:paraId="1BD6F4E7" w14:textId="5D246561" w:rsidR="00BF7482" w:rsidRDefault="00BF7482"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t>Ejercicio 1) agregar lo que hace falta al algoritmo.</w:t>
      </w:r>
    </w:p>
    <w:p w14:paraId="50D924BF" w14:textId="2F72761E" w:rsidR="00F62FE2" w:rsidRDefault="00BF7482"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noProof/>
          <w:color w:val="292934"/>
          <w:sz w:val="28"/>
          <w:szCs w:val="28"/>
        </w:rPr>
        <w:drawing>
          <wp:anchor distT="0" distB="0" distL="114300" distR="114300" simplePos="0" relativeHeight="251659264" behindDoc="0" locked="0" layoutInCell="1" allowOverlap="1" wp14:anchorId="1A87C00A" wp14:editId="256728A1">
            <wp:simplePos x="0" y="0"/>
            <wp:positionH relativeFrom="margin">
              <wp:align>left</wp:align>
            </wp:positionH>
            <wp:positionV relativeFrom="margin">
              <wp:posOffset>4231640</wp:posOffset>
            </wp:positionV>
            <wp:extent cx="3239770" cy="4703445"/>
            <wp:effectExtent l="0" t="7938"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1" t="465" r="35693" b="27791"/>
                    <a:stretch/>
                  </pic:blipFill>
                  <pic:spPr bwMode="auto">
                    <a:xfrm rot="16200000">
                      <a:off x="0" y="0"/>
                      <a:ext cx="3239770" cy="4703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color w:val="292934"/>
          <w:sz w:val="28"/>
          <w:szCs w:val="28"/>
        </w:rPr>
        <w:t>Faltaba el registro de datos por parte del usuario.</w:t>
      </w:r>
    </w:p>
    <w:p w14:paraId="5D70641B" w14:textId="50A0448B" w:rsidR="00BF7482" w:rsidRDefault="00BF7482"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t>Ejercicio 2) Modifica el algoritmo de modo que resulte igual pero con una variable menos.</w:t>
      </w:r>
    </w:p>
    <w:p w14:paraId="0FDF713B" w14:textId="463C3A9C" w:rsidR="00BF7482" w:rsidRDefault="00BF7482">
      <w:pPr>
        <w:suppressAutoHyphens w:val="0"/>
        <w:rPr>
          <w:rFonts w:ascii="Arial" w:eastAsia="Arial" w:hAnsi="Arial" w:cs="Arial"/>
          <w:b/>
          <w:color w:val="292934"/>
          <w:sz w:val="28"/>
          <w:szCs w:val="28"/>
        </w:rPr>
      </w:pPr>
      <w:r>
        <w:rPr>
          <w:rFonts w:ascii="Arial" w:eastAsia="Arial" w:hAnsi="Arial" w:cs="Arial"/>
          <w:b/>
          <w:color w:val="292934"/>
          <w:sz w:val="28"/>
          <w:szCs w:val="28"/>
        </w:rPr>
        <w:t>Se elimina la variable que almacenaba el 3 y no era modificable.</w:t>
      </w:r>
      <w:r>
        <w:rPr>
          <w:rFonts w:ascii="Arial" w:eastAsia="Arial" w:hAnsi="Arial" w:cs="Arial"/>
          <w:b/>
          <w:color w:val="292934"/>
          <w:sz w:val="28"/>
          <w:szCs w:val="28"/>
        </w:rPr>
        <w:br w:type="page"/>
      </w:r>
    </w:p>
    <w:p w14:paraId="1341F282" w14:textId="77777777" w:rsidR="00504142" w:rsidRDefault="00504142" w:rsidP="00F62FE2">
      <w:pPr>
        <w:widowControl/>
        <w:shd w:val="clear" w:color="auto" w:fill="FFFFFF"/>
        <w:spacing w:before="240" w:after="240" w:line="276" w:lineRule="auto"/>
        <w:rPr>
          <w:rFonts w:ascii="Arial" w:eastAsia="Arial" w:hAnsi="Arial" w:cs="Arial"/>
          <w:b/>
          <w:color w:val="292934"/>
          <w:sz w:val="28"/>
          <w:szCs w:val="28"/>
        </w:rPr>
      </w:pPr>
    </w:p>
    <w:p w14:paraId="1B314B24" w14:textId="77777777" w:rsidR="00504142" w:rsidRDefault="00504142" w:rsidP="00F62FE2">
      <w:pPr>
        <w:widowControl/>
        <w:shd w:val="clear" w:color="auto" w:fill="FFFFFF"/>
        <w:spacing w:before="240" w:after="240" w:line="276" w:lineRule="auto"/>
        <w:rPr>
          <w:rFonts w:ascii="Arial" w:eastAsia="Arial" w:hAnsi="Arial" w:cs="Arial"/>
          <w:b/>
          <w:color w:val="292934"/>
          <w:sz w:val="28"/>
          <w:szCs w:val="28"/>
        </w:rPr>
      </w:pPr>
    </w:p>
    <w:p w14:paraId="05D9CD12" w14:textId="676256DB" w:rsidR="00BF7482" w:rsidRDefault="00BF7482"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t>Ejercicio 3) Imprimir los números del 1 al 5 usando estructura iterativa.</w:t>
      </w:r>
    </w:p>
    <w:p w14:paraId="3C4E996D" w14:textId="42AB0A24" w:rsidR="00783C34" w:rsidRDefault="00504142"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noProof/>
          <w:color w:val="292934"/>
          <w:sz w:val="28"/>
          <w:szCs w:val="28"/>
        </w:rPr>
        <w:drawing>
          <wp:anchor distT="0" distB="0" distL="114300" distR="114300" simplePos="0" relativeHeight="251660288" behindDoc="0" locked="0" layoutInCell="1" allowOverlap="1" wp14:anchorId="579E5B58" wp14:editId="36B0E736">
            <wp:simplePos x="0" y="0"/>
            <wp:positionH relativeFrom="margin">
              <wp:align>left</wp:align>
            </wp:positionH>
            <wp:positionV relativeFrom="page">
              <wp:posOffset>2714625</wp:posOffset>
            </wp:positionV>
            <wp:extent cx="3942080" cy="2313305"/>
            <wp:effectExtent l="0" t="4763"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13" t="43568" r="36399" b="28153"/>
                    <a:stretch/>
                  </pic:blipFill>
                  <pic:spPr bwMode="auto">
                    <a:xfrm rot="5400000">
                      <a:off x="0" y="0"/>
                      <a:ext cx="3942080" cy="23133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3C34">
        <w:rPr>
          <w:rFonts w:ascii="Arial" w:eastAsia="Arial" w:hAnsi="Arial" w:cs="Arial"/>
          <w:b/>
          <w:color w:val="292934"/>
          <w:sz w:val="28"/>
          <w:szCs w:val="28"/>
        </w:rPr>
        <w:t xml:space="preserve">El ciclo requiere la variable (A) y su inicialización para posteriormente usando </w:t>
      </w:r>
      <w:proofErr w:type="spellStart"/>
      <w:r w:rsidR="00783C34">
        <w:rPr>
          <w:rFonts w:ascii="Arial" w:eastAsia="Arial" w:hAnsi="Arial" w:cs="Arial"/>
          <w:b/>
          <w:color w:val="292934"/>
          <w:sz w:val="28"/>
          <w:szCs w:val="28"/>
        </w:rPr>
        <w:t>meanwhile</w:t>
      </w:r>
      <w:proofErr w:type="spellEnd"/>
      <w:r w:rsidR="00783C34">
        <w:rPr>
          <w:rFonts w:ascii="Arial" w:eastAsia="Arial" w:hAnsi="Arial" w:cs="Arial"/>
          <w:b/>
          <w:color w:val="292934"/>
          <w:sz w:val="28"/>
          <w:szCs w:val="28"/>
        </w:rPr>
        <w:t>, se repita el proceso hasta cumplir el requisito</w:t>
      </w:r>
    </w:p>
    <w:p w14:paraId="50AA8E4B" w14:textId="1D85974E" w:rsidR="00783C34" w:rsidRDefault="00783C34" w:rsidP="00F62FE2">
      <w:pPr>
        <w:widowControl/>
        <w:shd w:val="clear" w:color="auto" w:fill="FFFFFF"/>
        <w:spacing w:before="240" w:after="240" w:line="276" w:lineRule="auto"/>
        <w:rPr>
          <w:rFonts w:ascii="Arial" w:eastAsia="Arial" w:hAnsi="Arial" w:cs="Arial"/>
          <w:b/>
          <w:color w:val="292934"/>
          <w:sz w:val="28"/>
          <w:szCs w:val="28"/>
        </w:rPr>
      </w:pPr>
    </w:p>
    <w:p w14:paraId="4F430300" w14:textId="15B3030C" w:rsidR="00783C34" w:rsidRDefault="00783C34"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t xml:space="preserve">Ejercicio 4) </w:t>
      </w:r>
    </w:p>
    <w:p w14:paraId="52D7A3D8" w14:textId="0F88A18E" w:rsidR="00504142" w:rsidRDefault="00504142"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noProof/>
          <w:color w:val="292934"/>
          <w:sz w:val="28"/>
          <w:szCs w:val="28"/>
        </w:rPr>
        <w:drawing>
          <wp:anchor distT="0" distB="0" distL="114300" distR="114300" simplePos="0" relativeHeight="251663360" behindDoc="0" locked="0" layoutInCell="1" allowOverlap="1" wp14:anchorId="6A41174C" wp14:editId="046F8210">
            <wp:simplePos x="0" y="0"/>
            <wp:positionH relativeFrom="margin">
              <wp:posOffset>2261235</wp:posOffset>
            </wp:positionH>
            <wp:positionV relativeFrom="margin">
              <wp:posOffset>3643630</wp:posOffset>
            </wp:positionV>
            <wp:extent cx="3942080" cy="3623310"/>
            <wp:effectExtent l="6985" t="0" r="8255" b="8255"/>
            <wp:wrapSquare wrapText="bothSides"/>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13" t="725" r="36399" b="54980"/>
                    <a:stretch/>
                  </pic:blipFill>
                  <pic:spPr bwMode="auto">
                    <a:xfrm rot="5400000">
                      <a:off x="0" y="0"/>
                      <a:ext cx="3942080" cy="36233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eastAsia="Arial" w:hAnsi="Arial" w:cs="Arial"/>
          <w:b/>
          <w:color w:val="292934"/>
          <w:sz w:val="28"/>
          <w:szCs w:val="28"/>
        </w:rPr>
        <w:t>Realiza un menú de los días de la semana</w:t>
      </w:r>
    </w:p>
    <w:p w14:paraId="384D7E6D" w14:textId="1B705DC5" w:rsidR="00783C34" w:rsidRDefault="00783C34" w:rsidP="00F62FE2">
      <w:pPr>
        <w:widowControl/>
        <w:shd w:val="clear" w:color="auto" w:fill="FFFFFF"/>
        <w:spacing w:before="240" w:after="240" w:line="276" w:lineRule="auto"/>
        <w:rPr>
          <w:rFonts w:ascii="Arial" w:eastAsia="Arial" w:hAnsi="Arial" w:cs="Arial"/>
          <w:b/>
          <w:color w:val="292934"/>
          <w:sz w:val="28"/>
          <w:szCs w:val="28"/>
        </w:rPr>
      </w:pPr>
    </w:p>
    <w:p w14:paraId="334E00DD" w14:textId="6A91C43B" w:rsidR="00783C34" w:rsidRDefault="00504142"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t xml:space="preserve">Utilizando la optativa múltiple, se puede dará a elegir entre varias opciones, para eso se usa una variable de tipo “caracter” o “entero”. </w:t>
      </w:r>
    </w:p>
    <w:p w14:paraId="75220C3B" w14:textId="363C3CDA" w:rsidR="00504142" w:rsidRDefault="00504142" w:rsidP="00F62FE2">
      <w:pPr>
        <w:widowControl/>
        <w:shd w:val="clear" w:color="auto" w:fill="FFFFFF"/>
        <w:spacing w:before="240" w:after="240" w:line="276" w:lineRule="auto"/>
        <w:rPr>
          <w:rFonts w:ascii="Arial" w:eastAsia="Arial" w:hAnsi="Arial" w:cs="Arial"/>
          <w:b/>
          <w:color w:val="292934"/>
          <w:sz w:val="28"/>
          <w:szCs w:val="28"/>
        </w:rPr>
      </w:pPr>
    </w:p>
    <w:p w14:paraId="3FF75621" w14:textId="77777777" w:rsidR="00504142" w:rsidRDefault="00504142" w:rsidP="00F62FE2">
      <w:pPr>
        <w:widowControl/>
        <w:shd w:val="clear" w:color="auto" w:fill="FFFFFF"/>
        <w:spacing w:before="240" w:after="240" w:line="276" w:lineRule="auto"/>
        <w:rPr>
          <w:rFonts w:ascii="Arial" w:eastAsia="Arial" w:hAnsi="Arial" w:cs="Arial"/>
          <w:b/>
          <w:color w:val="292934"/>
          <w:sz w:val="28"/>
          <w:szCs w:val="28"/>
        </w:rPr>
      </w:pPr>
    </w:p>
    <w:p w14:paraId="2CA1ABFD" w14:textId="226E3BE4" w:rsidR="00783C34" w:rsidRDefault="00783C34" w:rsidP="00F62FE2">
      <w:pPr>
        <w:widowControl/>
        <w:shd w:val="clear" w:color="auto" w:fill="FFFFFF"/>
        <w:spacing w:before="240" w:after="240" w:line="276" w:lineRule="auto"/>
        <w:rPr>
          <w:rFonts w:ascii="Arial" w:eastAsia="Arial" w:hAnsi="Arial" w:cs="Arial"/>
          <w:b/>
          <w:color w:val="292934"/>
          <w:sz w:val="28"/>
          <w:szCs w:val="28"/>
        </w:rPr>
      </w:pPr>
    </w:p>
    <w:p w14:paraId="7C70A2D2" w14:textId="4725BAD5" w:rsidR="00783C34" w:rsidRDefault="00783C34" w:rsidP="00F62FE2">
      <w:pPr>
        <w:widowControl/>
        <w:shd w:val="clear" w:color="auto" w:fill="FFFFFF"/>
        <w:spacing w:before="240" w:after="240" w:line="276" w:lineRule="auto"/>
        <w:rPr>
          <w:rFonts w:ascii="Arial" w:eastAsia="Arial" w:hAnsi="Arial" w:cs="Arial"/>
          <w:b/>
          <w:color w:val="292934"/>
          <w:sz w:val="28"/>
          <w:szCs w:val="28"/>
        </w:rPr>
      </w:pPr>
    </w:p>
    <w:p w14:paraId="51B6B5C5" w14:textId="76360290" w:rsidR="00783C34" w:rsidRDefault="00B041BF"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noProof/>
          <w:color w:val="292934"/>
          <w:sz w:val="28"/>
          <w:szCs w:val="28"/>
        </w:rPr>
        <w:lastRenderedPageBreak/>
        <w:drawing>
          <wp:anchor distT="0" distB="0" distL="114300" distR="114300" simplePos="0" relativeHeight="251664384" behindDoc="0" locked="0" layoutInCell="1" allowOverlap="1" wp14:anchorId="3364115F" wp14:editId="51223A35">
            <wp:simplePos x="0" y="0"/>
            <wp:positionH relativeFrom="margin">
              <wp:align>center</wp:align>
            </wp:positionH>
            <wp:positionV relativeFrom="page">
              <wp:posOffset>217170</wp:posOffset>
            </wp:positionV>
            <wp:extent cx="3942080" cy="5711190"/>
            <wp:effectExtent l="0" t="8255"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02" t="1888" r="36210" b="28295"/>
                    <a:stretch/>
                  </pic:blipFill>
                  <pic:spPr bwMode="auto">
                    <a:xfrm rot="16200000">
                      <a:off x="0" y="0"/>
                      <a:ext cx="3942080" cy="5711190"/>
                    </a:xfrm>
                    <a:prstGeom prst="rect">
                      <a:avLst/>
                    </a:prstGeom>
                    <a:noFill/>
                    <a:ln>
                      <a:noFill/>
                    </a:ln>
                    <a:extLst>
                      <a:ext uri="{53640926-AAD7-44D8-BBD7-CCE9431645EC}">
                        <a14:shadowObscured xmlns:a14="http://schemas.microsoft.com/office/drawing/2010/main"/>
                      </a:ext>
                    </a:extLst>
                  </pic:spPr>
                </pic:pic>
              </a:graphicData>
            </a:graphic>
          </wp:anchor>
        </w:drawing>
      </w:r>
      <w:r w:rsidR="00504142">
        <w:rPr>
          <w:rFonts w:ascii="Arial" w:eastAsia="Arial" w:hAnsi="Arial" w:cs="Arial"/>
          <w:b/>
          <w:color w:val="292934"/>
          <w:sz w:val="28"/>
          <w:szCs w:val="28"/>
        </w:rPr>
        <w:t xml:space="preserve">Ejercicio 5) </w:t>
      </w:r>
      <w:r>
        <w:rPr>
          <w:rFonts w:ascii="Arial" w:eastAsia="Arial" w:hAnsi="Arial" w:cs="Arial"/>
          <w:b/>
          <w:color w:val="292934"/>
          <w:sz w:val="28"/>
          <w:szCs w:val="28"/>
        </w:rPr>
        <w:t>Implementa al menú</w:t>
      </w:r>
      <w:r w:rsidR="00504142">
        <w:rPr>
          <w:rFonts w:ascii="Arial" w:eastAsia="Arial" w:hAnsi="Arial" w:cs="Arial"/>
          <w:b/>
          <w:color w:val="292934"/>
          <w:sz w:val="28"/>
          <w:szCs w:val="28"/>
        </w:rPr>
        <w:t>, la estructura “</w:t>
      </w:r>
      <w:proofErr w:type="spellStart"/>
      <w:r w:rsidR="00504142">
        <w:rPr>
          <w:rFonts w:ascii="Arial" w:eastAsia="Arial" w:hAnsi="Arial" w:cs="Arial"/>
          <w:b/>
          <w:color w:val="292934"/>
          <w:sz w:val="28"/>
          <w:szCs w:val="28"/>
        </w:rPr>
        <w:t>meanwhile</w:t>
      </w:r>
      <w:proofErr w:type="spellEnd"/>
      <w:r w:rsidR="00504142">
        <w:rPr>
          <w:rFonts w:ascii="Arial" w:eastAsia="Arial" w:hAnsi="Arial" w:cs="Arial"/>
          <w:b/>
          <w:color w:val="292934"/>
          <w:sz w:val="28"/>
          <w:szCs w:val="28"/>
        </w:rPr>
        <w:t>”</w:t>
      </w:r>
    </w:p>
    <w:p w14:paraId="4A572684" w14:textId="701CAE77" w:rsidR="00B041BF" w:rsidRDefault="00B041BF"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br/>
        <w:t>Para mantener la función “salir” como una opción funcional, se itera una operación, que como requisito deba cumplir que la opción dada es específicamente la “salida” para dar fin al programa.</w:t>
      </w:r>
    </w:p>
    <w:p w14:paraId="175DF0FC" w14:textId="3C837B88" w:rsidR="00B041BF" w:rsidRDefault="00B041BF"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br/>
      </w:r>
      <w:r>
        <w:rPr>
          <w:rFonts w:ascii="Arial" w:eastAsia="Arial" w:hAnsi="Arial" w:cs="Arial"/>
          <w:b/>
          <w:color w:val="292934"/>
          <w:sz w:val="28"/>
          <w:szCs w:val="28"/>
        </w:rPr>
        <w:br/>
      </w:r>
    </w:p>
    <w:p w14:paraId="1B26E574" w14:textId="77777777" w:rsidR="00B041BF" w:rsidRDefault="00B041BF">
      <w:pPr>
        <w:suppressAutoHyphens w:val="0"/>
        <w:rPr>
          <w:rFonts w:ascii="Arial" w:eastAsia="Arial" w:hAnsi="Arial" w:cs="Arial"/>
          <w:b/>
          <w:color w:val="292934"/>
          <w:sz w:val="28"/>
          <w:szCs w:val="28"/>
        </w:rPr>
      </w:pPr>
      <w:r>
        <w:rPr>
          <w:rFonts w:ascii="Arial" w:eastAsia="Arial" w:hAnsi="Arial" w:cs="Arial"/>
          <w:b/>
          <w:color w:val="292934"/>
          <w:sz w:val="28"/>
          <w:szCs w:val="28"/>
        </w:rPr>
        <w:br w:type="page"/>
      </w:r>
    </w:p>
    <w:p w14:paraId="7AE4F477" w14:textId="135A64D3" w:rsidR="00B041BF" w:rsidRDefault="00B041BF" w:rsidP="00F62FE2">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color w:val="292934"/>
          <w:sz w:val="28"/>
          <w:szCs w:val="28"/>
        </w:rPr>
        <w:lastRenderedPageBreak/>
        <w:t xml:space="preserve">Ejercicios de tarea: </w:t>
      </w:r>
    </w:p>
    <w:p w14:paraId="2379F773" w14:textId="0DDAA023" w:rsidR="007A1924" w:rsidRDefault="007A1924" w:rsidP="00F62FE2">
      <w:pPr>
        <w:widowControl/>
        <w:shd w:val="clear" w:color="auto" w:fill="FFFFFF"/>
        <w:spacing w:before="240" w:after="240" w:line="276" w:lineRule="auto"/>
        <w:rPr>
          <w:rFonts w:ascii="Arial" w:eastAsia="Arial" w:hAnsi="Arial" w:cs="Arial"/>
          <w:b/>
          <w:color w:val="292934"/>
          <w:sz w:val="28"/>
          <w:szCs w:val="28"/>
        </w:rPr>
      </w:pPr>
      <w:r>
        <w:rPr>
          <w:rFonts w:ascii="Abadi" w:eastAsia="Arial" w:hAnsi="Abadi" w:cs="Arial"/>
          <w:bCs/>
          <w:noProof/>
          <w:color w:val="292934"/>
          <w:sz w:val="22"/>
          <w:szCs w:val="22"/>
        </w:rPr>
        <w:drawing>
          <wp:anchor distT="0" distB="0" distL="114300" distR="114300" simplePos="0" relativeHeight="251665408" behindDoc="0" locked="0" layoutInCell="1" allowOverlap="1" wp14:anchorId="1CF17D3E" wp14:editId="5ABDF357">
            <wp:simplePos x="0" y="0"/>
            <wp:positionH relativeFrom="margin">
              <wp:posOffset>2095</wp:posOffset>
            </wp:positionH>
            <wp:positionV relativeFrom="margin">
              <wp:posOffset>699135</wp:posOffset>
            </wp:positionV>
            <wp:extent cx="6329680" cy="743331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144"/>
                    <a:stretch/>
                  </pic:blipFill>
                  <pic:spPr bwMode="auto">
                    <a:xfrm>
                      <a:off x="0" y="0"/>
                      <a:ext cx="6329680" cy="743331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eastAsia="Arial" w:hAnsi="Arial" w:cs="Arial"/>
          <w:b/>
          <w:color w:val="292934"/>
          <w:sz w:val="28"/>
          <w:szCs w:val="28"/>
        </w:rPr>
        <w:t>1)</w:t>
      </w:r>
    </w:p>
    <w:p w14:paraId="4C4A4793" w14:textId="442D2739" w:rsidR="007A1924" w:rsidRDefault="007A1924">
      <w:pPr>
        <w:suppressAutoHyphens w:val="0"/>
        <w:rPr>
          <w:rFonts w:ascii="Abadi" w:eastAsia="Arial" w:hAnsi="Abadi" w:cs="Arial"/>
          <w:bCs/>
          <w:color w:val="292934"/>
          <w:sz w:val="22"/>
          <w:szCs w:val="22"/>
        </w:rPr>
      </w:pPr>
      <w:r>
        <w:rPr>
          <w:rFonts w:ascii="Abadi" w:eastAsia="Arial" w:hAnsi="Abadi" w:cs="Arial"/>
          <w:bCs/>
          <w:color w:val="292934"/>
          <w:sz w:val="22"/>
          <w:szCs w:val="22"/>
        </w:rPr>
        <w:br w:type="page"/>
      </w:r>
    </w:p>
    <w:p w14:paraId="13468EA6" w14:textId="1AF5C671" w:rsidR="00903237" w:rsidRDefault="00903237" w:rsidP="007A1924">
      <w:pPr>
        <w:widowControl/>
        <w:shd w:val="clear" w:color="auto" w:fill="FFFFFF"/>
        <w:spacing w:before="240" w:after="240" w:line="276" w:lineRule="auto"/>
        <w:rPr>
          <w:rFonts w:ascii="Arial" w:eastAsia="Arial" w:hAnsi="Arial" w:cs="Arial"/>
          <w:b/>
          <w:color w:val="292934"/>
          <w:sz w:val="28"/>
          <w:szCs w:val="28"/>
        </w:rPr>
      </w:pPr>
      <w:r>
        <w:rPr>
          <w:rFonts w:ascii="Arial" w:eastAsia="Arial" w:hAnsi="Arial" w:cs="Arial"/>
          <w:b/>
          <w:noProof/>
          <w:color w:val="292934"/>
          <w:sz w:val="28"/>
          <w:szCs w:val="28"/>
        </w:rPr>
        <w:lastRenderedPageBreak/>
        <w:drawing>
          <wp:anchor distT="0" distB="0" distL="114300" distR="114300" simplePos="0" relativeHeight="251666432" behindDoc="0" locked="0" layoutInCell="1" allowOverlap="1" wp14:anchorId="62877683" wp14:editId="4C1E7E0A">
            <wp:simplePos x="0" y="0"/>
            <wp:positionH relativeFrom="margin">
              <wp:align>right</wp:align>
            </wp:positionH>
            <wp:positionV relativeFrom="margin">
              <wp:posOffset>431429</wp:posOffset>
            </wp:positionV>
            <wp:extent cx="6329680" cy="7409815"/>
            <wp:effectExtent l="0" t="0" r="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434"/>
                    <a:stretch/>
                  </pic:blipFill>
                  <pic:spPr bwMode="auto">
                    <a:xfrm>
                      <a:off x="0" y="0"/>
                      <a:ext cx="6329680" cy="74098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A1924">
        <w:rPr>
          <w:rFonts w:ascii="Arial" w:eastAsia="Arial" w:hAnsi="Arial" w:cs="Arial"/>
          <w:b/>
          <w:color w:val="292934"/>
          <w:sz w:val="28"/>
          <w:szCs w:val="28"/>
        </w:rPr>
        <w:t>2)</w:t>
      </w:r>
      <w:r w:rsidR="007A1924">
        <w:rPr>
          <w:rFonts w:ascii="Arial" w:eastAsia="Arial" w:hAnsi="Arial" w:cs="Arial"/>
          <w:b/>
          <w:color w:val="292934"/>
          <w:sz w:val="28"/>
          <w:szCs w:val="28"/>
        </w:rPr>
        <w:t xml:space="preserve"> </w:t>
      </w:r>
    </w:p>
    <w:p w14:paraId="61CA94CC" w14:textId="77777777" w:rsidR="00903237" w:rsidRDefault="00903237">
      <w:pPr>
        <w:suppressAutoHyphens w:val="0"/>
        <w:rPr>
          <w:rFonts w:ascii="Arial" w:eastAsia="Arial" w:hAnsi="Arial" w:cs="Arial"/>
          <w:b/>
          <w:color w:val="292934"/>
          <w:sz w:val="28"/>
          <w:szCs w:val="28"/>
        </w:rPr>
      </w:pPr>
      <w:r>
        <w:rPr>
          <w:rFonts w:ascii="Arial" w:eastAsia="Arial" w:hAnsi="Arial" w:cs="Arial"/>
          <w:b/>
          <w:color w:val="292934"/>
          <w:sz w:val="28"/>
          <w:szCs w:val="28"/>
        </w:rPr>
        <w:br w:type="page"/>
      </w:r>
    </w:p>
    <w:p w14:paraId="498DCBA7" w14:textId="4B4625B1" w:rsidR="00903237" w:rsidRDefault="00903237" w:rsidP="00903237">
      <w:pPr>
        <w:rPr>
          <w:sz w:val="44"/>
        </w:rPr>
      </w:pPr>
      <w:r>
        <w:rPr>
          <w:sz w:val="44"/>
        </w:rPr>
        <w:lastRenderedPageBreak/>
        <w:t>Conclusiones:</w:t>
      </w:r>
    </w:p>
    <w:p w14:paraId="5D20E5F8" w14:textId="52233FCC" w:rsidR="00903237" w:rsidRDefault="00903237" w:rsidP="00903237">
      <w:pPr>
        <w:rPr>
          <w:sz w:val="44"/>
        </w:rPr>
      </w:pPr>
    </w:p>
    <w:p w14:paraId="2D5353BF" w14:textId="0AC03634" w:rsidR="00903237" w:rsidRDefault="00903237" w:rsidP="00903237">
      <w:pPr>
        <w:rPr>
          <w:rFonts w:ascii="Abadi" w:hAnsi="Abadi"/>
          <w:sz w:val="22"/>
          <w:szCs w:val="22"/>
        </w:rPr>
      </w:pPr>
      <w:r>
        <w:rPr>
          <w:sz w:val="44"/>
        </w:rPr>
        <w:tab/>
      </w:r>
      <w:r w:rsidRPr="00903237">
        <w:rPr>
          <w:rFonts w:ascii="Abadi" w:hAnsi="Abadi"/>
          <w:sz w:val="22"/>
          <w:szCs w:val="22"/>
        </w:rPr>
        <w:t>Un diagrama de flujo es</w:t>
      </w:r>
      <w:r w:rsidR="00E37D0C">
        <w:rPr>
          <w:rFonts w:ascii="Abadi" w:hAnsi="Abadi"/>
          <w:sz w:val="22"/>
          <w:szCs w:val="22"/>
        </w:rPr>
        <w:t xml:space="preserve"> l</w:t>
      </w:r>
      <w:r w:rsidRPr="00903237">
        <w:rPr>
          <w:rFonts w:ascii="Abadi" w:hAnsi="Abadi"/>
          <w:sz w:val="22"/>
          <w:szCs w:val="22"/>
        </w:rPr>
        <w:t>a representación gráfica de un proceso, es decir, muestra gráficamente el flujo de acciones seguidas para realizar una tarea en particular. En informática, un diagrama de flujo es una representación gráfica de un algoritmo. La construcción correcta de estos diagramas es crucial para la fase de codificación, ya que a partir de los diagramas de flujo se puede escribir un programa en</w:t>
      </w:r>
      <w:r w:rsidR="00E37D0C">
        <w:rPr>
          <w:rFonts w:ascii="Abadi" w:hAnsi="Abadi"/>
          <w:sz w:val="22"/>
          <w:szCs w:val="22"/>
        </w:rPr>
        <w:t xml:space="preserve"> casi cualquier lenguaje de programación, pues las instrucciones son fácilmente interpretadas por cualquiera que tenga un conocimiento del tema y además es replicable gracias a las estructuras predeterminadas ya por los acuerdos internacionales</w:t>
      </w:r>
      <w:r w:rsidRPr="00903237">
        <w:rPr>
          <w:rFonts w:ascii="Abadi" w:hAnsi="Abadi"/>
          <w:sz w:val="22"/>
          <w:szCs w:val="22"/>
        </w:rPr>
        <w:t>.</w:t>
      </w:r>
    </w:p>
    <w:p w14:paraId="0AEC3206" w14:textId="77777777" w:rsidR="00E37D0C" w:rsidRPr="00903237" w:rsidRDefault="00E37D0C" w:rsidP="00903237">
      <w:pPr>
        <w:rPr>
          <w:rFonts w:ascii="Abadi" w:hAnsi="Abadi"/>
          <w:sz w:val="22"/>
          <w:szCs w:val="22"/>
        </w:rPr>
      </w:pPr>
    </w:p>
    <w:p w14:paraId="4405571D" w14:textId="412FA22B" w:rsidR="00E37D0C" w:rsidRPr="00E37D0C" w:rsidRDefault="00E37D0C" w:rsidP="00E37D0C">
      <w:pPr>
        <w:rPr>
          <w:rFonts w:ascii="Times New Roman" w:hAnsi="Times New Roman" w:cs="Times New Roman"/>
          <w:sz w:val="44"/>
        </w:rPr>
      </w:pPr>
      <w:r w:rsidRPr="00615C9F">
        <w:rPr>
          <w:sz w:val="44"/>
        </w:rPr>
        <w:t>Bibliografía:</w:t>
      </w:r>
      <w:r>
        <w:rPr>
          <w:sz w:val="44"/>
        </w:rPr>
        <w:br/>
      </w:r>
    </w:p>
    <w:p w14:paraId="21807EA1" w14:textId="2247CE72" w:rsidR="00E37D0C" w:rsidRPr="00E37D0C" w:rsidRDefault="00E37D0C" w:rsidP="00E37D0C">
      <w:pPr>
        <w:rPr>
          <w:rFonts w:ascii="Times New Roman" w:hAnsi="Times New Roman" w:cs="Times New Roman"/>
        </w:rPr>
      </w:pPr>
      <w:r w:rsidRPr="00E37D0C">
        <w:rPr>
          <w:rFonts w:ascii="Times New Roman" w:hAnsi="Times New Roman" w:cs="Times New Roman"/>
        </w:rPr>
        <w:t>-Cairó, O. (2005). Metodología de la programación. Algoritmos, diagramas de flujo y programas. 3ª. Edición. México: Alfaomega.</w:t>
      </w:r>
    </w:p>
    <w:p w14:paraId="37C7C315" w14:textId="77777777" w:rsidR="00E37D0C" w:rsidRPr="00E37D0C" w:rsidRDefault="00E37D0C" w:rsidP="00E37D0C">
      <w:pPr>
        <w:rPr>
          <w:rFonts w:ascii="Times New Roman" w:hAnsi="Times New Roman" w:cs="Times New Roman"/>
        </w:rPr>
      </w:pPr>
    </w:p>
    <w:p w14:paraId="5986B191" w14:textId="0593C40A" w:rsidR="00E37D0C" w:rsidRPr="00E37D0C" w:rsidRDefault="00E37D0C" w:rsidP="00E37D0C">
      <w:pPr>
        <w:rPr>
          <w:rFonts w:ascii="Times New Roman" w:hAnsi="Times New Roman" w:cs="Times New Roman"/>
        </w:rPr>
      </w:pPr>
      <w:r w:rsidRPr="00E37D0C">
        <w:rPr>
          <w:rFonts w:ascii="Times New Roman" w:hAnsi="Times New Roman" w:cs="Times New Roman"/>
        </w:rPr>
        <w:t>-BELLO Gonzáles, Rabel. Algoritmos y Diagramas de Flujo. (5ta Edición 2000)</w:t>
      </w:r>
    </w:p>
    <w:p w14:paraId="10D46B15" w14:textId="77777777" w:rsidR="00E37D0C" w:rsidRPr="00E37D0C" w:rsidRDefault="00E37D0C" w:rsidP="00E37D0C">
      <w:pPr>
        <w:rPr>
          <w:rFonts w:ascii="Times New Roman" w:hAnsi="Times New Roman" w:cs="Times New Roman"/>
        </w:rPr>
      </w:pPr>
    </w:p>
    <w:p w14:paraId="1F56E1AB" w14:textId="401CC7FD" w:rsidR="00E37D0C" w:rsidRPr="00E37D0C" w:rsidRDefault="00E37D0C" w:rsidP="00E37D0C">
      <w:pPr>
        <w:rPr>
          <w:rFonts w:ascii="Times New Roman" w:hAnsi="Times New Roman" w:cs="Times New Roman"/>
        </w:rPr>
      </w:pPr>
      <w:r w:rsidRPr="00E37D0C">
        <w:rPr>
          <w:rFonts w:ascii="Times New Roman" w:hAnsi="Times New Roman" w:cs="Times New Roman"/>
        </w:rPr>
        <w:t>-BELLO González, Rafael. Metodología de Análisis Diseño e implantación de sistema de Información. Madisi</w:t>
      </w:r>
    </w:p>
    <w:p w14:paraId="2B311A11" w14:textId="77777777" w:rsidR="00E37D0C" w:rsidRPr="00E37D0C" w:rsidRDefault="00E37D0C" w:rsidP="00E37D0C">
      <w:pPr>
        <w:rPr>
          <w:rFonts w:ascii="Times New Roman" w:hAnsi="Times New Roman" w:cs="Times New Roman"/>
        </w:rPr>
      </w:pPr>
    </w:p>
    <w:p w14:paraId="631C165D" w14:textId="77777777" w:rsidR="00E37D0C" w:rsidRPr="00E37D0C" w:rsidRDefault="00E37D0C" w:rsidP="00E37D0C">
      <w:pPr>
        <w:rPr>
          <w:rFonts w:ascii="Times New Roman" w:hAnsi="Times New Roman" w:cs="Times New Roman"/>
        </w:rPr>
      </w:pPr>
      <w:r w:rsidRPr="00E37D0C">
        <w:rPr>
          <w:rFonts w:ascii="Times New Roman" w:hAnsi="Times New Roman" w:cs="Times New Roman"/>
        </w:rPr>
        <w:t>CÓRDOVA Teodoro. Diagrama de Flujo de Datos. Disponible en: http//: www.monogramfias.com/trabajos-PDF/Diagrama-de-flujo-SHTML-18K-añoIII.No.31.junio 2003</w:t>
      </w:r>
    </w:p>
    <w:p w14:paraId="49BDC5D2" w14:textId="1652EA0D" w:rsidR="00C751B3" w:rsidRDefault="00C751B3" w:rsidP="007A1924">
      <w:pPr>
        <w:widowControl/>
        <w:shd w:val="clear" w:color="auto" w:fill="FFFFFF"/>
        <w:spacing w:before="240" w:after="240" w:line="276" w:lineRule="auto"/>
        <w:rPr>
          <w:rFonts w:ascii="Arial" w:eastAsia="Arial" w:hAnsi="Arial" w:cs="Arial"/>
          <w:b/>
          <w:color w:val="292934"/>
          <w:sz w:val="28"/>
          <w:szCs w:val="28"/>
        </w:rPr>
      </w:pPr>
      <w:proofErr w:type="spellStart"/>
      <w:r>
        <w:rPr>
          <w:rFonts w:ascii="Arial" w:eastAsia="Arial" w:hAnsi="Arial" w:cs="Arial"/>
          <w:b/>
          <w:color w:val="292934"/>
          <w:sz w:val="28"/>
          <w:szCs w:val="28"/>
        </w:rPr>
        <w:t>Github</w:t>
      </w:r>
      <w:proofErr w:type="spellEnd"/>
      <w:r>
        <w:rPr>
          <w:rFonts w:ascii="Arial" w:eastAsia="Arial" w:hAnsi="Arial" w:cs="Arial"/>
          <w:b/>
          <w:color w:val="292934"/>
          <w:sz w:val="28"/>
          <w:szCs w:val="28"/>
        </w:rPr>
        <w:t xml:space="preserve"> </w:t>
      </w:r>
      <w:proofErr w:type="gramStart"/>
      <w:r>
        <w:rPr>
          <w:rFonts w:ascii="Arial" w:eastAsia="Arial" w:hAnsi="Arial" w:cs="Arial"/>
          <w:b/>
          <w:color w:val="292934"/>
          <w:sz w:val="28"/>
          <w:szCs w:val="28"/>
        </w:rPr>
        <w:t>Link</w:t>
      </w:r>
      <w:proofErr w:type="gramEnd"/>
      <w:r>
        <w:rPr>
          <w:rFonts w:ascii="Arial" w:eastAsia="Arial" w:hAnsi="Arial" w:cs="Arial"/>
          <w:b/>
          <w:color w:val="292934"/>
          <w:sz w:val="28"/>
          <w:szCs w:val="28"/>
        </w:rPr>
        <w:t>:</w:t>
      </w:r>
    </w:p>
    <w:p w14:paraId="58D5BE63" w14:textId="3249869B" w:rsidR="00B041BF" w:rsidRPr="007A1924" w:rsidRDefault="00C751B3" w:rsidP="007A1924">
      <w:pPr>
        <w:widowControl/>
        <w:shd w:val="clear" w:color="auto" w:fill="FFFFFF"/>
        <w:spacing w:before="240" w:after="240" w:line="276" w:lineRule="auto"/>
        <w:rPr>
          <w:rFonts w:ascii="Arial" w:eastAsia="Arial" w:hAnsi="Arial" w:cs="Arial"/>
          <w:b/>
          <w:color w:val="292934"/>
          <w:sz w:val="28"/>
          <w:szCs w:val="28"/>
        </w:rPr>
      </w:pPr>
      <w:r w:rsidRPr="00C751B3">
        <w:rPr>
          <w:rFonts w:ascii="Arial" w:eastAsia="Arial" w:hAnsi="Arial" w:cs="Arial" w:hint="eastAsia"/>
          <w:b/>
          <w:color w:val="292934"/>
          <w:sz w:val="28"/>
          <w:szCs w:val="28"/>
        </w:rPr>
        <w:t>https://github.com/Stardust6522/FP_Practice-0</w:t>
      </w:r>
      <w:r>
        <w:rPr>
          <w:rFonts w:ascii="Arial" w:eastAsia="Arial" w:hAnsi="Arial" w:cs="Arial"/>
          <w:b/>
          <w:color w:val="292934"/>
          <w:sz w:val="28"/>
          <w:szCs w:val="28"/>
        </w:rPr>
        <w:t>4</w:t>
      </w:r>
    </w:p>
    <w:sectPr w:rsidR="00B041BF" w:rsidRPr="007A1924" w:rsidSect="002B1792">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E3DE9" w14:textId="77777777" w:rsidR="00BB036A" w:rsidRDefault="00BB036A">
      <w:r>
        <w:separator/>
      </w:r>
    </w:p>
  </w:endnote>
  <w:endnote w:type="continuationSeparator" w:id="0">
    <w:p w14:paraId="09013E9E" w14:textId="77777777" w:rsidR="00BB036A" w:rsidRDefault="00BB0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A58EA" w14:textId="77777777" w:rsidR="00BB036A" w:rsidRDefault="00BB036A">
      <w:r>
        <w:rPr>
          <w:color w:val="000000"/>
        </w:rPr>
        <w:separator/>
      </w:r>
    </w:p>
  </w:footnote>
  <w:footnote w:type="continuationSeparator" w:id="0">
    <w:p w14:paraId="01D57BD5" w14:textId="77777777" w:rsidR="00BB036A" w:rsidRDefault="00BB036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2B7AE9"/>
    <w:rsid w:val="002A1C2A"/>
    <w:rsid w:val="002B1792"/>
    <w:rsid w:val="002B7AE9"/>
    <w:rsid w:val="003035FD"/>
    <w:rsid w:val="00504142"/>
    <w:rsid w:val="006E383C"/>
    <w:rsid w:val="00783C34"/>
    <w:rsid w:val="007A1924"/>
    <w:rsid w:val="008D36CE"/>
    <w:rsid w:val="00903237"/>
    <w:rsid w:val="00A4173F"/>
    <w:rsid w:val="00B041BF"/>
    <w:rsid w:val="00BB036A"/>
    <w:rsid w:val="00BC3BEC"/>
    <w:rsid w:val="00BD2723"/>
    <w:rsid w:val="00BF7482"/>
    <w:rsid w:val="00C751B3"/>
    <w:rsid w:val="00DC09ED"/>
    <w:rsid w:val="00E37D0C"/>
    <w:rsid w:val="00F62F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DAC1A"/>
  <w15:docId w15:val="{13E7CC03-D6A9-4A82-A348-74A7AE17A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MS Mincho"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924"/>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699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598</Words>
  <Characters>3293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Marcos Rubén Rivera López</cp:lastModifiedBy>
  <cp:revision>4</cp:revision>
  <cp:lastPrinted>2022-09-28T03:16:00Z</cp:lastPrinted>
  <dcterms:created xsi:type="dcterms:W3CDTF">2022-09-28T03:16:00Z</dcterms:created>
  <dcterms:modified xsi:type="dcterms:W3CDTF">2022-09-28T03:17:00Z</dcterms:modified>
</cp:coreProperties>
</file>