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10A" w:rsidRDefault="002626EA">
      <w:pPr>
        <w:jc w:val="center"/>
        <w:rPr>
          <w:b/>
        </w:rPr>
      </w:pPr>
      <w:r>
        <w:rPr>
          <w:b/>
        </w:rPr>
        <w:t>Формулы для задач</w:t>
      </w:r>
    </w:p>
    <w:tbl>
      <w:tblPr>
        <w:tblStyle w:val="a5"/>
        <w:tblW w:w="1063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"/>
        <w:gridCol w:w="1856"/>
        <w:gridCol w:w="2659"/>
        <w:gridCol w:w="2977"/>
        <w:gridCol w:w="2693"/>
      </w:tblGrid>
      <w:tr w:rsidR="00BF110A">
        <w:tc>
          <w:tcPr>
            <w:tcW w:w="447" w:type="dxa"/>
            <w:shd w:val="clear" w:color="auto" w:fill="DBE5F1"/>
          </w:tcPr>
          <w:p w:rsidR="00BF110A" w:rsidRDefault="002626E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56" w:type="dxa"/>
            <w:shd w:val="clear" w:color="auto" w:fill="DBE5F1"/>
          </w:tcPr>
          <w:p w:rsidR="00BF110A" w:rsidRDefault="002626EA">
            <w:pPr>
              <w:rPr>
                <w:b/>
              </w:rPr>
            </w:pPr>
            <w:r>
              <w:rPr>
                <w:b/>
              </w:rPr>
              <w:t>Задание</w:t>
            </w:r>
          </w:p>
        </w:tc>
        <w:tc>
          <w:tcPr>
            <w:tcW w:w="2659" w:type="dxa"/>
            <w:shd w:val="clear" w:color="auto" w:fill="DBE5F1"/>
          </w:tcPr>
          <w:p w:rsidR="00BF110A" w:rsidRDefault="002626EA">
            <w:pPr>
              <w:rPr>
                <w:b/>
              </w:rPr>
            </w:pPr>
            <w:r>
              <w:rPr>
                <w:b/>
              </w:rPr>
              <w:t>Для линейной LPM</w:t>
            </w:r>
          </w:p>
        </w:tc>
        <w:tc>
          <w:tcPr>
            <w:tcW w:w="2977" w:type="dxa"/>
            <w:shd w:val="clear" w:color="auto" w:fill="DBE5F1"/>
          </w:tcPr>
          <w:p w:rsidR="00BF110A" w:rsidRDefault="002626EA">
            <w:pPr>
              <w:rPr>
                <w:b/>
              </w:rPr>
            </w:pPr>
            <w:proofErr w:type="spellStart"/>
            <w:r>
              <w:rPr>
                <w:b/>
              </w:rPr>
              <w:t>Probit</w:t>
            </w:r>
            <w:proofErr w:type="spellEnd"/>
          </w:p>
        </w:tc>
        <w:tc>
          <w:tcPr>
            <w:tcW w:w="2693" w:type="dxa"/>
            <w:shd w:val="clear" w:color="auto" w:fill="DBE5F1"/>
          </w:tcPr>
          <w:p w:rsidR="00BF110A" w:rsidRDefault="002626EA">
            <w:pPr>
              <w:rPr>
                <w:b/>
              </w:rPr>
            </w:pPr>
            <w:proofErr w:type="spellStart"/>
            <w:r>
              <w:rPr>
                <w:b/>
              </w:rPr>
              <w:t>Logit</w:t>
            </w:r>
            <w:proofErr w:type="spellEnd"/>
          </w:p>
        </w:tc>
      </w:tr>
      <w:tr w:rsidR="00BF110A">
        <w:tc>
          <w:tcPr>
            <w:tcW w:w="447" w:type="dxa"/>
          </w:tcPr>
          <w:p w:rsidR="00BF110A" w:rsidRDefault="00BF11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9" w:hanging="425"/>
            </w:pPr>
          </w:p>
        </w:tc>
        <w:tc>
          <w:tcPr>
            <w:tcW w:w="1856" w:type="dxa"/>
          </w:tcPr>
          <w:p w:rsidR="00BF110A" w:rsidRDefault="002626EA">
            <w:r>
              <w:t xml:space="preserve">Прогноз для </w:t>
            </w:r>
            <w:r>
              <w:rPr>
                <w:b/>
              </w:rPr>
              <w:t>человека №Х</w:t>
            </w:r>
          </w:p>
        </w:tc>
        <w:tc>
          <w:tcPr>
            <w:tcW w:w="2659" w:type="dxa"/>
          </w:tcPr>
          <w:p w:rsidR="00BF110A" w:rsidRPr="00B45AB5" w:rsidRDefault="002626EA">
            <w:pPr>
              <w:jc w:val="center"/>
              <w:rPr>
                <w:b/>
              </w:rPr>
            </w:pPr>
            <w:r w:rsidRPr="00B45AB5">
              <w:rPr>
                <w:b/>
              </w:rPr>
              <w:t>Z = СУММПРОИЗВ</w:t>
            </w:r>
          </w:p>
          <w:p w:rsidR="00BF110A" w:rsidRDefault="002626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Выписываем все регрессоры</w:t>
            </w:r>
          </w:p>
          <w:p w:rsidR="00BF110A" w:rsidRDefault="002626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(2) Выписываем все значения регрессоров для конкретного человека</w:t>
            </w:r>
          </w:p>
          <w:p w:rsidR="00BF110A" w:rsidRDefault="002626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(3) Делаем </w:t>
            </w:r>
            <w:proofErr w:type="spellStart"/>
            <w:r>
              <w:rPr>
                <w:sz w:val="16"/>
                <w:szCs w:val="16"/>
              </w:rPr>
              <w:t>дорасчет</w:t>
            </w:r>
            <w:proofErr w:type="spellEnd"/>
            <w:r>
              <w:rPr>
                <w:sz w:val="16"/>
                <w:szCs w:val="16"/>
              </w:rPr>
              <w:t xml:space="preserve"> (где нужно берем квадрат, где нужно логарифм. Для значения I(WA2) у людей пропущен этот показатель. Но это просто WA в квадрате -те его мы вычисляем сами, а не берем из таблички людей. FAMINC от него берез логарифм просто. Для человека константу берем как 1 (</w:t>
            </w:r>
            <w:proofErr w:type="spellStart"/>
            <w:r>
              <w:rPr>
                <w:sz w:val="16"/>
                <w:szCs w:val="16"/>
              </w:rPr>
              <w:t>тк</w:t>
            </w:r>
            <w:proofErr w:type="spellEnd"/>
            <w:r>
              <w:rPr>
                <w:sz w:val="16"/>
                <w:szCs w:val="16"/>
              </w:rPr>
              <w:t xml:space="preserve"> плюс константа, ее не нужно ни с чем перемножать). </w:t>
            </w:r>
          </w:p>
          <w:p w:rsidR="00BF110A" w:rsidRDefault="002626EA">
            <w:r>
              <w:rPr>
                <w:sz w:val="16"/>
                <w:szCs w:val="16"/>
              </w:rPr>
              <w:t xml:space="preserve">(4) Прогноз вычисляем путем перемножения </w:t>
            </w:r>
            <w:proofErr w:type="spellStart"/>
            <w:r>
              <w:rPr>
                <w:sz w:val="16"/>
                <w:szCs w:val="16"/>
              </w:rPr>
              <w:t>дорасчитанных</w:t>
            </w:r>
            <w:proofErr w:type="spellEnd"/>
            <w:r>
              <w:rPr>
                <w:sz w:val="16"/>
                <w:szCs w:val="16"/>
              </w:rPr>
              <w:t xml:space="preserve"> характеристик с регрессорами из регрессии.</w:t>
            </w:r>
          </w:p>
        </w:tc>
        <w:tc>
          <w:tcPr>
            <w:tcW w:w="2977" w:type="dxa"/>
          </w:tcPr>
          <w:p w:rsidR="00BF110A" w:rsidRPr="00B45AB5" w:rsidRDefault="002626EA">
            <w:pPr>
              <w:jc w:val="center"/>
              <w:rPr>
                <w:b/>
              </w:rPr>
            </w:pPr>
            <w:r w:rsidRPr="00B45AB5">
              <w:rPr>
                <w:b/>
              </w:rPr>
              <w:t>Z = СУММПРОИЗВ</w:t>
            </w:r>
          </w:p>
          <w:p w:rsidR="00BF110A" w:rsidRDefault="00BF110A">
            <w:pPr>
              <w:rPr>
                <w:b/>
              </w:rPr>
            </w:pPr>
          </w:p>
          <w:p w:rsidR="00BF110A" w:rsidRDefault="002626EA">
            <w:pPr>
              <w:ind w:firstLine="708"/>
            </w:pPr>
            <w:r w:rsidRPr="00B45AB5">
              <w:rPr>
                <w:b/>
              </w:rPr>
              <w:t xml:space="preserve">Прогноз </w:t>
            </w:r>
            <w:r>
              <w:t>= (НОРМ.СТ.РАСП(Z;ИСТИНА)</w:t>
            </w:r>
          </w:p>
        </w:tc>
        <w:tc>
          <w:tcPr>
            <w:tcW w:w="2693" w:type="dxa"/>
          </w:tcPr>
          <w:p w:rsidR="00B45AB5" w:rsidRPr="00B45AB5" w:rsidRDefault="00B45AB5" w:rsidP="00B45AB5">
            <w:pPr>
              <w:jc w:val="center"/>
              <w:rPr>
                <w:b/>
              </w:rPr>
            </w:pPr>
            <w:r w:rsidRPr="00B45AB5">
              <w:rPr>
                <w:b/>
              </w:rPr>
              <w:t>Z = СУММПРОИЗВ</w:t>
            </w:r>
          </w:p>
          <w:p w:rsidR="00B45AB5" w:rsidRPr="00E97491" w:rsidRDefault="00B45AB5">
            <w:pPr>
              <w:jc w:val="center"/>
            </w:pPr>
          </w:p>
          <w:p w:rsidR="00BF110A" w:rsidRDefault="002626EA">
            <w:pPr>
              <w:jc w:val="center"/>
            </w:pPr>
            <w:r w:rsidRPr="00B45AB5">
              <w:rPr>
                <w:b/>
              </w:rPr>
              <w:t>Прогноз =</w:t>
            </w:r>
            <w:r>
              <w:t xml:space="preserve"> 1/(1+EXP(-Z))</w:t>
            </w:r>
          </w:p>
          <w:p w:rsidR="00BF110A" w:rsidRDefault="00BF110A"/>
          <w:p w:rsidR="00BF110A" w:rsidRDefault="002626E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(1) Ищем Z для женщины - перемножаем показатели регрессии с показателями женщины (СУММПРОИЗВ).</w:t>
            </w:r>
          </w:p>
          <w:p w:rsidR="00BF110A" w:rsidRDefault="002626EA">
            <w:pPr>
              <w:rPr>
                <w:b/>
              </w:rPr>
            </w:pPr>
            <w:r>
              <w:rPr>
                <w:sz w:val="18"/>
                <w:szCs w:val="18"/>
              </w:rPr>
              <w:t xml:space="preserve">(2) Ищем </w:t>
            </w:r>
            <w:proofErr w:type="spellStart"/>
            <w:r>
              <w:rPr>
                <w:sz w:val="18"/>
                <w:szCs w:val="18"/>
              </w:rPr>
              <w:t>Fzlogit</w:t>
            </w:r>
            <w:proofErr w:type="spellEnd"/>
            <w:r>
              <w:rPr>
                <w:sz w:val="18"/>
                <w:szCs w:val="18"/>
              </w:rPr>
              <w:t>(прогноз) по формуле 1/(1+EXP(-Z))</w:t>
            </w:r>
          </w:p>
        </w:tc>
      </w:tr>
      <w:tr w:rsidR="00AB3E1A" w:rsidTr="00967722">
        <w:tc>
          <w:tcPr>
            <w:tcW w:w="447" w:type="dxa"/>
          </w:tcPr>
          <w:p w:rsidR="00AB3E1A" w:rsidRDefault="00AB3E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9" w:hanging="425"/>
            </w:pPr>
          </w:p>
        </w:tc>
        <w:tc>
          <w:tcPr>
            <w:tcW w:w="1856" w:type="dxa"/>
          </w:tcPr>
          <w:p w:rsidR="00AB3E1A" w:rsidRDefault="00AB3E1A">
            <w:r>
              <w:rPr>
                <w:b/>
              </w:rPr>
              <w:t>Совместная значимость</w:t>
            </w:r>
            <w:r>
              <w:t xml:space="preserve"> коэффициентов (</w:t>
            </w:r>
            <w:proofErr w:type="spellStart"/>
            <w:r>
              <w:t>втч</w:t>
            </w:r>
            <w:proofErr w:type="spellEnd"/>
            <w:r>
              <w:t>. если возраст и возраст в квадрате)</w:t>
            </w:r>
          </w:p>
        </w:tc>
        <w:tc>
          <w:tcPr>
            <w:tcW w:w="2659" w:type="dxa"/>
          </w:tcPr>
          <w:p w:rsidR="00AB3E1A" w:rsidRPr="00AB3E1A" w:rsidRDefault="00AB3E1A" w:rsidP="00AB3E1A">
            <w:pPr>
              <w:rPr>
                <w:b/>
              </w:rPr>
            </w:pPr>
            <w:r w:rsidRPr="00AB3E1A">
              <w:rPr>
                <w:b/>
              </w:rPr>
              <w:t>=F.ОБР.ПХ(B</w:t>
            </w:r>
            <w:proofErr w:type="gramStart"/>
            <w:r w:rsidRPr="00AB3E1A">
              <w:rPr>
                <w:b/>
              </w:rPr>
              <w:t>%;</w:t>
            </w:r>
            <w:r w:rsidRPr="00AB3E1A">
              <w:rPr>
                <w:b/>
                <w:lang w:val="en-US"/>
              </w:rPr>
              <w:t>q</w:t>
            </w:r>
            <w:proofErr w:type="gramEnd"/>
            <w:r w:rsidRPr="00AB3E1A">
              <w:rPr>
                <w:b/>
              </w:rPr>
              <w:t>;</w:t>
            </w:r>
            <w:r w:rsidRPr="00AB3E1A">
              <w:rPr>
                <w:b/>
                <w:lang w:val="en-US"/>
              </w:rPr>
              <w:t>n</w:t>
            </w:r>
            <w:r w:rsidRPr="00AB3E1A">
              <w:rPr>
                <w:b/>
              </w:rPr>
              <w:t>-</w:t>
            </w:r>
            <w:r w:rsidRPr="00AB3E1A">
              <w:rPr>
                <w:b/>
                <w:lang w:val="en-US"/>
              </w:rPr>
              <w:t>k</w:t>
            </w:r>
            <w:r w:rsidRPr="00AB3E1A">
              <w:rPr>
                <w:b/>
              </w:rPr>
              <w:t>-1)</w:t>
            </w:r>
          </w:p>
          <w:p w:rsidR="00AB3E1A" w:rsidRPr="00B45AB5" w:rsidRDefault="00AB3E1A" w:rsidP="00AB3E1A">
            <w:pPr>
              <w:rPr>
                <w:rFonts w:eastAsiaTheme="minorEastAsia"/>
                <w:b/>
                <w:sz w:val="16"/>
                <w:szCs w:val="16"/>
              </w:rPr>
            </w:pPr>
            <w:r w:rsidRPr="00B45AB5">
              <w:rPr>
                <w:b/>
                <w:sz w:val="16"/>
                <w:szCs w:val="16"/>
                <w:lang w:val="en-US"/>
              </w:rPr>
              <w:t>q</w:t>
            </w:r>
            <w:r w:rsidRPr="00B45AB5">
              <w:rPr>
                <w:b/>
                <w:sz w:val="16"/>
                <w:szCs w:val="16"/>
              </w:rPr>
              <w:t xml:space="preserve">- </w:t>
            </w:r>
            <w:r w:rsidRPr="00B45AB5">
              <w:rPr>
                <w:rFonts w:eastAsiaTheme="minorEastAsia"/>
                <w:sz w:val="16"/>
                <w:szCs w:val="16"/>
              </w:rPr>
              <w:t>количество исключенных регрессоров</w:t>
            </w:r>
          </w:p>
          <w:p w:rsidR="00AB3E1A" w:rsidRPr="00B45AB5" w:rsidRDefault="00AB3E1A" w:rsidP="00AB3E1A">
            <w:pPr>
              <w:rPr>
                <w:rFonts w:eastAsiaTheme="minorEastAsia"/>
                <w:b/>
                <w:sz w:val="16"/>
                <w:szCs w:val="16"/>
              </w:rPr>
            </w:pPr>
            <w:r w:rsidRPr="00B45AB5">
              <w:rPr>
                <w:b/>
                <w:sz w:val="16"/>
                <w:szCs w:val="16"/>
                <w:lang w:val="en-US"/>
              </w:rPr>
              <w:t>K</w:t>
            </w:r>
            <w:r w:rsidRPr="00B45AB5">
              <w:rPr>
                <w:b/>
                <w:sz w:val="16"/>
                <w:szCs w:val="16"/>
              </w:rPr>
              <w:t xml:space="preserve">- </w:t>
            </w:r>
            <w:r w:rsidRPr="00B45AB5">
              <w:rPr>
                <w:rFonts w:eastAsiaTheme="minorEastAsia"/>
                <w:sz w:val="16"/>
                <w:szCs w:val="16"/>
              </w:rPr>
              <w:t>количество регрессоров без константы</w:t>
            </w:r>
          </w:p>
          <w:p w:rsidR="00AB3E1A" w:rsidRDefault="00AB3E1A" w:rsidP="00AB3E1A">
            <w:pPr>
              <w:rPr>
                <w:b/>
              </w:rPr>
            </w:pPr>
            <w:r w:rsidRPr="00B45AB5">
              <w:rPr>
                <w:rFonts w:eastAsiaTheme="minorEastAsia"/>
                <w:b/>
                <w:sz w:val="16"/>
                <w:szCs w:val="16"/>
                <w:lang w:val="en-US"/>
              </w:rPr>
              <w:t xml:space="preserve">N – </w:t>
            </w:r>
            <w:r w:rsidRPr="00B45AB5">
              <w:rPr>
                <w:rFonts w:eastAsiaTheme="minorEastAsia"/>
                <w:sz w:val="16"/>
                <w:szCs w:val="16"/>
              </w:rPr>
              <w:t>количество наблюдений</w:t>
            </w:r>
          </w:p>
        </w:tc>
        <w:tc>
          <w:tcPr>
            <w:tcW w:w="5670" w:type="dxa"/>
            <w:gridSpan w:val="2"/>
          </w:tcPr>
          <w:p w:rsidR="00AB3E1A" w:rsidRDefault="00B45AB5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LR</w:t>
            </w:r>
            <w:r w:rsidRPr="00E97491">
              <w:rPr>
                <w:color w:val="000000"/>
              </w:rPr>
              <w:t>(</w:t>
            </w:r>
            <w:r w:rsidR="00AB3E1A">
              <w:rPr>
                <w:color w:val="000000"/>
              </w:rPr>
              <w:t>Тестовая</w:t>
            </w:r>
            <w:r w:rsidRPr="00E97491">
              <w:rPr>
                <w:color w:val="000000"/>
              </w:rPr>
              <w:t>)</w:t>
            </w:r>
            <w:r w:rsidR="00AB3E1A">
              <w:rPr>
                <w:color w:val="000000"/>
              </w:rPr>
              <w:t xml:space="preserve"> = 2*(Log1-Log2)</w:t>
            </w:r>
          </w:p>
          <w:p w:rsidR="00AB3E1A" w:rsidRDefault="00AB3E1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Критическое =ХИ2.ОБР.ПХ</w:t>
            </w:r>
          </w:p>
          <w:p w:rsidR="00AB3E1A" w:rsidRDefault="00AB3E1A">
            <w:pPr>
              <w:jc w:val="center"/>
              <w:rPr>
                <w:color w:val="000000"/>
              </w:rPr>
            </w:pPr>
          </w:p>
          <w:p w:rsidR="00AB3E1A" w:rsidRDefault="00AB3E1A">
            <w:pPr>
              <w:rPr>
                <w:b/>
              </w:rPr>
            </w:pPr>
            <w:r>
              <w:rPr>
                <w:color w:val="000000"/>
                <w:sz w:val="16"/>
                <w:szCs w:val="16"/>
              </w:rPr>
              <w:t xml:space="preserve">(1) Берем </w:t>
            </w:r>
            <w:proofErr w:type="spellStart"/>
            <w:r>
              <w:rPr>
                <w:color w:val="000000"/>
                <w:sz w:val="16"/>
                <w:szCs w:val="16"/>
              </w:rPr>
              <w:t>Log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Likelihood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для первой модели (это </w:t>
            </w:r>
            <w:proofErr w:type="spellStart"/>
            <w:r>
              <w:rPr>
                <w:color w:val="000000"/>
                <w:sz w:val="16"/>
                <w:szCs w:val="16"/>
              </w:rPr>
              <w:t>log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1). </w:t>
            </w:r>
            <w:r>
              <w:rPr>
                <w:color w:val="000000"/>
                <w:sz w:val="16"/>
                <w:szCs w:val="16"/>
              </w:rPr>
              <w:br/>
              <w:t xml:space="preserve">(2) Выбираем модель, где тестируемого показателя нет и фиксируем ее </w:t>
            </w:r>
            <w:proofErr w:type="spellStart"/>
            <w:r>
              <w:rPr>
                <w:color w:val="000000"/>
                <w:sz w:val="16"/>
                <w:szCs w:val="16"/>
              </w:rPr>
              <w:t>Log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Likelihood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(это </w:t>
            </w:r>
            <w:proofErr w:type="spellStart"/>
            <w:r>
              <w:rPr>
                <w:color w:val="000000"/>
                <w:sz w:val="16"/>
                <w:szCs w:val="16"/>
              </w:rPr>
              <w:t>log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2). </w:t>
            </w:r>
            <w:r>
              <w:rPr>
                <w:color w:val="000000"/>
                <w:sz w:val="16"/>
                <w:szCs w:val="16"/>
              </w:rPr>
              <w:br/>
              <w:t xml:space="preserve">(3) Далее вычисляем </w:t>
            </w:r>
            <w:r>
              <w:rPr>
                <w:b/>
                <w:color w:val="000000"/>
                <w:sz w:val="16"/>
                <w:szCs w:val="16"/>
              </w:rPr>
              <w:t xml:space="preserve">тестовую статистику </w:t>
            </w:r>
            <w:r>
              <w:rPr>
                <w:color w:val="000000"/>
                <w:sz w:val="16"/>
                <w:szCs w:val="16"/>
              </w:rPr>
              <w:t xml:space="preserve">по формуле LR = 2*(Log1-Log2). </w:t>
            </w:r>
            <w:r>
              <w:rPr>
                <w:color w:val="000000"/>
                <w:sz w:val="16"/>
                <w:szCs w:val="16"/>
              </w:rPr>
              <w:br/>
              <w:t xml:space="preserve">(4) Далее </w:t>
            </w:r>
            <w:r>
              <w:rPr>
                <w:b/>
                <w:color w:val="000000"/>
                <w:sz w:val="16"/>
                <w:szCs w:val="16"/>
              </w:rPr>
              <w:t>критическое значение</w:t>
            </w:r>
            <w:r>
              <w:rPr>
                <w:color w:val="000000"/>
                <w:sz w:val="16"/>
                <w:szCs w:val="16"/>
              </w:rPr>
              <w:t xml:space="preserve"> по формуле ХИ2.ОБР.</w:t>
            </w:r>
            <w:proofErr w:type="gramStart"/>
            <w:r>
              <w:rPr>
                <w:color w:val="000000"/>
                <w:sz w:val="16"/>
                <w:szCs w:val="16"/>
              </w:rPr>
              <w:t>ПХ(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% это уровень значимости из условия; количество тестируемых показателей это возраст/образование и </w:t>
            </w:r>
            <w:proofErr w:type="spellStart"/>
            <w:r>
              <w:rPr>
                <w:color w:val="000000"/>
                <w:sz w:val="16"/>
                <w:szCs w:val="16"/>
              </w:rPr>
              <w:t>тд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). ХИ2ОБР - без точек внутри!! ХИ2ОБР или ХИ2.ОБР.ПХ это одно и то же. </w:t>
            </w:r>
            <w:r>
              <w:rPr>
                <w:color w:val="000000"/>
                <w:sz w:val="16"/>
                <w:szCs w:val="16"/>
              </w:rPr>
              <w:br/>
              <w:t xml:space="preserve">(5) </w:t>
            </w:r>
            <w:r>
              <w:rPr>
                <w:b/>
                <w:color w:val="000000"/>
                <w:sz w:val="16"/>
                <w:szCs w:val="16"/>
              </w:rPr>
              <w:t xml:space="preserve">Значимость </w:t>
            </w:r>
            <w:r>
              <w:rPr>
                <w:color w:val="000000"/>
                <w:sz w:val="16"/>
                <w:szCs w:val="16"/>
              </w:rPr>
              <w:t>- сравниваем тестовую статистику и критическое значение. Если тестовое больше критического, то ЗНАЧИМО. Если тестовое меньше критического - НЕЗНАЧИМО.</w:t>
            </w:r>
          </w:p>
        </w:tc>
      </w:tr>
      <w:tr w:rsidR="00AB3E1A" w:rsidTr="007427FD">
        <w:tc>
          <w:tcPr>
            <w:tcW w:w="447" w:type="dxa"/>
          </w:tcPr>
          <w:p w:rsidR="00AB3E1A" w:rsidRDefault="00AB3E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9" w:hanging="425"/>
            </w:pPr>
          </w:p>
        </w:tc>
        <w:tc>
          <w:tcPr>
            <w:tcW w:w="1856" w:type="dxa"/>
          </w:tcPr>
          <w:p w:rsidR="00AB3E1A" w:rsidRDefault="00AB3E1A">
            <w:pPr>
              <w:rPr>
                <w:b/>
              </w:rPr>
            </w:pPr>
            <w:r>
              <w:rPr>
                <w:b/>
              </w:rPr>
              <w:t>Значимость влияния одного показателя (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married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659" w:type="dxa"/>
          </w:tcPr>
          <w:p w:rsidR="00AB3E1A" w:rsidRPr="00E97491" w:rsidRDefault="00AB3E1A" w:rsidP="00AB3E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Тестовая=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Estimate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color w:val="000000"/>
                <w:sz w:val="20"/>
                <w:szCs w:val="20"/>
              </w:rPr>
              <w:t>Std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color w:val="000000"/>
                <w:sz w:val="20"/>
                <w:szCs w:val="20"/>
              </w:rPr>
              <w:t>Error</w:t>
            </w:r>
            <w:proofErr w:type="spellEnd"/>
          </w:p>
          <w:p w:rsidR="00AB3E1A" w:rsidRPr="00E97491" w:rsidRDefault="00AB3E1A" w:rsidP="00AB3E1A">
            <w:pPr>
              <w:jc w:val="center"/>
              <w:rPr>
                <w:color w:val="000000"/>
                <w:sz w:val="20"/>
                <w:szCs w:val="20"/>
              </w:rPr>
            </w:pPr>
            <w:r w:rsidRPr="00B45AB5">
              <w:rPr>
                <w:color w:val="000000"/>
                <w:sz w:val="20"/>
                <w:szCs w:val="20"/>
              </w:rPr>
              <w:t xml:space="preserve">Критическое </w:t>
            </w:r>
            <w:r w:rsidR="00B45AB5" w:rsidRPr="00E97491">
              <w:rPr>
                <w:color w:val="000000"/>
                <w:sz w:val="20"/>
                <w:szCs w:val="20"/>
              </w:rPr>
              <w:t>=</w:t>
            </w:r>
          </w:p>
          <w:p w:rsidR="00B45AB5" w:rsidRPr="00B45AB5" w:rsidRDefault="00B45AB5" w:rsidP="00B45AB5">
            <w:pPr>
              <w:rPr>
                <w:b/>
                <w:color w:val="000000"/>
                <w:sz w:val="20"/>
                <w:szCs w:val="20"/>
              </w:rPr>
            </w:pPr>
            <w:r w:rsidRPr="00B45AB5">
              <w:rPr>
                <w:b/>
                <w:color w:val="000000"/>
                <w:sz w:val="20"/>
                <w:szCs w:val="20"/>
              </w:rPr>
              <w:t xml:space="preserve">Стьюдент </w:t>
            </w:r>
            <w:proofErr w:type="spellStart"/>
            <w:r w:rsidRPr="00B45AB5">
              <w:rPr>
                <w:b/>
                <w:color w:val="000000"/>
                <w:sz w:val="20"/>
                <w:szCs w:val="20"/>
              </w:rPr>
              <w:t>обр</w:t>
            </w:r>
            <w:proofErr w:type="spellEnd"/>
            <w:r w:rsidRPr="00B45AB5">
              <w:rPr>
                <w:b/>
                <w:color w:val="000000"/>
                <w:sz w:val="20"/>
                <w:szCs w:val="20"/>
              </w:rPr>
              <w:t xml:space="preserve"> 2х(</w:t>
            </w:r>
            <w:proofErr w:type="gramStart"/>
            <w:r w:rsidRPr="00B45AB5">
              <w:rPr>
                <w:b/>
                <w:color w:val="000000"/>
                <w:sz w:val="20"/>
                <w:szCs w:val="20"/>
              </w:rPr>
              <w:t>%;n</w:t>
            </w:r>
            <w:proofErr w:type="gramEnd"/>
            <w:r w:rsidRPr="00B45AB5">
              <w:rPr>
                <w:b/>
                <w:color w:val="000000"/>
                <w:sz w:val="20"/>
                <w:szCs w:val="20"/>
              </w:rPr>
              <w:t xml:space="preserve">-k-1) </w:t>
            </w:r>
          </w:p>
          <w:p w:rsidR="00B45AB5" w:rsidRPr="00B45AB5" w:rsidRDefault="00B45AB5" w:rsidP="00B45AB5">
            <w:pPr>
              <w:rPr>
                <w:rFonts w:eastAsia="Times New Roman"/>
                <w:bCs/>
                <w:color w:val="000000"/>
                <w:sz w:val="16"/>
                <w:szCs w:val="16"/>
              </w:rPr>
            </w:pPr>
            <w:r w:rsidRPr="00B45AB5">
              <w:rPr>
                <w:rFonts w:eastAsia="Times New Roman"/>
                <w:bCs/>
                <w:color w:val="000000"/>
                <w:sz w:val="16"/>
                <w:szCs w:val="16"/>
              </w:rPr>
              <w:t xml:space="preserve">(в данном случае в </w:t>
            </w:r>
            <w:r w:rsidRPr="00B45AB5">
              <w:rPr>
                <w:rFonts w:eastAsia="Times New Roman"/>
                <w:bCs/>
                <w:color w:val="000000"/>
                <w:sz w:val="16"/>
                <w:szCs w:val="16"/>
                <w:lang w:val="en-US"/>
              </w:rPr>
              <w:t>k</w:t>
            </w:r>
            <w:r w:rsidRPr="00B45AB5">
              <w:rPr>
                <w:rFonts w:eastAsia="Times New Roman"/>
                <w:bCs/>
                <w:color w:val="000000"/>
                <w:sz w:val="16"/>
                <w:szCs w:val="16"/>
              </w:rPr>
              <w:t xml:space="preserve"> константа не входит, поэтому </w:t>
            </w:r>
            <w:r w:rsidRPr="00B45AB5">
              <w:rPr>
                <w:rFonts w:eastAsia="Times New Roman"/>
                <w:bCs/>
                <w:color w:val="000000"/>
                <w:sz w:val="16"/>
                <w:szCs w:val="16"/>
                <w:lang w:val="en-US"/>
              </w:rPr>
              <w:t>n</w:t>
            </w:r>
            <w:r w:rsidRPr="00B45AB5">
              <w:rPr>
                <w:rFonts w:eastAsia="Times New Roman"/>
                <w:bCs/>
                <w:color w:val="000000"/>
                <w:sz w:val="16"/>
                <w:szCs w:val="16"/>
              </w:rPr>
              <w:t>-</w:t>
            </w:r>
            <w:r w:rsidRPr="00B45AB5">
              <w:rPr>
                <w:rFonts w:eastAsia="Times New Roman"/>
                <w:bCs/>
                <w:color w:val="000000"/>
                <w:sz w:val="16"/>
                <w:szCs w:val="16"/>
                <w:lang w:val="en-US"/>
              </w:rPr>
              <w:t>k</w:t>
            </w:r>
            <w:r w:rsidRPr="00B45AB5">
              <w:rPr>
                <w:rFonts w:eastAsia="Times New Roman"/>
                <w:bCs/>
                <w:color w:val="000000"/>
                <w:sz w:val="16"/>
                <w:szCs w:val="16"/>
              </w:rPr>
              <w:t>-1)</w:t>
            </w:r>
          </w:p>
          <w:p w:rsidR="00B45AB5" w:rsidRPr="00B45AB5" w:rsidRDefault="002626EA" w:rsidP="00B45AB5">
            <w:pPr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B45AB5">
              <w:rPr>
                <w:rFonts w:eastAsiaTheme="minorEastAsia"/>
                <w:b/>
                <w:sz w:val="16"/>
                <w:szCs w:val="16"/>
                <w:lang w:val="en-US"/>
              </w:rPr>
              <w:t>N</w:t>
            </w:r>
            <w:r w:rsidRPr="00E97491">
              <w:rPr>
                <w:rFonts w:eastAsiaTheme="minorEastAsia"/>
                <w:b/>
                <w:sz w:val="16"/>
                <w:szCs w:val="16"/>
              </w:rPr>
              <w:t xml:space="preserve"> – </w:t>
            </w:r>
            <w:r w:rsidRPr="00B45AB5">
              <w:rPr>
                <w:rFonts w:eastAsiaTheme="minorEastAsia"/>
                <w:sz w:val="16"/>
                <w:szCs w:val="16"/>
              </w:rPr>
              <w:t>количество наблюдений</w:t>
            </w:r>
            <w:r w:rsidR="00B45AB5" w:rsidRPr="00B45AB5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ab/>
            </w:r>
            <w:r w:rsidR="00B45AB5" w:rsidRPr="00B45AB5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ab/>
            </w:r>
            <w:r w:rsidR="00B45AB5" w:rsidRPr="00B45AB5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ab/>
            </w:r>
            <w:r w:rsidR="00B45AB5" w:rsidRPr="00B45AB5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ab/>
            </w:r>
          </w:p>
          <w:p w:rsidR="00B45AB5" w:rsidRPr="00B45AB5" w:rsidRDefault="00B45AB5" w:rsidP="00B45AB5">
            <w:pPr>
              <w:rPr>
                <w:sz w:val="16"/>
                <w:szCs w:val="16"/>
              </w:rPr>
            </w:pPr>
            <w:r w:rsidRPr="00B45AB5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Вывод о значимости: =ЕСЛИ (</w:t>
            </w:r>
            <w:r w:rsidRPr="00B45AB5"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  <w:t>ABS</w:t>
            </w:r>
            <w:r w:rsidRPr="00B45AB5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(t расчетное))&gt; </w:t>
            </w:r>
            <w:r w:rsidRPr="00B45AB5"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/>
              </w:rPr>
              <w:t>ABS</w:t>
            </w:r>
            <w:r w:rsidRPr="00B45AB5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(t </w:t>
            </w:r>
            <w:proofErr w:type="spellStart"/>
            <w:r w:rsidRPr="00B45AB5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crit</w:t>
            </w:r>
            <w:proofErr w:type="spellEnd"/>
            <w:r w:rsidRPr="00B45AB5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); “значимо»; «не значимо»</w:t>
            </w:r>
            <w:r w:rsidRPr="00B45AB5">
              <w:rPr>
                <w:sz w:val="16"/>
                <w:szCs w:val="16"/>
              </w:rPr>
              <w:tab/>
            </w:r>
          </w:p>
          <w:p w:rsidR="00B45AB5" w:rsidRPr="00B45AB5" w:rsidRDefault="00B45AB5" w:rsidP="00B45AB5">
            <w:pPr>
              <w:rPr>
                <w:rFonts w:eastAsia="Times New Roman"/>
                <w:bCs/>
                <w:color w:val="000000"/>
                <w:sz w:val="16"/>
                <w:szCs w:val="16"/>
              </w:rPr>
            </w:pPr>
            <w:r w:rsidRPr="00B45AB5">
              <w:rPr>
                <w:rFonts w:eastAsia="Times New Roman"/>
                <w:bCs/>
                <w:color w:val="000000"/>
                <w:sz w:val="16"/>
                <w:szCs w:val="16"/>
              </w:rPr>
              <w:t>При сравнении «</w:t>
            </w:r>
            <w:r w:rsidRPr="00B45AB5">
              <w:rPr>
                <w:rFonts w:eastAsia="Times New Roman"/>
                <w:bCs/>
                <w:color w:val="000000"/>
                <w:sz w:val="16"/>
                <w:szCs w:val="16"/>
                <w:lang w:val="en-US"/>
              </w:rPr>
              <w:t>t</w:t>
            </w:r>
            <w:r w:rsidRPr="00B45AB5">
              <w:rPr>
                <w:rFonts w:eastAsia="Times New Roman"/>
                <w:bCs/>
                <w:color w:val="000000"/>
                <w:sz w:val="16"/>
                <w:szCs w:val="16"/>
              </w:rPr>
              <w:t xml:space="preserve"> тест (расчетного)» с «</w:t>
            </w:r>
            <w:r w:rsidRPr="00B45AB5">
              <w:rPr>
                <w:rFonts w:eastAsia="Times New Roman"/>
                <w:bCs/>
                <w:color w:val="000000"/>
                <w:sz w:val="16"/>
                <w:szCs w:val="16"/>
                <w:lang w:val="en-US"/>
              </w:rPr>
              <w:t>t</w:t>
            </w:r>
            <w:r w:rsidRPr="00B45AB5">
              <w:rPr>
                <w:rFonts w:eastAsia="Times New Roman"/>
                <w:bCs/>
                <w:color w:val="000000"/>
                <w:sz w:val="16"/>
                <w:szCs w:val="16"/>
              </w:rPr>
              <w:t xml:space="preserve"> критическим» говорим, </w:t>
            </w:r>
            <w:proofErr w:type="gramStart"/>
            <w:r w:rsidRPr="00B45AB5">
              <w:rPr>
                <w:rFonts w:eastAsia="Times New Roman"/>
                <w:bCs/>
                <w:color w:val="000000"/>
                <w:sz w:val="16"/>
                <w:szCs w:val="16"/>
              </w:rPr>
              <w:t>что либо</w:t>
            </w:r>
            <w:proofErr w:type="gramEnd"/>
            <w:r w:rsidRPr="00B45AB5">
              <w:rPr>
                <w:rFonts w:eastAsia="Times New Roman"/>
                <w:bCs/>
                <w:color w:val="000000"/>
                <w:sz w:val="16"/>
                <w:szCs w:val="16"/>
              </w:rPr>
              <w:t xml:space="preserve"> влияния нет – либо наоборот, что оказывает статистически значимое влияние.</w:t>
            </w:r>
          </w:p>
          <w:p w:rsidR="00AB3E1A" w:rsidRDefault="00AB3E1A">
            <w:pPr>
              <w:rPr>
                <w:color w:val="000000"/>
              </w:rPr>
            </w:pPr>
          </w:p>
        </w:tc>
        <w:tc>
          <w:tcPr>
            <w:tcW w:w="5670" w:type="dxa"/>
            <w:gridSpan w:val="2"/>
          </w:tcPr>
          <w:p w:rsidR="00AB3E1A" w:rsidRDefault="00AB3E1A" w:rsidP="00AB3E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Тестовая=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Estimate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color w:val="000000"/>
                <w:sz w:val="20"/>
                <w:szCs w:val="20"/>
              </w:rPr>
              <w:t>Std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color w:val="000000"/>
                <w:sz w:val="20"/>
                <w:szCs w:val="20"/>
              </w:rPr>
              <w:t>Error</w:t>
            </w:r>
            <w:proofErr w:type="spellEnd"/>
          </w:p>
          <w:p w:rsidR="00AB3E1A" w:rsidRDefault="00AB3E1A" w:rsidP="00AB3E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Критическое= НОРМ.СТ.</w:t>
            </w:r>
            <w:proofErr w:type="gramStart"/>
            <w:r>
              <w:rPr>
                <w:color w:val="000000"/>
                <w:sz w:val="20"/>
                <w:szCs w:val="20"/>
              </w:rPr>
              <w:t>ОБР(</w:t>
            </w:r>
            <w:proofErr w:type="gramEnd"/>
            <w:r>
              <w:rPr>
                <w:color w:val="000000"/>
                <w:sz w:val="20"/>
                <w:szCs w:val="20"/>
              </w:rPr>
              <w:t>1-%уровень значимости/2)</w:t>
            </w:r>
          </w:p>
          <w:p w:rsidR="00AB3E1A" w:rsidRDefault="00AB3E1A" w:rsidP="00AB3E1A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AB3E1A" w:rsidRDefault="00AB3E1A" w:rsidP="00AB3E1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(1) Вычисляем </w:t>
            </w:r>
            <w:r>
              <w:rPr>
                <w:b/>
                <w:color w:val="000000"/>
                <w:sz w:val="16"/>
                <w:szCs w:val="16"/>
              </w:rPr>
              <w:t>тестовую статистику</w:t>
            </w:r>
            <w:r>
              <w:rPr>
                <w:color w:val="000000"/>
                <w:sz w:val="16"/>
                <w:szCs w:val="16"/>
              </w:rPr>
              <w:t xml:space="preserve"> - делим значения для </w:t>
            </w:r>
            <w:proofErr w:type="spellStart"/>
            <w:r>
              <w:rPr>
                <w:color w:val="000000"/>
                <w:sz w:val="16"/>
                <w:szCs w:val="16"/>
              </w:rPr>
              <w:t>dep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>
              <w:rPr>
                <w:color w:val="000000"/>
                <w:sz w:val="16"/>
                <w:szCs w:val="16"/>
              </w:rPr>
              <w:t>Estimate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на </w:t>
            </w:r>
            <w:proofErr w:type="spellStart"/>
            <w:r>
              <w:rPr>
                <w:color w:val="000000"/>
                <w:sz w:val="16"/>
                <w:szCs w:val="16"/>
              </w:rPr>
              <w:t>Std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. </w:t>
            </w:r>
            <w:proofErr w:type="spellStart"/>
            <w:r>
              <w:rPr>
                <w:color w:val="000000"/>
                <w:sz w:val="16"/>
                <w:szCs w:val="16"/>
              </w:rPr>
              <w:t>Error</w:t>
            </w:r>
            <w:proofErr w:type="spellEnd"/>
            <w:r>
              <w:rPr>
                <w:color w:val="000000"/>
                <w:sz w:val="16"/>
                <w:szCs w:val="16"/>
              </w:rPr>
              <w:t>. Отрицательный знак сохраняем и пишем в ответ.</w:t>
            </w:r>
          </w:p>
          <w:p w:rsidR="00AB3E1A" w:rsidRDefault="00AB3E1A" w:rsidP="00AB3E1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(2) </w:t>
            </w:r>
            <w:r>
              <w:rPr>
                <w:b/>
                <w:color w:val="000000"/>
                <w:sz w:val="16"/>
                <w:szCs w:val="16"/>
              </w:rPr>
              <w:t>Критическое значение</w:t>
            </w:r>
            <w:r>
              <w:rPr>
                <w:color w:val="000000"/>
                <w:sz w:val="16"/>
                <w:szCs w:val="16"/>
              </w:rPr>
              <w:t xml:space="preserve"> - НОРМ.СТ.</w:t>
            </w:r>
            <w:proofErr w:type="gramStart"/>
            <w:r>
              <w:rPr>
                <w:color w:val="000000"/>
                <w:sz w:val="16"/>
                <w:szCs w:val="16"/>
              </w:rPr>
              <w:t>ОБР(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1-уровень значимости/2). На два делим, </w:t>
            </w:r>
            <w:proofErr w:type="spellStart"/>
            <w:r>
              <w:rPr>
                <w:color w:val="000000"/>
                <w:sz w:val="16"/>
                <w:szCs w:val="16"/>
              </w:rPr>
              <w:t>тк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у колокола нормального распределения 2 хвоста.</w:t>
            </w:r>
          </w:p>
          <w:p w:rsidR="00AB3E1A" w:rsidRDefault="00AB3E1A" w:rsidP="00AB3E1A">
            <w:pPr>
              <w:rPr>
                <w:b/>
              </w:rPr>
            </w:pPr>
            <w:r>
              <w:rPr>
                <w:color w:val="000000"/>
                <w:sz w:val="16"/>
                <w:szCs w:val="16"/>
              </w:rPr>
              <w:t xml:space="preserve">(3) </w:t>
            </w:r>
            <w:r>
              <w:rPr>
                <w:b/>
                <w:color w:val="000000"/>
                <w:sz w:val="16"/>
                <w:szCs w:val="16"/>
              </w:rPr>
              <w:t>Значимость</w:t>
            </w:r>
            <w:r>
              <w:rPr>
                <w:color w:val="000000"/>
                <w:sz w:val="16"/>
                <w:szCs w:val="16"/>
              </w:rPr>
              <w:t>: сравниваем тестовую статистику (по модулю без отриц. знака) и критическое значение. Если тестовое больше критического, то ЗНАЧИМО. Если тестовое меньше критического - НЕЗНАЧИМО.</w:t>
            </w:r>
          </w:p>
        </w:tc>
      </w:tr>
      <w:tr w:rsidR="00AB3E1A" w:rsidTr="00FC651B">
        <w:tc>
          <w:tcPr>
            <w:tcW w:w="447" w:type="dxa"/>
          </w:tcPr>
          <w:p w:rsidR="00AB3E1A" w:rsidRDefault="00AB3E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9" w:hanging="425"/>
            </w:pPr>
          </w:p>
        </w:tc>
        <w:tc>
          <w:tcPr>
            <w:tcW w:w="1856" w:type="dxa"/>
          </w:tcPr>
          <w:p w:rsidR="00AB3E1A" w:rsidRDefault="00AB3E1A">
            <w:pPr>
              <w:rPr>
                <w:b/>
              </w:rPr>
            </w:pPr>
            <w:r>
              <w:rPr>
                <w:b/>
              </w:rPr>
              <w:t>Значимость всей регрессии</w:t>
            </w:r>
          </w:p>
        </w:tc>
        <w:tc>
          <w:tcPr>
            <w:tcW w:w="2659" w:type="dxa"/>
          </w:tcPr>
          <w:p w:rsidR="00AB3E1A" w:rsidRPr="00B45AB5" w:rsidRDefault="00AB3E1A" w:rsidP="00AB3E1A">
            <w:pPr>
              <w:rPr>
                <w:b/>
              </w:rPr>
            </w:pPr>
            <w:r w:rsidRPr="00B45AB5">
              <w:rPr>
                <w:b/>
              </w:rPr>
              <w:t>=F.ОБР.ПХ(B</w:t>
            </w:r>
            <w:proofErr w:type="gramStart"/>
            <w:r w:rsidRPr="00B45AB5">
              <w:rPr>
                <w:b/>
              </w:rPr>
              <w:t>%;</w:t>
            </w:r>
            <w:r w:rsidRPr="00B45AB5">
              <w:rPr>
                <w:b/>
                <w:lang w:val="en-US"/>
              </w:rPr>
              <w:t>q</w:t>
            </w:r>
            <w:proofErr w:type="gramEnd"/>
            <w:r w:rsidRPr="00B45AB5">
              <w:rPr>
                <w:b/>
              </w:rPr>
              <w:t>;</w:t>
            </w:r>
            <w:r w:rsidRPr="00B45AB5">
              <w:rPr>
                <w:b/>
                <w:lang w:val="en-US"/>
              </w:rPr>
              <w:t>n</w:t>
            </w:r>
            <w:r w:rsidRPr="00B45AB5">
              <w:rPr>
                <w:b/>
              </w:rPr>
              <w:t>-</w:t>
            </w:r>
            <w:r w:rsidRPr="00B45AB5">
              <w:rPr>
                <w:b/>
                <w:lang w:val="en-US"/>
              </w:rPr>
              <w:t>k</w:t>
            </w:r>
            <w:r w:rsidRPr="00B45AB5">
              <w:rPr>
                <w:b/>
              </w:rPr>
              <w:t>-1)</w:t>
            </w:r>
          </w:p>
          <w:p w:rsidR="00AB3E1A" w:rsidRPr="00B45AB5" w:rsidRDefault="00AB3E1A" w:rsidP="00AB3E1A">
            <w:pPr>
              <w:rPr>
                <w:rFonts w:eastAsiaTheme="minorEastAsia"/>
                <w:b/>
              </w:rPr>
            </w:pPr>
            <w:r w:rsidRPr="00B45AB5">
              <w:rPr>
                <w:b/>
                <w:lang w:val="en-US"/>
              </w:rPr>
              <w:t>q</w:t>
            </w:r>
            <w:r w:rsidRPr="00B45AB5">
              <w:rPr>
                <w:b/>
              </w:rPr>
              <w:t xml:space="preserve">- </w:t>
            </w:r>
            <w:r w:rsidRPr="00B45AB5">
              <w:rPr>
                <w:rFonts w:eastAsiaTheme="minorEastAsia"/>
              </w:rPr>
              <w:t>все регрессоры</w:t>
            </w:r>
            <w:r w:rsidRPr="00B45AB5">
              <w:rPr>
                <w:rFonts w:eastAsiaTheme="minorEastAsia"/>
                <w:b/>
              </w:rPr>
              <w:t xml:space="preserve"> </w:t>
            </w:r>
          </w:p>
          <w:p w:rsidR="00AB3E1A" w:rsidRPr="00B45AB5" w:rsidRDefault="00AB3E1A" w:rsidP="00AB3E1A">
            <w:pPr>
              <w:rPr>
                <w:rFonts w:eastAsiaTheme="minorEastAsia"/>
                <w:b/>
              </w:rPr>
            </w:pPr>
            <w:r w:rsidRPr="00B45AB5">
              <w:rPr>
                <w:b/>
                <w:lang w:val="en-US"/>
              </w:rPr>
              <w:t>K</w:t>
            </w:r>
            <w:r w:rsidRPr="00B45AB5">
              <w:rPr>
                <w:b/>
              </w:rPr>
              <w:t xml:space="preserve">- </w:t>
            </w:r>
            <w:r w:rsidRPr="00B45AB5">
              <w:rPr>
                <w:rFonts w:eastAsiaTheme="minorEastAsia"/>
              </w:rPr>
              <w:t>количество регрессоров без константы</w:t>
            </w:r>
          </w:p>
          <w:p w:rsidR="00AB3E1A" w:rsidRDefault="00AB3E1A" w:rsidP="00AB3E1A">
            <w:pPr>
              <w:rPr>
                <w:b/>
              </w:rPr>
            </w:pPr>
            <w:r w:rsidRPr="00B45AB5">
              <w:rPr>
                <w:rFonts w:eastAsiaTheme="minorEastAsia"/>
                <w:b/>
                <w:lang w:val="en-US"/>
              </w:rPr>
              <w:t xml:space="preserve">N – </w:t>
            </w:r>
            <w:r w:rsidRPr="00B45AB5">
              <w:rPr>
                <w:rFonts w:eastAsiaTheme="minorEastAsia"/>
              </w:rPr>
              <w:t>количество наблюдений</w:t>
            </w:r>
          </w:p>
        </w:tc>
        <w:tc>
          <w:tcPr>
            <w:tcW w:w="5670" w:type="dxa"/>
            <w:gridSpan w:val="2"/>
          </w:tcPr>
          <w:p w:rsidR="00AB3E1A" w:rsidRDefault="00AB3E1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Тестовая = 2*(Log1-Log2)</w:t>
            </w:r>
          </w:p>
          <w:p w:rsidR="00AB3E1A" w:rsidRDefault="00AB3E1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Критическое=ХИ2.ОБР.ПХ</w:t>
            </w:r>
          </w:p>
          <w:p w:rsidR="00AB3E1A" w:rsidRDefault="00AB3E1A">
            <w:pPr>
              <w:rPr>
                <w:sz w:val="18"/>
                <w:szCs w:val="18"/>
              </w:rPr>
            </w:pPr>
          </w:p>
          <w:p w:rsidR="00AB3E1A" w:rsidRDefault="00AB3E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(1) Вычисляем тестовую статистику (2*(LogL-LogL0). </w:t>
            </w:r>
          </w:p>
          <w:p w:rsidR="00AB3E1A" w:rsidRDefault="00AB3E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(2) Критическое значение ХИ2.ОБР.</w:t>
            </w:r>
            <w:proofErr w:type="gramStart"/>
            <w:r>
              <w:rPr>
                <w:sz w:val="18"/>
                <w:szCs w:val="18"/>
              </w:rPr>
              <w:t>ПХ(</w:t>
            </w:r>
            <w:proofErr w:type="gramEnd"/>
            <w:r>
              <w:rPr>
                <w:sz w:val="18"/>
                <w:szCs w:val="18"/>
              </w:rPr>
              <w:t>% это уровень значимости из условия; количество тестируемых показателей без константы).</w:t>
            </w:r>
          </w:p>
          <w:p w:rsidR="00AB3E1A" w:rsidRDefault="00AB3E1A">
            <w:pPr>
              <w:rPr>
                <w:b/>
              </w:rPr>
            </w:pPr>
            <w:r>
              <w:rPr>
                <w:sz w:val="18"/>
                <w:szCs w:val="18"/>
              </w:rPr>
              <w:t>(3) Значимость - сравниваем тестовую статистику и критическое. Если тестовое больше критического, то ЗНАЧИМО. Если тестовое меньше критического - НЕЗНАЧИМО.</w:t>
            </w:r>
          </w:p>
        </w:tc>
      </w:tr>
      <w:tr w:rsidR="00BF110A">
        <w:tc>
          <w:tcPr>
            <w:tcW w:w="447" w:type="dxa"/>
          </w:tcPr>
          <w:p w:rsidR="00BF110A" w:rsidRDefault="00BF11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9" w:hanging="425"/>
            </w:pPr>
          </w:p>
        </w:tc>
        <w:tc>
          <w:tcPr>
            <w:tcW w:w="1856" w:type="dxa"/>
          </w:tcPr>
          <w:p w:rsidR="00BF110A" w:rsidRDefault="002626EA">
            <w:r>
              <w:rPr>
                <w:b/>
              </w:rPr>
              <w:t>Предельный эффект от «возраста»</w:t>
            </w:r>
            <w:r>
              <w:t xml:space="preserve"> для человека №Х</w:t>
            </w:r>
          </w:p>
        </w:tc>
        <w:tc>
          <w:tcPr>
            <w:tcW w:w="2659" w:type="dxa"/>
          </w:tcPr>
          <w:p w:rsidR="00BF110A" w:rsidRDefault="002626EA">
            <w:bookmarkStart w:id="0" w:name="_gjdgxs" w:colFirst="0" w:colLast="0"/>
            <w:bookmarkEnd w:id="0"/>
            <w:r>
              <w:t>Это просто коэффициент из таблицы (</w:t>
            </w:r>
            <w:proofErr w:type="spellStart"/>
            <w:r>
              <w:t>датасета</w:t>
            </w:r>
            <w:proofErr w:type="spellEnd"/>
            <w:r>
              <w:t xml:space="preserve">-регрессии для «возраста/образования» и </w:t>
            </w:r>
            <w:proofErr w:type="spellStart"/>
            <w:r>
              <w:t>тд</w:t>
            </w:r>
            <w:proofErr w:type="spellEnd"/>
            <w:r>
              <w:t>.).</w:t>
            </w:r>
          </w:p>
        </w:tc>
        <w:tc>
          <w:tcPr>
            <w:tcW w:w="2977" w:type="dxa"/>
          </w:tcPr>
          <w:p w:rsidR="00BF110A" w:rsidRDefault="002626EA">
            <w:pPr>
              <w:jc w:val="center"/>
            </w:pPr>
            <w:r>
              <w:t>Предельный эффект =НОРМ.СТ.РАСП(</w:t>
            </w:r>
            <w:proofErr w:type="gramStart"/>
            <w:r>
              <w:t>Z;ЛОЖЬ</w:t>
            </w:r>
            <w:proofErr w:type="gramEnd"/>
            <w:r>
              <w:t>)*b</w:t>
            </w:r>
          </w:p>
          <w:p w:rsidR="00BF110A" w:rsidRDefault="00BF110A">
            <w:pPr>
              <w:rPr>
                <w:b/>
              </w:rPr>
            </w:pPr>
          </w:p>
          <w:p w:rsidR="00BF110A" w:rsidRDefault="002626EA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 xml:space="preserve">1) Ищем Z для женщины 1 - перемножаем показатели регрессии с показателями 1 </w:t>
            </w:r>
            <w:r>
              <w:rPr>
                <w:sz w:val="18"/>
                <w:szCs w:val="18"/>
              </w:rPr>
              <w:lastRenderedPageBreak/>
              <w:t>женщины (СУММПРОИЗВ).</w:t>
            </w:r>
          </w:p>
          <w:p w:rsidR="00BF110A" w:rsidRDefault="002626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(2) Ищем </w:t>
            </w:r>
            <w:proofErr w:type="spellStart"/>
            <w:r>
              <w:rPr>
                <w:sz w:val="18"/>
                <w:szCs w:val="18"/>
              </w:rPr>
              <w:t>PZprobit</w:t>
            </w:r>
            <w:proofErr w:type="spellEnd"/>
            <w:r>
              <w:rPr>
                <w:sz w:val="18"/>
                <w:szCs w:val="18"/>
              </w:rPr>
              <w:t xml:space="preserve"> по формуле НОРМ.СТ.РАСП(</w:t>
            </w:r>
            <w:proofErr w:type="gramStart"/>
            <w:r>
              <w:rPr>
                <w:sz w:val="18"/>
                <w:szCs w:val="18"/>
              </w:rPr>
              <w:t>Z;ЛОЖЬ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BF110A" w:rsidRDefault="002626EA">
            <w:pPr>
              <w:rPr>
                <w:b/>
              </w:rPr>
            </w:pPr>
            <w:r>
              <w:rPr>
                <w:sz w:val="18"/>
                <w:szCs w:val="18"/>
              </w:rPr>
              <w:t xml:space="preserve">(3) </w:t>
            </w:r>
            <w:r>
              <w:rPr>
                <w:b/>
                <w:sz w:val="18"/>
                <w:szCs w:val="18"/>
              </w:rPr>
              <w:t>Предельный эффект</w:t>
            </w:r>
            <w:r>
              <w:rPr>
                <w:sz w:val="18"/>
                <w:szCs w:val="18"/>
              </w:rPr>
              <w:t xml:space="preserve"> для 1 женщины по формуле </w:t>
            </w:r>
            <w:proofErr w:type="spellStart"/>
            <w:r>
              <w:rPr>
                <w:sz w:val="18"/>
                <w:szCs w:val="18"/>
              </w:rPr>
              <w:t>PZprobit</w:t>
            </w:r>
            <w:proofErr w:type="spellEnd"/>
            <w:r>
              <w:rPr>
                <w:sz w:val="18"/>
                <w:szCs w:val="18"/>
              </w:rPr>
              <w:t>*значение коэффициента (b) (значение возраста из регрессии (</w:t>
            </w:r>
            <w:proofErr w:type="spellStart"/>
            <w:r>
              <w:rPr>
                <w:sz w:val="18"/>
                <w:szCs w:val="18"/>
              </w:rPr>
              <w:t>датасета</w:t>
            </w:r>
            <w:proofErr w:type="spellEnd"/>
            <w:r>
              <w:rPr>
                <w:sz w:val="18"/>
                <w:szCs w:val="18"/>
              </w:rPr>
              <w:t>), не характеристика женщины)</w:t>
            </w:r>
          </w:p>
        </w:tc>
        <w:tc>
          <w:tcPr>
            <w:tcW w:w="2693" w:type="dxa"/>
          </w:tcPr>
          <w:p w:rsidR="00BF110A" w:rsidRDefault="002626E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Z=</w:t>
            </w:r>
            <w:r>
              <w:t xml:space="preserve"> </w:t>
            </w:r>
            <w:r>
              <w:rPr>
                <w:b/>
              </w:rPr>
              <w:t>СУММПРОИЗВ</w:t>
            </w:r>
          </w:p>
          <w:p w:rsidR="00BF110A" w:rsidRPr="00B45AB5" w:rsidRDefault="00B45AB5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pz</w:t>
            </w:r>
            <w:proofErr w:type="spellEnd"/>
            <w:r w:rsidR="002626EA" w:rsidRPr="00B45AB5">
              <w:rPr>
                <w:b/>
              </w:rPr>
              <w:t xml:space="preserve"> </w:t>
            </w:r>
            <w:r w:rsidR="002626EA" w:rsidRPr="00B45AB5">
              <w:rPr>
                <w:b/>
                <w:lang w:val="en-US"/>
              </w:rPr>
              <w:t>Logit</w:t>
            </w:r>
            <w:r w:rsidR="002626EA" w:rsidRPr="00B45AB5">
              <w:rPr>
                <w:b/>
              </w:rPr>
              <w:t xml:space="preserve"> = </w:t>
            </w:r>
            <w:r w:rsidR="002626EA" w:rsidRPr="00B45AB5">
              <w:rPr>
                <w:b/>
                <w:lang w:val="en-US"/>
              </w:rPr>
              <w:t>EXP</w:t>
            </w:r>
            <w:r w:rsidR="002626EA" w:rsidRPr="00B45AB5">
              <w:rPr>
                <w:b/>
              </w:rPr>
              <w:t>(</w:t>
            </w:r>
            <w:r w:rsidR="002626EA" w:rsidRPr="00B45AB5">
              <w:rPr>
                <w:b/>
                <w:lang w:val="en-US"/>
              </w:rPr>
              <w:t>Z</w:t>
            </w:r>
            <w:r w:rsidR="002626EA" w:rsidRPr="00B45AB5">
              <w:rPr>
                <w:b/>
              </w:rPr>
              <w:t>)/((1+</w:t>
            </w:r>
            <w:r w:rsidR="002626EA" w:rsidRPr="00B45AB5">
              <w:rPr>
                <w:b/>
                <w:lang w:val="en-US"/>
              </w:rPr>
              <w:t>EXP</w:t>
            </w:r>
            <w:r w:rsidR="002626EA" w:rsidRPr="00B45AB5">
              <w:rPr>
                <w:b/>
              </w:rPr>
              <w:t>(</w:t>
            </w:r>
            <w:r w:rsidR="002626EA" w:rsidRPr="00B45AB5">
              <w:rPr>
                <w:b/>
                <w:lang w:val="en-US"/>
              </w:rPr>
              <w:t>Z</w:t>
            </w:r>
            <w:r w:rsidR="002626EA" w:rsidRPr="00B45AB5">
              <w:rPr>
                <w:b/>
              </w:rPr>
              <w:t>))^2)</w:t>
            </w:r>
          </w:p>
          <w:p w:rsidR="00BF110A" w:rsidRPr="00B45AB5" w:rsidRDefault="00BF110A">
            <w:pPr>
              <w:jc w:val="center"/>
              <w:rPr>
                <w:b/>
              </w:rPr>
            </w:pPr>
          </w:p>
          <w:p w:rsidR="00BF110A" w:rsidRDefault="00B45AB5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Предельный эффект = </w:t>
            </w:r>
            <w:r>
              <w:rPr>
                <w:b/>
              </w:rPr>
              <w:lastRenderedPageBreak/>
              <w:t>(b)*</w:t>
            </w:r>
            <w:proofErr w:type="spellStart"/>
            <w:r>
              <w:rPr>
                <w:b/>
                <w:lang w:val="en-US"/>
              </w:rPr>
              <w:t>pz</w:t>
            </w:r>
            <w:proofErr w:type="spellEnd"/>
            <w:r w:rsidR="002626EA">
              <w:rPr>
                <w:b/>
              </w:rPr>
              <w:t xml:space="preserve"> </w:t>
            </w:r>
            <w:proofErr w:type="spellStart"/>
            <w:r w:rsidR="002626EA">
              <w:rPr>
                <w:b/>
              </w:rPr>
              <w:t>Logit</w:t>
            </w:r>
            <w:proofErr w:type="spellEnd"/>
          </w:p>
          <w:p w:rsidR="00BF110A" w:rsidRDefault="00BF110A"/>
          <w:p w:rsidR="00BF110A" w:rsidRDefault="002626EA">
            <w:r>
              <w:t>(b) - значение возраста из регрессии (</w:t>
            </w:r>
            <w:proofErr w:type="spellStart"/>
            <w:r>
              <w:t>датасета</w:t>
            </w:r>
            <w:proofErr w:type="spellEnd"/>
            <w:r>
              <w:t>), не характеристика женщины</w:t>
            </w:r>
          </w:p>
        </w:tc>
      </w:tr>
      <w:tr w:rsidR="00BF110A">
        <w:trPr>
          <w:trHeight w:val="451"/>
        </w:trPr>
        <w:tc>
          <w:tcPr>
            <w:tcW w:w="447" w:type="dxa"/>
          </w:tcPr>
          <w:p w:rsidR="00BF110A" w:rsidRDefault="00BF11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9" w:hanging="425"/>
            </w:pPr>
          </w:p>
        </w:tc>
        <w:tc>
          <w:tcPr>
            <w:tcW w:w="1856" w:type="dxa"/>
          </w:tcPr>
          <w:p w:rsidR="00BF110A" w:rsidRDefault="002626EA">
            <w:pPr>
              <w:rPr>
                <w:b/>
              </w:rPr>
            </w:pPr>
            <w:proofErr w:type="spellStart"/>
            <w:r>
              <w:rPr>
                <w:b/>
              </w:rPr>
              <w:t>Cox</w:t>
            </w:r>
            <w:proofErr w:type="spellEnd"/>
            <w:r>
              <w:rPr>
                <w:b/>
              </w:rPr>
              <w:t xml:space="preserve"> &amp; </w:t>
            </w:r>
            <w:proofErr w:type="spellStart"/>
            <w:r>
              <w:rPr>
                <w:b/>
              </w:rPr>
              <w:t>Snell</w:t>
            </w:r>
            <w:proofErr w:type="spellEnd"/>
            <w:r>
              <w:rPr>
                <w:b/>
              </w:rPr>
              <w:t> </w:t>
            </w:r>
          </w:p>
        </w:tc>
        <w:tc>
          <w:tcPr>
            <w:tcW w:w="8329" w:type="dxa"/>
            <w:gridSpan w:val="3"/>
          </w:tcPr>
          <w:p w:rsidR="00BF110A" w:rsidRDefault="002626EA">
            <w:pPr>
              <w:jc w:val="center"/>
            </w:pPr>
            <w:r>
              <w:t>=1-EXP(-2*(</w:t>
            </w:r>
            <w:proofErr w:type="spellStart"/>
            <w:r>
              <w:t>LogL</w:t>
            </w:r>
            <w:proofErr w:type="spellEnd"/>
            <w:r>
              <w:t xml:space="preserve"> - LogL0)/число наблюдений)</w:t>
            </w:r>
          </w:p>
        </w:tc>
      </w:tr>
      <w:tr w:rsidR="00BF110A">
        <w:tc>
          <w:tcPr>
            <w:tcW w:w="447" w:type="dxa"/>
          </w:tcPr>
          <w:p w:rsidR="00BF110A" w:rsidRDefault="00BF11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9" w:hanging="425"/>
            </w:pPr>
          </w:p>
        </w:tc>
        <w:tc>
          <w:tcPr>
            <w:tcW w:w="1856" w:type="dxa"/>
          </w:tcPr>
          <w:p w:rsidR="00BF110A" w:rsidRDefault="002626EA">
            <w:pPr>
              <w:rPr>
                <w:b/>
              </w:rPr>
            </w:pPr>
            <w:proofErr w:type="spellStart"/>
            <w:r>
              <w:rPr>
                <w:b/>
              </w:rPr>
              <w:t>Nagelkerke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Cragg</w:t>
            </w:r>
            <w:proofErr w:type="spellEnd"/>
            <w:r>
              <w:rPr>
                <w:b/>
              </w:rPr>
              <w:t xml:space="preserve"> &amp; </w:t>
            </w:r>
            <w:proofErr w:type="spellStart"/>
            <w:r>
              <w:rPr>
                <w:b/>
              </w:rPr>
              <w:t>Uhler</w:t>
            </w:r>
            <w:proofErr w:type="spellEnd"/>
          </w:p>
        </w:tc>
        <w:tc>
          <w:tcPr>
            <w:tcW w:w="8329" w:type="dxa"/>
            <w:gridSpan w:val="3"/>
          </w:tcPr>
          <w:p w:rsidR="00BF110A" w:rsidRDefault="002626EA">
            <w:pPr>
              <w:jc w:val="center"/>
            </w:pPr>
            <w:r>
              <w:t>=</w:t>
            </w:r>
            <w:proofErr w:type="spellStart"/>
            <w:r>
              <w:t>Cox&amp;Snel</w:t>
            </w:r>
            <w:proofErr w:type="spellEnd"/>
            <w:r>
              <w:t xml:space="preserve"> /(1-EXP(2*LogL0/число наблюдений))</w:t>
            </w:r>
          </w:p>
        </w:tc>
      </w:tr>
      <w:tr w:rsidR="00BF110A">
        <w:tc>
          <w:tcPr>
            <w:tcW w:w="447" w:type="dxa"/>
          </w:tcPr>
          <w:p w:rsidR="00BF110A" w:rsidRDefault="00BF11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9" w:hanging="425"/>
            </w:pPr>
          </w:p>
        </w:tc>
        <w:tc>
          <w:tcPr>
            <w:tcW w:w="1856" w:type="dxa"/>
          </w:tcPr>
          <w:p w:rsidR="00BF110A" w:rsidRDefault="002626EA">
            <w:pPr>
              <w:rPr>
                <w:b/>
              </w:rPr>
            </w:pPr>
            <w:r>
              <w:rPr>
                <w:b/>
              </w:rPr>
              <w:t>PseudoR2</w:t>
            </w:r>
          </w:p>
        </w:tc>
        <w:tc>
          <w:tcPr>
            <w:tcW w:w="8329" w:type="dxa"/>
            <w:gridSpan w:val="3"/>
          </w:tcPr>
          <w:p w:rsidR="00BF110A" w:rsidRDefault="002626EA">
            <w:pPr>
              <w:jc w:val="center"/>
            </w:pPr>
            <w:r>
              <w:t>=1-(</w:t>
            </w:r>
            <w:proofErr w:type="spellStart"/>
            <w:r>
              <w:t>Log</w:t>
            </w:r>
            <w:proofErr w:type="spellEnd"/>
            <w:r>
              <w:t xml:space="preserve"> L/</w:t>
            </w:r>
            <w:proofErr w:type="spellStart"/>
            <w:r>
              <w:t>Log</w:t>
            </w:r>
            <w:proofErr w:type="spellEnd"/>
            <w:r>
              <w:t xml:space="preserve"> L0)</w:t>
            </w:r>
          </w:p>
        </w:tc>
      </w:tr>
      <w:tr w:rsidR="00BF110A">
        <w:tc>
          <w:tcPr>
            <w:tcW w:w="447" w:type="dxa"/>
          </w:tcPr>
          <w:p w:rsidR="00BF110A" w:rsidRDefault="00BF11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9" w:hanging="425"/>
            </w:pPr>
          </w:p>
        </w:tc>
        <w:tc>
          <w:tcPr>
            <w:tcW w:w="1856" w:type="dxa"/>
          </w:tcPr>
          <w:p w:rsidR="00BF110A" w:rsidRDefault="002626EA">
            <w:pPr>
              <w:rPr>
                <w:b/>
              </w:rPr>
            </w:pPr>
            <w:r>
              <w:rPr>
                <w:b/>
              </w:rPr>
              <w:t>PseudoR2.adj</w:t>
            </w:r>
          </w:p>
        </w:tc>
        <w:tc>
          <w:tcPr>
            <w:tcW w:w="8329" w:type="dxa"/>
            <w:gridSpan w:val="3"/>
          </w:tcPr>
          <w:p w:rsidR="00BF110A" w:rsidRPr="00B45AB5" w:rsidRDefault="002626EA">
            <w:pPr>
              <w:jc w:val="center"/>
            </w:pPr>
            <w:r>
              <w:t>=1-(</w:t>
            </w:r>
            <w:proofErr w:type="spellStart"/>
            <w:r>
              <w:t>Log</w:t>
            </w:r>
            <w:proofErr w:type="spellEnd"/>
            <w:r>
              <w:t xml:space="preserve"> L- количество переменных в КОНКРЕТНОЙ регрессии)/</w:t>
            </w:r>
            <w:proofErr w:type="spellStart"/>
            <w:r>
              <w:t>Log</w:t>
            </w:r>
            <w:proofErr w:type="spellEnd"/>
            <w:r>
              <w:t xml:space="preserve"> L0</w:t>
            </w:r>
          </w:p>
        </w:tc>
      </w:tr>
    </w:tbl>
    <w:p w:rsidR="00BF110A" w:rsidRDefault="00BF110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110A" w:rsidRDefault="002626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bookmarkStart w:id="1" w:name="_GoBack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Тестовую статистику</w:t>
      </w:r>
      <w:r w:rsidR="00B45AB5" w:rsidRPr="00B45AB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берем по модулю для сравнения с критическим значением</w:t>
      </w:r>
    </w:p>
    <w:p w:rsidR="00BF110A" w:rsidRDefault="002626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Pseudo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предпочтительнее самое больше значение,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Акаике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тд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меньшее.</w:t>
      </w:r>
      <w:bookmarkEnd w:id="1"/>
    </w:p>
    <w:sectPr w:rsidR="00BF110A"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14C2"/>
    <w:multiLevelType w:val="multilevel"/>
    <w:tmpl w:val="F1E0A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719A1"/>
    <w:multiLevelType w:val="multilevel"/>
    <w:tmpl w:val="C7326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110A"/>
    <w:rsid w:val="0000364E"/>
    <w:rsid w:val="002626EA"/>
    <w:rsid w:val="00AB3E1A"/>
    <w:rsid w:val="00B45AB5"/>
    <w:rsid w:val="00BF110A"/>
    <w:rsid w:val="00E97491"/>
    <w:rsid w:val="00ED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5C0DBF-C5CF-483E-ADA6-6EB46829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F4501D4E</Template>
  <TotalTime>8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Trofimenko Margarita</dc:creator>
  <cp:lastModifiedBy>Трофименко Маргарита Юрьевна</cp:lastModifiedBy>
  <cp:revision>5</cp:revision>
  <dcterms:created xsi:type="dcterms:W3CDTF">2023-01-18T11:06:00Z</dcterms:created>
  <dcterms:modified xsi:type="dcterms:W3CDTF">2023-01-19T09:25:00Z</dcterms:modified>
</cp:coreProperties>
</file>