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Работаем с html-формами.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HTML-формы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являются элементами управления, которые применяются для сбора информации от посетителей веб-сайта.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Веб-формы состоят из набора текстовых полей, кнопок, списков и других элементов управления, которые активизируются щелчком мыши. Технически формы передают данные от пользователя удаленному серверу.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получения и обработки данных форм используются языки веб-программирования, такие как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Давайте рассмотрим все элементы формы: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Любые элементы формы находятся как бы в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теле формы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Т.е. у любой формы есть каркас, а уже внутри него вставляются различные элементы формы, и пишется html код.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ffd700" w:space="15" w:sz="4" w:val="single"/>
          <w:left w:color="ffd700" w:space="15" w:sz="4" w:val="single"/>
          <w:bottom w:color="ffd700" w:space="15" w:sz="4" w:val="single"/>
          <w:right w:color="ffd700" w:space="15" w:sz="4" w:val="single"/>
          <w:between w:space="0" w:sz="0" w:val="nil"/>
        </w:pBdr>
        <w:shd w:fill="fff8d2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&lt;form&gt;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сюда вставляют различные элементы --&gt;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видите здесь два базовых тега: открывающий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&lt;form&gt;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и обязательный закрывающий тег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&lt;/form&gt;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 в этом выше, как бы голый каркас, т.е. без атрибутов. А теперь рассмотрим более реальный каркас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формы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ffd700" w:space="15" w:sz="4" w:val="single"/>
          <w:left w:color="ffd700" w:space="15" w:sz="4" w:val="single"/>
          <w:bottom w:color="ffd700" w:space="15" w:sz="4" w:val="single"/>
          <w:right w:color="ffd700" w:space="15" w:sz="4" w:val="single"/>
          <w:between w:space="0" w:sz="0" w:val="nil"/>
        </w:pBdr>
        <w:shd w:fill="fff8d2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&lt;form name="forma zakaza" method="post" action="obrabotchik.php"&gt;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сюда вставляют различные элементы --&gt;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&lt;/form&gt;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Атрибуты: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– определяет имя формы, уникальное для данного документа.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бязательный атрибут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который указывает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url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обработчика формы на сервере, которому передаются данные. Представляет из себя файл (например,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obrabotchik.php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), в котором описано, что нужно делать с данными формы.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Если атрибут action отсутствует, текущая страница перезагружается, возвращая все элементы формы к их значениям по умолчанию.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– определяет способ отправки содержимого html формы. Возможные значения GET (по умолчанию) и POST. 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Пару слов о методах передачи: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Метод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передает данные на сервер через адресную строку браузера.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Метод GET используется для передачи различных переменных, или очень коротких сообщений. Информация передается в явном виде через строку браузера, т.е. ее можно перехватить. Например, если вы видите в строке набора браузера нечто вроде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http://adress.com/lessons.php?rub=28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это значит, что передается значение переменной rub равное 28.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Имена и значения переменных присоединяются к адресу сервера после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знака 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и разделяются между собой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знаком &amp;.)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Метод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POST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применяется для пересылки данных больших объемов, а также конфиденциальной информации и паролей. Данные, отправляемые с помощью этого метода, не видны в заголовке URL, так как они содержатся в теле сообщения.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Элемент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&lt;fieldset&gt;...&lt;/fieldset&gt;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предназначен для группировки элементов, связанных друг с другом, разделяя таким образом форму на логические фрагменты.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Парный тег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&lt;legend&gt;,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находящийся внутри тега &lt;fieldset&gt;, позволяет задать заголовок для этого блока.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Элемент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создает большинство полей формы. Атрибуты элемента отличаются в зависимости от типа поля, для создания которого используется этот элемент.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атрибуты: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- определяет тип поля для ввода данных. По умолчанию – это "text".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определяет имя, используемое при передаче содержания данной html формы на сервер. Если Вы собираетесь куда-нибудь передавать информацию из формы, то обязательно вводите имя.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определяет размер поля в символах. По умолчанию имеет значение равное 20.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Есть еще и такой полезный атрибут как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MAXLENGTH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, который определяет максимальное количество символов, которые можно ввести в текстовом поле. Оно может быть больше, чем количество символов, указанных в атрибуте SIZE. По умолчанию количество символов не ограничено.</w:t>
      </w:r>
    </w:p>
    <w:p w:rsidR="00000000" w:rsidDel="00000000" w:rsidP="00000000" w:rsidRDefault="00000000" w:rsidRPr="00000000" w14:paraId="0000001B">
      <w:pPr>
        <w:pStyle w:val="Heading2"/>
        <w:shd w:fill="ffffff" w:val="clear"/>
        <w:spacing w:before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Текстовые поля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efefe" w:val="clear"/>
          <w:rtl w:val="0"/>
        </w:rPr>
        <w:t xml:space="preserve">&lt;input type="text"&gt;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создает текстовые поля в форме, выводя однострочное текстовое поле для ввода текста.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type="email"&gt;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1f1f1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браузеры, поддерживающие данный атрибут, будут ожидать, что пользователь введет данные, соответствующие синтаксису адресов электронной почты.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efefe" w:val="clear"/>
          <w:rtl w:val="0"/>
        </w:rPr>
        <w:t xml:space="preserve">&lt;input type="password"&gt;- cимволы показываются как точки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type="number"&gt;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1f1f1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предназначено для ввода целочисленных значений. Его атрибуты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min, max и step задают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верхний, нижний пределы и шаг между значениями соответственно.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ffd700" w:space="15" w:sz="4" w:val="single"/>
          <w:left w:color="ffd700" w:space="15" w:sz="4" w:val="single"/>
          <w:bottom w:color="ffd700" w:space="15" w:sz="4" w:val="single"/>
          <w:right w:color="ffd700" w:space="15" w:sz="4" w:val="single"/>
          <w:between w:space="0" w:sz="0" w:val="nil"/>
        </w:pBdr>
        <w:shd w:fill="fff8d2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&lt;form name="primer2" method="post" action="obrabotchik.php"&gt;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Введите пароль(максимум шесть символов):&lt;br&gt;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type="password" name ="pass" maxlength="6"&gt;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/form&gt;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Введите пароль (максимум шесть символов):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701040" cy="228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Еще есть атрибут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который определяет, что будет по умолчанию написано в поле для ввода.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ffd700" w:space="15" w:sz="4" w:val="single"/>
          <w:left w:color="ffd700" w:space="15" w:sz="4" w:val="single"/>
          <w:bottom w:color="ffd700" w:space="15" w:sz="4" w:val="single"/>
          <w:right w:color="ffd700" w:space="15" w:sz="4" w:val="single"/>
          <w:between w:space="0" w:sz="0" w:val="nil"/>
        </w:pBdr>
        <w:shd w:fill="fff8d2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&lt;form name="primer3" method="post" action="obrabotchik.php"&gt;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Введите свой e-mail: &lt;br&gt;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&lt;input type="text" name="e-mail" size="35" value="пример: admin@zvirec.com"&gt;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/form&gt;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Введите свой е-mail: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752600" cy="228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Элемент формы radio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ffd700" w:space="15" w:sz="4" w:val="single"/>
          <w:left w:color="ffd700" w:space="15" w:sz="4" w:val="single"/>
          <w:bottom w:color="ffd700" w:space="15" w:sz="4" w:val="single"/>
          <w:right w:color="ffd700" w:space="15" w:sz="4" w:val="single"/>
          <w:between w:space="0" w:sz="0" w:val="nil"/>
        </w:pBdr>
        <w:shd w:fill="fff8d2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&lt;form name="primer4" method="post" action="obrabotchik.php"&gt;</w:t>
        <w:br w:type="textWrapping"/>
        <w:t xml:space="preserve">&lt;p&gt; Какой диск вы хотите получить?&lt;/p&gt;</w:t>
        <w:br w:type="textWrapping"/>
        <w:t xml:space="preserve">&lt;p&gt;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name="disc" type="radio" value="cd" checked&gt;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CD&lt;br&gt;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name="disc" type="radio" value="dvd"&gt;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DVD &lt;/p&gt;&lt;/form&gt;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Какой диск вы хотите получить?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28600" cy="19812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CD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28600" cy="19812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DVD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Данный тип элементов html формы называется радиопереключатель(переключает: либо одно значение, либо другое - два одновременно быть не может). Поэтому атрибут type имеет значение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type="radio"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Раз мы выбираем между CD и DVD, то радиопереключателя у нас два, поэтому два раза пользуемся элементом INPUT. Как видите у них одинаковое имя -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name="disc"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и разные значения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Почему это так? давайте подумаем логически: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 интересует какой диск хочет получить клиент, CD или DVD. Поэтому у нас одинаковое значение имени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name="disc"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и разные значение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value="cd"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value="dvd"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Т.е. если мы выбираем первый вариант, то переменная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примет значение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а если второй- то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 хотите сделать, чтобы по умолчанию у Вас радиопереключатель был установлен на каком-либо варианте, то просто допишите атрибут-флаг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(включен).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 в радиопереключателе обязательно должен присутствовать атрибут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иначе ничего работать не будет.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Элемент формы checkbox: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ffd700" w:space="15" w:sz="4" w:val="single"/>
          <w:left w:color="ffd700" w:space="15" w:sz="4" w:val="single"/>
          <w:bottom w:color="ffd700" w:space="15" w:sz="4" w:val="single"/>
          <w:right w:color="ffd700" w:space="15" w:sz="4" w:val="single"/>
          <w:between w:space="0" w:sz="0" w:val="nil"/>
        </w:pBdr>
        <w:shd w:fill="fff8d2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&lt;form name="primer5" method="post" action="obrabotchik.php"&gt;</w:t>
        <w:br w:type="textWrapping"/>
        <w:t xml:space="preserve">&lt;p&gt;Какие обучающие курсы вы хотите видеть на диске?&lt;/p&gt;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type="checkbox" name="fotoshop" value="yes" checked&gt;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Курсы по Фотошопу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&lt;br&gt;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type="checkbox" name="dreamweaver" value="yes"&gt;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Курсы по Adobe Dreamweaver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&lt;br&gt;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type="checkbox" name="php" value="yes"&gt;Курсы по PHP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&lt;/form&gt;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обучающие курсы вы хотите видеть на диске?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28600" cy="19812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Курсы по Фотошопу 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28600" cy="19812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Курсы по Adobe Dreamweaver 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28600" cy="19812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Курсы по PHP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Данный тип элементов html формы называется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checkbox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и отличается от радиопереключателя тем, что здесь можно выбрать несколько вариантов. Как видите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type="checkbox"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означает что тип элемента - Чекбокс, атрибут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нужен для того, чтобы обработчик мог идентифицировать данное поле и наконец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- определяет тот параметр, который будет отправлен при поставленной галочке.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данном элементе, атрибут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не является обязательным, в отличие от радиопереключателя.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Элемент формы select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color="ffd700" w:space="15" w:sz="4" w:val="single"/>
          <w:left w:color="ffd700" w:space="15" w:sz="4" w:val="single"/>
          <w:bottom w:color="ffd700" w:space="15" w:sz="4" w:val="single"/>
          <w:right w:color="ffd700" w:space="15" w:sz="4" w:val="single"/>
          <w:between w:space="0" w:sz="0" w:val="nil"/>
        </w:pBdr>
        <w:shd w:fill="fff8d2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&lt;form name="primer6" method="post" action="obrabotchik.php"&gt;</w:t>
        <w:br w:type="textWrapping"/>
        <w:t xml:space="preserve">&lt;p&gt;Выберите способ доставки:&lt;/p&gt;</w:t>
        <w:br w:type="textWrapping"/>
        <w:t xml:space="preserve">&lt;p&gt;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&lt;select name="dostavka" size="1"&gt;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value="srochnaya"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Срочная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&lt;/option&gt;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value="ne srochnaya"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selected&gt;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Не срочная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&lt;/option&gt;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value="kurierom"&gt;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Курьером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&lt;/option&gt;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&lt;/select&gt;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&lt;/p&gt; </w:t>
        <w:br w:type="textWrapping"/>
        <w:t xml:space="preserve">&lt;/form&gt;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Выберите способ доставки: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967739" cy="228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73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Базовым элементом здесь является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(выбор). У него обязательно должен быть закрывающий тег! Внутри него содержатся элементы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(опции выбора). Как вы поняли, без элементов option элемент select потеряет смысл, т.к. выбирать будет не из чего.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Для систематизации списков применяется элемент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&lt;optgroup&gt;...&lt;/optgroup&gt;,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который создает заголовки в списках.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видите, у элемента SELECT есть уже знакомый нам атрибут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у элементов OPTION тоже знакомый нам атрибут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Они нужны для того, чтобы обработчик мог идентифицировать выбранный вариант.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Атрибут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задает количество одновременно видимых пунктов меню. В нашем случае это 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Если количество элементов списка превышает установленное количество, появляется полоса прокрутки. Значение атрибута задается целым положительным числом.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Атрибут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ает возможность выбора одного или нескольких пунктов, для этого при выборе нужно нажать и удерживать нажатой клавишу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Ctrl. Превращает список из выпадающего в прокручивающийся. Если не задан еще атрибут size, список будет иметь достаточную высоту, чтобы вместить все элементы.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Атрибуты элементы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Атрибут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означает что данное значение, будет выбрано по умолчанию.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Атрибут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DISABLED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делает недоступным для выбора элемент списка.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color="ffd700" w:space="15" w:sz="4" w:val="single"/>
          <w:left w:color="ffd700" w:space="15" w:sz="4" w:val="single"/>
          <w:bottom w:color="ffd700" w:space="15" w:sz="4" w:val="single"/>
          <w:right w:color="ffd700" w:space="15" w:sz="4" w:val="single"/>
          <w:between w:space="0" w:sz="0" w:val="nil"/>
        </w:pBdr>
        <w:shd w:fill="fff8d2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&lt;form name="primer7" method="post" action="obrabotchik.php"&gt;</w:t>
        <w:br w:type="textWrapping"/>
        <w:t xml:space="preserve">&lt;p&gt;Выберите способ доставки:&lt;/p&gt;</w:t>
        <w:br w:type="textWrapping"/>
        <w:t xml:space="preserve">&lt;p&gt;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&lt;select name="dostavka" size="3"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value="srochnaya"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Срочная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&lt;/option&gt;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value="ne srochnaya"&gt;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Не срочная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&lt;/option&gt;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value="kurierom"&gt;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Курьером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&lt;/option&gt;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&lt;/select&gt;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&lt;/p&gt; </w:t>
        <w:br w:type="textWrapping"/>
        <w:t xml:space="preserve">&lt;/form&gt;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Выберите способ доставки: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967739" cy="40386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739" cy="403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Элемент формы textarea: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Элемент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TEXTAREA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элемент формы, позволяющий вводить многострочный текст. У этого элемента обязательно наличие закрывающего тега.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ffd700" w:space="15" w:sz="4" w:val="single"/>
          <w:left w:color="ffd700" w:space="15" w:sz="4" w:val="single"/>
          <w:bottom w:color="ffd700" w:space="15" w:sz="4" w:val="single"/>
          <w:right w:color="ffd700" w:space="15" w:sz="4" w:val="single"/>
          <w:between w:space="0" w:sz="0" w:val="nil"/>
        </w:pBdr>
        <w:shd w:fill="fff8d2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&lt;form name="primer8" method="post" action="obrabotchik.php"&gt;</w:t>
        <w:br w:type="textWrapping"/>
        <w:t xml:space="preserve">Введите адрес для доставки:&lt;br&gt;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&lt;textarea name="adress"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cols="45" rows="5"&gt;&lt;/textarea&gt;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&lt;/form&gt;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Введите адрес для доставки: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369820" cy="84582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845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него есть атрибут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который поможет идентифицировать заполненное поле на сервере. Как видите здесь нигде нет параметра value, т.к. в качестве значения обработчику посылается текст, который мы введем в текстовое поле.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Атрибуты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и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определяют ширину и высоту поля. К примеру, cols="45" rows ="5" означает что ширина будет 45 колонок, а высота 5 рядов. Колонки и ряды естественно формируются из символов. Т.е. ширина 25 колонок, означает ширину в 25 символов.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Кнопки: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color="ffd700" w:space="15" w:sz="4" w:val="single"/>
          <w:left w:color="ffd700" w:space="15" w:sz="4" w:val="single"/>
          <w:bottom w:color="ffd700" w:space="15" w:sz="4" w:val="single"/>
          <w:right w:color="ffd700" w:space="15" w:sz="4" w:val="single"/>
          <w:between w:space="0" w:sz="0" w:val="nil"/>
        </w:pBdr>
        <w:shd w:fill="fff8d2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&lt;form name="primer8" method="post" action="obrabotchik.php"&gt;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type="submit" value="Сделать заказ"&gt;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type="reset" value="Отмена"&gt;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&lt;/form&gt;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800100" cy="25908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59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87680" cy="25908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259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создания кнопок используется уже знакомый нам элемент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Если необходимо создать кнопку, которая будет отправлять данные обработчику, то пишем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type="submit"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(тип-отправить), а если хотите, чтоб кнопка выполняла функцию сброса, то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type="reset"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Элемент button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Элемент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&lt;button&gt;...&lt;/button&gt;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создает кликабельные кнопки. В отличие от кнопок, созданных &lt;input&gt; (&lt;input type="submit"&gt;&lt;/input&gt;,  &lt;input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type="reset"&gt;, &lt;input type="button"&gt;), внутрь элемента &lt;button&gt; можно поместить контент — текст или изображение.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корректного отображения элемента &lt;button&gt; разными браузерами нужно указывать атрибут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например, &lt;button type="submit"&gt;&lt;/button&gt;.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Атрибут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задает поведение кнопки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отправка формы (т.е. всех элементов и их значений) серверному скрипту.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Reset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сброс формы (т.е.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возвращает первоначальное значение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кликабельная кнопка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Кнопки позволяют пользователям передавать данные в форму, очищать содержимое формы или предпринимать какие-либо другие действия. Можно создавать границы, изменять фон и выравнивать текст на кнопке.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