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C5CA5" w14:textId="77777777" w:rsidR="00C83BEC" w:rsidRDefault="00C83BEC" w:rsidP="00912C7B">
      <w:pPr>
        <w:pStyle w:val="1"/>
        <w:spacing w:before="156" w:after="156"/>
      </w:pPr>
      <w:bookmarkStart w:id="0" w:name="_Toc98854428"/>
      <w:bookmarkStart w:id="1" w:name="_Toc487102576"/>
      <w:r>
        <w:rPr>
          <w:rFonts w:hint="eastAsia"/>
        </w:rPr>
        <w:t>融合脑电频率相位和时域信息的稳态视觉诱发电位深度学习分类算法</w:t>
      </w:r>
      <w:bookmarkEnd w:id="0"/>
    </w:p>
    <w:p w14:paraId="7BFB1056" w14:textId="222337A1" w:rsidR="00C83BEC" w:rsidRPr="00912C7B" w:rsidRDefault="00C83BEC" w:rsidP="00912C7B">
      <w:pPr>
        <w:pStyle w:val="a3"/>
        <w:ind w:firstLine="480"/>
      </w:pPr>
      <w:r w:rsidRPr="00912C7B">
        <w:rPr>
          <w:rFonts w:hint="eastAsia"/>
        </w:rPr>
        <w:t>更高准确率的频率识别算法对于开发稳态视觉诱发电位的脑</w:t>
      </w:r>
      <w:r w:rsidRPr="00912C7B">
        <w:rPr>
          <w:rFonts w:hint="eastAsia"/>
        </w:rPr>
        <w:t>-</w:t>
      </w:r>
      <w:r w:rsidRPr="00912C7B">
        <w:rPr>
          <w:rFonts w:hint="eastAsia"/>
        </w:rPr>
        <w:t>机接口至关重要。以往的研究已经表明，在稳态视觉诱发电位的脑</w:t>
      </w:r>
      <w:r w:rsidRPr="00912C7B">
        <w:rPr>
          <w:rFonts w:hint="eastAsia"/>
        </w:rPr>
        <w:t>-</w:t>
      </w:r>
      <w:r w:rsidRPr="00912C7B">
        <w:rPr>
          <w:rFonts w:hint="eastAsia"/>
        </w:rPr>
        <w:t>机接口中，深度学习算法可用于</w:t>
      </w:r>
      <w:r w:rsidRPr="00912C7B">
        <w:rPr>
          <w:rFonts w:hint="eastAsia"/>
        </w:rPr>
        <w:t>S</w:t>
      </w:r>
      <w:r w:rsidRPr="00912C7B">
        <w:t>SVEP</w:t>
      </w:r>
      <w:r w:rsidRPr="00912C7B">
        <w:rPr>
          <w:rFonts w:hint="eastAsia"/>
        </w:rPr>
        <w:t>的分类</w:t>
      </w:r>
      <w:r w:rsidR="00FF679B">
        <w:fldChar w:fldCharType="begin">
          <w:fldData xml:space="preserve">PEVuZE5vdGU+PENpdGU+PEF1dGhvcj5Ld2FrPC9BdXRob3I+PFllYXI+MjAxNzwvWWVhcj48UmVj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</w:fldData>
        </w:fldChar>
      </w:r>
      <w:r w:rsidR="00D07EB4">
        <w:instrText xml:space="preserve"> ADDIN EN.CITE </w:instrText>
      </w:r>
      <w:r w:rsidR="00D07EB4">
        <w:fldChar w:fldCharType="begin">
          <w:fldData xml:space="preserve">PEVuZE5vdGU+PENpdGU+PEF1dGhvcj5Ld2FrPC9BdXRob3I+PFllYXI+MjAxNzwvWWVhcj48UmVj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</w:fldData>
        </w:fldChar>
      </w:r>
      <w:r w:rsidR="00D07EB4">
        <w:instrText xml:space="preserve"> ADDIN EN.CITE.DATA </w:instrText>
      </w:r>
      <w:r w:rsidR="00D07EB4">
        <w:fldChar w:fldCharType="end"/>
      </w:r>
      <w:r w:rsidR="00FF679B">
        <w:fldChar w:fldCharType="separate"/>
      </w:r>
      <w:r w:rsidR="00D07EB4" w:rsidRPr="00D07EB4">
        <w:rPr>
          <w:noProof/>
          <w:vertAlign w:val="superscript"/>
        </w:rPr>
        <w:t>[24, 26, 28]</w:t>
      </w:r>
      <w:r w:rsidR="00FF679B">
        <w:fldChar w:fldCharType="end"/>
      </w:r>
      <w:r w:rsidRPr="00912C7B">
        <w:rPr>
          <w:rFonts w:hint="eastAsia"/>
        </w:rPr>
        <w:t>。而该文献</w:t>
      </w:r>
      <w:r w:rsidR="0054298F">
        <w:fldChar w:fldCharType="begin"/>
      </w:r>
      <w:r w:rsidR="0054298F">
        <w:instrText xml:space="preserve"> ADDIN EN.CITE &lt;EndNote&gt;&lt;Cite&gt;&lt;Author&gt;Ravi&lt;/Author&gt;&lt;Year&gt;2020&lt;/Year&gt;&lt;RecNum&gt;39&lt;/RecNum&gt;&lt;DisplayText&gt;&lt;style face="superscript"&gt;[28]&lt;/style&gt;&lt;/DisplayText&gt;&lt;record&gt;&lt;rec-number&gt;39&lt;/rec-number&gt;&lt;foreign-keys&gt;&lt;key app="EN" db-id="ttf5pttrma2zdped5ewxwtf1vrfdtzx0x5aa" timestamp="1647867660"&gt;39&lt;/key&gt;&lt;/foreign-keys&gt;&lt;ref-type name="Journal Article"&gt;17&lt;/ref-type&gt;&lt;contributors&gt;&lt;authors&gt;&lt;author&gt;Ravi, A.&lt;/author&gt;&lt;author&gt;Beni, N. H.&lt;/author&gt;&lt;author&gt;Manuel, J.&lt;/author&gt;&lt;author&gt;Jiang, N.&lt;/author&gt;&lt;/authors&gt;&lt;/contributors&gt;&lt;titles&gt;&lt;title&gt;Comparing user-dependent and user-independent training of CNN for SSVEP BCI&lt;/title&gt;&lt;secondary-title&gt;Journal of neural engineering&lt;/secondary-title&gt;&lt;/titles&gt;&lt;periodical&gt;&lt;full-title&gt;Journal of Neural Engineering&lt;/full-title&gt;&lt;/periodical&gt;&lt;pages&gt;026028.1-026028.13&lt;/pages&gt;&lt;volume&gt;17&lt;/volume&gt;&lt;number&gt;2&lt;/number&gt;&lt;dates&gt;&lt;year&gt;2020&lt;/year&gt;&lt;/dates&gt;&lt;urls&gt;&lt;/urls&gt;&lt;/record&gt;&lt;/Cite&gt;&lt;/EndNote&gt;</w:instrText>
      </w:r>
      <w:r w:rsidR="0054298F">
        <w:fldChar w:fldCharType="separate"/>
      </w:r>
      <w:r w:rsidR="0054298F" w:rsidRPr="0054298F">
        <w:rPr>
          <w:noProof/>
          <w:vertAlign w:val="superscript"/>
        </w:rPr>
        <w:t>[28]</w:t>
      </w:r>
      <w:r w:rsidR="0054298F">
        <w:fldChar w:fldCharType="end"/>
      </w:r>
      <w:r w:rsidRPr="00912C7B">
        <w:rPr>
          <w:rFonts w:hint="eastAsia"/>
        </w:rPr>
        <w:t>中的</w:t>
      </w:r>
      <w:r w:rsidRPr="00912C7B">
        <w:rPr>
          <w:rFonts w:hint="eastAsia"/>
        </w:rPr>
        <w:t>C-</w:t>
      </w:r>
      <w:r w:rsidRPr="00912C7B">
        <w:t>CNN</w:t>
      </w:r>
      <w:r w:rsidRPr="00912C7B">
        <w:rPr>
          <w:rFonts w:hint="eastAsia"/>
        </w:rPr>
        <w:t>方法创新的使用了</w:t>
      </w:r>
      <w:r w:rsidRPr="00912C7B">
        <w:rPr>
          <w:rFonts w:hint="eastAsia"/>
        </w:rPr>
        <w:t>S</w:t>
      </w:r>
      <w:r w:rsidRPr="00912C7B">
        <w:t>SVEP</w:t>
      </w:r>
      <w:r w:rsidRPr="00912C7B">
        <w:rPr>
          <w:rFonts w:hint="eastAsia"/>
        </w:rPr>
        <w:t>信号经</w:t>
      </w:r>
      <w:r w:rsidRPr="00912C7B">
        <w:rPr>
          <w:rFonts w:hint="eastAsia"/>
        </w:rPr>
        <w:t>F</w:t>
      </w:r>
      <w:r w:rsidRPr="00912C7B">
        <w:t>FT</w:t>
      </w:r>
      <w:r w:rsidRPr="00912C7B">
        <w:rPr>
          <w:rFonts w:hint="eastAsia"/>
        </w:rPr>
        <w:t>计算后复数的实部和虚部作为特征输入到卷积神经网络中对</w:t>
      </w:r>
      <w:r w:rsidRPr="00912C7B">
        <w:rPr>
          <w:rFonts w:hint="eastAsia"/>
        </w:rPr>
        <w:t>S</w:t>
      </w:r>
      <w:r w:rsidRPr="00912C7B">
        <w:t>SVEP</w:t>
      </w:r>
      <w:r w:rsidRPr="00912C7B">
        <w:rPr>
          <w:rFonts w:hint="eastAsia"/>
        </w:rPr>
        <w:t>进行分类。该文献的结果表明，</w:t>
      </w:r>
      <w:r w:rsidRPr="00912C7B">
        <w:rPr>
          <w:rFonts w:hint="eastAsia"/>
        </w:rPr>
        <w:t>C-</w:t>
      </w:r>
      <w:r w:rsidRPr="00912C7B">
        <w:t>CNN</w:t>
      </w:r>
      <w:r w:rsidRPr="00912C7B">
        <w:rPr>
          <w:rFonts w:hint="eastAsia"/>
        </w:rPr>
        <w:t>算法取得了优秀的性能。然而，脑电信号中不仅仅包含频域的频率和相位信息。为了进一步提高</w:t>
      </w:r>
      <w:r w:rsidRPr="00912C7B">
        <w:rPr>
          <w:rFonts w:hint="eastAsia"/>
        </w:rPr>
        <w:t>C</w:t>
      </w:r>
      <w:r w:rsidRPr="00912C7B">
        <w:t>-CNN</w:t>
      </w:r>
      <w:r w:rsidRPr="00912C7B">
        <w:rPr>
          <w:rFonts w:hint="eastAsia"/>
        </w:rPr>
        <w:t>算法的性能，脑电信号的时域时序特征信息以及深度学习中的注意力机制被引入到本章节设计的深度学习模型中，以进一步提高</w:t>
      </w:r>
      <w:r w:rsidRPr="00912C7B">
        <w:rPr>
          <w:rFonts w:hint="eastAsia"/>
        </w:rPr>
        <w:t>C</w:t>
      </w:r>
      <w:r w:rsidRPr="00912C7B">
        <w:t>-CNN</w:t>
      </w:r>
      <w:r w:rsidRPr="00912C7B">
        <w:rPr>
          <w:rFonts w:hint="eastAsia"/>
        </w:rPr>
        <w:t>算法模型的性能。</w:t>
      </w:r>
    </w:p>
    <w:p w14:paraId="69AEB0BF" w14:textId="77777777" w:rsidR="00C83BEC" w:rsidRDefault="00C83BEC" w:rsidP="00912C7B">
      <w:pPr>
        <w:pStyle w:val="2"/>
        <w:spacing w:before="156" w:after="156"/>
      </w:pPr>
      <w:bookmarkStart w:id="2" w:name="_Toc98854429"/>
      <w:r>
        <w:rPr>
          <w:rFonts w:hint="eastAsia"/>
        </w:rPr>
        <w:t>引言</w:t>
      </w:r>
      <w:bookmarkEnd w:id="2"/>
    </w:p>
    <w:p w14:paraId="6DBF72D0" w14:textId="77777777" w:rsidR="00C83BEC" w:rsidRPr="00912C7B" w:rsidRDefault="00C83BEC" w:rsidP="00912C7B">
      <w:pPr>
        <w:pStyle w:val="a3"/>
        <w:ind w:firstLine="480"/>
      </w:pPr>
      <w:r w:rsidRPr="00912C7B">
        <w:rPr>
          <w:rFonts w:hint="eastAsia"/>
        </w:rPr>
        <w:t>脑</w:t>
      </w:r>
      <w:r w:rsidRPr="00912C7B">
        <w:rPr>
          <w:rFonts w:hint="eastAsia"/>
        </w:rPr>
        <w:t>-</w:t>
      </w:r>
      <w:r w:rsidRPr="00912C7B">
        <w:rPr>
          <w:rFonts w:hint="eastAsia"/>
        </w:rPr>
        <w:t>机接口是一项最近逐渐热门起来的技术，它为人的大脑提供一种除语言和动作以外与外界交流的方式。通过这种方式，使用者可以通过自己的大脑直接与外界的环境进行交流，表达自己的想法或者操纵设备。脑</w:t>
      </w:r>
      <w:r w:rsidRPr="00912C7B">
        <w:rPr>
          <w:rFonts w:hint="eastAsia"/>
        </w:rPr>
        <w:t>-</w:t>
      </w:r>
      <w:r w:rsidRPr="00912C7B">
        <w:rPr>
          <w:rFonts w:hint="eastAsia"/>
        </w:rPr>
        <w:t>机接口技术在实际的生活和生产中，具有非常重要的作用。基于稳态视觉诱发电位的脑</w:t>
      </w:r>
      <w:r w:rsidRPr="00912C7B">
        <w:rPr>
          <w:rFonts w:hint="eastAsia"/>
        </w:rPr>
        <w:t>-</w:t>
      </w:r>
      <w:r w:rsidRPr="00912C7B">
        <w:rPr>
          <w:rFonts w:hint="eastAsia"/>
        </w:rPr>
        <w:t>机接口是进行人机交流的重要方式之一，限制其应用的一个重要因素是脑</w:t>
      </w:r>
      <w:r w:rsidRPr="00912C7B">
        <w:rPr>
          <w:rFonts w:hint="eastAsia"/>
        </w:rPr>
        <w:t>-</w:t>
      </w:r>
      <w:r w:rsidRPr="00912C7B">
        <w:rPr>
          <w:rFonts w:hint="eastAsia"/>
        </w:rPr>
        <w:t>机接口系统中脑电信号的分类准确率和信息传输的速率。因此，研究人员从目标编码范式、系统研发、频率识别算法等几个方面进行了研究。高准确率的</w:t>
      </w:r>
      <w:r w:rsidRPr="00912C7B">
        <w:rPr>
          <w:rFonts w:hint="eastAsia"/>
        </w:rPr>
        <w:t>S</w:t>
      </w:r>
      <w:r w:rsidRPr="00912C7B">
        <w:t>SVEP</w:t>
      </w:r>
      <w:r w:rsidRPr="00912C7B">
        <w:rPr>
          <w:rFonts w:hint="eastAsia"/>
        </w:rPr>
        <w:t>频率识别算法是实现高性能的</w:t>
      </w:r>
      <w:r w:rsidRPr="00912C7B">
        <w:rPr>
          <w:rFonts w:hint="eastAsia"/>
        </w:rPr>
        <w:t>S</w:t>
      </w:r>
      <w:r w:rsidRPr="00912C7B">
        <w:t>SVEP</w:t>
      </w:r>
      <w:r w:rsidRPr="00912C7B">
        <w:rPr>
          <w:rFonts w:hint="eastAsia"/>
        </w:rPr>
        <w:t>-</w:t>
      </w:r>
      <w:r w:rsidRPr="00912C7B">
        <w:t>BCI</w:t>
      </w:r>
      <w:r w:rsidRPr="00912C7B">
        <w:rPr>
          <w:rFonts w:hint="eastAsia"/>
        </w:rPr>
        <w:t>的一个关键因数。先前的研究当中，已有一些基于相关分析而提出的典型相关分析算法（</w:t>
      </w:r>
      <w:r w:rsidRPr="00912C7B">
        <w:rPr>
          <w:rFonts w:hint="eastAsia"/>
        </w:rPr>
        <w:t>C</w:t>
      </w:r>
      <w:r w:rsidRPr="00912C7B">
        <w:t>CA</w:t>
      </w:r>
      <w:r w:rsidRPr="00912C7B">
        <w:rPr>
          <w:rFonts w:hint="eastAsia"/>
        </w:rPr>
        <w:t>）、滤波器组典型相关分析算法（</w:t>
      </w:r>
      <w:r w:rsidRPr="00912C7B">
        <w:t>FBCCA</w:t>
      </w:r>
      <w:r w:rsidRPr="00912C7B">
        <w:rPr>
          <w:rFonts w:hint="eastAsia"/>
        </w:rPr>
        <w:t>）、任务成分分析算法（</w:t>
      </w:r>
      <w:r w:rsidRPr="00912C7B">
        <w:t>TRCA</w:t>
      </w:r>
      <w:r w:rsidRPr="00912C7B">
        <w:t>）</w:t>
      </w:r>
      <w:r w:rsidRPr="00912C7B">
        <w:rPr>
          <w:rFonts w:hint="eastAsia"/>
        </w:rPr>
        <w:t>等一系列算法。也有基于最大同步指数的多变量同步指数算法（</w:t>
      </w:r>
      <w:r w:rsidRPr="00912C7B">
        <w:t>Multivariate synchronization index</w:t>
      </w:r>
      <w:r w:rsidRPr="00912C7B">
        <w:rPr>
          <w:rFonts w:hint="eastAsia"/>
        </w:rPr>
        <w:t>, M</w:t>
      </w:r>
      <w:r w:rsidRPr="00912C7B">
        <w:t>SI</w:t>
      </w:r>
      <w:r w:rsidRPr="00912C7B">
        <w:rPr>
          <w:rFonts w:hint="eastAsia"/>
        </w:rPr>
        <w:t>）。</w:t>
      </w:r>
    </w:p>
    <w:p w14:paraId="64A49730" w14:textId="174BEBB8" w:rsidR="00C83BEC" w:rsidRPr="00912C7B" w:rsidRDefault="00C83BEC" w:rsidP="00912C7B">
      <w:pPr>
        <w:pStyle w:val="a3"/>
        <w:ind w:firstLine="480"/>
      </w:pPr>
      <w:r w:rsidRPr="00912C7B">
        <w:rPr>
          <w:rFonts w:hint="eastAsia"/>
        </w:rPr>
        <w:t>最近，适用于脑</w:t>
      </w:r>
      <w:r w:rsidRPr="00912C7B">
        <w:rPr>
          <w:rFonts w:hint="eastAsia"/>
        </w:rPr>
        <w:t>-</w:t>
      </w:r>
      <w:r w:rsidRPr="00912C7B">
        <w:rPr>
          <w:rFonts w:hint="eastAsia"/>
        </w:rPr>
        <w:t>机接口的深度学习算法受到了广大研究人员的关注和研究。例如，适用于</w:t>
      </w:r>
      <w:r w:rsidRPr="00912C7B">
        <w:rPr>
          <w:rFonts w:hint="eastAsia"/>
        </w:rPr>
        <w:t>S</w:t>
      </w:r>
      <w:r w:rsidRPr="00912C7B">
        <w:t>SVEP</w:t>
      </w:r>
      <w:r w:rsidRPr="00912C7B">
        <w:rPr>
          <w:rFonts w:hint="eastAsia"/>
        </w:rPr>
        <w:t>-</w:t>
      </w:r>
      <w:r w:rsidRPr="00912C7B">
        <w:t>BCI</w:t>
      </w:r>
      <w:r w:rsidRPr="00912C7B">
        <w:rPr>
          <w:rFonts w:hint="eastAsia"/>
        </w:rPr>
        <w:t>的卷积神经网络算法</w:t>
      </w:r>
      <w:r w:rsidR="0054298F">
        <w:fldChar w:fldCharType="begin"/>
      </w:r>
      <w:r w:rsidR="0054298F">
        <w:instrText xml:space="preserve"> ADDIN EN.CITE &lt;EndNote&gt;&lt;Cite&gt;&lt;Author&gt;Kwak&lt;/Author&gt;&lt;Year&gt;2017&lt;/Year&gt;&lt;RecNum&gt;38&lt;/RecNum&gt;&lt;DisplayText&gt;&lt;style face="superscript"&gt;[24]&lt;/style&gt;&lt;/DisplayText&gt;&lt;record&gt;&lt;rec-number&gt;38&lt;/rec-number&gt;&lt;foreign-keys&gt;&lt;key app="EN" db-id="ttf5pttrma2zdped5ewxwtf1vrfdtzx0x5aa" timestamp="1647867385"&gt;38&lt;/key&gt;&lt;/foreign-keys&gt;&lt;ref-type name="Journal Article"&gt;17&lt;/ref-type&gt;&lt;contributors&gt;&lt;authors&gt;&lt;author&gt;Kwak, No Sang&lt;/author&gt;&lt;author&gt;Klaus-Robert Müller&lt;/author&gt;&lt;author&gt;Lee, Seong Whan&lt;/author&gt;&lt;/authors&gt;&lt;/contributors&gt;&lt;titles&gt;&lt;title&gt;A convolutional neural network for steady state visual evoked potential classification under ambulatory environment&lt;/title&gt;&lt;secondary-title&gt;PLOS ONE&lt;/secondary-title&gt;&lt;/titles&gt;&lt;periodical&gt;&lt;full-title&gt;PLOS ONE&lt;/full-title&gt;&lt;/periodical&gt;&lt;volume&gt;12&lt;/volume&gt;&lt;dates&gt;&lt;year&gt;2017&lt;/year&gt;&lt;/dates&gt;&lt;urls&gt;&lt;/urls&gt;&lt;/record&gt;&lt;/Cite&gt;&lt;/EndNote&gt;</w:instrText>
      </w:r>
      <w:r w:rsidR="0054298F">
        <w:fldChar w:fldCharType="separate"/>
      </w:r>
      <w:r w:rsidR="0054298F" w:rsidRPr="0054298F">
        <w:rPr>
          <w:noProof/>
          <w:vertAlign w:val="superscript"/>
        </w:rPr>
        <w:t>[24]</w:t>
      </w:r>
      <w:r w:rsidR="0054298F">
        <w:fldChar w:fldCharType="end"/>
      </w:r>
      <w:r w:rsidRPr="00912C7B">
        <w:rPr>
          <w:rFonts w:hint="eastAsia"/>
        </w:rPr>
        <w:t>，使用</w:t>
      </w:r>
      <w:r w:rsidRPr="00912C7B">
        <w:rPr>
          <w:rFonts w:hint="eastAsia"/>
        </w:rPr>
        <w:t>F</w:t>
      </w:r>
      <w:r w:rsidRPr="00912C7B">
        <w:t>FT</w:t>
      </w:r>
      <w:r w:rsidRPr="00912C7B">
        <w:rPr>
          <w:rFonts w:hint="eastAsia"/>
        </w:rPr>
        <w:t>、</w:t>
      </w:r>
      <w:r w:rsidRPr="00912C7B">
        <w:rPr>
          <w:rFonts w:hint="eastAsia"/>
        </w:rPr>
        <w:t>C</w:t>
      </w:r>
      <w:r w:rsidRPr="00912C7B">
        <w:t>NN</w:t>
      </w:r>
      <w:r w:rsidRPr="00912C7B">
        <w:rPr>
          <w:rFonts w:hint="eastAsia"/>
        </w:rPr>
        <w:t>和</w:t>
      </w:r>
      <w:r w:rsidRPr="00912C7B">
        <w:rPr>
          <w:rFonts w:hint="eastAsia"/>
        </w:rPr>
        <w:t>C</w:t>
      </w:r>
      <w:r w:rsidRPr="00912C7B">
        <w:t>CA</w:t>
      </w:r>
      <w:r w:rsidRPr="00912C7B">
        <w:rPr>
          <w:rFonts w:hint="eastAsia"/>
        </w:rPr>
        <w:t>进行结合的</w:t>
      </w:r>
      <w:r w:rsidRPr="00912C7B">
        <w:rPr>
          <w:rFonts w:hint="eastAsia"/>
        </w:rPr>
        <w:t>F</w:t>
      </w:r>
      <w:r w:rsidRPr="00912C7B">
        <w:t>FT-CNN-CCA</w:t>
      </w:r>
      <w:r w:rsidRPr="00912C7B">
        <w:rPr>
          <w:rFonts w:hint="eastAsia"/>
        </w:rPr>
        <w:t>算法</w:t>
      </w:r>
      <w:r w:rsidR="004F1B23">
        <w:fldChar w:fldCharType="begin"/>
      </w:r>
      <w:r w:rsidR="004F1B23">
        <w:instrText xml:space="preserve"> ADDIN EN.CITE &lt;EndNote&gt;&lt;Cite&gt;&lt;Author&gt;Zhang&lt;/Author&gt;&lt;Year&gt;2019&lt;/Year&gt;&lt;RecNum&gt;25&lt;/RecNum&gt;&lt;DisplayText&gt;&lt;style face="superscript"&gt;[26]&lt;/style&gt;&lt;/DisplayText&gt;&lt;record&gt;&lt;rec-number&gt;25&lt;/rec-number&gt;&lt;foreign-keys&gt;&lt;key app="EN" db-id="ttf5pttrma2zdped5ewxwtf1vrfdtzx0x5aa" timestamp="1627376991"&gt;25&lt;/key&gt;&lt;/foreign-keys&gt;&lt;ref-type name="Journal Article"&gt;17&lt;/ref-type&gt;&lt;contributors&gt;&lt;authors&gt;&lt;author&gt;Zhang, X.&lt;/author&gt;&lt;author&gt;Xu, G.&lt;/author&gt;&lt;author&gt;Mou, X.&lt;/author&gt;&lt;author&gt;Ravi, A.&lt;/author&gt;&lt;author&gt; N  Jiang&lt;/author&gt;&lt;/authors&gt;&lt;/contributors&gt;&lt;titles&gt;&lt;title&gt;A Convolutional Neural Network for the Detection of Asynchronous Steady State Motion Visual Evoked Potential&lt;/title&gt;&lt;secondary-title&gt;IEEE Transactions on Neural Systems and Rehabilitation Engineering&lt;/secondary-title&gt;&lt;/titles&gt;&lt;periodical&gt;&lt;full-title&gt;IEEE Transactions on Neural Systems and Rehabilitation Engineering&lt;/full-title&gt;&lt;/periodical&gt;&lt;pages&gt;1-1&lt;/pages&gt;&lt;volume&gt;PP&lt;/volume&gt;&lt;number&gt;99&lt;/number&gt;&lt;dates&gt;&lt;year&gt;2019&lt;/year&gt;&lt;/dates&gt;&lt;urls&gt;&lt;/urls&gt;&lt;/record&gt;&lt;/Cite&gt;&lt;/EndNote&gt;</w:instrText>
      </w:r>
      <w:r w:rsidR="004F1B23">
        <w:fldChar w:fldCharType="separate"/>
      </w:r>
      <w:r w:rsidR="004F1B23" w:rsidRPr="004F1B23">
        <w:rPr>
          <w:noProof/>
          <w:vertAlign w:val="superscript"/>
        </w:rPr>
        <w:t>[26]</w:t>
      </w:r>
      <w:r w:rsidR="004F1B23">
        <w:fldChar w:fldCharType="end"/>
      </w:r>
      <w:r w:rsidRPr="00912C7B">
        <w:rPr>
          <w:rFonts w:hint="eastAsia"/>
        </w:rPr>
        <w:t>，以及使用脑电信号</w:t>
      </w:r>
      <w:r w:rsidRPr="00912C7B">
        <w:rPr>
          <w:rFonts w:hint="eastAsia"/>
        </w:rPr>
        <w:t>F</w:t>
      </w:r>
      <w:r w:rsidRPr="00912C7B">
        <w:t>FT</w:t>
      </w:r>
      <w:r w:rsidRPr="00912C7B">
        <w:rPr>
          <w:rFonts w:hint="eastAsia"/>
        </w:rPr>
        <w:t>后复数的实部和虚部信息作为</w:t>
      </w:r>
      <w:r w:rsidRPr="00912C7B">
        <w:rPr>
          <w:rFonts w:hint="eastAsia"/>
        </w:rPr>
        <w:t>C</w:t>
      </w:r>
      <w:r w:rsidRPr="00912C7B">
        <w:t>NN</w:t>
      </w:r>
      <w:r w:rsidRPr="00912C7B">
        <w:rPr>
          <w:rFonts w:hint="eastAsia"/>
        </w:rPr>
        <w:t>输入进行</w:t>
      </w:r>
      <w:r w:rsidRPr="00912C7B">
        <w:rPr>
          <w:rFonts w:hint="eastAsia"/>
        </w:rPr>
        <w:t>S</w:t>
      </w:r>
      <w:r w:rsidRPr="00912C7B">
        <w:t>SVEP</w:t>
      </w:r>
      <w:r w:rsidRPr="00912C7B">
        <w:rPr>
          <w:rFonts w:hint="eastAsia"/>
        </w:rPr>
        <w:t>分类的</w:t>
      </w:r>
      <w:r w:rsidRPr="00912C7B">
        <w:rPr>
          <w:rFonts w:hint="eastAsia"/>
        </w:rPr>
        <w:t>C</w:t>
      </w:r>
      <w:r w:rsidRPr="00912C7B">
        <w:t>-CNN</w:t>
      </w:r>
      <w:r w:rsidRPr="00912C7B">
        <w:rPr>
          <w:rFonts w:hint="eastAsia"/>
        </w:rPr>
        <w:t>的算法</w:t>
      </w:r>
      <w:r w:rsidR="004F1B23">
        <w:fldChar w:fldCharType="begin"/>
      </w:r>
      <w:r w:rsidR="004F1B23">
        <w:instrText xml:space="preserve"> ADDIN EN.CITE &lt;EndNote&gt;&lt;Cite&gt;&lt;Author&gt;Ravi&lt;/Author&gt;&lt;Year&gt;2020&lt;/Year&gt;&lt;RecNum&gt;39&lt;/RecNum&gt;&lt;DisplayText&gt;&lt;style face="superscript"&gt;[28]&lt;/style&gt;&lt;/DisplayText&gt;&lt;record&gt;&lt;rec-number&gt;39&lt;/rec-number&gt;&lt;foreign-keys&gt;&lt;key app="EN" db-id="ttf5pttrma2zdped5ewxwtf1vrfdtzx0x5aa" timestamp="1647867660"&gt;39&lt;/key&gt;&lt;/foreign-keys&gt;&lt;ref-type name="Journal Article"&gt;17&lt;/ref-type&gt;&lt;contributors&gt;&lt;authors&gt;&lt;author&gt;Ravi, A.&lt;/author&gt;&lt;author&gt;Beni, N. H.&lt;/author&gt;&lt;author&gt;Manuel, J.&lt;/author&gt;&lt;author&gt;Jiang, N.&lt;/author&gt;&lt;/authors&gt;&lt;/contributors&gt;&lt;titles&gt;&lt;title&gt;Comparing user-dependent and user-independent training of CNN for SSVEP BCI&lt;/title&gt;&lt;secondary-title&gt;Journal of neural engineering&lt;/secondary-title&gt;&lt;/titles&gt;&lt;periodical&gt;&lt;full-title&gt;Journal of Neural Engineering&lt;/full-title&gt;&lt;/periodical&gt;&lt;pages&gt;026028.1-026028.13&lt;/pages&gt;&lt;volume&gt;17&lt;/volume&gt;&lt;number&gt;2&lt;/number&gt;&lt;dates&gt;&lt;year&gt;2020&lt;/year&gt;&lt;/dates&gt;&lt;urls&gt;&lt;/urls&gt;&lt;/record&gt;&lt;/Cite&gt;&lt;/EndNote&gt;</w:instrText>
      </w:r>
      <w:r w:rsidR="004F1B23">
        <w:fldChar w:fldCharType="separate"/>
      </w:r>
      <w:r w:rsidR="004F1B23" w:rsidRPr="004F1B23">
        <w:rPr>
          <w:noProof/>
          <w:vertAlign w:val="superscript"/>
        </w:rPr>
        <w:t>[28]</w:t>
      </w:r>
      <w:r w:rsidR="004F1B23">
        <w:fldChar w:fldCharType="end"/>
      </w:r>
      <w:r w:rsidRPr="00912C7B">
        <w:rPr>
          <w:rFonts w:hint="eastAsia"/>
        </w:rPr>
        <w:t>。本章节的研究中，基于</w:t>
      </w:r>
      <w:r w:rsidRPr="00912C7B">
        <w:rPr>
          <w:rFonts w:hint="eastAsia"/>
        </w:rPr>
        <w:t>C</w:t>
      </w:r>
      <w:r w:rsidRPr="00912C7B">
        <w:t>-CNN</w:t>
      </w:r>
      <w:r w:rsidRPr="00912C7B">
        <w:rPr>
          <w:rFonts w:hint="eastAsia"/>
        </w:rPr>
        <w:t>算法，提出了</w:t>
      </w:r>
      <w:r w:rsidRPr="00912C7B">
        <w:rPr>
          <w:rFonts w:hint="eastAsia"/>
        </w:rPr>
        <w:t>C</w:t>
      </w:r>
      <w:r w:rsidRPr="00912C7B">
        <w:t>T-CBAM-N</w:t>
      </w:r>
      <w:r w:rsidRPr="00912C7B">
        <w:rPr>
          <w:rFonts w:hint="eastAsia"/>
        </w:rPr>
        <w:t>et</w:t>
      </w:r>
      <w:r w:rsidRPr="00912C7B">
        <w:rPr>
          <w:rFonts w:hint="eastAsia"/>
        </w:rPr>
        <w:t>深度学习模型。该模型使用了卷积神经网络中的卷积块注意力模块（</w:t>
      </w:r>
      <w:r w:rsidRPr="00912C7B">
        <w:t>Convolutional Block Attention Module, CBAM</w:t>
      </w:r>
      <w:r w:rsidRPr="00912C7B">
        <w:rPr>
          <w:rFonts w:hint="eastAsia"/>
        </w:rPr>
        <w:t>）注意力机制对</w:t>
      </w:r>
      <w:r w:rsidRPr="00912C7B">
        <w:rPr>
          <w:rFonts w:hint="eastAsia"/>
        </w:rPr>
        <w:t>S</w:t>
      </w:r>
      <w:r w:rsidRPr="00912C7B">
        <w:t>SVEP</w:t>
      </w:r>
      <w:r w:rsidRPr="00912C7B">
        <w:rPr>
          <w:rFonts w:hint="eastAsia"/>
        </w:rPr>
        <w:t>脑电信号</w:t>
      </w:r>
      <w:r w:rsidRPr="00912C7B">
        <w:rPr>
          <w:rFonts w:hint="eastAsia"/>
        </w:rPr>
        <w:t>F</w:t>
      </w:r>
      <w:r w:rsidRPr="00912C7B">
        <w:t>FT</w:t>
      </w:r>
      <w:r w:rsidRPr="00912C7B">
        <w:rPr>
          <w:rFonts w:hint="eastAsia"/>
        </w:rPr>
        <w:t>后复数的实部信息和虚部信息进行了进一步的特征提取，并使用循环神经网络</w:t>
      </w:r>
      <w:r w:rsidRPr="00912C7B">
        <w:rPr>
          <w:rFonts w:hint="eastAsia"/>
        </w:rPr>
        <w:t>Bi</w:t>
      </w:r>
      <w:r w:rsidRPr="00912C7B">
        <w:t>LSTM</w:t>
      </w:r>
      <w:r w:rsidRPr="00912C7B">
        <w:rPr>
          <w:rFonts w:hint="eastAsia"/>
        </w:rPr>
        <w:t>对脑电信号的时域时序特征进行提取，之后融合了两种特征以实现对不同的</w:t>
      </w:r>
      <w:r w:rsidRPr="00912C7B">
        <w:rPr>
          <w:rFonts w:hint="eastAsia"/>
        </w:rPr>
        <w:t>S</w:t>
      </w:r>
      <w:r w:rsidRPr="00912C7B">
        <w:t>SVEP</w:t>
      </w:r>
      <w:r w:rsidRPr="00912C7B">
        <w:rPr>
          <w:rFonts w:hint="eastAsia"/>
        </w:rPr>
        <w:t>信号进行分类。实验结果表明，该算法有效的提高了原有的</w:t>
      </w:r>
      <w:r w:rsidRPr="00912C7B">
        <w:rPr>
          <w:rFonts w:hint="eastAsia"/>
        </w:rPr>
        <w:t>C</w:t>
      </w:r>
      <w:r w:rsidRPr="00912C7B">
        <w:t>-CNN</w:t>
      </w:r>
      <w:r w:rsidRPr="00912C7B">
        <w:rPr>
          <w:rFonts w:hint="eastAsia"/>
        </w:rPr>
        <w:t>算法的性能。</w:t>
      </w:r>
    </w:p>
    <w:p w14:paraId="1948EF92" w14:textId="77777777" w:rsidR="00C83BEC" w:rsidRDefault="00C83BEC" w:rsidP="00912C7B">
      <w:pPr>
        <w:pStyle w:val="2"/>
        <w:spacing w:before="156" w:after="156"/>
      </w:pPr>
      <w:bookmarkStart w:id="3" w:name="_Toc98854430"/>
      <w:r>
        <w:rPr>
          <w:rFonts w:hint="eastAsia"/>
        </w:rPr>
        <w:lastRenderedPageBreak/>
        <w:t>方法概述</w:t>
      </w:r>
      <w:bookmarkEnd w:id="3"/>
    </w:p>
    <w:p w14:paraId="1E1B736E" w14:textId="0B74BA1C" w:rsidR="00C83BEC" w:rsidRPr="00912C7B" w:rsidRDefault="00C83BEC" w:rsidP="00912C7B">
      <w:pPr>
        <w:pStyle w:val="a3"/>
        <w:ind w:firstLine="480"/>
      </w:pPr>
      <w:r w:rsidRPr="00912C7B">
        <w:rPr>
          <w:rFonts w:hint="eastAsia"/>
        </w:rPr>
        <w:t>本章节提出了一种信息融合的</w:t>
      </w:r>
      <w:r w:rsidRPr="00912C7B">
        <w:rPr>
          <w:rFonts w:hint="eastAsia"/>
        </w:rPr>
        <w:t>C</w:t>
      </w:r>
      <w:r w:rsidRPr="00912C7B">
        <w:t>T-CBAM-N</w:t>
      </w:r>
      <w:r w:rsidRPr="00912C7B">
        <w:rPr>
          <w:rFonts w:hint="eastAsia"/>
        </w:rPr>
        <w:t>et</w:t>
      </w:r>
      <w:r w:rsidRPr="00912C7B">
        <w:rPr>
          <w:rFonts w:hint="eastAsia"/>
        </w:rPr>
        <w:t>的深度学习模型</w:t>
      </w:r>
      <w:r w:rsidR="005D3025">
        <w:rPr>
          <w:rFonts w:hint="eastAsia"/>
        </w:rPr>
        <w:t>，模型的流程图如下</w:t>
      </w:r>
      <w:r w:rsidR="005D3025">
        <w:fldChar w:fldCharType="begin"/>
      </w:r>
      <w:r w:rsidR="005D3025">
        <w:instrText xml:space="preserve"> </w:instrText>
      </w:r>
      <w:r w:rsidR="005D3025">
        <w:rPr>
          <w:rFonts w:hint="eastAsia"/>
        </w:rPr>
        <w:instrText>REF _Ref98601018 \h</w:instrText>
      </w:r>
      <w:r w:rsidR="005D3025">
        <w:instrText xml:space="preserve"> </w:instrText>
      </w:r>
      <w:r w:rsidR="005D3025">
        <w:fldChar w:fldCharType="separate"/>
      </w:r>
      <w:r w:rsidR="005D3025">
        <w:rPr>
          <w:rFonts w:hint="eastAsia"/>
        </w:rPr>
        <w:t>图</w:t>
      </w:r>
      <w:r w:rsidR="005D3025">
        <w:rPr>
          <w:rFonts w:hint="eastAsia"/>
        </w:rPr>
        <w:t xml:space="preserve"> </w:t>
      </w:r>
      <w:r w:rsidR="005D3025">
        <w:rPr>
          <w:noProof/>
        </w:rPr>
        <w:t>3</w:t>
      </w:r>
      <w:r w:rsidR="005D3025">
        <w:noBreakHyphen/>
      </w:r>
      <w:r w:rsidR="005D3025">
        <w:rPr>
          <w:noProof/>
        </w:rPr>
        <w:t>1</w:t>
      </w:r>
      <w:r w:rsidR="005D3025">
        <w:fldChar w:fldCharType="end"/>
      </w:r>
      <w:r w:rsidR="005D3025">
        <w:rPr>
          <w:rFonts w:hint="eastAsia"/>
        </w:rPr>
        <w:t>所示</w:t>
      </w:r>
      <w:r w:rsidRPr="00912C7B">
        <w:rPr>
          <w:rFonts w:hint="eastAsia"/>
        </w:rPr>
        <w:t>。使用卷积神经网络分支提取信号</w:t>
      </w:r>
      <w:r w:rsidRPr="00912C7B">
        <w:rPr>
          <w:rFonts w:hint="eastAsia"/>
        </w:rPr>
        <w:t>F</w:t>
      </w:r>
      <w:r w:rsidRPr="00912C7B">
        <w:t>FT</w:t>
      </w:r>
      <w:r w:rsidRPr="00912C7B">
        <w:rPr>
          <w:rFonts w:hint="eastAsia"/>
        </w:rPr>
        <w:t>后复数的实部特征和虚部特征，并使用卷积网络中的卷积注意力模块</w:t>
      </w:r>
      <w:r w:rsidRPr="00912C7B">
        <w:rPr>
          <w:rFonts w:hint="eastAsia"/>
        </w:rPr>
        <w:t>C</w:t>
      </w:r>
      <w:r w:rsidRPr="00912C7B">
        <w:t>BAM</w:t>
      </w:r>
      <w:r w:rsidRPr="00912C7B">
        <w:rPr>
          <w:rFonts w:hint="eastAsia"/>
        </w:rPr>
        <w:t>以进一步的提取脑电信号</w:t>
      </w:r>
      <w:r w:rsidRPr="00912C7B">
        <w:rPr>
          <w:rFonts w:hint="eastAsia"/>
        </w:rPr>
        <w:t>F</w:t>
      </w:r>
      <w:r w:rsidRPr="00912C7B">
        <w:t>FT</w:t>
      </w:r>
      <w:r w:rsidRPr="00912C7B">
        <w:rPr>
          <w:rFonts w:hint="eastAsia"/>
        </w:rPr>
        <w:t>后的复数中的信息，之后在时域中使用循环神经网络提取信号的时序特征并进行特征融合。提出该方法以用于提高</w:t>
      </w:r>
      <w:r w:rsidRPr="00912C7B">
        <w:rPr>
          <w:rFonts w:hint="eastAsia"/>
        </w:rPr>
        <w:t>C</w:t>
      </w:r>
      <w:r w:rsidRPr="00912C7B">
        <w:t>-CNN</w:t>
      </w:r>
      <w:r w:rsidRPr="00912C7B">
        <w:rPr>
          <w:rFonts w:hint="eastAsia"/>
        </w:rPr>
        <w:t>算法模型对</w:t>
      </w:r>
      <w:r w:rsidRPr="00912C7B">
        <w:rPr>
          <w:rFonts w:hint="eastAsia"/>
        </w:rPr>
        <w:t>S</w:t>
      </w:r>
      <w:r w:rsidRPr="00912C7B">
        <w:t>SVEP</w:t>
      </w:r>
      <w:r w:rsidRPr="00912C7B">
        <w:rPr>
          <w:rFonts w:hint="eastAsia"/>
        </w:rPr>
        <w:t>的分类能力。</w:t>
      </w:r>
    </w:p>
    <w:p w14:paraId="1E281011" w14:textId="77777777" w:rsidR="00C83BEC" w:rsidRPr="00912C7B" w:rsidRDefault="00C83BEC" w:rsidP="00912C7B">
      <w:pPr>
        <w:pStyle w:val="a3"/>
        <w:ind w:firstLine="480"/>
      </w:pPr>
      <w:r w:rsidRPr="00912C7B">
        <w:rPr>
          <w:rFonts w:hint="eastAsia"/>
        </w:rPr>
        <w:t>首先，该数据集采集的大脑枕部的八个通道的脑电信号经过滤波处理后，以剪切的方式被分为单个样本。然后，单个样本中的每个通道都单独进行傅里叶变换，以得到该样本中每个通道信号</w:t>
      </w:r>
      <w:r w:rsidRPr="00912C7B">
        <w:rPr>
          <w:rFonts w:hint="eastAsia"/>
        </w:rPr>
        <w:t>F</w:t>
      </w:r>
      <w:r w:rsidRPr="00912C7B">
        <w:t>FT</w:t>
      </w:r>
      <w:r w:rsidRPr="00912C7B">
        <w:rPr>
          <w:rFonts w:hint="eastAsia"/>
        </w:rPr>
        <w:t>后的复数。之后，选取感兴趣的复数频段，提取其中的实部信息和虚部信息组成一个特征矩阵，如下面的流程图所示。之后，单个样本的实部特征和虚部特征组成的特征矩阵作为</w:t>
      </w:r>
      <w:r w:rsidRPr="00912C7B">
        <w:rPr>
          <w:rFonts w:hint="eastAsia"/>
        </w:rPr>
        <w:t>C</w:t>
      </w:r>
      <w:r w:rsidRPr="00912C7B">
        <w:t>T-CBAM-N</w:t>
      </w:r>
      <w:r w:rsidRPr="00912C7B">
        <w:rPr>
          <w:rFonts w:hint="eastAsia"/>
        </w:rPr>
        <w:t>et</w:t>
      </w:r>
      <w:r w:rsidRPr="00912C7B">
        <w:rPr>
          <w:rFonts w:hint="eastAsia"/>
        </w:rPr>
        <w:t>模型中卷积神经网络分支的输入，该样本的时域时序作为循环神经网络的输入。最后，</w:t>
      </w:r>
      <w:r w:rsidRPr="00912C7B">
        <w:t>CT-CBAM</w:t>
      </w:r>
      <w:r w:rsidRPr="00912C7B">
        <w:rPr>
          <w:rFonts w:hint="eastAsia"/>
        </w:rPr>
        <w:t>-Net</w:t>
      </w:r>
      <w:r w:rsidRPr="00912C7B">
        <w:rPr>
          <w:rFonts w:hint="eastAsia"/>
        </w:rPr>
        <w:t>深度学习模型通过非线性变换能力以实现对</w:t>
      </w:r>
      <w:r w:rsidRPr="00912C7B">
        <w:rPr>
          <w:rFonts w:hint="eastAsia"/>
        </w:rPr>
        <w:t>S</w:t>
      </w:r>
      <w:r w:rsidRPr="00912C7B">
        <w:t>SVEP</w:t>
      </w:r>
      <w:r w:rsidRPr="00912C7B">
        <w:rPr>
          <w:rFonts w:hint="eastAsia"/>
        </w:rPr>
        <w:t>进行频率识别分类。</w:t>
      </w:r>
    </w:p>
    <w:p w14:paraId="01FD0C22" w14:textId="77777777" w:rsidR="00C83BEC" w:rsidRPr="00996012" w:rsidRDefault="00C83BEC" w:rsidP="00996012">
      <w:pPr>
        <w:pStyle w:val="a5"/>
      </w:pPr>
    </w:p>
    <w:p w14:paraId="00C20D7E" w14:textId="77777777" w:rsidR="00996012" w:rsidRDefault="00C83BEC" w:rsidP="00996012">
      <w:pPr>
        <w:pStyle w:val="affff4"/>
        <w:keepNext/>
        <w:ind w:firstLineChars="0" w:firstLine="0"/>
      </w:pPr>
      <w:r>
        <w:object w:dxaOrig="22830" w:dyaOrig="11490" w14:anchorId="50F015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95pt;height:208.55pt" o:ole="">
            <v:imagedata r:id="rId8" o:title=""/>
          </v:shape>
          <o:OLEObject Type="Embed" ProgID="Visio.Drawing.15" ShapeID="_x0000_i1025" DrawAspect="Content" ObjectID="_1717701760" r:id="rId9"/>
        </w:object>
      </w:r>
    </w:p>
    <w:p w14:paraId="642CE8A5" w14:textId="7BA009A7" w:rsidR="00387E33" w:rsidRDefault="00996012" w:rsidP="00996012">
      <w:pPr>
        <w:pStyle w:val="a5"/>
      </w:pPr>
      <w:bookmarkStart w:id="4" w:name="_Ref98601018"/>
      <w:r>
        <w:rPr>
          <w:rFonts w:hint="eastAsia"/>
        </w:rPr>
        <w:t>图</w:t>
      </w:r>
      <w:r>
        <w:rPr>
          <w:rFonts w:hint="eastAsia"/>
        </w:rPr>
        <w:t xml:space="preserve"> </w:t>
      </w:r>
      <w:r w:rsidR="00DE5020">
        <w:fldChar w:fldCharType="begin"/>
      </w:r>
      <w:r w:rsidR="00DE5020">
        <w:instrText xml:space="preserve"> </w:instrText>
      </w:r>
      <w:r w:rsidR="00DE5020">
        <w:rPr>
          <w:rFonts w:hint="eastAsia"/>
        </w:rPr>
        <w:instrText>STYLEREF 1 \s</w:instrText>
      </w:r>
      <w:r w:rsidR="00DE5020">
        <w:instrText xml:space="preserve"> </w:instrText>
      </w:r>
      <w:r w:rsidR="00DE5020">
        <w:fldChar w:fldCharType="separate"/>
      </w:r>
      <w:r w:rsidR="00DE5020">
        <w:rPr>
          <w:noProof/>
        </w:rPr>
        <w:t>3</w:t>
      </w:r>
      <w:r w:rsidR="00DE5020">
        <w:fldChar w:fldCharType="end"/>
      </w:r>
      <w:r w:rsidR="00DE5020">
        <w:noBreakHyphen/>
      </w:r>
      <w:r w:rsidR="00DE5020">
        <w:fldChar w:fldCharType="begin"/>
      </w:r>
      <w:r w:rsidR="00DE5020">
        <w:instrText xml:space="preserve"> </w:instrText>
      </w:r>
      <w:r w:rsidR="00DE5020">
        <w:rPr>
          <w:rFonts w:hint="eastAsia"/>
        </w:rPr>
        <w:instrText xml:space="preserve">SEQ </w:instrText>
      </w:r>
      <w:r w:rsidR="00DE5020">
        <w:rPr>
          <w:rFonts w:hint="eastAsia"/>
        </w:rPr>
        <w:instrText>图</w:instrText>
      </w:r>
      <w:r w:rsidR="00DE5020">
        <w:rPr>
          <w:rFonts w:hint="eastAsia"/>
        </w:rPr>
        <w:instrText xml:space="preserve"> \* ARABIC \s 1</w:instrText>
      </w:r>
      <w:r w:rsidR="00DE5020">
        <w:instrText xml:space="preserve"> </w:instrText>
      </w:r>
      <w:r w:rsidR="00DE5020">
        <w:fldChar w:fldCharType="separate"/>
      </w:r>
      <w:r w:rsidR="00DE5020">
        <w:rPr>
          <w:noProof/>
        </w:rPr>
        <w:t>1</w:t>
      </w:r>
      <w:r w:rsidR="00DE5020">
        <w:fldChar w:fldCharType="end"/>
      </w:r>
      <w:bookmarkEnd w:id="4"/>
      <w:r>
        <w:t xml:space="preserve">  </w:t>
      </w:r>
      <w:r w:rsidR="00955E2E">
        <w:rPr>
          <w:rFonts w:hint="eastAsia"/>
        </w:rPr>
        <w:t>用于</w:t>
      </w:r>
      <w:r w:rsidR="00955E2E">
        <w:rPr>
          <w:rFonts w:hint="eastAsia"/>
        </w:rPr>
        <w:t>S</w:t>
      </w:r>
      <w:r w:rsidR="00955E2E">
        <w:t>SVEP</w:t>
      </w:r>
      <w:r w:rsidR="00955E2E">
        <w:rPr>
          <w:rFonts w:hint="eastAsia"/>
        </w:rPr>
        <w:t>频率识别的</w:t>
      </w:r>
      <w:r w:rsidR="004B395B">
        <w:t>CT-CBAM-Net</w:t>
      </w:r>
      <w:r w:rsidR="00A4741A">
        <w:rPr>
          <w:rFonts w:hint="eastAsia"/>
        </w:rPr>
        <w:t>算法</w:t>
      </w:r>
      <w:r w:rsidR="004B395B">
        <w:rPr>
          <w:rFonts w:hint="eastAsia"/>
        </w:rPr>
        <w:t>流程图</w:t>
      </w:r>
    </w:p>
    <w:p w14:paraId="63C7316B" w14:textId="730AF693" w:rsidR="00C83BEC" w:rsidRPr="00996012" w:rsidRDefault="00C83BEC" w:rsidP="00996012">
      <w:pPr>
        <w:pStyle w:val="a5"/>
      </w:pPr>
    </w:p>
    <w:p w14:paraId="6BBFB122" w14:textId="77777777" w:rsidR="00C83BEC" w:rsidRDefault="00C83BEC" w:rsidP="00387E33">
      <w:pPr>
        <w:pStyle w:val="2"/>
        <w:spacing w:before="156" w:after="156"/>
      </w:pPr>
      <w:bookmarkStart w:id="5" w:name="_Toc98854431"/>
      <w:r>
        <w:rPr>
          <w:rFonts w:hint="eastAsia"/>
        </w:rPr>
        <w:t>实验数据集简介</w:t>
      </w:r>
      <w:bookmarkEnd w:id="5"/>
    </w:p>
    <w:p w14:paraId="33FB5F56" w14:textId="71F561AA" w:rsidR="00C83BEC" w:rsidRPr="00387E33" w:rsidRDefault="00C83BEC" w:rsidP="00387E33">
      <w:pPr>
        <w:pStyle w:val="a3"/>
        <w:ind w:firstLine="480"/>
      </w:pPr>
      <w:r w:rsidRPr="00387E33">
        <w:rPr>
          <w:rFonts w:hint="eastAsia"/>
        </w:rPr>
        <w:t>本章中使用的数据集是从一个公共存储库中下载的数据集</w:t>
      </w:r>
      <w:r w:rsidR="00535DBA">
        <w:fldChar w:fldCharType="begin"/>
      </w:r>
      <w:r w:rsidR="00535DBA">
        <w:instrText xml:space="preserve"> ADDIN EN.CITE &lt;EndNote&gt;&lt;Cite&gt;&lt;Author&gt;Masaki&lt;/Author&gt;&lt;Year&gt;2015&lt;/Year&gt;&lt;RecNum&gt;57&lt;/RecNum&gt;&lt;DisplayText&gt;&lt;style face="superscript"&gt;[45]&lt;/style&gt;&lt;/DisplayText&gt;&lt;record&gt;&lt;rec-number&gt;57&lt;/rec-number&gt;&lt;foreign-keys&gt;&lt;key app="EN" db-id="ttf5pttrma2zdped5ewxwtf1vrfdtzx0x5aa" timestamp="1647870301"&gt;57&lt;/key&gt;&lt;/foreign-keys&gt;&lt;ref-type name="Journal Article"&gt;17&lt;/ref-type&gt;&lt;contributors&gt;&lt;authors&gt;&lt;author&gt;Masaki, Nakanishi&lt;/author&gt;&lt;author&gt;Yijun, Wang&lt;/author&gt;&lt;author&gt;Yu-Te, Wang&lt;/author&gt;&lt;author&gt;Tzyy-Ping, Jung&lt;/author&gt;&lt;author&gt;Dezhong, Yao&lt;/author&gt;&lt;/authors&gt;&lt;/contributors&gt;&lt;titles&gt;&lt;title&gt;A Comparison Study of Canonical Correlation Analysis Based Methods for Detecting Steady-State Visual Evoked Potentials&lt;/title&gt;&lt;secondary-title&gt;Plos One&lt;/secondary-title&gt;&lt;/titles&gt;&lt;periodical&gt;&lt;full-title&gt;PLOS ONE&lt;/full-title&gt;&lt;/periodical&gt;&lt;pages&gt;e0140703&lt;/pages&gt;&lt;volume&gt;10&lt;/volume&gt;&lt;number&gt;10&lt;/number&gt;&lt;dates&gt;&lt;year&gt;2015&lt;/year&gt;&lt;/dates&gt;&lt;urls&gt;&lt;/urls&gt;&lt;/record&gt;&lt;/Cite&gt;&lt;/EndNote&gt;</w:instrText>
      </w:r>
      <w:r w:rsidR="00535DBA">
        <w:fldChar w:fldCharType="separate"/>
      </w:r>
      <w:r w:rsidR="00535DBA" w:rsidRPr="00535DBA">
        <w:rPr>
          <w:noProof/>
          <w:vertAlign w:val="superscript"/>
        </w:rPr>
        <w:t>[45]</w:t>
      </w:r>
      <w:r w:rsidR="00535DBA">
        <w:fldChar w:fldCharType="end"/>
      </w:r>
      <w:r w:rsidRPr="00387E33">
        <w:rPr>
          <w:rFonts w:hint="eastAsia"/>
        </w:rPr>
        <w:t>。该数据集包含十名健康志愿者身上收集的离线</w:t>
      </w:r>
      <w:r w:rsidRPr="00387E33">
        <w:rPr>
          <w:rFonts w:hint="eastAsia"/>
        </w:rPr>
        <w:t>SSVEP</w:t>
      </w:r>
      <w:r w:rsidRPr="00387E33">
        <w:rPr>
          <w:rFonts w:hint="eastAsia"/>
        </w:rPr>
        <w:t>数据集。所有参与者都坐在一张舒适的椅子上，在一个昏暗的房间里，距离液晶显示器</w:t>
      </w:r>
      <w:r w:rsidRPr="00387E33">
        <w:rPr>
          <w:rFonts w:hint="eastAsia"/>
        </w:rPr>
        <w:t>0.6</w:t>
      </w:r>
      <w:r w:rsidRPr="00387E33">
        <w:rPr>
          <w:rFonts w:hint="eastAsia"/>
        </w:rPr>
        <w:t>米。</w:t>
      </w:r>
      <w:r w:rsidRPr="00387E33">
        <w:rPr>
          <w:rFonts w:hint="eastAsia"/>
        </w:rPr>
        <w:t>12</w:t>
      </w:r>
      <w:r w:rsidRPr="00387E33">
        <w:rPr>
          <w:rFonts w:hint="eastAsia"/>
        </w:rPr>
        <w:t>个闪烁刺激在屏幕</w:t>
      </w:r>
      <w:r w:rsidRPr="00387E33">
        <w:rPr>
          <w:rFonts w:hint="eastAsia"/>
        </w:rPr>
        <w:lastRenderedPageBreak/>
        <w:t>上显示，闪烁频率分别为</w:t>
      </w:r>
      <w:r w:rsidRPr="00387E33">
        <w:rPr>
          <w:rFonts w:hint="eastAsia"/>
        </w:rPr>
        <w:t>9.25 Hz</w:t>
      </w:r>
      <w:r w:rsidRPr="00387E33">
        <w:rPr>
          <w:rFonts w:hint="eastAsia"/>
        </w:rPr>
        <w:t>、</w:t>
      </w:r>
      <w:r w:rsidRPr="00387E33">
        <w:rPr>
          <w:rFonts w:hint="eastAsia"/>
        </w:rPr>
        <w:t>9.75 Hz</w:t>
      </w:r>
      <w:r w:rsidRPr="00387E33">
        <w:rPr>
          <w:rFonts w:hint="eastAsia"/>
        </w:rPr>
        <w:t>、</w:t>
      </w:r>
      <w:r w:rsidRPr="00387E33">
        <w:rPr>
          <w:rFonts w:hint="eastAsia"/>
        </w:rPr>
        <w:t>10.25 Hz</w:t>
      </w:r>
      <w:r w:rsidRPr="00387E33">
        <w:rPr>
          <w:rFonts w:hint="eastAsia"/>
        </w:rPr>
        <w:t>、</w:t>
      </w:r>
      <w:r w:rsidRPr="00387E33">
        <w:rPr>
          <w:rFonts w:hint="eastAsia"/>
        </w:rPr>
        <w:t>10.75 Hz</w:t>
      </w:r>
      <w:r w:rsidRPr="00387E33">
        <w:rPr>
          <w:rFonts w:hint="eastAsia"/>
        </w:rPr>
        <w:t>、</w:t>
      </w:r>
      <w:r w:rsidRPr="00387E33">
        <w:rPr>
          <w:rFonts w:hint="eastAsia"/>
        </w:rPr>
        <w:t>11.25 Hz</w:t>
      </w:r>
      <w:r w:rsidRPr="00387E33">
        <w:rPr>
          <w:rFonts w:hint="eastAsia"/>
        </w:rPr>
        <w:t>、</w:t>
      </w:r>
      <w:r w:rsidRPr="00387E33">
        <w:rPr>
          <w:rFonts w:hint="eastAsia"/>
        </w:rPr>
        <w:t>11.75 Hz</w:t>
      </w:r>
      <w:r w:rsidRPr="00387E33">
        <w:rPr>
          <w:rFonts w:hint="eastAsia"/>
        </w:rPr>
        <w:t>、</w:t>
      </w:r>
      <w:r w:rsidRPr="00387E33">
        <w:rPr>
          <w:rFonts w:hint="eastAsia"/>
        </w:rPr>
        <w:t>12.25 Hz</w:t>
      </w:r>
      <w:r w:rsidRPr="00387E33">
        <w:rPr>
          <w:rFonts w:hint="eastAsia"/>
        </w:rPr>
        <w:t>、</w:t>
      </w:r>
      <w:r w:rsidRPr="00387E33">
        <w:rPr>
          <w:rFonts w:hint="eastAsia"/>
        </w:rPr>
        <w:t>12.75 Hz</w:t>
      </w:r>
      <w:r w:rsidRPr="00387E33">
        <w:rPr>
          <w:rFonts w:hint="eastAsia"/>
        </w:rPr>
        <w:t>、</w:t>
      </w:r>
      <w:r w:rsidRPr="00387E33">
        <w:rPr>
          <w:rFonts w:hint="eastAsia"/>
        </w:rPr>
        <w:t>13.25 Hz</w:t>
      </w:r>
      <w:r w:rsidRPr="00387E33">
        <w:rPr>
          <w:rFonts w:hint="eastAsia"/>
        </w:rPr>
        <w:t>、</w:t>
      </w:r>
      <w:r w:rsidRPr="00387E33">
        <w:rPr>
          <w:rFonts w:hint="eastAsia"/>
        </w:rPr>
        <w:t>13.75 Hz</w:t>
      </w:r>
      <w:r w:rsidRPr="00387E33">
        <w:rPr>
          <w:rFonts w:hint="eastAsia"/>
        </w:rPr>
        <w:t>、</w:t>
      </w:r>
      <w:r w:rsidRPr="00387E33">
        <w:rPr>
          <w:rFonts w:hint="eastAsia"/>
        </w:rPr>
        <w:t xml:space="preserve">14.25 Hz </w:t>
      </w:r>
      <w:r w:rsidRPr="00387E33">
        <w:rPr>
          <w:rFonts w:hint="eastAsia"/>
        </w:rPr>
        <w:t>和</w:t>
      </w:r>
      <w:r w:rsidRPr="00387E33">
        <w:rPr>
          <w:rFonts w:hint="eastAsia"/>
        </w:rPr>
        <w:t>14.75 Hz</w:t>
      </w:r>
      <w:r w:rsidRPr="00387E33">
        <w:rPr>
          <w:rFonts w:hint="eastAsia"/>
        </w:rPr>
        <w:t>。刺激目标以</w:t>
      </w:r>
      <w:r w:rsidRPr="00387E33">
        <w:rPr>
          <w:rFonts w:hint="eastAsia"/>
        </w:rPr>
        <w:t>4</w:t>
      </w:r>
      <w:r w:rsidRPr="00387E33">
        <w:rPr>
          <w:rFonts w:hint="eastAsia"/>
        </w:rPr>
        <w:t>×</w:t>
      </w:r>
      <w:r w:rsidRPr="00387E33">
        <w:t>3</w:t>
      </w:r>
      <w:r w:rsidRPr="00387E33">
        <w:rPr>
          <w:rFonts w:hint="eastAsia"/>
        </w:rPr>
        <w:t>的栅格进行排布。单个刺激目标是以</w:t>
      </w:r>
      <w:r w:rsidRPr="00387E33">
        <w:rPr>
          <w:rFonts w:hint="eastAsia"/>
        </w:rPr>
        <w:t>6</w:t>
      </w:r>
      <w:r w:rsidRPr="00387E33">
        <w:rPr>
          <w:rFonts w:hint="eastAsia"/>
        </w:rPr>
        <w:t>×</w:t>
      </w:r>
      <w:r w:rsidRPr="00387E33">
        <w:t>6</w:t>
      </w:r>
      <w:r w:rsidRPr="00387E33">
        <w:rPr>
          <w:rFonts w:hint="eastAsia"/>
        </w:rPr>
        <w:t>厘米的正方形进行布置。每个刺激目标代表一个单独的数字键盘。</w:t>
      </w:r>
    </w:p>
    <w:p w14:paraId="4D8534FE" w14:textId="77777777" w:rsidR="00C83BEC" w:rsidRDefault="00C83BEC" w:rsidP="00387E33">
      <w:pPr>
        <w:pStyle w:val="a3"/>
        <w:ind w:firstLine="480"/>
      </w:pPr>
      <w:r w:rsidRPr="00387E33">
        <w:rPr>
          <w:rFonts w:hint="eastAsia"/>
        </w:rPr>
        <w:t>脑电数据的采集使用的是采样频率为</w:t>
      </w:r>
      <w:r w:rsidRPr="00387E33">
        <w:rPr>
          <w:rFonts w:hint="eastAsia"/>
        </w:rPr>
        <w:t>2048</w:t>
      </w:r>
      <w:r w:rsidRPr="00387E33">
        <w:t>H</w:t>
      </w:r>
      <w:r w:rsidRPr="00387E33">
        <w:rPr>
          <w:rFonts w:hint="eastAsia"/>
        </w:rPr>
        <w:t>z</w:t>
      </w:r>
      <w:r w:rsidRPr="00387E33">
        <w:rPr>
          <w:rFonts w:hint="eastAsia"/>
        </w:rPr>
        <w:t>的</w:t>
      </w:r>
      <w:r w:rsidRPr="00387E33">
        <w:t>BioSemi ActiveTwo EEG (Biosemi B.V., Netherlands)</w:t>
      </w:r>
      <w:r w:rsidRPr="00387E33">
        <w:rPr>
          <w:rFonts w:hint="eastAsia"/>
        </w:rPr>
        <w:t>系统获取。八个电极被放置在被试大脑的枕部区域。在每一个实验的开始，参与者被一个红色的方块引导凝视屏幕上的一个特定的刺激目标。方块的提示时间为</w:t>
      </w:r>
      <w:r w:rsidRPr="00387E33">
        <w:rPr>
          <w:rFonts w:hint="eastAsia"/>
        </w:rPr>
        <w:t>1s</w:t>
      </w:r>
      <w:r w:rsidRPr="00387E33">
        <w:rPr>
          <w:rFonts w:hint="eastAsia"/>
        </w:rPr>
        <w:t>。参与者被要求在</w:t>
      </w:r>
      <w:r w:rsidRPr="00387E33">
        <w:rPr>
          <w:rFonts w:hint="eastAsia"/>
        </w:rPr>
        <w:t>4s</w:t>
      </w:r>
      <w:r w:rsidRPr="00387E33">
        <w:rPr>
          <w:rFonts w:hint="eastAsia"/>
        </w:rPr>
        <w:t>内持续专注于刺激目标。屏幕上</w:t>
      </w:r>
      <w:r w:rsidRPr="00387E33">
        <w:rPr>
          <w:rFonts w:hint="eastAsia"/>
        </w:rPr>
        <w:t>12</w:t>
      </w:r>
      <w:r w:rsidRPr="00387E33">
        <w:rPr>
          <w:rFonts w:hint="eastAsia"/>
        </w:rPr>
        <w:t>个刺激中的每一个都有一个试验。它们是按随机顺序呈现的。共呈现了</w:t>
      </w:r>
      <w:r w:rsidRPr="00387E33">
        <w:rPr>
          <w:rFonts w:hint="eastAsia"/>
        </w:rPr>
        <w:t>15</w:t>
      </w:r>
      <w:r w:rsidRPr="00387E33">
        <w:rPr>
          <w:rFonts w:hint="eastAsia"/>
        </w:rPr>
        <w:t>个区块，共进行了</w:t>
      </w:r>
      <w:r w:rsidRPr="00387E33">
        <w:rPr>
          <w:rFonts w:hint="eastAsia"/>
        </w:rPr>
        <w:t>180</w:t>
      </w:r>
      <w:r w:rsidRPr="00387E33">
        <w:rPr>
          <w:rFonts w:hint="eastAsia"/>
        </w:rPr>
        <w:t>次试验。</w:t>
      </w:r>
    </w:p>
    <w:p w14:paraId="0A4ECA72" w14:textId="77777777" w:rsidR="00C83BEC" w:rsidRDefault="00C83BEC" w:rsidP="00387E33">
      <w:pPr>
        <w:pStyle w:val="2"/>
        <w:spacing w:before="156" w:after="156"/>
      </w:pPr>
      <w:bookmarkStart w:id="6" w:name="_Toc98854432"/>
      <w:r>
        <w:rPr>
          <w:rFonts w:hint="eastAsia"/>
        </w:rPr>
        <w:t>实验数据预处理</w:t>
      </w:r>
      <w:bookmarkEnd w:id="6"/>
    </w:p>
    <w:p w14:paraId="0BB9268C" w14:textId="77777777" w:rsidR="00C83BEC" w:rsidRPr="00BF46F6" w:rsidRDefault="00C83BEC" w:rsidP="00BF46F6">
      <w:pPr>
        <w:pStyle w:val="a3"/>
        <w:ind w:firstLine="480"/>
      </w:pPr>
      <w:r w:rsidRPr="00BF46F6">
        <w:rPr>
          <w:rFonts w:hint="eastAsia"/>
        </w:rPr>
        <w:t>1</w:t>
      </w:r>
      <w:r w:rsidRPr="00BF46F6">
        <w:rPr>
          <w:rFonts w:hint="eastAsia"/>
        </w:rPr>
        <w:t>）滤波</w:t>
      </w:r>
    </w:p>
    <w:p w14:paraId="59088600" w14:textId="1FED1BF7" w:rsidR="00C83BEC" w:rsidRPr="00BF46F6" w:rsidRDefault="00C83BEC" w:rsidP="00BF46F6">
      <w:pPr>
        <w:pStyle w:val="a3"/>
        <w:ind w:firstLine="480"/>
      </w:pPr>
      <w:r w:rsidRPr="00BF46F6">
        <w:rPr>
          <w:rFonts w:hint="eastAsia"/>
        </w:rPr>
        <w:t>本实验中，该公开数据集未进行任何的滤波处理。为了方便比较，我们使用了和该文献</w:t>
      </w:r>
      <w:r w:rsidR="00543F67">
        <w:fldChar w:fldCharType="begin"/>
      </w:r>
      <w:r w:rsidR="00543F67">
        <w:instrText xml:space="preserve"> ADDIN EN.CITE &lt;EndNote&gt;&lt;Cite&gt;&lt;Author&gt;Ravi&lt;/Author&gt;&lt;Year&gt;2020&lt;/Year&gt;&lt;RecNum&gt;39&lt;/RecNum&gt;&lt;DisplayText&gt;&lt;style face="superscript"&gt;[28]&lt;/style&gt;&lt;/DisplayText&gt;&lt;record&gt;&lt;rec-number&gt;39&lt;/rec-number&gt;&lt;foreign-keys&gt;&lt;key app="EN" db-id="ttf5pttrma2zdped5ewxwtf1vrfdtzx0x5aa" timestamp="1647867660"&gt;39&lt;/key&gt;&lt;/foreign-keys&gt;&lt;ref-type name="Journal Article"&gt;17&lt;/ref-type&gt;&lt;contributors&gt;&lt;authors&gt;&lt;author&gt;Ravi, A.&lt;/author&gt;&lt;author&gt;Beni, N. H.&lt;/author&gt;&lt;author&gt;Manuel, J.&lt;/author&gt;&lt;author&gt;Jiang, N.&lt;/author&gt;&lt;/authors&gt;&lt;/contributors&gt;&lt;titles&gt;&lt;title&gt;Comparing user-dependent and user-independent training of CNN for SSVEP BCI&lt;/title&gt;&lt;secondary-title&gt;Journal of neural engineering&lt;/secondary-title&gt;&lt;/titles&gt;&lt;periodical&gt;&lt;full-title&gt;Journal of Neural Engineering&lt;/full-title&gt;&lt;/periodical&gt;&lt;pages&gt;026028.1-026028.13&lt;/pages&gt;&lt;volume&gt;17&lt;/volume&gt;&lt;number&gt;2&lt;/number&gt;&lt;dates&gt;&lt;year&gt;2020&lt;/year&gt;&lt;/dates&gt;&lt;urls&gt;&lt;/urls&gt;&lt;/record&gt;&lt;/Cite&gt;&lt;/EndNote&gt;</w:instrText>
      </w:r>
      <w:r w:rsidR="00543F67">
        <w:fldChar w:fldCharType="separate"/>
      </w:r>
      <w:r w:rsidR="00543F67" w:rsidRPr="00543F67">
        <w:rPr>
          <w:noProof/>
          <w:vertAlign w:val="superscript"/>
        </w:rPr>
        <w:t>[28]</w:t>
      </w:r>
      <w:r w:rsidR="00543F67">
        <w:fldChar w:fldCharType="end"/>
      </w:r>
      <w:r w:rsidRPr="00BF46F6">
        <w:rPr>
          <w:rFonts w:hint="eastAsia"/>
        </w:rPr>
        <w:t>相同的处理方式。该数据集中所有八个通道的数据都用于实验当中。使用</w:t>
      </w:r>
      <w:r w:rsidRPr="00BF46F6">
        <w:t>6 Hz</w:t>
      </w:r>
      <w:r w:rsidRPr="00BF46F6">
        <w:rPr>
          <w:rFonts w:hint="eastAsia"/>
        </w:rPr>
        <w:t>到</w:t>
      </w:r>
      <w:r w:rsidRPr="00BF46F6">
        <w:t>80 Hz</w:t>
      </w:r>
      <w:r w:rsidRPr="00BF46F6">
        <w:rPr>
          <w:rFonts w:hint="eastAsia"/>
        </w:rPr>
        <w:t>之间的四阶巴特沃斯带通滤波器对数据进行滤波处理，以过滤掉信号中不必要的噪声。</w:t>
      </w:r>
    </w:p>
    <w:p w14:paraId="3709903B" w14:textId="77777777" w:rsidR="00C83BEC" w:rsidRPr="00BF46F6" w:rsidRDefault="00C83BEC" w:rsidP="00BF46F6">
      <w:pPr>
        <w:pStyle w:val="a3"/>
        <w:ind w:firstLine="480"/>
      </w:pPr>
      <w:r w:rsidRPr="00BF46F6">
        <w:rPr>
          <w:rFonts w:hint="eastAsia"/>
        </w:rPr>
        <w:t>2</w:t>
      </w:r>
      <w:r w:rsidRPr="00BF46F6">
        <w:rPr>
          <w:rFonts w:hint="eastAsia"/>
        </w:rPr>
        <w:t>）样本的获取</w:t>
      </w:r>
    </w:p>
    <w:p w14:paraId="04EF064C" w14:textId="77777777" w:rsidR="00C83BEC" w:rsidRPr="00BF46F6" w:rsidRDefault="00C83BEC" w:rsidP="00BF46F6">
      <w:pPr>
        <w:pStyle w:val="a3"/>
        <w:ind w:firstLine="480"/>
      </w:pPr>
      <w:r w:rsidRPr="00BF46F6">
        <w:rPr>
          <w:rFonts w:hint="eastAsia"/>
        </w:rPr>
        <w:t>本实验中，八个通道的数据使用滤波器滤掉了数据中不必要的噪声。之后，根据数据采集时的标签，对单个样本进行获取。一次实验数据的采集中，包含</w:t>
      </w:r>
      <w:r w:rsidRPr="00BF46F6">
        <w:t>12</w:t>
      </w:r>
      <w:r w:rsidRPr="00BF46F6">
        <w:rPr>
          <w:rFonts w:hint="eastAsia"/>
        </w:rPr>
        <w:t>个视觉刺激目标，每次实验刺激目标呈伪随机的方式出现，每个刺激目标出现一次。其中，单个试次持续的时长是</w:t>
      </w:r>
      <w:r w:rsidRPr="00BF46F6">
        <w:rPr>
          <w:rFonts w:hint="eastAsia"/>
        </w:rPr>
        <w:t>5</w:t>
      </w:r>
      <w:r w:rsidRPr="00BF46F6">
        <w:rPr>
          <w:rFonts w:hint="eastAsia"/>
        </w:rPr>
        <w:t>秒，包含</w:t>
      </w:r>
      <w:r w:rsidRPr="00BF46F6">
        <w:t>1</w:t>
      </w:r>
      <w:r w:rsidRPr="00BF46F6">
        <w:rPr>
          <w:rFonts w:hint="eastAsia"/>
        </w:rPr>
        <w:t>s</w:t>
      </w:r>
      <w:r w:rsidRPr="00BF46F6">
        <w:rPr>
          <w:rFonts w:hint="eastAsia"/>
        </w:rPr>
        <w:t>的引导阶段以及</w:t>
      </w:r>
      <w:r w:rsidRPr="00BF46F6">
        <w:t>4</w:t>
      </w:r>
      <w:r w:rsidRPr="00BF46F6">
        <w:rPr>
          <w:rFonts w:hint="eastAsia"/>
        </w:rPr>
        <w:t>s</w:t>
      </w:r>
      <w:r w:rsidRPr="00BF46F6">
        <w:rPr>
          <w:rFonts w:hint="eastAsia"/>
        </w:rPr>
        <w:t>的视觉刺激阶段。在本实验中，在刺激阶段使用滑动窗口的方式对单个样本进行获取。滑动窗口的大小设置为所需数据长度的大小，滑动窗口的步长设置为数据长度的大小。</w:t>
      </w:r>
    </w:p>
    <w:p w14:paraId="60D1436F" w14:textId="77777777" w:rsidR="00C83BEC" w:rsidRDefault="00C83BEC" w:rsidP="00BF46F6">
      <w:pPr>
        <w:pStyle w:val="2"/>
        <w:spacing w:before="156" w:after="156"/>
      </w:pPr>
      <w:bookmarkStart w:id="7" w:name="_Toc98854433"/>
      <w:r>
        <w:rPr>
          <w:rFonts w:hint="eastAsia"/>
        </w:rPr>
        <w:t>特征提取</w:t>
      </w:r>
      <w:bookmarkEnd w:id="7"/>
    </w:p>
    <w:p w14:paraId="5714F182" w14:textId="32A73083" w:rsidR="00C83BEC" w:rsidRPr="00BF46F6" w:rsidRDefault="00C83BEC" w:rsidP="00BF46F6">
      <w:pPr>
        <w:pStyle w:val="a3"/>
        <w:ind w:firstLine="480"/>
      </w:pPr>
      <w:r w:rsidRPr="00BF46F6">
        <w:rPr>
          <w:rFonts w:hint="eastAsia"/>
        </w:rPr>
        <w:t>先前的研究已经考虑使用傅里叶变换的频率谱特征作为</w:t>
      </w:r>
      <w:r w:rsidRPr="00BF46F6">
        <w:rPr>
          <w:rFonts w:hint="eastAsia"/>
        </w:rPr>
        <w:t>CNN</w:t>
      </w:r>
      <w:r w:rsidRPr="00BF46F6">
        <w:rPr>
          <w:rFonts w:hint="eastAsia"/>
        </w:rPr>
        <w:t>的输入用于</w:t>
      </w:r>
      <w:r w:rsidRPr="00BF46F6">
        <w:rPr>
          <w:rFonts w:hint="eastAsia"/>
        </w:rPr>
        <w:t>SSVEP</w:t>
      </w:r>
      <w:r w:rsidRPr="00BF46F6">
        <w:rPr>
          <w:rFonts w:hint="eastAsia"/>
        </w:rPr>
        <w:t>信号的分类</w:t>
      </w:r>
      <w:r w:rsidR="008F56DA">
        <w:fldChar w:fldCharType="begin"/>
      </w:r>
      <w:r w:rsidR="008F56DA">
        <w:instrText xml:space="preserve"> ADDIN EN.CITE &lt;EndNote&gt;&lt;Cite&gt;&lt;Author&gt;Kwak&lt;/Author&gt;&lt;Year&gt;2017&lt;/Year&gt;&lt;RecNum&gt;38&lt;/RecNum&gt;&lt;DisplayText&gt;&lt;style face="superscript"&gt;[24]&lt;/style&gt;&lt;/DisplayText&gt;&lt;record&gt;&lt;rec-number&gt;38&lt;/rec-number&gt;&lt;foreign-keys&gt;&lt;key app="EN" db-id="ttf5pttrma2zdped5ewxwtf1vrfdtzx0x5aa" timestamp="1647867385"&gt;38&lt;/key&gt;&lt;/foreign-keys&gt;&lt;ref-type name="Journal Article"&gt;17&lt;/ref-type&gt;&lt;contributors&gt;&lt;authors&gt;&lt;author&gt;Kwak, No Sang&lt;/author&gt;&lt;author&gt;Klaus-Robert Müller&lt;/author&gt;&lt;author&gt;Lee, Seong Whan&lt;/author&gt;&lt;/authors&gt;&lt;/contributors&gt;&lt;titles&gt;&lt;title&gt;A convolutional neural network for steady state visual evoked potential classification under ambulatory environment&lt;/title&gt;&lt;secondary-title&gt;PLOS ONE&lt;/secondary-title&gt;&lt;/titles&gt;&lt;periodical&gt;&lt;full-title&gt;PLOS ONE&lt;/full-title&gt;&lt;/periodical&gt;&lt;volume&gt;12&lt;/volume&gt;&lt;dates&gt;&lt;year&gt;2017&lt;/year&gt;&lt;/dates&gt;&lt;urls&gt;&lt;/urls&gt;&lt;/record&gt;&lt;/Cite&gt;&lt;/EndNote&gt;</w:instrText>
      </w:r>
      <w:r w:rsidR="008F56DA">
        <w:fldChar w:fldCharType="separate"/>
      </w:r>
      <w:r w:rsidR="008F56DA" w:rsidRPr="008F56DA">
        <w:rPr>
          <w:noProof/>
          <w:vertAlign w:val="superscript"/>
        </w:rPr>
        <w:t>[24]</w:t>
      </w:r>
      <w:r w:rsidR="008F56DA">
        <w:fldChar w:fldCharType="end"/>
      </w:r>
      <w:r w:rsidRPr="00BF46F6">
        <w:rPr>
          <w:rFonts w:hint="eastAsia"/>
        </w:rPr>
        <w:t>。以往的研究中，将预处理后的时域脑电信号通过</w:t>
      </w:r>
      <w:r w:rsidRPr="00BF46F6">
        <w:rPr>
          <w:rFonts w:hint="eastAsia"/>
        </w:rPr>
        <w:t>F</w:t>
      </w:r>
      <w:r w:rsidRPr="00BF46F6">
        <w:t>FT</w:t>
      </w:r>
      <w:r w:rsidRPr="00BF46F6">
        <w:rPr>
          <w:rFonts w:hint="eastAsia"/>
        </w:rPr>
        <w:t>计算得到一个复数序列，并由此计算出信号的频率谱。之后将每个通道信号计算的结果一层一层地堆叠在一起，形成一个二维的矩阵。其中包括频道数目和频率分量的数目，类似于一个二维的灰度图，并提供给</w:t>
      </w:r>
      <w:r w:rsidRPr="00BF46F6">
        <w:rPr>
          <w:rFonts w:hint="eastAsia"/>
        </w:rPr>
        <w:t>CNN</w:t>
      </w:r>
      <w:r w:rsidRPr="00BF46F6">
        <w:rPr>
          <w:rFonts w:hint="eastAsia"/>
        </w:rPr>
        <w:t>网络作为输入。该方法只考虑了不同频率的频率，忽略了信号中的相位信息。早期的研究表明，相位信息在解码分类</w:t>
      </w:r>
      <w:r w:rsidRPr="00BF46F6">
        <w:rPr>
          <w:rFonts w:hint="eastAsia"/>
        </w:rPr>
        <w:t>SSVEP</w:t>
      </w:r>
      <w:r w:rsidR="007436E4">
        <w:fldChar w:fldCharType="begin">
          <w:fldData xml:space="preserve">PEVuZE5vdGU+PENpdGU+PEF1dGhvcj5XYXl0b3dpY2g8L0F1dGhvcj48WWVhcj4yMDE4PC9ZZWFy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</w:fldData>
        </w:fldChar>
      </w:r>
      <w:r w:rsidR="00231DA1">
        <w:instrText xml:space="preserve"> ADDIN EN.CITE </w:instrText>
      </w:r>
      <w:r w:rsidR="00231DA1">
        <w:fldChar w:fldCharType="begin">
          <w:fldData xml:space="preserve">PEVuZE5vdGU+PENpdGU+PEF1dGhvcj5XYXl0b3dpY2g8L0F1dGhvcj48WWVhcj4yMDE4PC9ZZWFy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</w:fldData>
        </w:fldChar>
      </w:r>
      <w:r w:rsidR="00231DA1">
        <w:instrText xml:space="preserve"> ADDIN EN.CITE.DATA </w:instrText>
      </w:r>
      <w:r w:rsidR="00231DA1">
        <w:fldChar w:fldCharType="end"/>
      </w:r>
      <w:r w:rsidR="007436E4">
        <w:fldChar w:fldCharType="separate"/>
      </w:r>
      <w:r w:rsidR="00997C21" w:rsidRPr="00997C21">
        <w:rPr>
          <w:noProof/>
          <w:vertAlign w:val="superscript"/>
        </w:rPr>
        <w:t>[29, 46, 55, 56]</w:t>
      </w:r>
      <w:r w:rsidR="007436E4">
        <w:fldChar w:fldCharType="end"/>
      </w:r>
      <w:r w:rsidRPr="00BF46F6">
        <w:rPr>
          <w:rFonts w:hint="eastAsia"/>
        </w:rPr>
        <w:t>时提供了重要的作用。因此，该文献</w:t>
      </w:r>
      <w:r w:rsidR="008F56DA">
        <w:fldChar w:fldCharType="begin"/>
      </w:r>
      <w:r w:rsidR="008F56DA">
        <w:instrText xml:space="preserve"> ADDIN EN.CITE &lt;EndNote&gt;&lt;Cite&gt;&lt;Author&gt;Ravi&lt;/Author&gt;&lt;Year&gt;2020&lt;/Year&gt;&lt;RecNum&gt;39&lt;/RecNum&gt;&lt;DisplayText&gt;&lt;style face="superscript"&gt;[28]&lt;/style&gt;&lt;/DisplayText&gt;&lt;record&gt;&lt;rec-number&gt;39&lt;/rec-number&gt;&lt;foreign-keys&gt;&lt;key app="EN" db-id="ttf5pttrma2zdped5ewxwtf1vrfdtzx0x5aa" timestamp="1647867660"&gt;39&lt;/key&gt;&lt;/foreign-keys&gt;&lt;ref-type name="Journal Article"&gt;17&lt;/ref-type&gt;&lt;contributors&gt;&lt;authors&gt;&lt;author&gt;Ravi, A.&lt;/author&gt;&lt;author&gt;Beni, N. H.&lt;/author&gt;&lt;author&gt;Manuel, J.&lt;/author&gt;&lt;author&gt;Jiang, N.&lt;/author&gt;&lt;/authors&gt;&lt;/contributors&gt;&lt;titles&gt;&lt;title&gt;Comparing user-dependent and user-independent training of CNN for SSVEP BCI&lt;/title&gt;&lt;secondary-title&gt;Journal of neural engineering&lt;/secondary-title&gt;&lt;/titles&gt;&lt;periodical&gt;&lt;full-title&gt;Journal of Neural Engineering&lt;/full-title&gt;&lt;/periodical&gt;&lt;pages&gt;026028.1-026028.13&lt;/pages&gt;&lt;volume&gt;17&lt;/volume&gt;&lt;number&gt;2&lt;/number&gt;&lt;dates&gt;&lt;year&gt;2020&lt;/year&gt;&lt;/dates&gt;&lt;urls&gt;&lt;/urls&gt;&lt;/record&gt;&lt;/Cite&gt;&lt;/EndNote&gt;</w:instrText>
      </w:r>
      <w:r w:rsidR="008F56DA">
        <w:fldChar w:fldCharType="separate"/>
      </w:r>
      <w:r w:rsidR="008F56DA" w:rsidRPr="008F56DA">
        <w:rPr>
          <w:noProof/>
          <w:vertAlign w:val="superscript"/>
        </w:rPr>
        <w:t>[28]</w:t>
      </w:r>
      <w:r w:rsidR="008F56DA">
        <w:fldChar w:fldCharType="end"/>
      </w:r>
      <w:r w:rsidRPr="00BF46F6">
        <w:rPr>
          <w:rFonts w:hint="eastAsia"/>
        </w:rPr>
        <w:t>提出建议直接使用信号经傅里叶变换之后的复数的实部和虚部作为分类器的输入。</w:t>
      </w:r>
    </w:p>
    <w:p w14:paraId="5981EF8D" w14:textId="000F83CE" w:rsidR="00C83BEC" w:rsidRPr="00BF46F6" w:rsidRDefault="00C83BEC" w:rsidP="00BF46F6">
      <w:pPr>
        <w:pStyle w:val="a3"/>
        <w:ind w:firstLine="480"/>
      </w:pPr>
      <w:r w:rsidRPr="00BF46F6">
        <w:rPr>
          <w:rFonts w:hint="eastAsia"/>
        </w:rPr>
        <w:t>信号的幅度和相位相关信息可以从信号的傅里叶变换中提取出来。时域的信</w:t>
      </w:r>
      <w:r w:rsidRPr="00BF46F6">
        <w:rPr>
          <w:rFonts w:hint="eastAsia"/>
        </w:rPr>
        <w:lastRenderedPageBreak/>
        <w:t>号经傅里叶变换后可用复数的形式进行表示。在该文献</w:t>
      </w:r>
      <w:r w:rsidR="0017221E">
        <w:fldChar w:fldCharType="begin"/>
      </w:r>
      <w:r w:rsidR="0017221E">
        <w:instrText xml:space="preserve"> ADDIN EN.CITE &lt;EndNote&gt;&lt;Cite&gt;&lt;Author&gt;Ravi&lt;/Author&gt;&lt;Year&gt;2020&lt;/Year&gt;&lt;RecNum&gt;39&lt;/RecNum&gt;&lt;DisplayText&gt;&lt;style face="superscript"&gt;[28]&lt;/style&gt;&lt;/DisplayText&gt;&lt;record&gt;&lt;rec-number&gt;39&lt;/rec-number&gt;&lt;foreign-keys&gt;&lt;key app="EN" db-id="ttf5pttrma2zdped5ewxwtf1vrfdtzx0x5aa" timestamp="1647867660"&gt;39&lt;/key&gt;&lt;/foreign-keys&gt;&lt;ref-type name="Journal Article"&gt;17&lt;/ref-type&gt;&lt;contributors&gt;&lt;authors&gt;&lt;author&gt;Ravi, A.&lt;/author&gt;&lt;author&gt;Beni, N. H.&lt;/author&gt;&lt;author&gt;Manuel, J.&lt;/author&gt;&lt;author&gt;Jiang, N.&lt;/author&gt;&lt;/authors&gt;&lt;/contributors&gt;&lt;titles&gt;&lt;title&gt;Comparing user-dependent and user-independent training of CNN for SSVEP BCI&lt;/title&gt;&lt;secondary-title&gt;Journal of neural engineering&lt;/secondary-title&gt;&lt;/titles&gt;&lt;periodical&gt;&lt;full-title&gt;Journal of Neural Engineering&lt;/full-title&gt;&lt;/periodical&gt;&lt;pages&gt;026028.1-026028.13&lt;/pages&gt;&lt;volume&gt;17&lt;/volume&gt;&lt;number&gt;2&lt;/number&gt;&lt;dates&gt;&lt;year&gt;2020&lt;/year&gt;&lt;/dates&gt;&lt;urls&gt;&lt;/urls&gt;&lt;/record&gt;&lt;/Cite&gt;&lt;/EndNote&gt;</w:instrText>
      </w:r>
      <w:r w:rsidR="0017221E">
        <w:fldChar w:fldCharType="separate"/>
      </w:r>
      <w:r w:rsidR="0017221E" w:rsidRPr="0017221E">
        <w:rPr>
          <w:noProof/>
          <w:vertAlign w:val="superscript"/>
        </w:rPr>
        <w:t>[28]</w:t>
      </w:r>
      <w:r w:rsidR="0017221E">
        <w:fldChar w:fldCharType="end"/>
      </w:r>
      <w:r w:rsidRPr="00BF46F6">
        <w:rPr>
          <w:rFonts w:hint="eastAsia"/>
        </w:rPr>
        <w:t>中，固定频域频点之间的间隔为</w:t>
      </w:r>
      <w:r w:rsidRPr="00BF46F6">
        <w:rPr>
          <w:rFonts w:hint="eastAsia"/>
        </w:rPr>
        <w:t>0.2930Hz</w:t>
      </w:r>
      <w:r w:rsidRPr="00BF46F6">
        <w:rPr>
          <w:rFonts w:hint="eastAsia"/>
        </w:rPr>
        <w:t>。之后提取</w:t>
      </w:r>
      <w:r w:rsidRPr="00BF46F6">
        <w:rPr>
          <w:rFonts w:hint="eastAsia"/>
        </w:rPr>
        <w:t>3Hz</w:t>
      </w:r>
      <w:r w:rsidRPr="00BF46F6">
        <w:rPr>
          <w:rFonts w:hint="eastAsia"/>
        </w:rPr>
        <w:t>到</w:t>
      </w:r>
      <w:r w:rsidRPr="00BF46F6">
        <w:rPr>
          <w:rFonts w:hint="eastAsia"/>
        </w:rPr>
        <w:t>35Hz</w:t>
      </w:r>
      <w:r w:rsidRPr="00BF46F6">
        <w:rPr>
          <w:rFonts w:hint="eastAsia"/>
        </w:rPr>
        <w:t>之间的频点的实部和虚部部分。分别对应两个长度为</w:t>
      </w:r>
      <w:r w:rsidRPr="00BF46F6">
        <w:rPr>
          <w:rFonts w:hint="eastAsia"/>
        </w:rPr>
        <w:t>110</w:t>
      </w:r>
      <w:r w:rsidRPr="00BF46F6">
        <w:rPr>
          <w:rFonts w:hint="eastAsia"/>
        </w:rPr>
        <w:t>的向量。然后将这两个向量串联，按照电极通道一层一层的堆叠成一个二维矩阵。这样堆叠起来的二维矩阵，其中的一半对应的是信号复数的实数部分，另一半对应的是信号复数的虚数部分。在该文献中，使用信号傅里叶变换之后的实部和虚部作为特征输入到</w:t>
      </w:r>
      <w:r w:rsidRPr="00BF46F6">
        <w:rPr>
          <w:rFonts w:hint="eastAsia"/>
        </w:rPr>
        <w:t>C</w:t>
      </w:r>
      <w:r w:rsidRPr="00BF46F6">
        <w:t>NN</w:t>
      </w:r>
      <w:r w:rsidRPr="00BF46F6">
        <w:rPr>
          <w:rFonts w:hint="eastAsia"/>
        </w:rPr>
        <w:t>中的方法被称为</w:t>
      </w:r>
      <w:r w:rsidRPr="00BF46F6">
        <w:rPr>
          <w:rFonts w:hint="eastAsia"/>
        </w:rPr>
        <w:t>C-CNN</w:t>
      </w:r>
      <w:r w:rsidRPr="00BF46F6">
        <w:rPr>
          <w:rFonts w:hint="eastAsia"/>
        </w:rPr>
        <w:t>方法，而仅使用信号</w:t>
      </w:r>
      <w:r w:rsidRPr="00BF46F6">
        <w:rPr>
          <w:rFonts w:hint="eastAsia"/>
        </w:rPr>
        <w:t>F</w:t>
      </w:r>
      <w:r w:rsidRPr="00BF46F6">
        <w:t>FT</w:t>
      </w:r>
      <w:r w:rsidRPr="00BF46F6">
        <w:rPr>
          <w:rFonts w:hint="eastAsia"/>
        </w:rPr>
        <w:t>之后的幅值信息作为特征输入到</w:t>
      </w:r>
      <w:r w:rsidRPr="00BF46F6">
        <w:rPr>
          <w:rFonts w:hint="eastAsia"/>
        </w:rPr>
        <w:t>C</w:t>
      </w:r>
      <w:r w:rsidRPr="00BF46F6">
        <w:t>NN</w:t>
      </w:r>
      <w:r w:rsidRPr="00BF46F6">
        <w:rPr>
          <w:rFonts w:hint="eastAsia"/>
        </w:rPr>
        <w:t>中的方法被称为</w:t>
      </w:r>
      <w:r w:rsidRPr="00BF46F6">
        <w:rPr>
          <w:rFonts w:hint="eastAsia"/>
        </w:rPr>
        <w:t>M-CNN</w:t>
      </w:r>
      <w:r w:rsidRPr="00BF46F6">
        <w:rPr>
          <w:rFonts w:hint="eastAsia"/>
        </w:rPr>
        <w:t>方法。</w:t>
      </w:r>
    </w:p>
    <w:p w14:paraId="68CFE091" w14:textId="77777777" w:rsidR="00C83BEC" w:rsidRPr="00BF46F6" w:rsidRDefault="00C83BEC" w:rsidP="00BF46F6">
      <w:pPr>
        <w:pStyle w:val="a3"/>
        <w:ind w:firstLine="480"/>
      </w:pPr>
      <w:r w:rsidRPr="00BF46F6">
        <w:rPr>
          <w:rFonts w:hint="eastAsia"/>
        </w:rPr>
        <w:t>在本章节的研究中，为了进一步的提高</w:t>
      </w:r>
      <w:r w:rsidRPr="00BF46F6">
        <w:rPr>
          <w:rFonts w:hint="eastAsia"/>
        </w:rPr>
        <w:t>M-</w:t>
      </w:r>
      <w:r w:rsidRPr="00BF46F6">
        <w:t>CNN</w:t>
      </w:r>
      <w:r w:rsidRPr="00BF46F6">
        <w:rPr>
          <w:rFonts w:hint="eastAsia"/>
        </w:rPr>
        <w:t>和</w:t>
      </w:r>
      <w:r w:rsidRPr="00BF46F6">
        <w:rPr>
          <w:rFonts w:hint="eastAsia"/>
        </w:rPr>
        <w:t>C</w:t>
      </w:r>
      <w:r w:rsidRPr="00BF46F6">
        <w:t>-CNN</w:t>
      </w:r>
      <w:r w:rsidRPr="00BF46F6">
        <w:rPr>
          <w:rFonts w:hint="eastAsia"/>
        </w:rPr>
        <w:t>模型的分类能力，在模型方面，引入了深度学习模型中的注意力机制，设计了</w:t>
      </w:r>
      <w:r w:rsidRPr="00BF46F6">
        <w:rPr>
          <w:rFonts w:hint="eastAsia"/>
        </w:rPr>
        <w:t>M-</w:t>
      </w:r>
      <w:r w:rsidRPr="00BF46F6">
        <w:t>CBAM-CNN</w:t>
      </w:r>
      <w:r w:rsidRPr="00BF46F6">
        <w:rPr>
          <w:rFonts w:hint="eastAsia"/>
        </w:rPr>
        <w:t>和</w:t>
      </w:r>
      <w:r w:rsidRPr="00BF46F6">
        <w:rPr>
          <w:rFonts w:hint="eastAsia"/>
        </w:rPr>
        <w:t>C-</w:t>
      </w:r>
      <w:r w:rsidRPr="00BF46F6">
        <w:t>CBAM-CNN</w:t>
      </w:r>
      <w:r w:rsidRPr="00BF46F6">
        <w:rPr>
          <w:rFonts w:hint="eastAsia"/>
        </w:rPr>
        <w:t>的模型，以尽可能的提取脑电中的频率和相位特征信息以实现</w:t>
      </w:r>
      <w:r w:rsidRPr="00BF46F6">
        <w:rPr>
          <w:rFonts w:hint="eastAsia"/>
        </w:rPr>
        <w:t>S</w:t>
      </w:r>
      <w:r w:rsidRPr="00BF46F6">
        <w:t>SVEP</w:t>
      </w:r>
      <w:r w:rsidRPr="00BF46F6">
        <w:rPr>
          <w:rFonts w:hint="eastAsia"/>
        </w:rPr>
        <w:t>的频率识别分类。之后添加信号的时域信息作为模型的循环神经网络分支的输入，提取信号时域中的特征，并与</w:t>
      </w:r>
      <w:r w:rsidRPr="00BF46F6">
        <w:rPr>
          <w:rFonts w:hint="eastAsia"/>
        </w:rPr>
        <w:t>M-</w:t>
      </w:r>
      <w:r w:rsidRPr="00BF46F6">
        <w:t>CBAM-CNN</w:t>
      </w:r>
      <w:r w:rsidRPr="00BF46F6">
        <w:rPr>
          <w:rFonts w:hint="eastAsia"/>
        </w:rPr>
        <w:t>和</w:t>
      </w:r>
      <w:r w:rsidRPr="00BF46F6">
        <w:rPr>
          <w:rFonts w:hint="eastAsia"/>
        </w:rPr>
        <w:t>C-</w:t>
      </w:r>
      <w:r w:rsidRPr="00BF46F6">
        <w:t>CBAM-CNN</w:t>
      </w:r>
      <w:r w:rsidRPr="00BF46F6">
        <w:rPr>
          <w:rFonts w:hint="eastAsia"/>
        </w:rPr>
        <w:t>模型进行融合，设计出了</w:t>
      </w:r>
      <w:r w:rsidRPr="00BF46F6">
        <w:rPr>
          <w:rFonts w:hint="eastAsia"/>
        </w:rPr>
        <w:t>M</w:t>
      </w:r>
      <w:r w:rsidRPr="00BF46F6">
        <w:t>T</w:t>
      </w:r>
      <w:r w:rsidRPr="00BF46F6">
        <w:rPr>
          <w:rFonts w:hint="eastAsia"/>
        </w:rPr>
        <w:t>-</w:t>
      </w:r>
      <w:r w:rsidRPr="00BF46F6">
        <w:t>CBAM-Net</w:t>
      </w:r>
      <w:r w:rsidRPr="00BF46F6">
        <w:rPr>
          <w:rFonts w:hint="eastAsia"/>
        </w:rPr>
        <w:t>和</w:t>
      </w:r>
      <w:r w:rsidRPr="00BF46F6">
        <w:rPr>
          <w:rFonts w:hint="eastAsia"/>
        </w:rPr>
        <w:t>C</w:t>
      </w:r>
      <w:r w:rsidRPr="00BF46F6">
        <w:t>T-CBAM-Net</w:t>
      </w:r>
      <w:r w:rsidRPr="00BF46F6">
        <w:rPr>
          <w:rFonts w:hint="eastAsia"/>
        </w:rPr>
        <w:t>模型。</w:t>
      </w:r>
      <w:r w:rsidRPr="00BF46F6">
        <w:rPr>
          <w:rFonts w:hint="eastAsia"/>
        </w:rPr>
        <w:t>M</w:t>
      </w:r>
      <w:r w:rsidRPr="00BF46F6">
        <w:t>T</w:t>
      </w:r>
      <w:r w:rsidRPr="00BF46F6">
        <w:rPr>
          <w:rFonts w:hint="eastAsia"/>
        </w:rPr>
        <w:t>-</w:t>
      </w:r>
      <w:r w:rsidRPr="00BF46F6">
        <w:t>CBAM-Net</w:t>
      </w:r>
      <w:r w:rsidRPr="00BF46F6">
        <w:rPr>
          <w:rFonts w:hint="eastAsia"/>
        </w:rPr>
        <w:t>和</w:t>
      </w:r>
      <w:r w:rsidRPr="00BF46F6">
        <w:rPr>
          <w:rFonts w:hint="eastAsia"/>
        </w:rPr>
        <w:t>C</w:t>
      </w:r>
      <w:r w:rsidRPr="00BF46F6">
        <w:t>T-CBAM-Net</w:t>
      </w:r>
      <w:r w:rsidRPr="00BF46F6">
        <w:rPr>
          <w:rFonts w:hint="eastAsia"/>
        </w:rPr>
        <w:t>模型对</w:t>
      </w:r>
      <w:r w:rsidRPr="00BF46F6">
        <w:rPr>
          <w:rFonts w:hint="eastAsia"/>
        </w:rPr>
        <w:t>S</w:t>
      </w:r>
      <w:r w:rsidRPr="00BF46F6">
        <w:t>SVEP</w:t>
      </w:r>
      <w:r w:rsidRPr="00BF46F6">
        <w:rPr>
          <w:rFonts w:hint="eastAsia"/>
        </w:rPr>
        <w:t>信号中的时域信息、信号经傅里叶变换之后的频率信息和相位信息分别进行特征的提取，以尽可能的提取信号中的特征，进一步的提高</w:t>
      </w:r>
      <w:r w:rsidRPr="00BF46F6">
        <w:rPr>
          <w:rFonts w:hint="eastAsia"/>
        </w:rPr>
        <w:t>M</w:t>
      </w:r>
      <w:r w:rsidRPr="00BF46F6">
        <w:t>-CNN</w:t>
      </w:r>
      <w:r w:rsidRPr="00BF46F6">
        <w:rPr>
          <w:rFonts w:hint="eastAsia"/>
        </w:rPr>
        <w:t>和</w:t>
      </w:r>
      <w:r w:rsidRPr="00BF46F6">
        <w:rPr>
          <w:rFonts w:hint="eastAsia"/>
        </w:rPr>
        <w:t>C</w:t>
      </w:r>
      <w:r w:rsidRPr="00BF46F6">
        <w:t>-CNN</w:t>
      </w:r>
      <w:r w:rsidRPr="00BF46F6">
        <w:rPr>
          <w:rFonts w:hint="eastAsia"/>
        </w:rPr>
        <w:t>模型的分类能力。</w:t>
      </w:r>
    </w:p>
    <w:p w14:paraId="09E70D8B" w14:textId="77777777" w:rsidR="00C83BEC" w:rsidRDefault="00C83BEC" w:rsidP="00BF46F6">
      <w:pPr>
        <w:pStyle w:val="2"/>
        <w:spacing w:before="156" w:after="156"/>
      </w:pPr>
      <w:bookmarkStart w:id="8" w:name="_Toc98854434"/>
      <w:r>
        <w:rPr>
          <w:rFonts w:hint="eastAsia"/>
        </w:rPr>
        <w:t>深度学习模型</w:t>
      </w:r>
      <w:bookmarkEnd w:id="8"/>
    </w:p>
    <w:p w14:paraId="7FFF526D" w14:textId="493D356B" w:rsidR="00C83BEC" w:rsidRDefault="00C83BEC" w:rsidP="00BF46F6">
      <w:pPr>
        <w:pStyle w:val="3"/>
        <w:spacing w:before="156" w:after="156"/>
      </w:pPr>
      <w:bookmarkStart w:id="9" w:name="_Toc98854435"/>
      <w:r>
        <w:rPr>
          <w:rFonts w:hint="eastAsia"/>
        </w:rPr>
        <w:t>特征融合</w:t>
      </w:r>
      <w:r w:rsidR="008335A2">
        <w:rPr>
          <w:rFonts w:hint="eastAsia"/>
        </w:rPr>
        <w:t>的</w:t>
      </w:r>
      <w:r>
        <w:rPr>
          <w:rFonts w:hint="eastAsia"/>
        </w:rPr>
        <w:t>深度学习模型</w:t>
      </w:r>
      <w:bookmarkEnd w:id="9"/>
    </w:p>
    <w:p w14:paraId="010A2400" w14:textId="3D3AF2CB" w:rsidR="00C83BEC" w:rsidRPr="00BF46F6" w:rsidRDefault="00C83BEC" w:rsidP="00BF46F6">
      <w:pPr>
        <w:pStyle w:val="a3"/>
        <w:ind w:firstLine="480"/>
      </w:pPr>
      <w:r w:rsidRPr="00BF46F6">
        <w:rPr>
          <w:rFonts w:hint="eastAsia"/>
        </w:rPr>
        <w:t>在本章节的研究中，基于该文献</w:t>
      </w:r>
      <w:r w:rsidR="0017221E">
        <w:fldChar w:fldCharType="begin"/>
      </w:r>
      <w:r w:rsidR="0017221E">
        <w:instrText xml:space="preserve"> ADDIN EN.CITE &lt;EndNote&gt;&lt;Cite&gt;&lt;Author&gt;Ravi&lt;/Author&gt;&lt;Year&gt;2020&lt;/Year&gt;&lt;RecNum&gt;39&lt;/RecNum&gt;&lt;DisplayText&gt;&lt;style face="superscript"&gt;[28]&lt;/style&gt;&lt;/DisplayText&gt;&lt;record&gt;&lt;rec-number&gt;39&lt;/rec-number&gt;&lt;foreign-keys&gt;&lt;key app="EN" db-id="ttf5pttrma2zdped5ewxwtf1vrfdtzx0x5aa" timestamp="1647867660"&gt;39&lt;/key&gt;&lt;/foreign-keys&gt;&lt;ref-type name="Journal Article"&gt;17&lt;/ref-type&gt;&lt;contributors&gt;&lt;authors&gt;&lt;author&gt;Ravi, A.&lt;/author&gt;&lt;author&gt;Beni, N. H.&lt;/author&gt;&lt;author&gt;Manuel, J.&lt;/author&gt;&lt;author&gt;Jiang, N.&lt;/author&gt;&lt;/authors&gt;&lt;/contributors&gt;&lt;titles&gt;&lt;title&gt;Comparing user-dependent and user-independent training of CNN for SSVEP BCI&lt;/title&gt;&lt;secondary-title&gt;Journal of neural engineering&lt;/secondary-title&gt;&lt;/titles&gt;&lt;periodical&gt;&lt;full-title&gt;Journal of Neural Engineering&lt;/full-title&gt;&lt;/periodical&gt;&lt;pages&gt;026028.1-026028.13&lt;/pages&gt;&lt;volume&gt;17&lt;/volume&gt;&lt;number&gt;2&lt;/number&gt;&lt;dates&gt;&lt;year&gt;2020&lt;/year&gt;&lt;/dates&gt;&lt;urls&gt;&lt;/urls&gt;&lt;/record&gt;&lt;/Cite&gt;&lt;/EndNote&gt;</w:instrText>
      </w:r>
      <w:r w:rsidR="0017221E">
        <w:fldChar w:fldCharType="separate"/>
      </w:r>
      <w:r w:rsidR="0017221E" w:rsidRPr="0017221E">
        <w:rPr>
          <w:noProof/>
          <w:vertAlign w:val="superscript"/>
        </w:rPr>
        <w:t>[28]</w:t>
      </w:r>
      <w:r w:rsidR="0017221E">
        <w:fldChar w:fldCharType="end"/>
      </w:r>
      <w:r w:rsidRPr="00BF46F6">
        <w:rPr>
          <w:rFonts w:hint="eastAsia"/>
        </w:rPr>
        <w:t>中提出的</w:t>
      </w:r>
      <w:r w:rsidRPr="00BF46F6">
        <w:rPr>
          <w:rFonts w:hint="eastAsia"/>
        </w:rPr>
        <w:t>M-</w:t>
      </w:r>
      <w:r w:rsidRPr="00BF46F6">
        <w:t>CNN</w:t>
      </w:r>
      <w:r w:rsidRPr="00BF46F6">
        <w:rPr>
          <w:rFonts w:hint="eastAsia"/>
        </w:rPr>
        <w:t>和</w:t>
      </w:r>
      <w:r w:rsidRPr="00BF46F6">
        <w:rPr>
          <w:rFonts w:hint="eastAsia"/>
        </w:rPr>
        <w:t>C-</w:t>
      </w:r>
      <w:r w:rsidRPr="00BF46F6">
        <w:t>CNN</w:t>
      </w:r>
      <w:r w:rsidRPr="00BF46F6">
        <w:rPr>
          <w:rFonts w:hint="eastAsia"/>
        </w:rPr>
        <w:t>模型架构，本章节提出了</w:t>
      </w:r>
      <w:r w:rsidRPr="00BF46F6">
        <w:rPr>
          <w:rFonts w:hint="eastAsia"/>
        </w:rPr>
        <w:t>M</w:t>
      </w:r>
      <w:r w:rsidRPr="00BF46F6">
        <w:t>T-CBAM-Net</w:t>
      </w:r>
      <w:r w:rsidRPr="00BF46F6">
        <w:rPr>
          <w:rFonts w:hint="eastAsia"/>
        </w:rPr>
        <w:t>和</w:t>
      </w:r>
      <w:r w:rsidRPr="00BF46F6">
        <w:rPr>
          <w:rFonts w:hint="eastAsia"/>
        </w:rPr>
        <w:t>C</w:t>
      </w:r>
      <w:r w:rsidRPr="00BF46F6">
        <w:t>T</w:t>
      </w:r>
      <w:r w:rsidRPr="00BF46F6">
        <w:rPr>
          <w:rFonts w:hint="eastAsia"/>
        </w:rPr>
        <w:t>-</w:t>
      </w:r>
      <w:r w:rsidRPr="00BF46F6">
        <w:t>CBAM-NET</w:t>
      </w:r>
      <w:r w:rsidRPr="00BF46F6">
        <w:rPr>
          <w:rFonts w:hint="eastAsia"/>
        </w:rPr>
        <w:t>的模型结构。</w:t>
      </w:r>
    </w:p>
    <w:p w14:paraId="7D13C5F9" w14:textId="4AA20C38" w:rsidR="00C83BEC" w:rsidRDefault="00C83BEC" w:rsidP="00BF46F6">
      <w:pPr>
        <w:pStyle w:val="a3"/>
        <w:ind w:firstLine="480"/>
      </w:pPr>
      <w:r w:rsidRPr="00BF46F6">
        <w:rPr>
          <w:rFonts w:hint="eastAsia"/>
        </w:rPr>
        <w:t>C-</w:t>
      </w:r>
      <w:r w:rsidRPr="00BF46F6">
        <w:t>CNN</w:t>
      </w:r>
      <w:r w:rsidRPr="00BF46F6">
        <w:rPr>
          <w:rFonts w:hint="eastAsia"/>
        </w:rPr>
        <w:t>模型的</w:t>
      </w:r>
      <w:r w:rsidRPr="00BF46F6">
        <w:rPr>
          <w:rFonts w:hint="eastAsia"/>
        </w:rPr>
        <w:t>CNN</w:t>
      </w:r>
      <w:r w:rsidRPr="00BF46F6">
        <w:rPr>
          <w:rFonts w:hint="eastAsia"/>
        </w:rPr>
        <w:t>结构由四层组成，输入层、两个卷积层和输出层。上一特征提取小节提取的特征作为输入提供给</w:t>
      </w:r>
      <w:r w:rsidRPr="00BF46F6">
        <w:rPr>
          <w:rFonts w:hint="eastAsia"/>
        </w:rPr>
        <w:t>C-CNN</w:t>
      </w:r>
      <w:r w:rsidRPr="00BF46F6">
        <w:rPr>
          <w:rFonts w:hint="eastAsia"/>
        </w:rPr>
        <w:t>。</w:t>
      </w:r>
      <w:r w:rsidRPr="00BF46F6">
        <w:rPr>
          <w:rFonts w:hint="eastAsia"/>
        </w:rPr>
        <w:t>C</w:t>
      </w:r>
      <w:r w:rsidRPr="00BF46F6">
        <w:t>-</w:t>
      </w:r>
      <w:r w:rsidRPr="00BF46F6">
        <w:rPr>
          <w:rFonts w:hint="eastAsia"/>
        </w:rPr>
        <w:t>CNN</w:t>
      </w:r>
      <w:r w:rsidRPr="00BF46F6">
        <w:rPr>
          <w:rFonts w:hint="eastAsia"/>
        </w:rPr>
        <w:t>的输入层是一个二维的矩阵，其中包含</w:t>
      </w:r>
      <w:r w:rsidRPr="00BF46F6">
        <w:rPr>
          <w:rFonts w:hint="eastAsia"/>
        </w:rPr>
        <w:t>8</w:t>
      </w:r>
      <w:r w:rsidRPr="00BF46F6">
        <w:rPr>
          <w:rFonts w:hint="eastAsia"/>
        </w:rPr>
        <w:t>个通道脑电信号经</w:t>
      </w:r>
      <w:r w:rsidRPr="00BF46F6">
        <w:rPr>
          <w:rFonts w:hint="eastAsia"/>
        </w:rPr>
        <w:t>F</w:t>
      </w:r>
      <w:r w:rsidRPr="00BF46F6">
        <w:t>FT</w:t>
      </w:r>
      <w:r w:rsidRPr="00BF46F6">
        <w:rPr>
          <w:rFonts w:hint="eastAsia"/>
        </w:rPr>
        <w:t>后的实部信息和虚部信息。二维矩阵的两个维度分别表示通道数和频点数。该文献</w:t>
      </w:r>
      <w:r w:rsidR="0017221E">
        <w:fldChar w:fldCharType="begin"/>
      </w:r>
      <w:r w:rsidR="0017221E">
        <w:instrText xml:space="preserve"> ADDIN EN.CITE &lt;EndNote&gt;&lt;Cite&gt;&lt;Author&gt;Ravi&lt;/Author&gt;&lt;Year&gt;2020&lt;/Year&gt;&lt;RecNum&gt;39&lt;/RecNum&gt;&lt;DisplayText&gt;&lt;style face="superscript"&gt;[28]&lt;/style&gt;&lt;/DisplayText&gt;&lt;record&gt;&lt;rec-number&gt;39&lt;/rec-number&gt;&lt;foreign-keys&gt;&lt;key app="EN" db-id="ttf5pttrma2zdped5ewxwtf1vrfdtzx0x5aa" timestamp="1647867660"&gt;39&lt;/key&gt;&lt;/foreign-keys&gt;&lt;ref-type name="Journal Article"&gt;17&lt;/ref-type&gt;&lt;contributors&gt;&lt;authors&gt;&lt;author&gt;Ravi, A.&lt;/author&gt;&lt;author&gt;Beni, N. H.&lt;/author&gt;&lt;author&gt;Manuel, J.&lt;/author&gt;&lt;author&gt;Jiang, N.&lt;/author&gt;&lt;/authors&gt;&lt;/contributors&gt;&lt;titles&gt;&lt;title&gt;Comparing user-dependent and user-independent training of CNN for SSVEP BCI&lt;/title&gt;&lt;secondary-title&gt;Journal of neural engineering&lt;/secondary-title&gt;&lt;/titles&gt;&lt;periodical&gt;&lt;full-title&gt;Journal of Neural Engineering&lt;/full-title&gt;&lt;/periodical&gt;&lt;pages&gt;026028.1-026028.13&lt;/pages&gt;&lt;volume&gt;17&lt;/volume&gt;&lt;number&gt;2&lt;/number&gt;&lt;dates&gt;&lt;year&gt;2020&lt;/year&gt;&lt;/dates&gt;&lt;urls&gt;&lt;/urls&gt;&lt;/record&gt;&lt;/Cite&gt;&lt;/EndNote&gt;</w:instrText>
      </w:r>
      <w:r w:rsidR="0017221E">
        <w:fldChar w:fldCharType="separate"/>
      </w:r>
      <w:r w:rsidR="0017221E" w:rsidRPr="0017221E">
        <w:rPr>
          <w:noProof/>
          <w:vertAlign w:val="superscript"/>
        </w:rPr>
        <w:t>[28]</w:t>
      </w:r>
      <w:r w:rsidR="0017221E">
        <w:fldChar w:fldCharType="end"/>
      </w:r>
      <w:r w:rsidRPr="00BF46F6">
        <w:rPr>
          <w:rFonts w:hint="eastAsia"/>
        </w:rPr>
        <w:t>作者基于空间滤波器的直觉设计了卷积层。</w:t>
      </w:r>
      <w:r w:rsidRPr="00BF46F6">
        <w:rPr>
          <w:rFonts w:hint="eastAsia"/>
        </w:rPr>
        <w:t>Conv</w:t>
      </w:r>
      <w:r w:rsidRPr="00BF46F6">
        <w:t>_1</w:t>
      </w:r>
      <w:r w:rsidRPr="00BF46F6">
        <w:rPr>
          <w:rFonts w:hint="eastAsia"/>
        </w:rPr>
        <w:t>在通道维度上执行一维卷积，内核的大小为：</w:t>
      </w:r>
      <w:r w:rsidRPr="00BF46F6">
        <w:rPr>
          <w:rFonts w:hint="eastAsia"/>
        </w:rPr>
        <w:t>8</w:t>
      </w:r>
      <w:r w:rsidRPr="00BF46F6">
        <w:rPr>
          <w:rFonts w:hint="eastAsia"/>
        </w:rPr>
        <w:t>×</w:t>
      </w:r>
      <w:r w:rsidRPr="00BF46F6">
        <w:rPr>
          <w:rFonts w:hint="eastAsia"/>
        </w:rPr>
        <w:t>1</w:t>
      </w:r>
      <w:r w:rsidRPr="00BF46F6">
        <w:rPr>
          <w:rFonts w:hint="eastAsia"/>
        </w:rPr>
        <w:t>（</w:t>
      </w:r>
      <w:r w:rsidRPr="00BF46F6">
        <w:rPr>
          <w:rFonts w:hint="eastAsia"/>
        </w:rPr>
        <w:t>8</w:t>
      </w:r>
      <w:r w:rsidRPr="00BF46F6">
        <w:rPr>
          <w:rFonts w:hint="eastAsia"/>
        </w:rPr>
        <w:t>代表使用的脑电通道数）。该层设计的目标是让模型学习以不同的方式权衡每个通道的贡献。</w:t>
      </w:r>
      <w:r w:rsidRPr="00BF46F6">
        <w:rPr>
          <w:rFonts w:hint="eastAsia"/>
        </w:rPr>
        <w:t>Conv_1</w:t>
      </w:r>
      <w:r w:rsidRPr="00BF46F6">
        <w:rPr>
          <w:rFonts w:hint="eastAsia"/>
        </w:rPr>
        <w:t>层中的卷积核的个数为</w:t>
      </w:r>
      <w:r w:rsidRPr="00BF46F6">
        <w:rPr>
          <w:rFonts w:hint="eastAsia"/>
        </w:rPr>
        <w:t>2</w:t>
      </w:r>
      <w:r w:rsidRPr="00BF46F6">
        <w:rPr>
          <w:rFonts w:hint="eastAsia"/>
        </w:rPr>
        <w:t>×</w:t>
      </w:r>
      <w:r w:rsidRPr="00BF46F6">
        <w:t>8</w:t>
      </w:r>
      <w:r w:rsidRPr="00BF46F6">
        <w:rPr>
          <w:rFonts w:hint="eastAsia"/>
        </w:rPr>
        <w:t>（</w:t>
      </w:r>
      <w:r w:rsidRPr="00BF46F6">
        <w:rPr>
          <w:rFonts w:hint="eastAsia"/>
        </w:rPr>
        <w:t>8</w:t>
      </w:r>
      <w:r w:rsidRPr="00BF46F6">
        <w:rPr>
          <w:rFonts w:hint="eastAsia"/>
        </w:rPr>
        <w:t>表示使用的脑电通道数目）。卷积之后的特征图的大小为：</w:t>
      </w:r>
      <w:r w:rsidRPr="00BF46F6">
        <w:rPr>
          <w:rFonts w:hint="eastAsia"/>
        </w:rPr>
        <w:t>1</w:t>
      </w:r>
      <w:r w:rsidRPr="00BF46F6">
        <w:rPr>
          <w:rFonts w:hint="eastAsia"/>
        </w:rPr>
        <w:t>×</w:t>
      </w:r>
      <w:r w:rsidRPr="00BF46F6">
        <w:rPr>
          <w:rFonts w:hint="eastAsia"/>
        </w:rPr>
        <w:t>2</w:t>
      </w:r>
      <w:r w:rsidRPr="00BF46F6">
        <w:t>20</w:t>
      </w:r>
      <w:r w:rsidRPr="00BF46F6">
        <w:rPr>
          <w:rFonts w:hint="eastAsia"/>
        </w:rPr>
        <w:t>（</w:t>
      </w:r>
      <w:r w:rsidRPr="00BF46F6">
        <w:rPr>
          <w:rFonts w:hint="eastAsia"/>
        </w:rPr>
        <w:t>2</w:t>
      </w:r>
      <w:r w:rsidRPr="00BF46F6">
        <w:t>20</w:t>
      </w:r>
      <w:r w:rsidRPr="00BF46F6">
        <w:rPr>
          <w:rFonts w:hint="eastAsia"/>
        </w:rPr>
        <w:t>表示信号经</w:t>
      </w:r>
      <w:r w:rsidRPr="00BF46F6">
        <w:rPr>
          <w:rFonts w:hint="eastAsia"/>
        </w:rPr>
        <w:t>F</w:t>
      </w:r>
      <w:r w:rsidRPr="00BF46F6">
        <w:t>FT</w:t>
      </w:r>
      <w:r w:rsidRPr="00BF46F6">
        <w:rPr>
          <w:rFonts w:hint="eastAsia"/>
        </w:rPr>
        <w:t>后选择的频点数目的二倍。二倍的原因是使用了信号</w:t>
      </w:r>
      <w:r w:rsidRPr="00BF46F6">
        <w:rPr>
          <w:rFonts w:hint="eastAsia"/>
        </w:rPr>
        <w:t>F</w:t>
      </w:r>
      <w:r w:rsidRPr="00BF46F6">
        <w:t>FT</w:t>
      </w:r>
      <w:r w:rsidRPr="00BF46F6">
        <w:rPr>
          <w:rFonts w:hint="eastAsia"/>
        </w:rPr>
        <w:t>后的复数的实部和虚部进行了串联）。</w:t>
      </w:r>
      <w:r w:rsidRPr="00BF46F6">
        <w:rPr>
          <w:rFonts w:hint="eastAsia"/>
        </w:rPr>
        <w:t>Conv_2</w:t>
      </w:r>
      <w:r w:rsidRPr="00BF46F6">
        <w:rPr>
          <w:rFonts w:hint="eastAsia"/>
        </w:rPr>
        <w:t>层对输入的特征图进行卷积操作。该层卷积核的大小为</w:t>
      </w:r>
      <w:r w:rsidRPr="00BF46F6">
        <w:rPr>
          <w:rFonts w:hint="eastAsia"/>
        </w:rPr>
        <w:t>1</w:t>
      </w:r>
      <w:r w:rsidRPr="00BF46F6">
        <w:rPr>
          <w:rFonts w:hint="eastAsia"/>
        </w:rPr>
        <w:t>×</w:t>
      </w:r>
      <w:r w:rsidRPr="00BF46F6">
        <w:t>10</w:t>
      </w:r>
      <w:r w:rsidRPr="00BF46F6">
        <w:rPr>
          <w:rFonts w:hint="eastAsia"/>
        </w:rPr>
        <w:t>。该层中卷积核的个数依然为</w:t>
      </w:r>
      <w:r w:rsidRPr="00BF46F6">
        <w:rPr>
          <w:rFonts w:hint="eastAsia"/>
        </w:rPr>
        <w:t>2</w:t>
      </w:r>
      <w:r w:rsidRPr="00BF46F6">
        <w:rPr>
          <w:rFonts w:hint="eastAsia"/>
        </w:rPr>
        <w:t>×</w:t>
      </w:r>
      <w:r w:rsidRPr="00BF46F6">
        <w:t>8</w:t>
      </w:r>
      <w:r w:rsidRPr="00BF46F6">
        <w:rPr>
          <w:rFonts w:hint="eastAsia"/>
        </w:rPr>
        <w:t>（</w:t>
      </w:r>
      <w:r w:rsidRPr="00BF46F6">
        <w:rPr>
          <w:rFonts w:hint="eastAsia"/>
        </w:rPr>
        <w:t>8</w:t>
      </w:r>
      <w:r w:rsidRPr="00BF46F6">
        <w:rPr>
          <w:rFonts w:hint="eastAsia"/>
        </w:rPr>
        <w:t>表示使用的脑电通道数目）。</w:t>
      </w:r>
      <w:r w:rsidRPr="00BF46F6">
        <w:rPr>
          <w:rFonts w:hint="eastAsia"/>
        </w:rPr>
        <w:t>C</w:t>
      </w:r>
      <w:r w:rsidRPr="00BF46F6">
        <w:t>v</w:t>
      </w:r>
      <w:r w:rsidRPr="00BF46F6">
        <w:rPr>
          <w:rFonts w:hint="eastAsia"/>
        </w:rPr>
        <w:t>on_2</w:t>
      </w:r>
      <w:r w:rsidRPr="00BF46F6">
        <w:rPr>
          <w:rFonts w:hint="eastAsia"/>
        </w:rPr>
        <w:t>卷积后的特征图的维数等于：</w:t>
      </w:r>
      <w:r w:rsidRPr="00BF46F6">
        <w:t>1</w:t>
      </w:r>
      <w:r w:rsidRPr="00BF46F6">
        <w:rPr>
          <w:rFonts w:hint="eastAsia"/>
        </w:rPr>
        <w:t>×</w:t>
      </w:r>
      <w:r w:rsidRPr="00BF46F6">
        <w:rPr>
          <w:rFonts w:hint="eastAsia"/>
        </w:rPr>
        <w:t>2</w:t>
      </w:r>
      <w:r w:rsidRPr="00BF46F6">
        <w:t>11</w:t>
      </w:r>
      <w:r w:rsidRPr="00BF46F6">
        <w:rPr>
          <w:rFonts w:hint="eastAsia"/>
        </w:rPr>
        <w:t>（</w:t>
      </w:r>
      <w:r w:rsidRPr="00BF46F6">
        <w:rPr>
          <w:rFonts w:hint="eastAsia"/>
        </w:rPr>
        <w:t>2</w:t>
      </w:r>
      <w:r w:rsidRPr="00BF46F6">
        <w:t>11</w:t>
      </w:r>
      <w:r w:rsidRPr="00BF46F6">
        <w:rPr>
          <w:rFonts w:hint="eastAsia"/>
        </w:rPr>
        <w:t>表示频点数减卷积核的大小并加一）。对</w:t>
      </w:r>
      <w:r w:rsidRPr="00BF46F6">
        <w:t>Conv_1</w:t>
      </w:r>
      <w:r w:rsidRPr="00BF46F6">
        <w:rPr>
          <w:rFonts w:hint="eastAsia"/>
        </w:rPr>
        <w:t>和</w:t>
      </w:r>
      <w:r w:rsidRPr="00BF46F6">
        <w:lastRenderedPageBreak/>
        <w:t>Conv_2</w:t>
      </w:r>
      <w:r w:rsidRPr="00BF46F6">
        <w:rPr>
          <w:rFonts w:hint="eastAsia"/>
        </w:rPr>
        <w:t>的输出都进行批量标准化处理。使用</w:t>
      </w:r>
      <w:r w:rsidRPr="00BF46F6">
        <w:t>ReLU</w:t>
      </w:r>
      <w:r w:rsidRPr="00BF46F6">
        <w:rPr>
          <w:rFonts w:hint="eastAsia"/>
        </w:rPr>
        <w:t>作为激活函数。随机失火层作为一种正则化技术被添加到每层卷积网络层后，以防止过度拟合。随机失火层的失火率被设定为</w:t>
      </w:r>
      <w:r w:rsidRPr="00BF46F6">
        <w:rPr>
          <w:rFonts w:hint="eastAsia"/>
        </w:rPr>
        <w:t>0</w:t>
      </w:r>
      <w:r w:rsidRPr="00BF46F6">
        <w:t>.25</w:t>
      </w:r>
      <w:r w:rsidRPr="00BF46F6">
        <w:rPr>
          <w:rFonts w:hint="eastAsia"/>
        </w:rPr>
        <w:t>。批量标准化被证明可以减少输入样本的内部协方差，从而使样本的平均值和方差为零</w:t>
      </w:r>
      <w:r w:rsidR="00E50F90">
        <w:fldChar w:fldCharType="begin"/>
      </w:r>
      <w:r w:rsidR="00E50F90">
        <w:instrText xml:space="preserve"> ADDIN EN.CITE &lt;EndNote&gt;&lt;Cite&gt;&lt;Author&gt;Simon&lt;/Author&gt;&lt;Year&gt;2016&lt;/Year&gt;&lt;RecNum&gt;65&lt;/RecNum&gt;&lt;DisplayText&gt;&lt;style face="superscript"&gt;[57]&lt;/style&gt;&lt;/DisplayText&gt;&lt;record&gt;&lt;rec-number&gt;65&lt;/rec-number&gt;&lt;foreign-keys&gt;&lt;key app="EN" db-id="ttf5pttrma2zdped5ewxwtf1vrfdtzx0x5aa" timestamp="1647916324"&gt;65&lt;/key&gt;&lt;/foreign-keys&gt;&lt;ref-type name="Journal Article"&gt;17&lt;/ref-type&gt;&lt;contributors&gt;&lt;authors&gt;&lt;author&gt;Simon, M.&lt;/author&gt;&lt;author&gt;Rodner, E.&lt;/author&gt;&lt;author&gt;Denzler, J.&lt;/author&gt;&lt;/authors&gt;&lt;/contributors&gt;&lt;titles&gt;&lt;title&gt;ImageNet pre-trained models with batch normalization&lt;/title&gt;&lt;/titles&gt;&lt;dates&gt;&lt;year&gt;2016&lt;/year&gt;&lt;/dates&gt;&lt;urls&gt;&lt;/urls&gt;&lt;/record&gt;&lt;/Cite&gt;&lt;/EndNote&gt;</w:instrText>
      </w:r>
      <w:r w:rsidR="00E50F90">
        <w:fldChar w:fldCharType="separate"/>
      </w:r>
      <w:r w:rsidR="00E50F90" w:rsidRPr="00E50F90">
        <w:rPr>
          <w:noProof/>
          <w:vertAlign w:val="superscript"/>
        </w:rPr>
        <w:t>[57]</w:t>
      </w:r>
      <w:r w:rsidR="00E50F90">
        <w:fldChar w:fldCharType="end"/>
      </w:r>
      <w:r w:rsidRPr="00BF46F6">
        <w:rPr>
          <w:rFonts w:hint="eastAsia"/>
        </w:rPr>
        <w:t>。随机失火层和批量标准化被证明可以提高神经网络的泛化性能和训练速度</w:t>
      </w:r>
      <w:r w:rsidR="00E61B96">
        <w:fldChar w:fldCharType="begin"/>
      </w:r>
      <w:r w:rsidR="00E50F90">
        <w:instrText xml:space="preserve"> ADDIN EN.CITE &lt;EndNote&gt;&lt;Cite&gt;&lt;Author&gt;Zhang&lt;/Author&gt;&lt;Year&gt;2019&lt;/Year&gt;&lt;RecNum&gt;25&lt;/RecNum&gt;&lt;DisplayText&gt;&lt;style face="superscript"&gt;[26, 57]&lt;/style&gt;&lt;/DisplayText&gt;&lt;record&gt;&lt;rec-number&gt;25&lt;/rec-number&gt;&lt;foreign-keys&gt;&lt;key app="EN" db-id="ttf5pttrma2zdped5ewxwtf1vrfdtzx0x5aa" timestamp="1627376991"&gt;25&lt;/key&gt;&lt;/foreign-keys&gt;&lt;ref-type name="Journal Article"&gt;17&lt;/ref-type&gt;&lt;contributors&gt;&lt;authors&gt;&lt;author&gt;Zhang, X.&lt;/author&gt;&lt;author&gt;Xu, G.&lt;/author&gt;&lt;author&gt;Mou, X.&lt;/author&gt;&lt;author&gt;Ravi, A.&lt;/author&gt;&lt;author&gt; N  Jiang&lt;/author&gt;&lt;/authors&gt;&lt;/contributors&gt;&lt;titles&gt;&lt;title&gt;A Convolutional Neural Network for the Detection of Asynchronous Steady State Motion Visual Evoked Potential&lt;/title&gt;&lt;secondary-title&gt;IEEE Transactions on Neural Systems and Rehabilitation Engineering&lt;/secondary-title&gt;&lt;/titles&gt;&lt;periodical&gt;&lt;full-title&gt;IEEE Transactions on Neural Systems and Rehabilitation Engineering&lt;/full-title&gt;&lt;/periodical&gt;&lt;pages&gt;1-1&lt;/pages&gt;&lt;volume&gt;PP&lt;/volume&gt;&lt;number&gt;99&lt;/number&gt;&lt;dates&gt;&lt;year&gt;2019&lt;/year&gt;&lt;/dates&gt;&lt;urls&gt;&lt;/urls&gt;&lt;/record&gt;&lt;/Cite&gt;&lt;Cite&gt;&lt;Author&gt;Simon&lt;/Author&gt;&lt;Year&gt;2016&lt;/Year&gt;&lt;RecNum&gt;65&lt;/RecNum&gt;&lt;record&gt;&lt;rec-number&gt;65&lt;/rec-number&gt;&lt;foreign-keys&gt;&lt;key app="EN" db-id="ttf5pttrma2zdped5ewxwtf1vrfdtzx0x5aa" timestamp="1647916324"&gt;65&lt;/key&gt;&lt;/foreign-keys&gt;&lt;ref-type name="Journal Article"&gt;17&lt;/ref-type&gt;&lt;contributors&gt;&lt;authors&gt;&lt;author&gt;Simon, M.&lt;/author&gt;&lt;author&gt;Rodner, E.&lt;/author&gt;&lt;author&gt;Denzler, J.&lt;/author&gt;&lt;/authors&gt;&lt;/contributors&gt;&lt;titles&gt;&lt;title&gt;ImageNet pre-trained models with batch normalization&lt;/title&gt;&lt;/titles&gt;&lt;dates&gt;&lt;year&gt;2016&lt;/year&gt;&lt;/dates&gt;&lt;urls&gt;&lt;/urls&gt;&lt;/record&gt;&lt;/Cite&gt;&lt;/EndNote&gt;</w:instrText>
      </w:r>
      <w:r w:rsidR="00E61B96">
        <w:fldChar w:fldCharType="separate"/>
      </w:r>
      <w:r w:rsidR="00E50F90" w:rsidRPr="00E50F90">
        <w:rPr>
          <w:noProof/>
          <w:vertAlign w:val="superscript"/>
        </w:rPr>
        <w:t>[26, 57]</w:t>
      </w:r>
      <w:r w:rsidR="00E61B96">
        <w:fldChar w:fldCharType="end"/>
      </w:r>
      <w:r w:rsidRPr="00BF46F6">
        <w:rPr>
          <w:rFonts w:hint="eastAsia"/>
        </w:rPr>
        <w:t>。全连接的输出层由</w:t>
      </w:r>
      <w:r w:rsidRPr="00BF46F6">
        <w:t>12</w:t>
      </w:r>
      <w:r w:rsidRPr="00BF46F6">
        <w:rPr>
          <w:rFonts w:hint="eastAsia"/>
        </w:rPr>
        <w:t>个神经元组成，它的数值等于输入数据中</w:t>
      </w:r>
      <w:r w:rsidRPr="00BF46F6">
        <w:t>SSVEP</w:t>
      </w:r>
      <w:r w:rsidRPr="00BF46F6">
        <w:rPr>
          <w:rFonts w:hint="eastAsia"/>
        </w:rPr>
        <w:t>的类别个数。输出层配备了</w:t>
      </w:r>
      <w:r w:rsidRPr="00BF46F6">
        <w:t>softmax</w:t>
      </w:r>
      <w:r w:rsidRPr="00BF46F6">
        <w:rPr>
          <w:rFonts w:hint="eastAsia"/>
        </w:rPr>
        <w:t>函数，以输出给定输入段属于特定类别的概率。而</w:t>
      </w:r>
      <w:r w:rsidRPr="00BF46F6">
        <w:rPr>
          <w:rFonts w:hint="eastAsia"/>
        </w:rPr>
        <w:t>M</w:t>
      </w:r>
      <w:r w:rsidRPr="00BF46F6">
        <w:t>-CNN</w:t>
      </w:r>
      <w:r w:rsidRPr="00BF46F6">
        <w:rPr>
          <w:rFonts w:hint="eastAsia"/>
        </w:rPr>
        <w:t>与</w:t>
      </w:r>
      <w:r w:rsidRPr="00BF46F6">
        <w:rPr>
          <w:rFonts w:hint="eastAsia"/>
        </w:rPr>
        <w:t>C-</w:t>
      </w:r>
      <w:r w:rsidRPr="00BF46F6">
        <w:t>CNN</w:t>
      </w:r>
      <w:r w:rsidRPr="00BF46F6">
        <w:rPr>
          <w:rFonts w:hint="eastAsia"/>
        </w:rPr>
        <w:t>模型结构不同之处在于，</w:t>
      </w:r>
      <w:r w:rsidRPr="00BF46F6">
        <w:rPr>
          <w:rFonts w:hint="eastAsia"/>
        </w:rPr>
        <w:t>M</w:t>
      </w:r>
      <w:r w:rsidRPr="00BF46F6">
        <w:t>-CNN</w:t>
      </w:r>
      <w:r w:rsidRPr="00BF46F6">
        <w:rPr>
          <w:rFonts w:hint="eastAsia"/>
        </w:rPr>
        <w:t>方法仅使用信号</w:t>
      </w:r>
      <w:r w:rsidRPr="00BF46F6">
        <w:rPr>
          <w:rFonts w:hint="eastAsia"/>
        </w:rPr>
        <w:t>F</w:t>
      </w:r>
      <w:r w:rsidRPr="00BF46F6">
        <w:t>FT</w:t>
      </w:r>
      <w:r w:rsidRPr="00BF46F6">
        <w:rPr>
          <w:rFonts w:hint="eastAsia"/>
        </w:rPr>
        <w:t>之后的频率信息作为特征输入到</w:t>
      </w:r>
      <w:r w:rsidRPr="00BF46F6">
        <w:rPr>
          <w:rFonts w:hint="eastAsia"/>
        </w:rPr>
        <w:t>C</w:t>
      </w:r>
      <w:r w:rsidRPr="00BF46F6">
        <w:t>NN</w:t>
      </w:r>
      <w:r w:rsidRPr="00BF46F6">
        <w:rPr>
          <w:rFonts w:hint="eastAsia"/>
        </w:rPr>
        <w:t>中，而非</w:t>
      </w:r>
      <w:r w:rsidRPr="00BF46F6">
        <w:rPr>
          <w:rFonts w:hint="eastAsia"/>
        </w:rPr>
        <w:t>F</w:t>
      </w:r>
      <w:r w:rsidRPr="00BF46F6">
        <w:t>FT</w:t>
      </w:r>
      <w:r w:rsidRPr="00BF46F6">
        <w:rPr>
          <w:rFonts w:hint="eastAsia"/>
        </w:rPr>
        <w:t>后的复数实部和虚部信息。</w:t>
      </w:r>
    </w:p>
    <w:p w14:paraId="331FD883" w14:textId="77777777" w:rsidR="003C1AAF" w:rsidRDefault="003C1AAF" w:rsidP="003C1AAF">
      <w:pPr>
        <w:pStyle w:val="a5"/>
      </w:pPr>
    </w:p>
    <w:p w14:paraId="6831BB5C" w14:textId="77777777" w:rsidR="000B53D1" w:rsidRDefault="00C83BEC" w:rsidP="000B53D1">
      <w:pPr>
        <w:pStyle w:val="affff4"/>
        <w:keepNext/>
        <w:ind w:firstLineChars="0" w:firstLine="0"/>
      </w:pPr>
      <w:r>
        <w:object w:dxaOrig="18735" w:dyaOrig="7643" w14:anchorId="25681126">
          <v:shape id="_x0000_i1026" type="#_x0000_t75" style="width:417.95pt;height:165.5pt" o:ole="">
            <v:imagedata r:id="rId10" o:title=""/>
          </v:shape>
          <o:OLEObject Type="Embed" ProgID="Visio.Drawing.15" ShapeID="_x0000_i1026" DrawAspect="Content" ObjectID="_1717701761" r:id="rId11"/>
        </w:object>
      </w:r>
    </w:p>
    <w:p w14:paraId="7A9EE794" w14:textId="70E1C615" w:rsidR="00C83BEC" w:rsidRDefault="000B53D1" w:rsidP="000B53D1">
      <w:pPr>
        <w:pStyle w:val="a5"/>
      </w:pPr>
      <w:bookmarkStart w:id="10" w:name="_Ref98601121"/>
      <w:r>
        <w:rPr>
          <w:rFonts w:hint="eastAsia"/>
        </w:rPr>
        <w:t>图</w:t>
      </w:r>
      <w:r>
        <w:rPr>
          <w:rFonts w:hint="eastAsia"/>
        </w:rPr>
        <w:t xml:space="preserve"> </w:t>
      </w:r>
      <w:r w:rsidR="00DE5020">
        <w:fldChar w:fldCharType="begin"/>
      </w:r>
      <w:r w:rsidR="00DE5020">
        <w:instrText xml:space="preserve"> </w:instrText>
      </w:r>
      <w:r w:rsidR="00DE5020">
        <w:rPr>
          <w:rFonts w:hint="eastAsia"/>
        </w:rPr>
        <w:instrText>STYLEREF 1 \s</w:instrText>
      </w:r>
      <w:r w:rsidR="00DE5020">
        <w:instrText xml:space="preserve"> </w:instrText>
      </w:r>
      <w:r w:rsidR="00DE5020">
        <w:fldChar w:fldCharType="separate"/>
      </w:r>
      <w:r w:rsidR="00DE5020">
        <w:rPr>
          <w:noProof/>
        </w:rPr>
        <w:t>3</w:t>
      </w:r>
      <w:r w:rsidR="00DE5020">
        <w:fldChar w:fldCharType="end"/>
      </w:r>
      <w:r w:rsidR="00DE5020">
        <w:noBreakHyphen/>
      </w:r>
      <w:r w:rsidR="00DE5020">
        <w:fldChar w:fldCharType="begin"/>
      </w:r>
      <w:r w:rsidR="00DE5020">
        <w:instrText xml:space="preserve"> </w:instrText>
      </w:r>
      <w:r w:rsidR="00DE5020">
        <w:rPr>
          <w:rFonts w:hint="eastAsia"/>
        </w:rPr>
        <w:instrText xml:space="preserve">SEQ </w:instrText>
      </w:r>
      <w:r w:rsidR="00DE5020">
        <w:rPr>
          <w:rFonts w:hint="eastAsia"/>
        </w:rPr>
        <w:instrText>图</w:instrText>
      </w:r>
      <w:r w:rsidR="00DE5020">
        <w:rPr>
          <w:rFonts w:hint="eastAsia"/>
        </w:rPr>
        <w:instrText xml:space="preserve"> \* ARABIC \s 1</w:instrText>
      </w:r>
      <w:r w:rsidR="00DE5020">
        <w:instrText xml:space="preserve"> </w:instrText>
      </w:r>
      <w:r w:rsidR="00DE5020">
        <w:fldChar w:fldCharType="separate"/>
      </w:r>
      <w:r w:rsidR="00DE5020">
        <w:rPr>
          <w:noProof/>
        </w:rPr>
        <w:t>2</w:t>
      </w:r>
      <w:r w:rsidR="00DE5020">
        <w:fldChar w:fldCharType="end"/>
      </w:r>
      <w:bookmarkEnd w:id="10"/>
      <w:r>
        <w:t xml:space="preserve">  CT-CBAM-N</w:t>
      </w:r>
      <w:r>
        <w:rPr>
          <w:rFonts w:hint="eastAsia"/>
        </w:rPr>
        <w:t>et</w:t>
      </w:r>
      <w:r w:rsidR="00651360">
        <w:rPr>
          <w:rFonts w:hint="eastAsia"/>
        </w:rPr>
        <w:t>的模型图</w:t>
      </w:r>
    </w:p>
    <w:p w14:paraId="2E3E3A84" w14:textId="77777777" w:rsidR="003C1AAF" w:rsidRPr="003C1AAF" w:rsidRDefault="003C1AAF" w:rsidP="003C1AAF">
      <w:pPr>
        <w:pStyle w:val="a5"/>
      </w:pPr>
    </w:p>
    <w:p w14:paraId="3D270364" w14:textId="2576D110" w:rsidR="00C83BEC" w:rsidRDefault="00C83BEC" w:rsidP="00BF46F6">
      <w:pPr>
        <w:pStyle w:val="a3"/>
        <w:ind w:firstLine="480"/>
      </w:pPr>
      <w:r w:rsidRPr="00BF46F6">
        <w:rPr>
          <w:rFonts w:hint="eastAsia"/>
        </w:rPr>
        <w:t>本章节的研究在</w:t>
      </w:r>
      <w:r w:rsidRPr="00BF46F6">
        <w:rPr>
          <w:rFonts w:hint="eastAsia"/>
        </w:rPr>
        <w:t>C-</w:t>
      </w:r>
      <w:r w:rsidRPr="00BF46F6">
        <w:t>CNN</w:t>
      </w:r>
      <w:r w:rsidRPr="00BF46F6">
        <w:rPr>
          <w:rFonts w:hint="eastAsia"/>
        </w:rPr>
        <w:t>的基础之上，设计了</w:t>
      </w:r>
      <w:r w:rsidRPr="00BF46F6">
        <w:rPr>
          <w:rFonts w:hint="eastAsia"/>
        </w:rPr>
        <w:t>C</w:t>
      </w:r>
      <w:r w:rsidRPr="00BF46F6">
        <w:t>T-CBAM-Net</w:t>
      </w:r>
      <w:r w:rsidRPr="00BF46F6">
        <w:rPr>
          <w:rFonts w:hint="eastAsia"/>
        </w:rPr>
        <w:t>模型，以提高深度学习模型对</w:t>
      </w:r>
      <w:r w:rsidRPr="00BF46F6">
        <w:rPr>
          <w:rFonts w:hint="eastAsia"/>
        </w:rPr>
        <w:t>S</w:t>
      </w:r>
      <w:r w:rsidRPr="00BF46F6">
        <w:t>SVEP</w:t>
      </w:r>
      <w:r w:rsidRPr="00BF46F6">
        <w:rPr>
          <w:rFonts w:hint="eastAsia"/>
        </w:rPr>
        <w:t>的分类能力。模型的结构如</w:t>
      </w:r>
      <w:r w:rsidR="00997BF9">
        <w:fldChar w:fldCharType="begin"/>
      </w:r>
      <w:r w:rsidR="00997BF9">
        <w:instrText xml:space="preserve"> </w:instrText>
      </w:r>
      <w:r w:rsidR="00997BF9">
        <w:rPr>
          <w:rFonts w:hint="eastAsia"/>
        </w:rPr>
        <w:instrText>REF _Ref98601121 \h</w:instrText>
      </w:r>
      <w:r w:rsidR="00997BF9">
        <w:instrText xml:space="preserve"> </w:instrText>
      </w:r>
      <w:r w:rsidR="00997BF9">
        <w:fldChar w:fldCharType="separate"/>
      </w:r>
      <w:r w:rsidR="00997BF9">
        <w:rPr>
          <w:rFonts w:hint="eastAsia"/>
        </w:rPr>
        <w:t>图</w:t>
      </w:r>
      <w:r w:rsidR="00997BF9">
        <w:rPr>
          <w:rFonts w:hint="eastAsia"/>
        </w:rPr>
        <w:t xml:space="preserve"> </w:t>
      </w:r>
      <w:r w:rsidR="00997BF9">
        <w:rPr>
          <w:noProof/>
        </w:rPr>
        <w:t>3</w:t>
      </w:r>
      <w:r w:rsidR="00997BF9">
        <w:noBreakHyphen/>
      </w:r>
      <w:r w:rsidR="00997BF9">
        <w:rPr>
          <w:noProof/>
        </w:rPr>
        <w:t>2</w:t>
      </w:r>
      <w:r w:rsidR="00997BF9">
        <w:fldChar w:fldCharType="end"/>
      </w:r>
      <w:r w:rsidRPr="00BF46F6">
        <w:rPr>
          <w:rFonts w:hint="eastAsia"/>
        </w:rPr>
        <w:t>所示。在</w:t>
      </w:r>
      <w:r w:rsidRPr="00BF46F6">
        <w:rPr>
          <w:rFonts w:hint="eastAsia"/>
        </w:rPr>
        <w:t>C-</w:t>
      </w:r>
      <w:r w:rsidRPr="00BF46F6">
        <w:t>CNN</w:t>
      </w:r>
      <w:r w:rsidRPr="00BF46F6">
        <w:rPr>
          <w:rFonts w:hint="eastAsia"/>
        </w:rPr>
        <w:t>的基础之上，</w:t>
      </w:r>
      <w:r w:rsidRPr="00BF46F6">
        <w:rPr>
          <w:rFonts w:hint="eastAsia"/>
        </w:rPr>
        <w:t>C</w:t>
      </w:r>
      <w:r w:rsidRPr="00BF46F6">
        <w:t>T-CBAM-Net</w:t>
      </w:r>
      <w:r w:rsidRPr="00BF46F6">
        <w:rPr>
          <w:rFonts w:hint="eastAsia"/>
        </w:rPr>
        <w:t>模型加入了卷积块注意力模块（</w:t>
      </w:r>
      <w:r w:rsidRPr="00BF46F6">
        <w:t>CBAM</w:t>
      </w:r>
      <w:r w:rsidRPr="00BF46F6">
        <w:rPr>
          <w:rFonts w:hint="eastAsia"/>
        </w:rPr>
        <w:t>）以提取卷积层卷积后的张量中的通道和空间信息。同时引入信号的时域信息作为模型循环神经网络分支输入层的输入。时域</w:t>
      </w:r>
      <w:r w:rsidRPr="00BF46F6">
        <w:rPr>
          <w:rFonts w:hint="eastAsia"/>
        </w:rPr>
        <w:t>E</w:t>
      </w:r>
      <w:r w:rsidRPr="00BF46F6">
        <w:t>EG</w:t>
      </w:r>
      <w:r w:rsidRPr="00BF46F6">
        <w:rPr>
          <w:rFonts w:hint="eastAsia"/>
        </w:rPr>
        <w:t>信号序列按通道的顺序输入到由</w:t>
      </w:r>
      <w:r w:rsidRPr="00BF46F6">
        <w:rPr>
          <w:rFonts w:hint="eastAsia"/>
        </w:rPr>
        <w:t>Bi</w:t>
      </w:r>
      <w:r w:rsidRPr="00BF46F6">
        <w:t>LSTM</w:t>
      </w:r>
      <w:r w:rsidRPr="00BF46F6">
        <w:rPr>
          <w:rFonts w:hint="eastAsia"/>
        </w:rPr>
        <w:t>构成的循环神经网络分支的输入层中。</w:t>
      </w:r>
      <w:r w:rsidRPr="00BF46F6">
        <w:rPr>
          <w:rFonts w:hint="eastAsia"/>
        </w:rPr>
        <w:t>S</w:t>
      </w:r>
      <w:r w:rsidRPr="00BF46F6">
        <w:t>SVEP</w:t>
      </w:r>
      <w:r w:rsidRPr="00BF46F6">
        <w:rPr>
          <w:rFonts w:hint="eastAsia"/>
        </w:rPr>
        <w:t>的时域信息经过第一层</w:t>
      </w:r>
      <w:r w:rsidRPr="00BF46F6">
        <w:rPr>
          <w:rFonts w:hint="eastAsia"/>
        </w:rPr>
        <w:t>Bi</w:t>
      </w:r>
      <w:r w:rsidRPr="00BF46F6">
        <w:t>LSTM</w:t>
      </w:r>
      <w:r w:rsidRPr="00BF46F6">
        <w:rPr>
          <w:rFonts w:hint="eastAsia"/>
        </w:rPr>
        <w:t>的升维采样，再经过第二层</w:t>
      </w:r>
      <w:r w:rsidRPr="00BF46F6">
        <w:rPr>
          <w:rFonts w:hint="eastAsia"/>
        </w:rPr>
        <w:t>Bi</w:t>
      </w:r>
      <w:r w:rsidRPr="00BF46F6">
        <w:t>LSTM</w:t>
      </w:r>
      <w:r w:rsidRPr="00BF46F6">
        <w:rPr>
          <w:rFonts w:hint="eastAsia"/>
        </w:rPr>
        <w:t>的降采样后以尽可能的提取</w:t>
      </w:r>
      <w:r w:rsidRPr="00BF46F6">
        <w:rPr>
          <w:rFonts w:hint="eastAsia"/>
        </w:rPr>
        <w:t>S</w:t>
      </w:r>
      <w:r w:rsidRPr="00BF46F6">
        <w:t>SVEP</w:t>
      </w:r>
      <w:r w:rsidRPr="00BF46F6">
        <w:rPr>
          <w:rFonts w:hint="eastAsia"/>
        </w:rPr>
        <w:t>中的时域时序特征信息。</w:t>
      </w:r>
    </w:p>
    <w:p w14:paraId="693D4655" w14:textId="77777777" w:rsidR="003E35C4" w:rsidRDefault="003E35C4" w:rsidP="003E35C4">
      <w:pPr>
        <w:pStyle w:val="a5"/>
      </w:pPr>
    </w:p>
    <w:p w14:paraId="117CA640" w14:textId="77777777" w:rsidR="00EC1A64" w:rsidRDefault="00C83BEC" w:rsidP="00EC1A64">
      <w:pPr>
        <w:pStyle w:val="affff4"/>
        <w:keepNext/>
        <w:ind w:firstLineChars="0" w:firstLine="0"/>
        <w:jc w:val="both"/>
      </w:pPr>
      <w:r>
        <w:object w:dxaOrig="18495" w:dyaOrig="17025" w14:anchorId="24669714">
          <v:shape id="_x0000_i1027" type="#_x0000_t75" style="width:417.95pt;height:382.35pt" o:ole="">
            <v:imagedata r:id="rId12" o:title=""/>
          </v:shape>
          <o:OLEObject Type="Embed" ProgID="Visio.Drawing.15" ShapeID="_x0000_i1027" DrawAspect="Content" ObjectID="_1717701762" r:id="rId13"/>
        </w:object>
      </w:r>
    </w:p>
    <w:p w14:paraId="1CB9D917" w14:textId="63F7EB8F" w:rsidR="00C83BEC" w:rsidRDefault="00EC1A64" w:rsidP="00EC1A64">
      <w:pPr>
        <w:pStyle w:val="a5"/>
      </w:pPr>
      <w:bookmarkStart w:id="11" w:name="_Ref98601177"/>
      <w:r>
        <w:rPr>
          <w:rFonts w:hint="eastAsia"/>
        </w:rPr>
        <w:t>图</w:t>
      </w:r>
      <w:r>
        <w:rPr>
          <w:rFonts w:hint="eastAsia"/>
        </w:rPr>
        <w:t xml:space="preserve"> </w:t>
      </w:r>
      <w:r w:rsidR="00DE5020">
        <w:fldChar w:fldCharType="begin"/>
      </w:r>
      <w:r w:rsidR="00DE5020">
        <w:instrText xml:space="preserve"> </w:instrText>
      </w:r>
      <w:r w:rsidR="00DE5020">
        <w:rPr>
          <w:rFonts w:hint="eastAsia"/>
        </w:rPr>
        <w:instrText>STYLEREF 1 \s</w:instrText>
      </w:r>
      <w:r w:rsidR="00DE5020">
        <w:instrText xml:space="preserve"> </w:instrText>
      </w:r>
      <w:r w:rsidR="00DE5020">
        <w:fldChar w:fldCharType="separate"/>
      </w:r>
      <w:r w:rsidR="00DE5020">
        <w:rPr>
          <w:noProof/>
        </w:rPr>
        <w:t>3</w:t>
      </w:r>
      <w:r w:rsidR="00DE5020">
        <w:fldChar w:fldCharType="end"/>
      </w:r>
      <w:r w:rsidR="00DE5020">
        <w:noBreakHyphen/>
      </w:r>
      <w:r w:rsidR="00DE5020">
        <w:fldChar w:fldCharType="begin"/>
      </w:r>
      <w:r w:rsidR="00DE5020">
        <w:instrText xml:space="preserve"> </w:instrText>
      </w:r>
      <w:r w:rsidR="00DE5020">
        <w:rPr>
          <w:rFonts w:hint="eastAsia"/>
        </w:rPr>
        <w:instrText xml:space="preserve">SEQ </w:instrText>
      </w:r>
      <w:r w:rsidR="00DE5020">
        <w:rPr>
          <w:rFonts w:hint="eastAsia"/>
        </w:rPr>
        <w:instrText>图</w:instrText>
      </w:r>
      <w:r w:rsidR="00DE5020">
        <w:rPr>
          <w:rFonts w:hint="eastAsia"/>
        </w:rPr>
        <w:instrText xml:space="preserve"> \* ARABIC \s 1</w:instrText>
      </w:r>
      <w:r w:rsidR="00DE5020">
        <w:instrText xml:space="preserve"> </w:instrText>
      </w:r>
      <w:r w:rsidR="00DE5020">
        <w:fldChar w:fldCharType="separate"/>
      </w:r>
      <w:r w:rsidR="00DE5020">
        <w:rPr>
          <w:noProof/>
        </w:rPr>
        <w:t>3</w:t>
      </w:r>
      <w:r w:rsidR="00DE5020">
        <w:fldChar w:fldCharType="end"/>
      </w:r>
      <w:bookmarkEnd w:id="11"/>
      <w:r>
        <w:t xml:space="preserve">  CT-CBAM-N</w:t>
      </w:r>
      <w:r>
        <w:rPr>
          <w:rFonts w:hint="eastAsia"/>
        </w:rPr>
        <w:t>et</w:t>
      </w:r>
      <w:r>
        <w:rPr>
          <w:rFonts w:hint="eastAsia"/>
        </w:rPr>
        <w:t>模型中</w:t>
      </w:r>
      <w:r w:rsidR="00104D4D">
        <w:rPr>
          <w:rFonts w:hint="eastAsia"/>
        </w:rPr>
        <w:t>C</w:t>
      </w:r>
      <w:r w:rsidR="00104D4D">
        <w:t>BAM</w:t>
      </w:r>
      <w:r w:rsidR="009046B6">
        <w:rPr>
          <w:rFonts w:hint="eastAsia"/>
        </w:rPr>
        <w:t>的</w:t>
      </w:r>
      <w:r w:rsidR="00104D4D">
        <w:rPr>
          <w:rFonts w:hint="eastAsia"/>
        </w:rPr>
        <w:t>结构图</w:t>
      </w:r>
    </w:p>
    <w:p w14:paraId="70C8B2D5" w14:textId="77777777" w:rsidR="00BF46F6" w:rsidRDefault="00BF46F6" w:rsidP="003E35C4">
      <w:pPr>
        <w:pStyle w:val="a5"/>
      </w:pPr>
    </w:p>
    <w:p w14:paraId="20C9FEF4" w14:textId="3FCD99CD" w:rsidR="00C83BEC" w:rsidRDefault="00C83BEC" w:rsidP="00BF46F6">
      <w:pPr>
        <w:pStyle w:val="a3"/>
        <w:ind w:firstLine="480"/>
      </w:pPr>
      <w:r>
        <w:rPr>
          <w:rFonts w:hint="eastAsia"/>
        </w:rPr>
        <w:t>C</w:t>
      </w:r>
      <w:r>
        <w:t>BAM</w:t>
      </w:r>
      <w:r>
        <w:rPr>
          <w:rFonts w:hint="eastAsia"/>
        </w:rPr>
        <w:t>能给定一种中间的特征图，通过在卷积层的通道和空间</w:t>
      </w:r>
      <w:r w:rsidRPr="00BE59A2">
        <w:rPr>
          <w:rFonts w:hint="eastAsia"/>
        </w:rPr>
        <w:t>两个独立的维度依次推断注意</w:t>
      </w:r>
      <w:r>
        <w:rPr>
          <w:rFonts w:hint="eastAsia"/>
        </w:rPr>
        <w:t>力的</w:t>
      </w:r>
      <w:r w:rsidRPr="00BE59A2">
        <w:rPr>
          <w:rFonts w:hint="eastAsia"/>
        </w:rPr>
        <w:t>映射</w:t>
      </w:r>
      <w:r>
        <w:rPr>
          <w:rFonts w:hint="eastAsia"/>
        </w:rPr>
        <w:t>，也就是一种与维度对应的权重映射</w:t>
      </w:r>
      <w:r w:rsidR="00B37D8F">
        <w:fldChar w:fldCharType="begin"/>
      </w:r>
      <w:r w:rsidR="00B37D8F">
        <w:instrText xml:space="preserve"> ADDIN EN.CITE &lt;EndNote&gt;&lt;Cite&gt;&lt;Author&gt;Woo&lt;/Author&gt;&lt;Year&gt;2018&lt;/Year&gt;&lt;RecNum&gt;66&lt;/RecNum&gt;&lt;DisplayText&gt;&lt;style face="superscript"&gt;[58]&lt;/style&gt;&lt;/DisplayText&gt;&lt;record&gt;&lt;rec-number&gt;66&lt;/rec-number&gt;&lt;foreign-keys&gt;&lt;key app="EN" db-id="ttf5pttrma2zdped5ewxwtf1vrfdtzx0x5aa" timestamp="1647916401"&gt;66&lt;/key&gt;&lt;/foreign-keys&gt;&lt;ref-type name="Journal Article"&gt;17&lt;/ref-type&gt;&lt;contributors&gt;&lt;authors&gt;&lt;author&gt;Woo, S.&lt;/author&gt;&lt;author&gt;Park, J.&lt;/author&gt;&lt;author&gt;Lee, J. Y.&lt;/author&gt;&lt;author&gt;Kweon, I. S.&lt;/author&gt;&lt;/authors&gt;&lt;/contributors&gt;&lt;titles&gt;&lt;title&gt;CBAM: Convolutional Block Attention Module&lt;/title&gt;&lt;secondary-title&gt;Springer, Cham&lt;/secondary-title&gt;&lt;/titles&gt;&lt;periodical&gt;&lt;full-title&gt;Springer, Cham&lt;/full-title&gt;&lt;/periodical&gt;&lt;dates&gt;&lt;year&gt;2018&lt;/year&gt;&lt;/dates&gt;&lt;urls&gt;&lt;/urls&gt;&lt;/record&gt;&lt;/Cite&gt;&lt;/EndNote&gt;</w:instrText>
      </w:r>
      <w:r w:rsidR="00B37D8F">
        <w:fldChar w:fldCharType="separate"/>
      </w:r>
      <w:r w:rsidR="00B37D8F" w:rsidRPr="00B37D8F">
        <w:rPr>
          <w:noProof/>
          <w:vertAlign w:val="superscript"/>
        </w:rPr>
        <w:t>[58]</w:t>
      </w:r>
      <w:r w:rsidR="00B37D8F">
        <w:fldChar w:fldCharType="end"/>
      </w:r>
      <w:r>
        <w:rPr>
          <w:rFonts w:hint="eastAsia"/>
        </w:rPr>
        <w:t>。</w:t>
      </w:r>
      <w:r w:rsidRPr="00BE59A2">
        <w:rPr>
          <w:rFonts w:hint="eastAsia"/>
        </w:rPr>
        <w:t>然后将注意</w:t>
      </w:r>
      <w:r>
        <w:rPr>
          <w:rFonts w:hint="eastAsia"/>
        </w:rPr>
        <w:t>力权重</w:t>
      </w:r>
      <w:r w:rsidRPr="00BE59A2">
        <w:rPr>
          <w:rFonts w:hint="eastAsia"/>
        </w:rPr>
        <w:t>乘以输入特征以进行自适应</w:t>
      </w:r>
      <w:r>
        <w:rPr>
          <w:rFonts w:hint="eastAsia"/>
        </w:rPr>
        <w:t>的</w:t>
      </w:r>
      <w:r w:rsidRPr="00BE59A2">
        <w:rPr>
          <w:rFonts w:hint="eastAsia"/>
        </w:rPr>
        <w:t>特征细化</w:t>
      </w:r>
      <w:r>
        <w:rPr>
          <w:rFonts w:hint="eastAsia"/>
        </w:rPr>
        <w:t>，提升模型的性能</w:t>
      </w:r>
      <w:r w:rsidR="00B37D8F">
        <w:fldChar w:fldCharType="begin"/>
      </w:r>
      <w:r w:rsidR="00B37D8F">
        <w:instrText xml:space="preserve"> ADDIN EN.CITE &lt;EndNote&gt;&lt;Cite&gt;&lt;Author&gt;Woo&lt;/Author&gt;&lt;Year&gt;2018&lt;/Year&gt;&lt;RecNum&gt;66&lt;/RecNum&gt;&lt;DisplayText&gt;&lt;style face="superscript"&gt;[58]&lt;/style&gt;&lt;/DisplayText&gt;&lt;record&gt;&lt;rec-number&gt;66&lt;/rec-number&gt;&lt;foreign-keys&gt;&lt;key app="EN" db-id="ttf5pttrma2zdped5ewxwtf1vrfdtzx0x5aa" timestamp="1647916401"&gt;66&lt;/key&gt;&lt;/foreign-keys&gt;&lt;ref-type name="Journal Article"&gt;17&lt;/ref-type&gt;&lt;contributors&gt;&lt;authors&gt;&lt;author&gt;Woo, S.&lt;/author&gt;&lt;author&gt;Park, J.&lt;/author&gt;&lt;author&gt;Lee, J. Y.&lt;/author&gt;&lt;author&gt;Kweon, I. S.&lt;/author&gt;&lt;/authors&gt;&lt;/contributors&gt;&lt;titles&gt;&lt;title&gt;CBAM: Convolutional Block Attention Module&lt;/title&gt;&lt;secondary-title&gt;Springer, Cham&lt;/secondary-title&gt;&lt;/titles&gt;&lt;periodical&gt;&lt;full-title&gt;Springer, Cham&lt;/full-title&gt;&lt;/periodical&gt;&lt;dates&gt;&lt;year&gt;2018&lt;/year&gt;&lt;/dates&gt;&lt;urls&gt;&lt;/urls&gt;&lt;/record&gt;&lt;/Cite&gt;&lt;/EndNote&gt;</w:instrText>
      </w:r>
      <w:r w:rsidR="00B37D8F">
        <w:fldChar w:fldCharType="separate"/>
      </w:r>
      <w:r w:rsidR="00B37D8F" w:rsidRPr="00B37D8F">
        <w:rPr>
          <w:noProof/>
          <w:vertAlign w:val="superscript"/>
        </w:rPr>
        <w:t>[58]</w:t>
      </w:r>
      <w:r w:rsidR="00B37D8F">
        <w:fldChar w:fldCharType="end"/>
      </w:r>
      <w:r>
        <w:rPr>
          <w:rFonts w:hint="eastAsia"/>
        </w:rPr>
        <w:t>。</w:t>
      </w:r>
    </w:p>
    <w:p w14:paraId="0046A7F1" w14:textId="055E6C5D" w:rsidR="00C83BEC" w:rsidRDefault="00B37D8F" w:rsidP="00BF46F6">
      <w:pPr>
        <w:pStyle w:val="a3"/>
        <w:ind w:firstLine="480"/>
      </w:pPr>
      <w:r w:rsidRPr="00BF46F6">
        <w:rPr>
          <w:rFonts w:hint="eastAsia"/>
        </w:rPr>
        <w:t>C</w:t>
      </w:r>
      <w:r w:rsidRPr="00BF46F6">
        <w:t>T-CBAM-Net</w:t>
      </w:r>
      <w:r>
        <w:rPr>
          <w:rFonts w:hint="eastAsia"/>
        </w:rPr>
        <w:t>中</w:t>
      </w:r>
      <w:r w:rsidR="00C83BEC">
        <w:rPr>
          <w:rFonts w:hint="eastAsia"/>
        </w:rPr>
        <w:t>C</w:t>
      </w:r>
      <w:r w:rsidR="00C83BEC">
        <w:t>BAM</w:t>
      </w:r>
      <w:r w:rsidR="00C83BEC">
        <w:rPr>
          <w:rFonts w:hint="eastAsia"/>
        </w:rPr>
        <w:t>的基本网络结构如</w:t>
      </w:r>
      <w:r w:rsidR="00F222E0">
        <w:fldChar w:fldCharType="begin"/>
      </w:r>
      <w:r w:rsidR="00F222E0">
        <w:instrText xml:space="preserve"> </w:instrText>
      </w:r>
      <w:r w:rsidR="00F222E0">
        <w:rPr>
          <w:rFonts w:hint="eastAsia"/>
        </w:rPr>
        <w:instrText>REF _Ref98601177 \h</w:instrText>
      </w:r>
      <w:r w:rsidR="00F222E0">
        <w:instrText xml:space="preserve"> </w:instrText>
      </w:r>
      <w:r w:rsidR="00F222E0">
        <w:fldChar w:fldCharType="separate"/>
      </w:r>
      <w:r w:rsidR="00F222E0">
        <w:rPr>
          <w:rFonts w:hint="eastAsia"/>
        </w:rPr>
        <w:t>图</w:t>
      </w:r>
      <w:r w:rsidR="00F222E0">
        <w:rPr>
          <w:rFonts w:hint="eastAsia"/>
        </w:rPr>
        <w:t xml:space="preserve"> </w:t>
      </w:r>
      <w:r w:rsidR="00F222E0">
        <w:rPr>
          <w:noProof/>
        </w:rPr>
        <w:t>3</w:t>
      </w:r>
      <w:r w:rsidR="00F222E0">
        <w:noBreakHyphen/>
      </w:r>
      <w:r w:rsidR="00F222E0">
        <w:rPr>
          <w:noProof/>
        </w:rPr>
        <w:t>3</w:t>
      </w:r>
      <w:r w:rsidR="00F222E0">
        <w:fldChar w:fldCharType="end"/>
      </w:r>
      <w:r w:rsidR="00C83BEC">
        <w:rPr>
          <w:rFonts w:hint="eastAsia"/>
        </w:rPr>
        <w:t>所示。</w:t>
      </w:r>
      <w:r w:rsidR="00C83BEC" w:rsidRPr="001B64DD">
        <w:rPr>
          <w:rFonts w:hint="eastAsia"/>
        </w:rPr>
        <w:t>给定一个中间特征</w:t>
      </w:r>
      <w:r w:rsidR="00C83BEC">
        <w:rPr>
          <w:rFonts w:hint="eastAsia"/>
        </w:rPr>
        <w:t>图</w:t>
      </w:r>
      <m:oMath>
        <m:r>
          <m:rPr>
            <m:sty m:val="b"/>
          </m:rPr>
          <w:rPr>
            <w:rFonts w:ascii="Cambria Math" w:hAnsi="Cambria Math"/>
          </w:rPr>
          <m:t>F</m:t>
        </m:r>
        <m: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C×H×W</m:t>
            </m:r>
          </m:sup>
        </m:sSup>
      </m:oMath>
      <w:r w:rsidR="00C83BEC" w:rsidRPr="001B64DD">
        <w:rPr>
          <w:rFonts w:hint="eastAsia"/>
        </w:rPr>
        <w:t>为输入，</w:t>
      </w:r>
      <w:r w:rsidR="00C83BEC" w:rsidRPr="001B64DD">
        <w:rPr>
          <w:rFonts w:hint="eastAsia"/>
        </w:rPr>
        <w:t>CBAM</w:t>
      </w:r>
      <w:r w:rsidR="00C83BEC" w:rsidRPr="001B64DD">
        <w:rPr>
          <w:rFonts w:hint="eastAsia"/>
        </w:rPr>
        <w:t>依次推断出一个一维</w:t>
      </w:r>
      <w:r w:rsidR="00C83BEC">
        <w:rPr>
          <w:rFonts w:hint="eastAsia"/>
        </w:rPr>
        <w:t>的</w:t>
      </w:r>
      <w:r w:rsidR="00C83BEC" w:rsidRPr="001B64DD">
        <w:rPr>
          <w:rFonts w:hint="eastAsia"/>
        </w:rPr>
        <w:t>通道注意</w:t>
      </w:r>
      <w:r w:rsidR="00C83BEC">
        <w:rPr>
          <w:rFonts w:hint="eastAsia"/>
        </w:rPr>
        <w:t>特征</w:t>
      </w:r>
      <m:oMath>
        <m:r>
          <m:rPr>
            <m:sty m:val="b"/>
          </m:rPr>
          <w:rPr>
            <w:rFonts w:ascii="Cambria Math" w:hAnsi="Cambria Math"/>
          </w:rPr>
          <m:t>Mc</m:t>
        </m:r>
        <m: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C×1×1</m:t>
            </m:r>
          </m:sup>
        </m:sSup>
      </m:oMath>
      <w:r w:rsidR="00C83BEC" w:rsidRPr="001B64DD">
        <w:rPr>
          <w:rFonts w:hint="eastAsia"/>
        </w:rPr>
        <w:t>和</w:t>
      </w:r>
      <w:r w:rsidR="00C83BEC">
        <w:rPr>
          <w:rFonts w:hint="eastAsia"/>
        </w:rPr>
        <w:t>一个</w:t>
      </w:r>
      <w:r w:rsidR="00C83BEC" w:rsidRPr="001B64DD">
        <w:rPr>
          <w:rFonts w:hint="eastAsia"/>
        </w:rPr>
        <w:t>二维</w:t>
      </w:r>
      <w:r w:rsidR="00C83BEC">
        <w:rPr>
          <w:rFonts w:hint="eastAsia"/>
        </w:rPr>
        <w:t>的</w:t>
      </w:r>
      <w:r w:rsidR="00C83BEC" w:rsidRPr="001B64DD">
        <w:rPr>
          <w:rFonts w:hint="eastAsia"/>
        </w:rPr>
        <w:t>空间注意</w:t>
      </w:r>
      <w:r w:rsidR="00C83BEC">
        <w:rPr>
          <w:rFonts w:hint="eastAsia"/>
        </w:rPr>
        <w:t>特征</w:t>
      </w:r>
      <m:oMath>
        <m:r>
          <m:rPr>
            <m:sty m:val="b"/>
          </m:rPr>
          <w:rPr>
            <w:rFonts w:ascii="Cambria Math" w:hAnsi="Cambria Math"/>
          </w:rPr>
          <m:t>Ms</m:t>
        </m:r>
        <m: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1×H×W</m:t>
            </m:r>
          </m:sup>
        </m:sSup>
      </m:oMath>
      <w:r w:rsidR="00C83BEC" w:rsidRPr="001B64DD">
        <w:rPr>
          <w:rFonts w:hint="eastAsia"/>
        </w:rPr>
        <w:t>，如</w:t>
      </w:r>
      <w:r w:rsidR="00C83BEC">
        <w:rPr>
          <w:rFonts w:hint="eastAsia"/>
        </w:rPr>
        <w:t>上图</w:t>
      </w:r>
      <w:r w:rsidR="00C83BEC" w:rsidRPr="001B64DD">
        <w:rPr>
          <w:rFonts w:hint="eastAsia"/>
        </w:rPr>
        <w:t>所示。整</w:t>
      </w:r>
      <w:r w:rsidR="00C83BEC">
        <w:rPr>
          <w:rFonts w:hint="eastAsia"/>
        </w:rPr>
        <w:t>个</w:t>
      </w:r>
      <w:r w:rsidR="00C83BEC" w:rsidRPr="001B64DD">
        <w:rPr>
          <w:rFonts w:hint="eastAsia"/>
        </w:rPr>
        <w:t>注意</w:t>
      </w:r>
      <w:r w:rsidR="00C83BEC">
        <w:rPr>
          <w:rFonts w:hint="eastAsia"/>
        </w:rPr>
        <w:t>力</w:t>
      </w:r>
      <w:r w:rsidR="00C83BEC" w:rsidRPr="001B64DD">
        <w:rPr>
          <w:rFonts w:hint="eastAsia"/>
        </w:rPr>
        <w:t>过程可概括为：</w:t>
      </w:r>
    </w:p>
    <w:tbl>
      <w:tblPr>
        <w:tblStyle w:val="afff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5814"/>
        <w:gridCol w:w="1246"/>
      </w:tblGrid>
      <w:tr w:rsidR="003E2F87" w14:paraId="18F87C86" w14:textId="77777777" w:rsidTr="00EA00D2">
        <w:tc>
          <w:tcPr>
            <w:tcW w:w="750" w:type="pct"/>
            <w:tcMar>
              <w:left w:w="0" w:type="dxa"/>
              <w:right w:w="0" w:type="dxa"/>
            </w:tcMar>
            <w:vAlign w:val="center"/>
          </w:tcPr>
          <w:p w14:paraId="3FB83020" w14:textId="77777777" w:rsidR="003E2F87" w:rsidRDefault="003E2F87" w:rsidP="00957311">
            <w:pPr>
              <w:pStyle w:val="a3"/>
              <w:ind w:firstLineChars="0" w:firstLine="0"/>
            </w:pPr>
          </w:p>
        </w:tc>
        <w:tc>
          <w:tcPr>
            <w:tcW w:w="3500" w:type="pct"/>
            <w:vAlign w:val="center"/>
          </w:tcPr>
          <w:p w14:paraId="181B0BBA" w14:textId="4B37B0BB" w:rsidR="003E2F87" w:rsidRPr="000D6BA7" w:rsidRDefault="00000000" w:rsidP="003E2F87">
            <w:pPr>
              <w:pStyle w:val="affff4"/>
              <w:ind w:firstLine="420"/>
            </w:pPr>
            <m:oMathPara>
              <m:oMath>
                <m:sSup>
                  <m:sSupPr>
                    <m:ctrlPr>
                      <w:rPr>
                        <w:rFonts w:ascii="Cambria Math" w:hAnsi="Cambria Math"/>
                      </w:rPr>
                    </m:ctrlPr>
                  </m:sSupPr>
                  <m:e>
                    <m:r>
                      <m:rPr>
                        <m:sty m:val="bi"/>
                      </m:rPr>
                      <w:rPr>
                        <w:rFonts w:ascii="Cambria Math" w:hAnsi="Cambria Math"/>
                      </w:rPr>
                      <m:t>F</m:t>
                    </m:r>
                  </m:e>
                  <m:sup>
                    <m:r>
                      <w:rPr>
                        <w:rFonts w:ascii="Cambria Math" w:hAnsi="Cambria Math"/>
                      </w:rPr>
                      <m:t>'</m:t>
                    </m:r>
                  </m:sup>
                </m:sSup>
                <m:r>
                  <w:rPr>
                    <w:rFonts w:ascii="Cambria Math" w:hAnsi="Cambria Math"/>
                  </w:rPr>
                  <m:t>=</m:t>
                </m:r>
                <m:r>
                  <m:rPr>
                    <m:sty m:val="bi"/>
                  </m:rPr>
                  <w:rPr>
                    <w:rFonts w:ascii="Cambria Math" w:hAnsi="Cambria Math"/>
                  </w:rPr>
                  <m:t>Mc</m:t>
                </m:r>
                <m:d>
                  <m:dPr>
                    <m:ctrlPr>
                      <w:rPr>
                        <w:rFonts w:ascii="Cambria Math" w:hAnsi="Cambria Math"/>
                      </w:rPr>
                    </m:ctrlPr>
                  </m:dPr>
                  <m:e>
                    <m:r>
                      <m:rPr>
                        <m:sty m:val="bi"/>
                      </m:rPr>
                      <w:rPr>
                        <w:rFonts w:ascii="Cambria Math" w:hAnsi="Cambria Math"/>
                      </w:rPr>
                      <m:t>F</m:t>
                    </m:r>
                  </m:e>
                </m:d>
                <m:r>
                  <w:rPr>
                    <w:rFonts w:ascii="Cambria Math" w:hAnsi="Cambria Math"/>
                  </w:rPr>
                  <m:t>⊗</m:t>
                </m:r>
                <m:r>
                  <m:rPr>
                    <m:sty m:val="bi"/>
                  </m:rPr>
                  <w:rPr>
                    <w:rFonts w:ascii="Cambria Math" w:hAnsi="Cambria Math"/>
                  </w:rPr>
                  <m:t>F</m:t>
                </m:r>
              </m:oMath>
            </m:oMathPara>
          </w:p>
        </w:tc>
        <w:tc>
          <w:tcPr>
            <w:tcW w:w="750" w:type="pct"/>
            <w:vAlign w:val="center"/>
          </w:tcPr>
          <w:p w14:paraId="609D98B7" w14:textId="55625E78" w:rsidR="003E2F87" w:rsidRDefault="003E2F87" w:rsidP="0024685F">
            <w:pPr>
              <w:pStyle w:val="a9"/>
              <w:jc w:val="right"/>
            </w:pPr>
            <w:r>
              <w:t xml:space="preserve">( </w:t>
            </w:r>
            <w:fldSimple w:instr=" STYLEREF 1 \s ">
              <w:r>
                <w:rPr>
                  <w:noProof/>
                </w:rPr>
                <w:t>3</w:t>
              </w:r>
            </w:fldSimple>
            <w:r>
              <w:noBreakHyphen/>
            </w:r>
            <w:fldSimple w:instr=" SEQ ( \* ARABIC \s 1 ">
              <w:r>
                <w:rPr>
                  <w:noProof/>
                </w:rPr>
                <w:t>1</w:t>
              </w:r>
            </w:fldSimple>
            <w:r>
              <w:t xml:space="preserve"> )</w:t>
            </w:r>
          </w:p>
        </w:tc>
      </w:tr>
      <w:tr w:rsidR="003E2F87" w14:paraId="57C5DA19" w14:textId="77777777" w:rsidTr="00EA00D2">
        <w:tc>
          <w:tcPr>
            <w:tcW w:w="750" w:type="pct"/>
            <w:tcMar>
              <w:left w:w="0" w:type="dxa"/>
              <w:right w:w="0" w:type="dxa"/>
            </w:tcMar>
            <w:vAlign w:val="center"/>
          </w:tcPr>
          <w:p w14:paraId="3283DB76" w14:textId="77777777" w:rsidR="003E2F87" w:rsidRDefault="003E2F87" w:rsidP="00957311">
            <w:pPr>
              <w:pStyle w:val="a3"/>
              <w:ind w:firstLineChars="0" w:firstLine="0"/>
            </w:pPr>
          </w:p>
        </w:tc>
        <w:tc>
          <w:tcPr>
            <w:tcW w:w="3500" w:type="pct"/>
            <w:vAlign w:val="center"/>
          </w:tcPr>
          <w:p w14:paraId="07871C6E" w14:textId="5C3AC3A9" w:rsidR="003E2F87" w:rsidRPr="000D6BA7" w:rsidRDefault="00000000" w:rsidP="003E2F87">
            <w:pPr>
              <w:pStyle w:val="affff4"/>
              <w:ind w:firstLine="420"/>
            </w:pPr>
            <m:oMathPara>
              <m:oMath>
                <m:sSup>
                  <m:sSupPr>
                    <m:ctrlPr>
                      <w:rPr>
                        <w:rFonts w:ascii="Cambria Math" w:hAnsi="Cambria Math"/>
                      </w:rPr>
                    </m:ctrlPr>
                  </m:sSupPr>
                  <m:e>
                    <m:r>
                      <m:rPr>
                        <m:sty m:val="bi"/>
                      </m:rPr>
                      <w:rPr>
                        <w:rFonts w:ascii="Cambria Math" w:hAnsi="Cambria Math"/>
                      </w:rPr>
                      <m:t>F</m:t>
                    </m:r>
                  </m:e>
                  <m:sup>
                    <m:r>
                      <w:rPr>
                        <w:rFonts w:ascii="Cambria Math" w:hAnsi="Cambria Math"/>
                      </w:rPr>
                      <m:t>''</m:t>
                    </m:r>
                  </m:sup>
                </m:sSup>
                <m:r>
                  <w:rPr>
                    <w:rFonts w:ascii="Cambria Math" w:hAnsi="Cambria Math"/>
                  </w:rPr>
                  <m:t>=</m:t>
                </m:r>
                <m:r>
                  <m:rPr>
                    <m:sty m:val="bi"/>
                  </m:rPr>
                  <w:rPr>
                    <w:rFonts w:ascii="Cambria Math" w:hAnsi="Cambria Math"/>
                  </w:rPr>
                  <m:t>Ms</m:t>
                </m:r>
                <m:d>
                  <m:dPr>
                    <m:ctrlPr>
                      <w:rPr>
                        <w:rFonts w:ascii="Cambria Math" w:hAnsi="Cambria Math"/>
                      </w:rPr>
                    </m:ctrlPr>
                  </m:dPr>
                  <m:e>
                    <m:sSup>
                      <m:sSupPr>
                        <m:ctrlPr>
                          <w:rPr>
                            <w:rFonts w:ascii="Cambria Math" w:hAnsi="Cambria Math"/>
                          </w:rPr>
                        </m:ctrlPr>
                      </m:sSupPr>
                      <m:e>
                        <m:r>
                          <m:rPr>
                            <m:sty m:val="bi"/>
                          </m:rPr>
                          <w:rPr>
                            <w:rFonts w:ascii="Cambria Math" w:hAnsi="Cambria Math"/>
                          </w:rPr>
                          <m:t>F</m:t>
                        </m:r>
                      </m:e>
                      <m:sup>
                        <m:r>
                          <w:rPr>
                            <w:rFonts w:ascii="Cambria Math" w:hAnsi="Cambria Math"/>
                          </w:rPr>
                          <m:t>'</m:t>
                        </m:r>
                      </m:sup>
                    </m:sSup>
                  </m:e>
                </m:d>
                <m:r>
                  <w:rPr>
                    <w:rFonts w:ascii="Cambria Math" w:hAnsi="Cambria Math"/>
                  </w:rPr>
                  <m:t>⊗</m:t>
                </m:r>
                <m:sSup>
                  <m:sSupPr>
                    <m:ctrlPr>
                      <w:rPr>
                        <w:rFonts w:ascii="Cambria Math" w:hAnsi="Cambria Math"/>
                      </w:rPr>
                    </m:ctrlPr>
                  </m:sSupPr>
                  <m:e>
                    <m:r>
                      <m:rPr>
                        <m:sty m:val="bi"/>
                      </m:rPr>
                      <w:rPr>
                        <w:rFonts w:ascii="Cambria Math" w:hAnsi="Cambria Math"/>
                      </w:rPr>
                      <m:t>F</m:t>
                    </m:r>
                  </m:e>
                  <m:sup>
                    <m:r>
                      <w:rPr>
                        <w:rFonts w:ascii="Cambria Math" w:hAnsi="Cambria Math"/>
                      </w:rPr>
                      <m:t>'</m:t>
                    </m:r>
                  </m:sup>
                </m:sSup>
              </m:oMath>
            </m:oMathPara>
          </w:p>
        </w:tc>
        <w:tc>
          <w:tcPr>
            <w:tcW w:w="750" w:type="pct"/>
            <w:vAlign w:val="center"/>
          </w:tcPr>
          <w:p w14:paraId="655A6447" w14:textId="2272603F" w:rsidR="003E2F87" w:rsidRDefault="003E2F87" w:rsidP="0024685F">
            <w:pPr>
              <w:pStyle w:val="a9"/>
              <w:jc w:val="right"/>
            </w:pPr>
            <w:r>
              <w:t xml:space="preserve">( </w:t>
            </w:r>
            <w:fldSimple w:instr=" STYLEREF 1 \s ">
              <w:r>
                <w:rPr>
                  <w:noProof/>
                </w:rPr>
                <w:t>3</w:t>
              </w:r>
            </w:fldSimple>
            <w:r>
              <w:noBreakHyphen/>
            </w:r>
            <w:fldSimple w:instr=" SEQ ( \* ARABIC \s 1 ">
              <w:r>
                <w:rPr>
                  <w:noProof/>
                </w:rPr>
                <w:t>2</w:t>
              </w:r>
            </w:fldSimple>
            <w:r>
              <w:t xml:space="preserve"> )</w:t>
            </w:r>
          </w:p>
        </w:tc>
      </w:tr>
    </w:tbl>
    <w:p w14:paraId="52D41D46" w14:textId="77777777" w:rsidR="00C83BEC" w:rsidRDefault="00C83BEC" w:rsidP="00BF46F6">
      <w:pPr>
        <w:pStyle w:val="a3"/>
        <w:ind w:firstLine="480"/>
      </w:pPr>
      <w:r>
        <w:rPr>
          <w:rFonts w:hint="eastAsia"/>
        </w:rPr>
        <w:t>其中</w:t>
      </w:r>
      <m:oMath>
        <m:r>
          <w:rPr>
            <w:rFonts w:ascii="Cambria Math" w:hAnsi="Cambria Math"/>
          </w:rPr>
          <m:t>⊗</m:t>
        </m:r>
      </m:oMath>
      <w:r w:rsidRPr="00B66651">
        <w:rPr>
          <w:rFonts w:hint="eastAsia"/>
        </w:rPr>
        <w:t>表示按元素</w:t>
      </w:r>
      <w:r>
        <w:rPr>
          <w:rFonts w:hint="eastAsia"/>
        </w:rPr>
        <w:t>相乘</w:t>
      </w:r>
      <w:r w:rsidRPr="00B66651">
        <w:rPr>
          <w:rFonts w:hint="eastAsia"/>
        </w:rPr>
        <w:t>。在乘法</w:t>
      </w:r>
      <w:r>
        <w:rPr>
          <w:rFonts w:hint="eastAsia"/>
        </w:rPr>
        <w:t>的</w:t>
      </w:r>
      <w:r w:rsidRPr="00B66651">
        <w:rPr>
          <w:rFonts w:hint="eastAsia"/>
        </w:rPr>
        <w:t>过程中，相应地复制</w:t>
      </w:r>
      <w:r>
        <w:rPr>
          <w:rFonts w:hint="eastAsia"/>
        </w:rPr>
        <w:t>了</w:t>
      </w:r>
      <w:r w:rsidRPr="00B66651">
        <w:rPr>
          <w:rFonts w:hint="eastAsia"/>
        </w:rPr>
        <w:t>注意</w:t>
      </w:r>
      <w:r>
        <w:rPr>
          <w:rFonts w:hint="eastAsia"/>
        </w:rPr>
        <w:t>力权重的</w:t>
      </w:r>
      <w:r w:rsidRPr="00B66651">
        <w:rPr>
          <w:rFonts w:hint="eastAsia"/>
        </w:rPr>
        <w:t>值：</w:t>
      </w:r>
      <w:r>
        <w:rPr>
          <w:rFonts w:hint="eastAsia"/>
        </w:rPr>
        <w:t>通道</w:t>
      </w:r>
      <w:r w:rsidRPr="00B66651">
        <w:rPr>
          <w:rFonts w:hint="eastAsia"/>
        </w:rPr>
        <w:t>注意</w:t>
      </w:r>
      <w:r>
        <w:rPr>
          <w:rFonts w:hint="eastAsia"/>
        </w:rPr>
        <w:t>力权重</w:t>
      </w:r>
      <w:r w:rsidRPr="00B66651">
        <w:rPr>
          <w:rFonts w:hint="eastAsia"/>
        </w:rPr>
        <w:t>值沿</w:t>
      </w:r>
      <w:r>
        <w:rPr>
          <w:rFonts w:hint="eastAsia"/>
        </w:rPr>
        <w:t>卷积层的通道</w:t>
      </w:r>
      <w:r w:rsidRPr="00B66651">
        <w:rPr>
          <w:rFonts w:hint="eastAsia"/>
        </w:rPr>
        <w:t>维度</w:t>
      </w:r>
      <w:r>
        <w:rPr>
          <w:rFonts w:hint="eastAsia"/>
        </w:rPr>
        <w:t>传播（此处的通道维度并非脑电信号的通道维度，而对应的是卷积网络中使用的张量的通道维度）</w:t>
      </w:r>
      <w:r w:rsidRPr="00B66651">
        <w:rPr>
          <w:rFonts w:hint="eastAsia"/>
        </w:rPr>
        <w:t>，</w:t>
      </w:r>
      <w:r>
        <w:rPr>
          <w:rFonts w:hint="eastAsia"/>
        </w:rPr>
        <w:t>空间注意力的权重值沿卷积的空间维度传播</w:t>
      </w:r>
      <w:r w:rsidRPr="00B66651">
        <w:rPr>
          <w:rFonts w:hint="eastAsia"/>
        </w:rPr>
        <w:t>。</w:t>
      </w:r>
      <m:oMath>
        <m:sSup>
          <m:sSupPr>
            <m:ctrlPr>
              <w:rPr>
                <w:rFonts w:ascii="Cambria Math" w:hAnsi="Cambria Math"/>
              </w:rPr>
            </m:ctrlPr>
          </m:sSupPr>
          <m:e>
            <m:r>
              <m:rPr>
                <m:sty m:val="b"/>
              </m:rPr>
              <w:rPr>
                <w:rFonts w:ascii="Cambria Math" w:hAnsi="Cambria Math"/>
              </w:rPr>
              <m:t>F</m:t>
            </m:r>
          </m:e>
          <m:sup>
            <m:r>
              <m:rPr>
                <m:sty m:val="p"/>
              </m:rPr>
              <w:rPr>
                <w:rFonts w:ascii="Cambria Math" w:hAnsi="Cambria Math"/>
              </w:rPr>
              <m:t>''</m:t>
            </m:r>
          </m:sup>
        </m:sSup>
      </m:oMath>
      <w:r w:rsidRPr="00B66651">
        <w:rPr>
          <w:rFonts w:hint="eastAsia"/>
        </w:rPr>
        <w:t>是最终</w:t>
      </w:r>
      <w:r>
        <w:rPr>
          <w:rFonts w:hint="eastAsia"/>
        </w:rPr>
        <w:t>的提炼</w:t>
      </w:r>
      <w:r w:rsidRPr="00B66651">
        <w:rPr>
          <w:rFonts w:hint="eastAsia"/>
        </w:rPr>
        <w:t>输出。</w:t>
      </w:r>
      <w:r>
        <w:rPr>
          <w:rFonts w:hint="eastAsia"/>
        </w:rPr>
        <w:t>上图</w:t>
      </w:r>
      <w:r w:rsidRPr="00B66651">
        <w:rPr>
          <w:rFonts w:hint="eastAsia"/>
        </w:rPr>
        <w:t>描绘了</w:t>
      </w:r>
      <w:r>
        <w:rPr>
          <w:rFonts w:hint="eastAsia"/>
        </w:rPr>
        <w:t>通道注意力模块和空</w:t>
      </w:r>
      <w:r>
        <w:rPr>
          <w:rFonts w:hint="eastAsia"/>
        </w:rPr>
        <w:lastRenderedPageBreak/>
        <w:t>间注意力模块的详细计算过程。通道注意力（</w:t>
      </w:r>
      <w:r w:rsidRPr="00E84B48">
        <w:t xml:space="preserve">Channel </w:t>
      </w:r>
      <w:r>
        <w:t>A</w:t>
      </w:r>
      <w:r w:rsidRPr="00E84B48">
        <w:t xml:space="preserve">ttention </w:t>
      </w:r>
      <w:r>
        <w:t>M</w:t>
      </w:r>
      <w:r w:rsidRPr="00E84B48">
        <w:t>odule</w:t>
      </w:r>
      <w:r>
        <w:t>, CAM</w:t>
      </w:r>
      <w:r>
        <w:rPr>
          <w:rFonts w:hint="eastAsia"/>
        </w:rPr>
        <w:t>）机制以共享权重的方式在卷积层的通道维度的最大池化和平均池化下，使用自编码的网络结构提取各个通道所占的权重。其中，</w:t>
      </w:r>
      <w:r w:rsidRPr="00E62337">
        <w:rPr>
          <w:rFonts w:hint="eastAsia"/>
        </w:rPr>
        <w:t>共享网络</w:t>
      </w:r>
      <w:r>
        <w:rPr>
          <w:rFonts w:hint="eastAsia"/>
        </w:rPr>
        <w:t>层</w:t>
      </w:r>
      <w:r w:rsidRPr="00E62337">
        <w:rPr>
          <w:rFonts w:hint="eastAsia"/>
        </w:rPr>
        <w:t>由</w:t>
      </w:r>
      <w:r>
        <w:rPr>
          <w:rFonts w:hint="eastAsia"/>
        </w:rPr>
        <w:t>多层感知机</w:t>
      </w:r>
      <w:r w:rsidRPr="00E62337">
        <w:rPr>
          <w:rFonts w:hint="eastAsia"/>
        </w:rPr>
        <w:t>（</w:t>
      </w:r>
      <w:r w:rsidRPr="00E62337">
        <w:rPr>
          <w:rFonts w:hint="eastAsia"/>
        </w:rPr>
        <w:t>MLP</w:t>
      </w:r>
      <w:r w:rsidRPr="00E62337">
        <w:rPr>
          <w:rFonts w:hint="eastAsia"/>
        </w:rPr>
        <w:t>）组成。为了减少参数开销，将隐藏激活大小设置为</w:t>
      </w:r>
      <m:oMath>
        <m:sSup>
          <m:sSupPr>
            <m:ctrlPr>
              <w:rPr>
                <w:rFonts w:ascii="Cambria Math" w:hAnsi="Cambria Math"/>
              </w:rPr>
            </m:ctrlPr>
          </m:sSupPr>
          <m:e>
            <m:r>
              <m:rPr>
                <m:scr m:val="double-struck"/>
                <m:sty m:val="p"/>
              </m:rPr>
              <w:rPr>
                <w:rFonts w:ascii="Cambria Math" w:hAnsi="Cambria Math"/>
              </w:rPr>
              <m:t>R</m:t>
            </m:r>
          </m:e>
          <m:sup>
            <m:f>
              <m:fPr>
                <m:ctrlPr>
                  <w:rPr>
                    <w:rFonts w:ascii="Cambria Math" w:hAnsi="Cambria Math"/>
                    <w:i/>
                  </w:rPr>
                </m:ctrlPr>
              </m:fPr>
              <m:num>
                <m:r>
                  <w:rPr>
                    <w:rFonts w:ascii="Cambria Math" w:hAnsi="Cambria Math"/>
                  </w:rPr>
                  <m:t>C</m:t>
                </m:r>
              </m:num>
              <m:den>
                <m:r>
                  <w:rPr>
                    <w:rFonts w:ascii="Cambria Math" w:hAnsi="Cambria Math"/>
                  </w:rPr>
                  <m:t>r</m:t>
                </m:r>
              </m:den>
            </m:f>
            <m:r>
              <w:rPr>
                <w:rFonts w:ascii="Cambria Math" w:hAnsi="Cambria Math" w:hint="eastAsia"/>
              </w:rPr>
              <m:t>×</m:t>
            </m:r>
            <m:r>
              <w:rPr>
                <w:rFonts w:ascii="Cambria Math" w:hAnsi="Cambria Math"/>
              </w:rPr>
              <m:t>1</m:t>
            </m:r>
            <m:r>
              <w:rPr>
                <w:rFonts w:ascii="Cambria Math" w:hAnsi="Cambria Math" w:hint="eastAsia"/>
              </w:rPr>
              <m:t>×</m:t>
            </m:r>
            <m:r>
              <w:rPr>
                <w:rFonts w:ascii="Cambria Math" w:hAnsi="Cambria Math"/>
              </w:rPr>
              <m:t>1</m:t>
            </m:r>
          </m:sup>
        </m:sSup>
      </m:oMath>
      <w:r>
        <w:rPr>
          <w:rFonts w:hint="eastAsia"/>
        </w:rPr>
        <w:t>，</w:t>
      </w:r>
      <w:r w:rsidRPr="00E62337">
        <w:rPr>
          <w:rFonts w:hint="eastAsia"/>
        </w:rPr>
        <w:t>其中</w:t>
      </w:r>
      <m:oMath>
        <m:r>
          <w:rPr>
            <w:rFonts w:ascii="Cambria Math" w:hAnsi="Cambria Math"/>
          </w:rPr>
          <m:t>r</m:t>
        </m:r>
      </m:oMath>
      <w:r w:rsidRPr="00E62337">
        <w:rPr>
          <w:rFonts w:hint="eastAsia"/>
        </w:rPr>
        <w:t>是缩减率</w:t>
      </w:r>
      <w:r>
        <w:rPr>
          <w:rFonts w:hint="eastAsia"/>
        </w:rPr>
        <w:t>，在本章节设计的网络结构中，该参数被设置为</w:t>
      </w:r>
      <w:r>
        <w:rPr>
          <w:rFonts w:hint="eastAsia"/>
        </w:rPr>
        <w:t>0</w:t>
      </w:r>
      <w:r>
        <w:t>.5</w:t>
      </w:r>
      <w:r w:rsidRPr="00E62337">
        <w:rPr>
          <w:rFonts w:hint="eastAsia"/>
        </w:rPr>
        <w:t>。</w:t>
      </w:r>
      <w:r>
        <w:rPr>
          <w:rFonts w:hint="eastAsia"/>
        </w:rPr>
        <w:t>之后</w:t>
      </w:r>
      <w:r w:rsidRPr="00E62337">
        <w:rPr>
          <w:rFonts w:hint="eastAsia"/>
        </w:rPr>
        <w:t>使用元素求和合并</w:t>
      </w:r>
      <w:r>
        <w:rPr>
          <w:rFonts w:hint="eastAsia"/>
        </w:rPr>
        <w:t>的方式</w:t>
      </w:r>
      <w:r w:rsidRPr="00E62337">
        <w:rPr>
          <w:rFonts w:hint="eastAsia"/>
        </w:rPr>
        <w:t>输出特征向量。简言之，</w:t>
      </w:r>
      <w:r>
        <w:rPr>
          <w:rFonts w:hint="eastAsia"/>
        </w:rPr>
        <w:t>通道注意力模块的计算可以用如下公式表示：</w:t>
      </w:r>
    </w:p>
    <w:tbl>
      <w:tblPr>
        <w:tblStyle w:val="afff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5814"/>
        <w:gridCol w:w="1246"/>
      </w:tblGrid>
      <w:tr w:rsidR="00FE5785" w14:paraId="6E69D396" w14:textId="77777777" w:rsidTr="00EA00D2">
        <w:tc>
          <w:tcPr>
            <w:tcW w:w="750" w:type="pct"/>
            <w:tcMar>
              <w:left w:w="0" w:type="dxa"/>
              <w:right w:w="0" w:type="dxa"/>
            </w:tcMar>
            <w:vAlign w:val="center"/>
          </w:tcPr>
          <w:p w14:paraId="5F4595BE" w14:textId="77777777" w:rsidR="00FE5785" w:rsidRDefault="00FE5785" w:rsidP="00957311">
            <w:pPr>
              <w:pStyle w:val="a3"/>
              <w:ind w:firstLineChars="0" w:firstLine="0"/>
            </w:pPr>
          </w:p>
        </w:tc>
        <w:tc>
          <w:tcPr>
            <w:tcW w:w="3500" w:type="pct"/>
            <w:vAlign w:val="center"/>
          </w:tcPr>
          <w:p w14:paraId="0B8E80C1" w14:textId="698B1325" w:rsidR="00FE5785" w:rsidRPr="000D6BA7" w:rsidRDefault="00000000" w:rsidP="00FE5785">
            <w:pPr>
              <w:pStyle w:val="affff4"/>
              <w:ind w:firstLine="420"/>
            </w:pPr>
            <m:oMathPara>
              <m:oMath>
                <m:eqArr>
                  <m:eqArrPr>
                    <m:ctrlPr>
                      <w:rPr>
                        <w:rFonts w:ascii="Cambria Math" w:hAnsi="Cambria Math"/>
                      </w:rPr>
                    </m:ctrlPr>
                  </m:eqArrPr>
                  <m:e>
                    <m:sSub>
                      <m:sSubPr>
                        <m:ctrlPr>
                          <w:rPr>
                            <w:rFonts w:ascii="Cambria Math" w:hAnsi="Cambria Math"/>
                          </w:rPr>
                        </m:ctrlPr>
                      </m:sSubPr>
                      <m:e>
                        <m:r>
                          <m:rPr>
                            <m:sty m:val="bi"/>
                          </m:rPr>
                          <w:rPr>
                            <w:rFonts w:ascii="Cambria Math" w:hAnsi="Cambria Math"/>
                          </w:rPr>
                          <m:t>M</m:t>
                        </m:r>
                      </m:e>
                      <m:sub>
                        <m:r>
                          <m:rPr>
                            <m:sty m:val="bi"/>
                          </m:rPr>
                          <w:rPr>
                            <w:rFonts w:ascii="Cambria Math" w:hAnsi="Cambria Math"/>
                          </w:rPr>
                          <m:t>c</m:t>
                        </m:r>
                      </m:sub>
                    </m:sSub>
                    <m:r>
                      <w:rPr>
                        <w:rFonts w:ascii="Cambria Math" w:hAnsi="Cambria Math"/>
                      </w:rPr>
                      <m:t>(</m:t>
                    </m:r>
                    <m:r>
                      <m:rPr>
                        <m:sty m:val="bi"/>
                      </m:rPr>
                      <w:rPr>
                        <w:rFonts w:ascii="Cambria Math" w:hAnsi="Cambria Math"/>
                      </w:rPr>
                      <m:t>F</m:t>
                    </m:r>
                    <m:r>
                      <w:rPr>
                        <w:rFonts w:ascii="Cambria Math" w:hAnsi="Cambria Math"/>
                      </w:rPr>
                      <m:t>)=σ(MLP⁡(Avg⁡Pool⁡(</m:t>
                    </m:r>
                    <m:r>
                      <m:rPr>
                        <m:sty m:val="bi"/>
                      </m:rPr>
                      <w:rPr>
                        <w:rFonts w:ascii="Cambria Math" w:hAnsi="Cambria Math"/>
                      </w:rPr>
                      <m:t>F</m:t>
                    </m:r>
                    <m:r>
                      <w:rPr>
                        <w:rFonts w:ascii="Cambria Math" w:hAnsi="Cambria Math"/>
                      </w:rPr>
                      <m:t>))+MLP⁡(MaxPool⁡(</m:t>
                    </m:r>
                    <m:r>
                      <m:rPr>
                        <m:sty m:val="bi"/>
                      </m:rPr>
                      <w:rPr>
                        <w:rFonts w:ascii="Cambria Math" w:hAnsi="Cambria Math"/>
                      </w:rPr>
                      <m:t>F</m:t>
                    </m:r>
                    <m:r>
                      <w:rPr>
                        <w:rFonts w:ascii="Cambria Math" w:hAnsi="Cambria Math"/>
                      </w:rPr>
                      <m:t>)))</m:t>
                    </m:r>
                  </m:e>
                  <m:e>
                    <m:r>
                      <w:rPr>
                        <w:rFonts w:ascii="Cambria Math" w:hAnsi="Cambria Math"/>
                      </w:rPr>
                      <m:t>=σ</m:t>
                    </m:r>
                    <m:d>
                      <m:dPr>
                        <m:ctrlPr>
                          <w:rPr>
                            <w:rFonts w:ascii="Cambria Math" w:hAnsi="Cambria Math"/>
                          </w:rPr>
                        </m:ctrlPr>
                      </m:dPr>
                      <m:e>
                        <m:sSub>
                          <m:sSubPr>
                            <m:ctrlPr>
                              <w:rPr>
                                <w:rFonts w:ascii="Cambria Math" w:hAnsi="Cambria Math"/>
                              </w:rPr>
                            </m:ctrlPr>
                          </m:sSubPr>
                          <m:e>
                            <m:r>
                              <m:rPr>
                                <m:sty m:val="bi"/>
                              </m:rPr>
                              <w:rPr>
                                <w:rFonts w:ascii="Cambria Math" w:hAnsi="Cambria Math"/>
                              </w:rPr>
                              <m:t>W</m:t>
                            </m:r>
                          </m:e>
                          <m:sub>
                            <m:r>
                              <m:rPr>
                                <m:sty m:val="bi"/>
                              </m:rPr>
                              <w:rPr>
                                <w:rFonts w:ascii="Cambria Math" w:hAnsi="Cambria Math"/>
                              </w:rPr>
                              <m:t>1</m:t>
                            </m:r>
                          </m:sub>
                        </m:sSub>
                        <m:d>
                          <m:dPr>
                            <m:ctrlPr>
                              <w:rPr>
                                <w:rFonts w:ascii="Cambria Math" w:hAnsi="Cambria Math"/>
                              </w:rPr>
                            </m:ctrlPr>
                          </m:dPr>
                          <m:e>
                            <m:sSub>
                              <m:sSubPr>
                                <m:ctrlPr>
                                  <w:rPr>
                                    <w:rFonts w:ascii="Cambria Math" w:hAnsi="Cambria Math"/>
                                  </w:rPr>
                                </m:ctrlPr>
                              </m:sSubPr>
                              <m:e>
                                <m:r>
                                  <m:rPr>
                                    <m:sty m:val="bi"/>
                                  </m:rPr>
                                  <w:rPr>
                                    <w:rFonts w:ascii="Cambria Math" w:hAnsi="Cambria Math"/>
                                  </w:rPr>
                                  <m:t>W</m:t>
                                </m:r>
                              </m:e>
                              <m:sub>
                                <m:r>
                                  <m:rPr>
                                    <m:sty m:val="bi"/>
                                  </m:rPr>
                                  <w:rPr>
                                    <w:rFonts w:ascii="Cambria Math" w:hAnsi="Cambria Math"/>
                                  </w:rPr>
                                  <m:t>0</m:t>
                                </m:r>
                              </m:sub>
                            </m:sSub>
                            <m:d>
                              <m:dPr>
                                <m:ctrlPr>
                                  <w:rPr>
                                    <w:rFonts w:ascii="Cambria Math" w:hAnsi="Cambria Math"/>
                                  </w:rPr>
                                </m:ctrlPr>
                              </m:dPr>
                              <m:e>
                                <m:sSubSup>
                                  <m:sSubSupPr>
                                    <m:ctrlPr>
                                      <w:rPr>
                                        <w:rFonts w:ascii="Cambria Math" w:hAnsi="Cambria Math"/>
                                      </w:rPr>
                                    </m:ctrlPr>
                                  </m:sSubSupPr>
                                  <m:e>
                                    <m:r>
                                      <m:rPr>
                                        <m:sty m:val="bi"/>
                                      </m:rPr>
                                      <w:rPr>
                                        <w:rFonts w:ascii="Cambria Math" w:hAnsi="Cambria Math"/>
                                      </w:rPr>
                                      <m:t>F</m:t>
                                    </m:r>
                                  </m:e>
                                  <m:sub>
                                    <m:r>
                                      <m:rPr>
                                        <m:sty m:val="bi"/>
                                      </m:rPr>
                                      <w:rPr>
                                        <w:rFonts w:ascii="Cambria Math" w:hAnsi="Cambria Math"/>
                                      </w:rPr>
                                      <m:t>avg</m:t>
                                    </m:r>
                                  </m:sub>
                                  <m:sup>
                                    <m:r>
                                      <m:rPr>
                                        <m:sty m:val="bi"/>
                                      </m:rPr>
                                      <w:rPr>
                                        <w:rFonts w:ascii="Cambria Math" w:hAnsi="Cambria Math"/>
                                      </w:rPr>
                                      <m:t>c</m:t>
                                    </m:r>
                                  </m:sup>
                                </m:sSubSup>
                              </m:e>
                            </m:d>
                          </m:e>
                        </m:d>
                        <m:r>
                          <w:rPr>
                            <w:rFonts w:ascii="Cambria Math" w:hAnsi="Cambria Math"/>
                          </w:rPr>
                          <m:t>+</m:t>
                        </m:r>
                        <m:sSub>
                          <m:sSubPr>
                            <m:ctrlPr>
                              <w:rPr>
                                <w:rFonts w:ascii="Cambria Math" w:hAnsi="Cambria Math"/>
                              </w:rPr>
                            </m:ctrlPr>
                          </m:sSubPr>
                          <m:e>
                            <m:r>
                              <m:rPr>
                                <m:sty m:val="bi"/>
                              </m:rPr>
                              <w:rPr>
                                <w:rFonts w:ascii="Cambria Math" w:hAnsi="Cambria Math"/>
                              </w:rPr>
                              <m:t>W</m:t>
                            </m:r>
                          </m:e>
                          <m:sub>
                            <m:r>
                              <m:rPr>
                                <m:sty m:val="bi"/>
                              </m:rPr>
                              <w:rPr>
                                <w:rFonts w:ascii="Cambria Math" w:hAnsi="Cambria Math"/>
                              </w:rPr>
                              <m:t>1</m:t>
                            </m:r>
                          </m:sub>
                        </m:sSub>
                        <m:d>
                          <m:dPr>
                            <m:ctrlPr>
                              <w:rPr>
                                <w:rFonts w:ascii="Cambria Math" w:hAnsi="Cambria Math"/>
                              </w:rPr>
                            </m:ctrlPr>
                          </m:dPr>
                          <m:e>
                            <m:sSub>
                              <m:sSubPr>
                                <m:ctrlPr>
                                  <w:rPr>
                                    <w:rFonts w:ascii="Cambria Math" w:hAnsi="Cambria Math"/>
                                  </w:rPr>
                                </m:ctrlPr>
                              </m:sSubPr>
                              <m:e>
                                <m:r>
                                  <m:rPr>
                                    <m:sty m:val="bi"/>
                                  </m:rPr>
                                  <w:rPr>
                                    <w:rFonts w:ascii="Cambria Math" w:hAnsi="Cambria Math"/>
                                  </w:rPr>
                                  <m:t>W</m:t>
                                </m:r>
                              </m:e>
                              <m:sub>
                                <m:r>
                                  <m:rPr>
                                    <m:sty m:val="bi"/>
                                  </m:rPr>
                                  <w:rPr>
                                    <w:rFonts w:ascii="Cambria Math" w:hAnsi="Cambria Math"/>
                                  </w:rPr>
                                  <m:t>0</m:t>
                                </m:r>
                              </m:sub>
                            </m:sSub>
                            <m:d>
                              <m:dPr>
                                <m:ctrlPr>
                                  <w:rPr>
                                    <w:rFonts w:ascii="Cambria Math" w:hAnsi="Cambria Math"/>
                                  </w:rPr>
                                </m:ctrlPr>
                              </m:dPr>
                              <m:e>
                                <m:sSubSup>
                                  <m:sSubSupPr>
                                    <m:ctrlPr>
                                      <w:rPr>
                                        <w:rFonts w:ascii="Cambria Math" w:hAnsi="Cambria Math"/>
                                      </w:rPr>
                                    </m:ctrlPr>
                                  </m:sSubSupPr>
                                  <m:e>
                                    <m:r>
                                      <m:rPr>
                                        <m:sty m:val="bi"/>
                                      </m:rPr>
                                      <w:rPr>
                                        <w:rFonts w:ascii="Cambria Math" w:hAnsi="Cambria Math"/>
                                      </w:rPr>
                                      <m:t>F</m:t>
                                    </m:r>
                                  </m:e>
                                  <m:sub>
                                    <m:r>
                                      <m:rPr>
                                        <m:sty m:val="bi"/>
                                      </m:rPr>
                                      <w:rPr>
                                        <w:rFonts w:ascii="Cambria Math" w:hAnsi="Cambria Math"/>
                                      </w:rPr>
                                      <m:t>max</m:t>
                                    </m:r>
                                  </m:sub>
                                  <m:sup>
                                    <m:r>
                                      <m:rPr>
                                        <m:sty m:val="bi"/>
                                      </m:rPr>
                                      <w:rPr>
                                        <w:rFonts w:ascii="Cambria Math" w:hAnsi="Cambria Math"/>
                                      </w:rPr>
                                      <m:t>c</m:t>
                                    </m:r>
                                  </m:sup>
                                </m:sSubSup>
                              </m:e>
                            </m:d>
                          </m:e>
                        </m:d>
                      </m:e>
                    </m:d>
                  </m:e>
                </m:eqArr>
              </m:oMath>
            </m:oMathPara>
          </w:p>
        </w:tc>
        <w:tc>
          <w:tcPr>
            <w:tcW w:w="750" w:type="pct"/>
            <w:vAlign w:val="center"/>
          </w:tcPr>
          <w:p w14:paraId="74EE20B6" w14:textId="7FFCDFAC" w:rsidR="00FE5785" w:rsidRDefault="00FE5785" w:rsidP="0024685F">
            <w:pPr>
              <w:pStyle w:val="a9"/>
              <w:jc w:val="right"/>
            </w:pPr>
            <w:r>
              <w:t xml:space="preserve">( </w:t>
            </w:r>
            <w:fldSimple w:instr=" STYLEREF 1 \s ">
              <w:r>
                <w:rPr>
                  <w:noProof/>
                </w:rPr>
                <w:t>3</w:t>
              </w:r>
            </w:fldSimple>
            <w:r>
              <w:noBreakHyphen/>
            </w:r>
            <w:fldSimple w:instr=" SEQ ( \* ARABIC \s 1 ">
              <w:r>
                <w:rPr>
                  <w:noProof/>
                </w:rPr>
                <w:t>3</w:t>
              </w:r>
            </w:fldSimple>
            <w:r>
              <w:t xml:space="preserve"> )</w:t>
            </w:r>
          </w:p>
        </w:tc>
      </w:tr>
    </w:tbl>
    <w:p w14:paraId="2E474A8D" w14:textId="77777777" w:rsidR="00C83BEC" w:rsidRPr="00A47103" w:rsidRDefault="00C83BEC" w:rsidP="00BF46F6">
      <w:pPr>
        <w:pStyle w:val="a3"/>
        <w:ind w:firstLine="480"/>
      </w:pPr>
      <w:r w:rsidRPr="003111EF">
        <w:rPr>
          <w:rFonts w:hint="eastAsia"/>
        </w:rPr>
        <w:t>其中</w:t>
      </w:r>
      <m:oMath>
        <m:r>
          <w:rPr>
            <w:rFonts w:ascii="Cambria Math" w:hAnsi="Cambria Math"/>
          </w:rPr>
          <m:t>σ</m:t>
        </m:r>
      </m:oMath>
      <w:r w:rsidRPr="003111EF">
        <w:rPr>
          <w:rFonts w:hint="eastAsia"/>
        </w:rPr>
        <w:t>表示</w:t>
      </w:r>
      <w:r>
        <w:rPr>
          <w:rFonts w:hint="eastAsia"/>
        </w:rPr>
        <w:t>si</w:t>
      </w:r>
      <w:r>
        <w:t>gmod</w:t>
      </w:r>
      <w:r w:rsidRPr="003111EF">
        <w:rPr>
          <w:rFonts w:hint="eastAsia"/>
        </w:rPr>
        <w:t>函数，</w:t>
      </w:r>
      <m:oMath>
        <m:sSub>
          <m:sSubPr>
            <m:ctrlPr>
              <w:rPr>
                <w:rFonts w:ascii="Cambria Math" w:hAnsi="Cambria Math"/>
              </w:rPr>
            </m:ctrlPr>
          </m:sSubPr>
          <m:e>
            <m:r>
              <m:rPr>
                <m:sty m:val="b"/>
              </m:rPr>
              <w:rPr>
                <w:rFonts w:ascii="Cambria Math" w:hAnsi="Cambria Math"/>
              </w:rPr>
              <m:t>W</m:t>
            </m:r>
          </m:e>
          <m:sub>
            <m:r>
              <m:rPr>
                <m:sty m:val="b"/>
              </m:rPr>
              <w:rPr>
                <w:rFonts w:ascii="Cambria Math" w:hAnsi="Cambria Math"/>
              </w:rPr>
              <m:t>0</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C/r×C</m:t>
            </m:r>
          </m:sup>
        </m:sSup>
      </m:oMath>
      <w:r w:rsidRPr="003111EF">
        <w:rPr>
          <w:rFonts w:hint="eastAsia"/>
        </w:rPr>
        <w:t>和</w:t>
      </w:r>
      <m:oMath>
        <m:sSub>
          <m:sSubPr>
            <m:ctrlPr>
              <w:rPr>
                <w:rFonts w:ascii="Cambria Math" w:hAnsi="Cambria Math"/>
              </w:rPr>
            </m:ctrlPr>
          </m:sSubPr>
          <m:e>
            <m:r>
              <m:rPr>
                <m:sty m:val="b"/>
              </m:rPr>
              <w:rPr>
                <w:rFonts w:ascii="Cambria Math" w:hAnsi="Cambria Math"/>
              </w:rPr>
              <m:t>W</m:t>
            </m:r>
          </m:e>
          <m:sub>
            <m:r>
              <m:rPr>
                <m:sty m:val="b"/>
              </m:rPr>
              <w:rPr>
                <w:rFonts w:ascii="Cambria Math" w:hAnsi="Cambria Math"/>
              </w:rPr>
              <m:t>1</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C×C/r</m:t>
            </m:r>
          </m:sup>
        </m:sSup>
      </m:oMath>
      <w:r w:rsidRPr="003111EF">
        <w:rPr>
          <w:rFonts w:hint="eastAsia"/>
        </w:rPr>
        <w:t>。</w:t>
      </w:r>
      <w:r>
        <w:rPr>
          <w:rFonts w:hint="eastAsia"/>
        </w:rPr>
        <w:t>这里</w:t>
      </w:r>
      <w:r w:rsidRPr="003111EF">
        <w:rPr>
          <w:rFonts w:hint="eastAsia"/>
        </w:rPr>
        <w:t>MLP</w:t>
      </w:r>
      <w:r w:rsidRPr="003111EF">
        <w:rPr>
          <w:rFonts w:hint="eastAsia"/>
        </w:rPr>
        <w:t>权重</w:t>
      </w:r>
      <m:oMath>
        <m:sSub>
          <m:sSubPr>
            <m:ctrlPr>
              <w:rPr>
                <w:rFonts w:ascii="Cambria Math" w:hAnsi="Cambria Math"/>
              </w:rPr>
            </m:ctrlPr>
          </m:sSubPr>
          <m:e>
            <m:r>
              <m:rPr>
                <m:sty m:val="b"/>
              </m:rPr>
              <w:rPr>
                <w:rFonts w:ascii="Cambria Math" w:hAnsi="Cambria Math"/>
              </w:rPr>
              <m:t>W</m:t>
            </m:r>
          </m:e>
          <m:sub>
            <m:r>
              <m:rPr>
                <m:sty m:val="b"/>
              </m:rPr>
              <w:rPr>
                <w:rFonts w:ascii="Cambria Math" w:hAnsi="Cambria Math"/>
              </w:rPr>
              <m:t>0</m:t>
            </m:r>
          </m:sub>
        </m:sSub>
      </m:oMath>
      <w:r w:rsidRPr="003111EF">
        <w:rPr>
          <w:rFonts w:hint="eastAsia"/>
        </w:rPr>
        <w:t>和</w:t>
      </w:r>
      <m:oMath>
        <m:sSub>
          <m:sSubPr>
            <m:ctrlPr>
              <w:rPr>
                <w:rFonts w:ascii="Cambria Math" w:hAnsi="Cambria Math"/>
              </w:rPr>
            </m:ctrlPr>
          </m:sSubPr>
          <m:e>
            <m:r>
              <m:rPr>
                <m:sty m:val="b"/>
              </m:rPr>
              <w:rPr>
                <w:rFonts w:ascii="Cambria Math" w:hAnsi="Cambria Math"/>
              </w:rPr>
              <m:t>W</m:t>
            </m:r>
          </m:e>
          <m:sub>
            <m:r>
              <m:rPr>
                <m:sty m:val="b"/>
              </m:rPr>
              <w:rPr>
                <w:rFonts w:ascii="Cambria Math" w:hAnsi="Cambria Math"/>
              </w:rPr>
              <m:t>1</m:t>
            </m:r>
          </m:sub>
        </m:sSub>
      </m:oMath>
      <w:r w:rsidRPr="003111EF">
        <w:rPr>
          <w:rFonts w:hint="eastAsia"/>
        </w:rPr>
        <w:t>对于两个输入是共享的，</w:t>
      </w:r>
      <w:r w:rsidRPr="003111EF">
        <w:rPr>
          <w:rFonts w:hint="eastAsia"/>
        </w:rPr>
        <w:t>ReLU</w:t>
      </w:r>
      <w:r w:rsidRPr="003111EF">
        <w:rPr>
          <w:rFonts w:hint="eastAsia"/>
        </w:rPr>
        <w:t>激活函数</w:t>
      </w:r>
      <w:r>
        <w:rPr>
          <w:rFonts w:hint="eastAsia"/>
        </w:rPr>
        <w:t>紧随</w:t>
      </w:r>
      <m:oMath>
        <m:sSub>
          <m:sSubPr>
            <m:ctrlPr>
              <w:rPr>
                <w:rFonts w:ascii="Cambria Math" w:hAnsi="Cambria Math"/>
              </w:rPr>
            </m:ctrlPr>
          </m:sSubPr>
          <m:e>
            <m:r>
              <m:rPr>
                <m:sty m:val="b"/>
              </m:rPr>
              <w:rPr>
                <w:rFonts w:ascii="Cambria Math" w:hAnsi="Cambria Math"/>
              </w:rPr>
              <m:t>W</m:t>
            </m:r>
          </m:e>
          <m:sub>
            <m:r>
              <m:rPr>
                <m:sty m:val="b"/>
              </m:rPr>
              <w:rPr>
                <w:rFonts w:ascii="Cambria Math" w:hAnsi="Cambria Math"/>
              </w:rPr>
              <m:t>0</m:t>
            </m:r>
          </m:sub>
        </m:sSub>
      </m:oMath>
      <w:r>
        <w:rPr>
          <w:rFonts w:hint="eastAsia"/>
        </w:rPr>
        <w:t>其后</w:t>
      </w:r>
      <w:r w:rsidRPr="003111EF">
        <w:rPr>
          <w:rFonts w:hint="eastAsia"/>
        </w:rPr>
        <w:t>。</w:t>
      </w:r>
    </w:p>
    <w:p w14:paraId="0003C996" w14:textId="77777777" w:rsidR="00C83BEC" w:rsidRDefault="00C83BEC" w:rsidP="00BF46F6">
      <w:pPr>
        <w:pStyle w:val="a3"/>
        <w:ind w:firstLine="480"/>
      </w:pPr>
      <w:r>
        <w:rPr>
          <w:rFonts w:hint="eastAsia"/>
        </w:rPr>
        <w:t>同时，空间注意力模块（</w:t>
      </w:r>
      <w:r w:rsidRPr="00B157DB">
        <w:t xml:space="preserve">Spatial </w:t>
      </w:r>
      <w:r>
        <w:t>A</w:t>
      </w:r>
      <w:r w:rsidRPr="00B157DB">
        <w:t xml:space="preserve">ttention </w:t>
      </w:r>
      <w:r>
        <w:t>M</w:t>
      </w:r>
      <w:r w:rsidRPr="00B157DB">
        <w:t>odule</w:t>
      </w:r>
      <w:r>
        <w:rPr>
          <w:rFonts w:hint="eastAsia"/>
        </w:rPr>
        <w:t>,</w:t>
      </w:r>
      <w:r>
        <w:t xml:space="preserve"> SAM</w:t>
      </w:r>
      <w:r>
        <w:rPr>
          <w:rFonts w:hint="eastAsia"/>
        </w:rPr>
        <w:t>）被设置于通道注意力模块之后。</w:t>
      </w:r>
      <w:r w:rsidRPr="005E6EB3">
        <w:rPr>
          <w:rFonts w:hint="eastAsia"/>
        </w:rPr>
        <w:t>首先沿通道轴应用平均池</w:t>
      </w:r>
      <w:r>
        <w:rPr>
          <w:rFonts w:hint="eastAsia"/>
        </w:rPr>
        <w:t>化</w:t>
      </w:r>
      <w:r w:rsidRPr="005E6EB3">
        <w:rPr>
          <w:rFonts w:hint="eastAsia"/>
        </w:rPr>
        <w:t>和最大池</w:t>
      </w:r>
      <w:r>
        <w:rPr>
          <w:rFonts w:hint="eastAsia"/>
        </w:rPr>
        <w:t>化</w:t>
      </w:r>
      <w:r w:rsidRPr="005E6EB3">
        <w:rPr>
          <w:rFonts w:hint="eastAsia"/>
        </w:rPr>
        <w:t>操作</w:t>
      </w:r>
      <w:r>
        <w:rPr>
          <w:rFonts w:hint="eastAsia"/>
        </w:rPr>
        <w:t>，然后沿通道维度将两个特征矩阵堆叠在一起，之后在填充为“相同”的情况下使用</w:t>
      </w:r>
      <w:r>
        <w:rPr>
          <w:rFonts w:hint="eastAsia"/>
        </w:rPr>
        <w:t>7</w:t>
      </w:r>
      <w:r>
        <w:rPr>
          <w:rFonts w:hint="eastAsia"/>
        </w:rPr>
        <w:t>×</w:t>
      </w:r>
      <w:r>
        <w:t>1</w:t>
      </w:r>
      <w:r>
        <w:rPr>
          <w:rFonts w:hint="eastAsia"/>
        </w:rPr>
        <w:t>大小的卷积核进行卷积。以生成空间注意力权重</w:t>
      </w:r>
      <m:oMath>
        <m:r>
          <m:rPr>
            <m:sty m:val="b"/>
          </m:rPr>
          <w:rPr>
            <w:rFonts w:ascii="Cambria Math" w:hAnsi="Cambria Math"/>
          </w:rPr>
          <m:t>Ms</m:t>
        </m:r>
      </m:oMath>
      <w:r w:rsidRPr="00B152F5">
        <w:rPr>
          <w:rFonts w:hint="eastAsia"/>
        </w:rPr>
        <w:t>。与通道注意不同的是，空间注意侧重于“何处”是</w:t>
      </w:r>
      <w:r>
        <w:rPr>
          <w:rFonts w:hint="eastAsia"/>
        </w:rPr>
        <w:t>特征</w:t>
      </w:r>
      <w:r w:rsidRPr="00B152F5">
        <w:rPr>
          <w:rFonts w:hint="eastAsia"/>
        </w:rPr>
        <w:t>信息部分，与通道注意</w:t>
      </w:r>
      <w:r>
        <w:rPr>
          <w:rFonts w:hint="eastAsia"/>
        </w:rPr>
        <w:t>力进行</w:t>
      </w:r>
      <w:r w:rsidRPr="00B152F5">
        <w:rPr>
          <w:rFonts w:hint="eastAsia"/>
        </w:rPr>
        <w:t>互补。</w:t>
      </w:r>
    </w:p>
    <w:p w14:paraId="2C59221C" w14:textId="77777777" w:rsidR="00C83BEC" w:rsidRDefault="00C83BEC" w:rsidP="003E35C4">
      <w:pPr>
        <w:pStyle w:val="3"/>
        <w:spacing w:before="156" w:after="156"/>
      </w:pPr>
      <w:bookmarkStart w:id="12" w:name="_Toc98854436"/>
      <w:r>
        <w:rPr>
          <w:rFonts w:hint="eastAsia"/>
        </w:rPr>
        <w:t>训练参数</w:t>
      </w:r>
      <w:bookmarkEnd w:id="12"/>
    </w:p>
    <w:p w14:paraId="727E62DD" w14:textId="77777777" w:rsidR="00C83BEC" w:rsidRDefault="00C83BEC" w:rsidP="00BF46F6">
      <w:pPr>
        <w:pStyle w:val="a3"/>
        <w:ind w:firstLine="480"/>
      </w:pPr>
      <w:r w:rsidRPr="009521F2">
        <w:rPr>
          <w:rFonts w:hint="eastAsia"/>
        </w:rPr>
        <w:t>网络权值的学习使用的是结合了随机梯度下降优化算法</w:t>
      </w:r>
      <w:r>
        <w:rPr>
          <w:rFonts w:hint="eastAsia"/>
        </w:rPr>
        <w:t>，</w:t>
      </w:r>
      <w:r w:rsidRPr="009521F2">
        <w:rPr>
          <w:rFonts w:hint="eastAsia"/>
        </w:rPr>
        <w:t>该算法利用标准误差反向传播优化网络权值。损失函数采用交叉熵函数。学习率设置为</w:t>
      </w:r>
      <w:r w:rsidRPr="009521F2">
        <w:rPr>
          <w:rFonts w:hint="eastAsia"/>
        </w:rPr>
        <w:t>0.0001</w:t>
      </w:r>
      <w:r w:rsidRPr="009521F2">
        <w:rPr>
          <w:rFonts w:hint="eastAsia"/>
        </w:rPr>
        <w:t>。设置训练历元数为</w:t>
      </w:r>
      <w:r>
        <w:t>10</w:t>
      </w:r>
      <w:r w:rsidRPr="009521F2">
        <w:rPr>
          <w:rFonts w:hint="eastAsia"/>
        </w:rPr>
        <w:t>0</w:t>
      </w:r>
      <w:r w:rsidRPr="009521F2">
        <w:rPr>
          <w:rFonts w:hint="eastAsia"/>
        </w:rPr>
        <w:t>，随机梯度下降小批处理的大小为</w:t>
      </w:r>
      <w:r>
        <w:t>32</w:t>
      </w:r>
      <w:r w:rsidRPr="009521F2">
        <w:rPr>
          <w:rFonts w:hint="eastAsia"/>
        </w:rPr>
        <w:t>。</w:t>
      </w:r>
    </w:p>
    <w:p w14:paraId="7A0F09D9" w14:textId="77777777" w:rsidR="00C83BEC" w:rsidRDefault="00C83BEC" w:rsidP="00252C89">
      <w:pPr>
        <w:pStyle w:val="2"/>
        <w:spacing w:before="156" w:after="156"/>
      </w:pPr>
      <w:bookmarkStart w:id="13" w:name="_Toc98854437"/>
      <w:r>
        <w:rPr>
          <w:rFonts w:hint="eastAsia"/>
        </w:rPr>
        <w:t>M</w:t>
      </w:r>
      <w:r>
        <w:t>T</w:t>
      </w:r>
      <w:r>
        <w:rPr>
          <w:rFonts w:hint="eastAsia"/>
        </w:rPr>
        <w:t>-</w:t>
      </w:r>
      <w:r>
        <w:t>CBAM-Net</w:t>
      </w:r>
      <w:r>
        <w:rPr>
          <w:rFonts w:hint="eastAsia"/>
        </w:rPr>
        <w:t>和</w:t>
      </w:r>
      <w:r>
        <w:rPr>
          <w:rFonts w:hint="eastAsia"/>
        </w:rPr>
        <w:t>C</w:t>
      </w:r>
      <w:r>
        <w:t>T-CBAM-Net</w:t>
      </w:r>
      <w:r>
        <w:rPr>
          <w:rFonts w:hint="eastAsia"/>
        </w:rPr>
        <w:t>的性能表现</w:t>
      </w:r>
      <w:bookmarkEnd w:id="13"/>
    </w:p>
    <w:p w14:paraId="2DF9C2C5" w14:textId="5758B41D" w:rsidR="00C83BEC" w:rsidRDefault="00C83BEC" w:rsidP="00BF46F6">
      <w:pPr>
        <w:pStyle w:val="a3"/>
        <w:ind w:firstLine="480"/>
      </w:pPr>
      <w:r w:rsidRPr="00BF46F6">
        <w:rPr>
          <w:rFonts w:hint="eastAsia"/>
        </w:rPr>
        <w:t>在本章节所提到的数据集下，对</w:t>
      </w:r>
      <w:r w:rsidRPr="00BF46F6">
        <w:rPr>
          <w:rFonts w:hint="eastAsia"/>
        </w:rPr>
        <w:t>M</w:t>
      </w:r>
      <w:r w:rsidRPr="00BF46F6">
        <w:t>T</w:t>
      </w:r>
      <w:r w:rsidRPr="00BF46F6">
        <w:rPr>
          <w:rFonts w:hint="eastAsia"/>
        </w:rPr>
        <w:t>-</w:t>
      </w:r>
      <w:r w:rsidRPr="00BF46F6">
        <w:t>CBAM-Net</w:t>
      </w:r>
      <w:r w:rsidRPr="00BF46F6">
        <w:rPr>
          <w:rFonts w:hint="eastAsia"/>
        </w:rPr>
        <w:t>和</w:t>
      </w:r>
      <w:r w:rsidRPr="00BF46F6">
        <w:rPr>
          <w:rFonts w:hint="eastAsia"/>
        </w:rPr>
        <w:t>C</w:t>
      </w:r>
      <w:r w:rsidRPr="00BF46F6">
        <w:t>T-CBAM-Net</w:t>
      </w:r>
      <w:r w:rsidRPr="00BF46F6">
        <w:rPr>
          <w:rFonts w:hint="eastAsia"/>
        </w:rPr>
        <w:t>与该文献</w:t>
      </w:r>
      <w:r w:rsidR="00130463">
        <w:fldChar w:fldCharType="begin"/>
      </w:r>
      <w:r w:rsidR="00130463">
        <w:instrText xml:space="preserve"> ADDIN EN.CITE &lt;EndNote&gt;&lt;Cite&gt;&lt;Author&gt;Ravi&lt;/Author&gt;&lt;Year&gt;2020&lt;/Year&gt;&lt;RecNum&gt;39&lt;/RecNum&gt;&lt;DisplayText&gt;&lt;style face="superscript"&gt;[28]&lt;/style&gt;&lt;/DisplayText&gt;&lt;record&gt;&lt;rec-number&gt;39&lt;/rec-number&gt;&lt;foreign-keys&gt;&lt;key app="EN" db-id="ttf5pttrma2zdped5ewxwtf1vrfdtzx0x5aa" timestamp="1647867660"&gt;39&lt;/key&gt;&lt;/foreign-keys&gt;&lt;ref-type name="Journal Article"&gt;17&lt;/ref-type&gt;&lt;contributors&gt;&lt;authors&gt;&lt;author&gt;Ravi, A.&lt;/author&gt;&lt;author&gt;Beni, N. H.&lt;/author&gt;&lt;author&gt;Manuel, J.&lt;/author&gt;&lt;author&gt;Jiang, N.&lt;/author&gt;&lt;/authors&gt;&lt;/contributors&gt;&lt;titles&gt;&lt;title&gt;Comparing user-dependent and user-independent training of CNN for SSVEP BCI&lt;/title&gt;&lt;secondary-title&gt;Journal of neural engineering&lt;/secondary-title&gt;&lt;/titles&gt;&lt;periodical&gt;&lt;full-title&gt;Journal of Neural Engineering&lt;/full-title&gt;&lt;/periodical&gt;&lt;pages&gt;026028.1-026028.13&lt;/pages&gt;&lt;volume&gt;17&lt;/volume&gt;&lt;number&gt;2&lt;/number&gt;&lt;dates&gt;&lt;year&gt;2020&lt;/year&gt;&lt;/dates&gt;&lt;urls&gt;&lt;/urls&gt;&lt;/record&gt;&lt;/Cite&gt;&lt;/EndNote&gt;</w:instrText>
      </w:r>
      <w:r w:rsidR="00130463">
        <w:fldChar w:fldCharType="separate"/>
      </w:r>
      <w:r w:rsidR="00130463" w:rsidRPr="00130463">
        <w:rPr>
          <w:noProof/>
          <w:vertAlign w:val="superscript"/>
        </w:rPr>
        <w:t>[28]</w:t>
      </w:r>
      <w:r w:rsidR="00130463">
        <w:fldChar w:fldCharType="end"/>
      </w:r>
      <w:r w:rsidRPr="00BF46F6">
        <w:rPr>
          <w:rFonts w:hint="eastAsia"/>
        </w:rPr>
        <w:t>中的</w:t>
      </w:r>
      <w:r w:rsidRPr="00BF46F6">
        <w:t>M-CNN</w:t>
      </w:r>
      <w:r w:rsidRPr="00BF46F6">
        <w:rPr>
          <w:rFonts w:hint="eastAsia"/>
        </w:rPr>
        <w:t>和</w:t>
      </w:r>
      <w:r w:rsidRPr="00BF46F6">
        <w:rPr>
          <w:rFonts w:hint="eastAsia"/>
        </w:rPr>
        <w:t>C-</w:t>
      </w:r>
      <w:r w:rsidRPr="00BF46F6">
        <w:t>CNN</w:t>
      </w:r>
      <w:r w:rsidRPr="00BF46F6">
        <w:rPr>
          <w:rFonts w:hint="eastAsia"/>
        </w:rPr>
        <w:t>方法进行了比较。该数据集一共</w:t>
      </w:r>
      <w:r w:rsidRPr="00BF46F6">
        <w:rPr>
          <w:rFonts w:hint="eastAsia"/>
        </w:rPr>
        <w:t>1</w:t>
      </w:r>
      <w:r w:rsidRPr="00BF46F6">
        <w:t>0</w:t>
      </w:r>
      <w:r w:rsidRPr="00BF46F6">
        <w:rPr>
          <w:rFonts w:hint="eastAsia"/>
        </w:rPr>
        <w:t>名被试，对每个参与者的数据都单独进行了</w:t>
      </w:r>
      <w:r w:rsidRPr="00BF46F6">
        <w:rPr>
          <w:rFonts w:hint="eastAsia"/>
        </w:rPr>
        <w:t>10</w:t>
      </w:r>
      <w:r w:rsidRPr="00BF46F6">
        <w:rPr>
          <w:rFonts w:hint="eastAsia"/>
        </w:rPr>
        <w:t>折交叉验证的分析。首先，所有实验被试的数据预处理都是使用</w:t>
      </w:r>
      <w:r w:rsidRPr="00BF46F6">
        <w:rPr>
          <w:rFonts w:hint="eastAsia"/>
        </w:rPr>
        <w:t>1s</w:t>
      </w:r>
      <w:r w:rsidRPr="00BF46F6">
        <w:rPr>
          <w:rFonts w:hint="eastAsia"/>
        </w:rPr>
        <w:t>的数据长度进行的特征提取。之后，预处理后的实验数据被分为了</w:t>
      </w:r>
      <w:r w:rsidRPr="00BF46F6">
        <w:rPr>
          <w:rFonts w:hint="eastAsia"/>
        </w:rPr>
        <w:t>1</w:t>
      </w:r>
      <w:r w:rsidRPr="00BF46F6">
        <w:t>0</w:t>
      </w:r>
      <w:r w:rsidRPr="00BF46F6">
        <w:rPr>
          <w:rFonts w:hint="eastAsia"/>
        </w:rPr>
        <w:t>份，深度学习模型在其中的</w:t>
      </w:r>
      <w:r w:rsidRPr="00BF46F6">
        <w:rPr>
          <w:rFonts w:hint="eastAsia"/>
        </w:rPr>
        <w:t>9</w:t>
      </w:r>
      <w:r w:rsidRPr="00BF46F6">
        <w:rPr>
          <w:rFonts w:hint="eastAsia"/>
        </w:rPr>
        <w:t>份数据上进行训练，并在剩下的</w:t>
      </w:r>
      <w:r w:rsidRPr="00BF46F6">
        <w:rPr>
          <w:rFonts w:hint="eastAsia"/>
        </w:rPr>
        <w:t>1</w:t>
      </w:r>
      <w:r w:rsidRPr="00BF46F6">
        <w:rPr>
          <w:rFonts w:hint="eastAsia"/>
        </w:rPr>
        <w:t>份数据上进行测试。之后再重复</w:t>
      </w:r>
      <w:r w:rsidRPr="00BF46F6">
        <w:rPr>
          <w:rFonts w:hint="eastAsia"/>
        </w:rPr>
        <w:t>9</w:t>
      </w:r>
      <w:r w:rsidRPr="00BF46F6">
        <w:rPr>
          <w:rFonts w:hint="eastAsia"/>
        </w:rPr>
        <w:t>次这样的操作。在</w:t>
      </w:r>
      <w:r w:rsidRPr="00BF46F6">
        <w:rPr>
          <w:rFonts w:hint="eastAsia"/>
        </w:rPr>
        <w:t>1s</w:t>
      </w:r>
      <w:r w:rsidRPr="00BF46F6">
        <w:rPr>
          <w:rFonts w:hint="eastAsia"/>
        </w:rPr>
        <w:t>的数据长度和</w:t>
      </w:r>
      <w:r w:rsidRPr="00BF46F6">
        <w:rPr>
          <w:rFonts w:hint="eastAsia"/>
        </w:rPr>
        <w:t>1s</w:t>
      </w:r>
      <w:r w:rsidRPr="00BF46F6">
        <w:rPr>
          <w:rFonts w:hint="eastAsia"/>
        </w:rPr>
        <w:t>的数据步长下，每个被试的数据都被使用来单独训练一个模型。最后，对</w:t>
      </w:r>
      <w:r w:rsidRPr="00BF46F6">
        <w:rPr>
          <w:rFonts w:hint="eastAsia"/>
        </w:rPr>
        <w:t>M</w:t>
      </w:r>
      <w:r w:rsidRPr="00BF46F6">
        <w:t>T</w:t>
      </w:r>
      <w:r w:rsidRPr="00BF46F6">
        <w:rPr>
          <w:rFonts w:hint="eastAsia"/>
        </w:rPr>
        <w:t>-</w:t>
      </w:r>
      <w:r w:rsidRPr="00BF46F6">
        <w:t>CBAM-Net</w:t>
      </w:r>
      <w:r w:rsidRPr="00BF46F6">
        <w:rPr>
          <w:rFonts w:hint="eastAsia"/>
        </w:rPr>
        <w:t>、</w:t>
      </w:r>
      <w:r w:rsidRPr="00BF46F6">
        <w:rPr>
          <w:rFonts w:hint="eastAsia"/>
        </w:rPr>
        <w:t>C</w:t>
      </w:r>
      <w:r w:rsidRPr="00BF46F6">
        <w:t>T-CBAM-Net</w:t>
      </w:r>
      <w:r w:rsidRPr="00BF46F6">
        <w:rPr>
          <w:rFonts w:hint="eastAsia"/>
        </w:rPr>
        <w:t>、</w:t>
      </w:r>
      <w:r w:rsidRPr="00BF46F6">
        <w:t>M-CNN</w:t>
      </w:r>
      <w:r w:rsidRPr="00BF46F6">
        <w:rPr>
          <w:rFonts w:hint="eastAsia"/>
        </w:rPr>
        <w:t>和</w:t>
      </w:r>
      <w:r w:rsidRPr="00BF46F6">
        <w:rPr>
          <w:rFonts w:hint="eastAsia"/>
        </w:rPr>
        <w:t>C-</w:t>
      </w:r>
      <w:r w:rsidRPr="00BF46F6">
        <w:t>CNN</w:t>
      </w:r>
      <w:r w:rsidRPr="00BF46F6">
        <w:rPr>
          <w:rFonts w:hint="eastAsia"/>
        </w:rPr>
        <w:t>模型在每个被试的数据上十折交叉验证的性能表现进行了统计，统计的实验结果如</w:t>
      </w:r>
      <w:r w:rsidR="00373198">
        <w:fldChar w:fldCharType="begin"/>
      </w:r>
      <w:r w:rsidR="00373198">
        <w:instrText xml:space="preserve"> </w:instrText>
      </w:r>
      <w:r w:rsidR="00373198">
        <w:rPr>
          <w:rFonts w:hint="eastAsia"/>
        </w:rPr>
        <w:instrText>REF _Ref98601219 \h</w:instrText>
      </w:r>
      <w:r w:rsidR="00373198">
        <w:instrText xml:space="preserve"> </w:instrText>
      </w:r>
      <w:r w:rsidR="00373198">
        <w:fldChar w:fldCharType="separate"/>
      </w:r>
      <w:r w:rsidR="00373198">
        <w:rPr>
          <w:rFonts w:hint="eastAsia"/>
        </w:rPr>
        <w:t>图</w:t>
      </w:r>
      <w:r w:rsidR="00373198">
        <w:rPr>
          <w:rFonts w:hint="eastAsia"/>
        </w:rPr>
        <w:t xml:space="preserve"> </w:t>
      </w:r>
      <w:r w:rsidR="00373198">
        <w:rPr>
          <w:noProof/>
        </w:rPr>
        <w:t>3</w:t>
      </w:r>
      <w:r w:rsidR="00373198">
        <w:noBreakHyphen/>
      </w:r>
      <w:r w:rsidR="00373198">
        <w:rPr>
          <w:noProof/>
        </w:rPr>
        <w:t>4</w:t>
      </w:r>
      <w:r w:rsidR="00373198">
        <w:fldChar w:fldCharType="end"/>
      </w:r>
      <w:r w:rsidRPr="00BF46F6">
        <w:rPr>
          <w:rFonts w:hint="eastAsia"/>
        </w:rPr>
        <w:t>所示。</w:t>
      </w:r>
    </w:p>
    <w:p w14:paraId="6D2EC42B" w14:textId="77777777" w:rsidR="003E35C4" w:rsidRPr="00BF46F6" w:rsidRDefault="003E35C4" w:rsidP="003E35C4">
      <w:pPr>
        <w:pStyle w:val="a5"/>
      </w:pPr>
    </w:p>
    <w:p w14:paraId="2B3AA1A0" w14:textId="77777777" w:rsidR="00232FAD" w:rsidRDefault="00C83BEC" w:rsidP="00232FAD">
      <w:pPr>
        <w:pStyle w:val="affff4"/>
        <w:keepNext/>
        <w:ind w:firstLineChars="0" w:firstLine="0"/>
      </w:pPr>
      <w:r>
        <w:rPr>
          <w:noProof/>
        </w:rPr>
        <w:lastRenderedPageBreak/>
        <w:drawing>
          <wp:inline distT="0" distB="0" distL="0" distR="0" wp14:anchorId="5D1E5A91" wp14:editId="7085434A">
            <wp:extent cx="4576989" cy="257175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1649" cy="2585606"/>
                    </a:xfrm>
                    <a:prstGeom prst="rect">
                      <a:avLst/>
                    </a:prstGeom>
                    <a:noFill/>
                  </pic:spPr>
                </pic:pic>
              </a:graphicData>
            </a:graphic>
          </wp:inline>
        </w:drawing>
      </w:r>
    </w:p>
    <w:p w14:paraId="61B1B9A2" w14:textId="7E0CAF94" w:rsidR="00C83BEC" w:rsidRDefault="00232FAD" w:rsidP="00232FAD">
      <w:pPr>
        <w:pStyle w:val="a5"/>
      </w:pPr>
      <w:bookmarkStart w:id="14" w:name="_Ref98601219"/>
      <w:r>
        <w:rPr>
          <w:rFonts w:hint="eastAsia"/>
        </w:rPr>
        <w:t>图</w:t>
      </w:r>
      <w:r>
        <w:rPr>
          <w:rFonts w:hint="eastAsia"/>
        </w:rPr>
        <w:t xml:space="preserve"> </w:t>
      </w:r>
      <w:r w:rsidR="00DE5020">
        <w:fldChar w:fldCharType="begin"/>
      </w:r>
      <w:r w:rsidR="00DE5020">
        <w:instrText xml:space="preserve"> </w:instrText>
      </w:r>
      <w:r w:rsidR="00DE5020">
        <w:rPr>
          <w:rFonts w:hint="eastAsia"/>
        </w:rPr>
        <w:instrText>STYLEREF 1 \s</w:instrText>
      </w:r>
      <w:r w:rsidR="00DE5020">
        <w:instrText xml:space="preserve"> </w:instrText>
      </w:r>
      <w:r w:rsidR="00DE5020">
        <w:fldChar w:fldCharType="separate"/>
      </w:r>
      <w:r w:rsidR="00DE5020">
        <w:rPr>
          <w:noProof/>
        </w:rPr>
        <w:t>3</w:t>
      </w:r>
      <w:r w:rsidR="00DE5020">
        <w:fldChar w:fldCharType="end"/>
      </w:r>
      <w:r w:rsidR="00DE5020">
        <w:noBreakHyphen/>
      </w:r>
      <w:r w:rsidR="00DE5020">
        <w:fldChar w:fldCharType="begin"/>
      </w:r>
      <w:r w:rsidR="00DE5020">
        <w:instrText xml:space="preserve"> </w:instrText>
      </w:r>
      <w:r w:rsidR="00DE5020">
        <w:rPr>
          <w:rFonts w:hint="eastAsia"/>
        </w:rPr>
        <w:instrText xml:space="preserve">SEQ </w:instrText>
      </w:r>
      <w:r w:rsidR="00DE5020">
        <w:rPr>
          <w:rFonts w:hint="eastAsia"/>
        </w:rPr>
        <w:instrText>图</w:instrText>
      </w:r>
      <w:r w:rsidR="00DE5020">
        <w:rPr>
          <w:rFonts w:hint="eastAsia"/>
        </w:rPr>
        <w:instrText xml:space="preserve"> \* ARABIC \s 1</w:instrText>
      </w:r>
      <w:r w:rsidR="00DE5020">
        <w:instrText xml:space="preserve"> </w:instrText>
      </w:r>
      <w:r w:rsidR="00DE5020">
        <w:fldChar w:fldCharType="separate"/>
      </w:r>
      <w:r w:rsidR="00DE5020">
        <w:rPr>
          <w:noProof/>
        </w:rPr>
        <w:t>4</w:t>
      </w:r>
      <w:r w:rsidR="00DE5020">
        <w:fldChar w:fldCharType="end"/>
      </w:r>
      <w:bookmarkEnd w:id="14"/>
      <w:r>
        <w:t xml:space="preserve">  </w:t>
      </w:r>
      <w:r w:rsidRPr="00232FAD">
        <w:t>MT-CBAM-Net</w:t>
      </w:r>
      <w:r w:rsidRPr="00232FAD">
        <w:t>、</w:t>
      </w:r>
      <w:r w:rsidRPr="00232FAD">
        <w:t>CT-CBAM-Net</w:t>
      </w:r>
      <w:r w:rsidRPr="00232FAD">
        <w:t>、</w:t>
      </w:r>
      <w:r w:rsidRPr="00232FAD">
        <w:t>M-CNN</w:t>
      </w:r>
      <w:r w:rsidRPr="00232FAD">
        <w:t>和</w:t>
      </w:r>
      <w:r w:rsidRPr="00232FAD">
        <w:t>C-CNN</w:t>
      </w:r>
      <w:r w:rsidR="003E67BA">
        <w:rPr>
          <w:rFonts w:hint="eastAsia"/>
        </w:rPr>
        <w:t>算法</w:t>
      </w:r>
      <w:r w:rsidR="00566600">
        <w:rPr>
          <w:rFonts w:hint="eastAsia"/>
        </w:rPr>
        <w:t>十倍交叉验证</w:t>
      </w:r>
      <w:r w:rsidRPr="00232FAD">
        <w:t>的平均分类准确</w:t>
      </w:r>
      <w:r w:rsidR="00592BDB">
        <w:rPr>
          <w:rFonts w:hint="eastAsia"/>
        </w:rPr>
        <w:t>率</w:t>
      </w:r>
      <w:r>
        <w:rPr>
          <w:rFonts w:hint="eastAsia"/>
        </w:rPr>
        <w:t>，</w:t>
      </w:r>
      <w:r w:rsidRPr="00232FAD">
        <w:t>其中误差线表示标准误差</w:t>
      </w:r>
    </w:p>
    <w:p w14:paraId="624F6717" w14:textId="77777777" w:rsidR="003E35C4" w:rsidRPr="003E35C4" w:rsidRDefault="003E35C4" w:rsidP="003E35C4">
      <w:pPr>
        <w:pStyle w:val="a5"/>
      </w:pPr>
    </w:p>
    <w:p w14:paraId="6FF2A5E3" w14:textId="57A5D4F1" w:rsidR="00C83BEC" w:rsidRPr="00BF46F6" w:rsidRDefault="00C83BEC" w:rsidP="00BF46F6">
      <w:pPr>
        <w:pStyle w:val="a3"/>
        <w:ind w:firstLine="480"/>
      </w:pPr>
      <w:r w:rsidRPr="00BF46F6">
        <w:rPr>
          <w:rFonts w:hint="eastAsia"/>
        </w:rPr>
        <w:t>从上图可以看出，</w:t>
      </w:r>
      <w:r w:rsidRPr="00BF46F6">
        <w:rPr>
          <w:rFonts w:hint="eastAsia"/>
        </w:rPr>
        <w:t>M</w:t>
      </w:r>
      <w:r w:rsidRPr="00BF46F6">
        <w:t>T-CBAM-N</w:t>
      </w:r>
      <w:r w:rsidRPr="00BF46F6">
        <w:rPr>
          <w:rFonts w:hint="eastAsia"/>
        </w:rPr>
        <w:t>et</w:t>
      </w:r>
      <w:r w:rsidRPr="00BF46F6">
        <w:rPr>
          <w:rFonts w:hint="eastAsia"/>
        </w:rPr>
        <w:t>模型和</w:t>
      </w:r>
      <w:r w:rsidRPr="00BF46F6">
        <w:rPr>
          <w:rFonts w:hint="eastAsia"/>
        </w:rPr>
        <w:t>C</w:t>
      </w:r>
      <w:r w:rsidRPr="00BF46F6">
        <w:t>T-CBAM-N</w:t>
      </w:r>
      <w:r w:rsidRPr="00BF46F6">
        <w:rPr>
          <w:rFonts w:hint="eastAsia"/>
        </w:rPr>
        <w:t>et</w:t>
      </w:r>
      <w:r w:rsidRPr="00BF46F6">
        <w:rPr>
          <w:rFonts w:hint="eastAsia"/>
        </w:rPr>
        <w:t>模型的性能都分别优于</w:t>
      </w:r>
      <w:r w:rsidRPr="00BF46F6">
        <w:rPr>
          <w:rFonts w:hint="eastAsia"/>
        </w:rPr>
        <w:t>M</w:t>
      </w:r>
      <w:r w:rsidRPr="00BF46F6">
        <w:t>-CNN</w:t>
      </w:r>
      <w:r w:rsidRPr="00BF46F6">
        <w:rPr>
          <w:rFonts w:hint="eastAsia"/>
        </w:rPr>
        <w:t>方法和</w:t>
      </w:r>
      <w:r w:rsidRPr="00BF46F6">
        <w:rPr>
          <w:rFonts w:hint="eastAsia"/>
        </w:rPr>
        <w:t>C</w:t>
      </w:r>
      <w:r w:rsidRPr="00BF46F6">
        <w:t>-CNN</w:t>
      </w:r>
      <w:r w:rsidRPr="00BF46F6">
        <w:rPr>
          <w:rFonts w:hint="eastAsia"/>
        </w:rPr>
        <w:t>方法。基于脑电信号</w:t>
      </w:r>
      <w:r w:rsidRPr="00BF46F6">
        <w:rPr>
          <w:rFonts w:hint="eastAsia"/>
        </w:rPr>
        <w:t>F</w:t>
      </w:r>
      <w:r w:rsidRPr="00BF46F6">
        <w:t>FT</w:t>
      </w:r>
      <w:r w:rsidRPr="00BF46F6">
        <w:rPr>
          <w:rFonts w:hint="eastAsia"/>
        </w:rPr>
        <w:t>后复数的实部信息和虚部信息进行特征提取的注意力卷积和信号时域特征提取的</w:t>
      </w:r>
      <w:r w:rsidRPr="00BF46F6">
        <w:rPr>
          <w:rFonts w:hint="eastAsia"/>
        </w:rPr>
        <w:t>C</w:t>
      </w:r>
      <w:r w:rsidRPr="00BF46F6">
        <w:t>T-CBAM</w:t>
      </w:r>
      <w:r w:rsidRPr="00BF46F6">
        <w:rPr>
          <w:rFonts w:hint="eastAsia"/>
        </w:rPr>
        <w:t>-</w:t>
      </w:r>
      <w:r w:rsidRPr="00BF46F6">
        <w:t>Net</w:t>
      </w:r>
      <w:r w:rsidRPr="00BF46F6">
        <w:rPr>
          <w:rFonts w:hint="eastAsia"/>
        </w:rPr>
        <w:t>方法获得了最高的分类能力。</w:t>
      </w:r>
      <w:r w:rsidRPr="00BF46F6">
        <w:rPr>
          <w:rFonts w:hint="eastAsia"/>
        </w:rPr>
        <w:t>M</w:t>
      </w:r>
      <w:r w:rsidRPr="00BF46F6">
        <w:t>T-CBAM-Net</w:t>
      </w:r>
      <w:r w:rsidRPr="00BF46F6">
        <w:rPr>
          <w:rFonts w:hint="eastAsia"/>
        </w:rPr>
        <w:t>方法获得了</w:t>
      </w:r>
      <w:r w:rsidRPr="00BF46F6">
        <w:rPr>
          <w:rFonts w:hint="eastAsia"/>
        </w:rPr>
        <w:t>8</w:t>
      </w:r>
      <w:r w:rsidRPr="00BF46F6">
        <w:t>4.25</w:t>
      </w:r>
      <w:r w:rsidRPr="00BF46F6">
        <w:rPr>
          <w:rFonts w:hint="eastAsia"/>
        </w:rPr>
        <w:t>%</w:t>
      </w:r>
      <w:r w:rsidRPr="00BF46F6">
        <w:rPr>
          <w:rFonts w:hint="eastAsia"/>
        </w:rPr>
        <w:t>±</w:t>
      </w:r>
      <w:r w:rsidRPr="00BF46F6">
        <w:t>17.11</w:t>
      </w:r>
      <w:r w:rsidRPr="00BF46F6">
        <w:rPr>
          <w:rFonts w:hint="eastAsia"/>
        </w:rPr>
        <w:t>%</w:t>
      </w:r>
      <w:r w:rsidRPr="00BF46F6">
        <w:rPr>
          <w:rFonts w:hint="eastAsia"/>
        </w:rPr>
        <w:t>的平均分类准确率，优于</w:t>
      </w:r>
      <w:r w:rsidRPr="00BF46F6">
        <w:rPr>
          <w:rFonts w:hint="eastAsia"/>
        </w:rPr>
        <w:t>M-</w:t>
      </w:r>
      <w:r w:rsidRPr="00BF46F6">
        <w:t>CNN</w:t>
      </w:r>
      <w:r w:rsidRPr="00BF46F6">
        <w:rPr>
          <w:rFonts w:hint="eastAsia"/>
        </w:rPr>
        <w:t>方法的</w:t>
      </w:r>
      <w:r w:rsidRPr="00BF46F6">
        <w:rPr>
          <w:rFonts w:hint="eastAsia"/>
        </w:rPr>
        <w:t>8</w:t>
      </w:r>
      <w:r w:rsidRPr="00BF46F6">
        <w:t>2.06</w:t>
      </w:r>
      <w:r w:rsidRPr="00BF46F6">
        <w:rPr>
          <w:rFonts w:hint="eastAsia"/>
        </w:rPr>
        <w:t>%</w:t>
      </w:r>
      <w:r w:rsidRPr="00BF46F6">
        <w:rPr>
          <w:rFonts w:hint="eastAsia"/>
        </w:rPr>
        <w:t>±</w:t>
      </w:r>
      <w:r w:rsidRPr="00BF46F6">
        <w:rPr>
          <w:rFonts w:hint="eastAsia"/>
        </w:rPr>
        <w:t>1</w:t>
      </w:r>
      <w:r w:rsidRPr="00BF46F6">
        <w:t>7.96</w:t>
      </w:r>
      <w:r w:rsidRPr="00BF46F6">
        <w:rPr>
          <w:rFonts w:hint="eastAsia"/>
        </w:rPr>
        <w:t>%</w:t>
      </w:r>
      <w:r w:rsidRPr="00BF46F6">
        <w:rPr>
          <w:rFonts w:hint="eastAsia"/>
        </w:rPr>
        <w:t>的平均分类准确率</w:t>
      </w:r>
      <w:r w:rsidR="00BC2690">
        <w:rPr>
          <w:rFonts w:hint="eastAsia"/>
        </w:rPr>
        <w:t>。</w:t>
      </w:r>
      <w:r w:rsidR="00E12B8B">
        <w:rPr>
          <w:rFonts w:hint="eastAsia"/>
        </w:rPr>
        <w:t>使用</w:t>
      </w:r>
      <w:r w:rsidR="00BC2690">
        <w:rPr>
          <w:rFonts w:hint="eastAsia"/>
        </w:rPr>
        <w:t>配对</w:t>
      </w:r>
      <w:r w:rsidR="00BC2690">
        <w:rPr>
          <w:rFonts w:hint="eastAsia"/>
        </w:rPr>
        <w:t>t</w:t>
      </w:r>
      <w:r w:rsidR="00BC2690">
        <w:rPr>
          <w:rFonts w:hint="eastAsia"/>
        </w:rPr>
        <w:t>检验</w:t>
      </w:r>
      <w:r w:rsidR="005121F4">
        <w:rPr>
          <w:rFonts w:hint="eastAsia"/>
        </w:rPr>
        <w:t>用于</w:t>
      </w:r>
      <w:r w:rsidR="00E12B8B">
        <w:rPr>
          <w:rFonts w:hint="eastAsia"/>
        </w:rPr>
        <w:t>分析</w:t>
      </w:r>
      <w:r w:rsidR="005121F4">
        <w:rPr>
          <w:rFonts w:hint="eastAsia"/>
        </w:rPr>
        <w:t>种方法</w:t>
      </w:r>
      <w:r w:rsidR="00CA155E">
        <w:rPr>
          <w:rFonts w:hint="eastAsia"/>
        </w:rPr>
        <w:t>结果</w:t>
      </w:r>
      <w:r w:rsidR="00E12B8B">
        <w:rPr>
          <w:rFonts w:hint="eastAsia"/>
        </w:rPr>
        <w:t>之间的显著性差异，</w:t>
      </w:r>
      <w:r w:rsidR="005121F4">
        <w:rPr>
          <w:rFonts w:hint="eastAsia"/>
        </w:rPr>
        <w:t>计算</w:t>
      </w:r>
      <w:r w:rsidR="00AE5B2A">
        <w:rPr>
          <w:rFonts w:hint="eastAsia"/>
        </w:rPr>
        <w:t xml:space="preserve"> </w:t>
      </w:r>
      <w:r w:rsidR="00BC6EFA">
        <w:rPr>
          <w:rFonts w:hint="eastAsia"/>
        </w:rPr>
        <w:t>P</w:t>
      </w:r>
      <w:r w:rsidR="00AE5B2A">
        <w:t xml:space="preserve"> </w:t>
      </w:r>
      <w:r w:rsidR="00BC6EFA">
        <w:t>=</w:t>
      </w:r>
      <w:r w:rsidR="00AE5B2A">
        <w:t xml:space="preserve"> </w:t>
      </w:r>
      <w:r w:rsidR="00BC6EFA">
        <w:t>0.0042</w:t>
      </w:r>
      <w:r w:rsidR="00AE5B2A">
        <w:t xml:space="preserve"> &lt; </w:t>
      </w:r>
      <w:r w:rsidR="00355C47">
        <w:t>0.01</w:t>
      </w:r>
      <w:r w:rsidR="00355C47">
        <w:rPr>
          <w:rFonts w:hint="eastAsia"/>
        </w:rPr>
        <w:t>，说明两种方法的</w:t>
      </w:r>
      <w:r w:rsidR="00CA155E">
        <w:rPr>
          <w:rFonts w:hint="eastAsia"/>
        </w:rPr>
        <w:t>结果之间存在极显著性的差异</w:t>
      </w:r>
      <w:r w:rsidR="00D70A3F">
        <w:rPr>
          <w:rFonts w:hint="eastAsia"/>
        </w:rPr>
        <w:t>。</w:t>
      </w:r>
      <w:r w:rsidRPr="00BF46F6">
        <w:t>CT-CBAM-Net</w:t>
      </w:r>
      <w:r w:rsidRPr="00BF46F6">
        <w:rPr>
          <w:rFonts w:hint="eastAsia"/>
        </w:rPr>
        <w:t>方法获得了</w:t>
      </w:r>
      <w:r w:rsidRPr="00BF46F6">
        <w:rPr>
          <w:rFonts w:hint="eastAsia"/>
        </w:rPr>
        <w:t>9</w:t>
      </w:r>
      <w:r w:rsidRPr="00BF46F6">
        <w:t>3.21</w:t>
      </w:r>
      <w:r w:rsidRPr="00BF46F6">
        <w:rPr>
          <w:rFonts w:hint="eastAsia"/>
        </w:rPr>
        <w:t>%</w:t>
      </w:r>
      <w:r w:rsidRPr="00BF46F6">
        <w:rPr>
          <w:rFonts w:hint="eastAsia"/>
        </w:rPr>
        <w:t>±</w:t>
      </w:r>
      <w:r w:rsidRPr="00BF46F6">
        <w:t>10.30</w:t>
      </w:r>
      <w:r w:rsidRPr="00BF46F6">
        <w:rPr>
          <w:rFonts w:hint="eastAsia"/>
        </w:rPr>
        <w:t>%</w:t>
      </w:r>
      <w:r w:rsidRPr="00BF46F6">
        <w:rPr>
          <w:rFonts w:hint="eastAsia"/>
        </w:rPr>
        <w:t>的平均分类准确率，远优于</w:t>
      </w:r>
      <w:r w:rsidRPr="00BF46F6">
        <w:rPr>
          <w:rFonts w:hint="eastAsia"/>
        </w:rPr>
        <w:t>C-</w:t>
      </w:r>
      <w:r w:rsidRPr="00BF46F6">
        <w:t>CNN</w:t>
      </w:r>
      <w:r w:rsidRPr="00BF46F6">
        <w:rPr>
          <w:rFonts w:hint="eastAsia"/>
        </w:rPr>
        <w:t>方法的</w:t>
      </w:r>
      <w:r w:rsidRPr="00BF46F6">
        <w:t>89.87</w:t>
      </w:r>
      <w:r w:rsidRPr="00BF46F6">
        <w:rPr>
          <w:rFonts w:hint="eastAsia"/>
        </w:rPr>
        <w:t>%</w:t>
      </w:r>
      <w:r w:rsidRPr="00BF46F6">
        <w:rPr>
          <w:rFonts w:hint="eastAsia"/>
        </w:rPr>
        <w:t>±</w:t>
      </w:r>
      <w:r w:rsidRPr="00BF46F6">
        <w:rPr>
          <w:rFonts w:hint="eastAsia"/>
        </w:rPr>
        <w:t>1</w:t>
      </w:r>
      <w:r w:rsidRPr="00BF46F6">
        <w:t>4.44</w:t>
      </w:r>
      <w:r w:rsidRPr="00BF46F6">
        <w:rPr>
          <w:rFonts w:hint="eastAsia"/>
        </w:rPr>
        <w:t>%</w:t>
      </w:r>
      <w:r w:rsidRPr="00BF46F6">
        <w:rPr>
          <w:rFonts w:hint="eastAsia"/>
        </w:rPr>
        <w:t>的平均分类准确率。</w:t>
      </w:r>
      <w:r w:rsidR="00CA155E">
        <w:rPr>
          <w:rFonts w:hint="eastAsia"/>
        </w:rPr>
        <w:t>使用配对</w:t>
      </w:r>
      <w:r w:rsidR="00CA155E">
        <w:rPr>
          <w:rFonts w:hint="eastAsia"/>
        </w:rPr>
        <w:t>t</w:t>
      </w:r>
      <w:r w:rsidR="00CA155E">
        <w:rPr>
          <w:rFonts w:hint="eastAsia"/>
        </w:rPr>
        <w:t>检验用于分析种方法结果之间的显著性差异，计算</w:t>
      </w:r>
      <w:r w:rsidR="00CA155E">
        <w:rPr>
          <w:rFonts w:hint="eastAsia"/>
        </w:rPr>
        <w:t xml:space="preserve"> P</w:t>
      </w:r>
      <w:r w:rsidR="00CA155E">
        <w:t xml:space="preserve"> = 0.04</w:t>
      </w:r>
      <w:r w:rsidR="00A82261">
        <w:t>3</w:t>
      </w:r>
      <w:r w:rsidR="00CA155E">
        <w:t xml:space="preserve"> &lt; 0.0</w:t>
      </w:r>
      <w:r w:rsidR="00A82261">
        <w:t>5</w:t>
      </w:r>
      <w:r w:rsidR="00CA155E">
        <w:rPr>
          <w:rFonts w:hint="eastAsia"/>
        </w:rPr>
        <w:t>，说明两种方法的结果之间存在显著性的差异。</w:t>
      </w:r>
      <w:r w:rsidR="00867C2A">
        <w:rPr>
          <w:rFonts w:hint="eastAsia"/>
        </w:rPr>
        <w:t>同时，</w:t>
      </w:r>
      <w:r w:rsidR="00867C2A">
        <w:fldChar w:fldCharType="begin"/>
      </w:r>
      <w:r w:rsidR="00867C2A">
        <w:instrText xml:space="preserve"> </w:instrText>
      </w:r>
      <w:r w:rsidR="00867C2A">
        <w:rPr>
          <w:rFonts w:hint="eastAsia"/>
        </w:rPr>
        <w:instrText>REF _Ref98852143 \h</w:instrText>
      </w:r>
      <w:r w:rsidR="00867C2A">
        <w:instrText xml:space="preserve"> </w:instrText>
      </w:r>
      <w:r w:rsidR="00867C2A">
        <w:fldChar w:fldCharType="separate"/>
      </w:r>
      <w:r w:rsidR="00867C2A">
        <w:t>表</w:t>
      </w:r>
      <w:r w:rsidR="00867C2A">
        <w:t xml:space="preserve"> </w:t>
      </w:r>
      <w:r w:rsidR="00867C2A">
        <w:rPr>
          <w:noProof/>
        </w:rPr>
        <w:t>3</w:t>
      </w:r>
      <w:r w:rsidR="00867C2A">
        <w:noBreakHyphen/>
      </w:r>
      <w:r w:rsidR="00867C2A">
        <w:rPr>
          <w:noProof/>
        </w:rPr>
        <w:t>1</w:t>
      </w:r>
      <w:r w:rsidR="00867C2A">
        <w:fldChar w:fldCharType="end"/>
      </w:r>
      <w:r w:rsidR="00F72C7A">
        <w:rPr>
          <w:rFonts w:hint="eastAsia"/>
        </w:rPr>
        <w:t>展示出了本章节所使用的数据集中</w:t>
      </w:r>
      <w:r w:rsidR="00F72C7A" w:rsidRPr="00F72C7A">
        <w:rPr>
          <w:rFonts w:hint="eastAsia"/>
        </w:rPr>
        <w:t>每个被试十折交叉验证的平均分类准确率</w:t>
      </w:r>
      <w:r w:rsidR="00EC34F0">
        <w:rPr>
          <w:rFonts w:hint="eastAsia"/>
        </w:rPr>
        <w:t>，可以从表中看出，无论是</w:t>
      </w:r>
      <w:r w:rsidR="00EC34F0">
        <w:rPr>
          <w:rFonts w:hint="eastAsia"/>
        </w:rPr>
        <w:t>M</w:t>
      </w:r>
      <w:r w:rsidR="00EC34F0">
        <w:t>T-CBAM</w:t>
      </w:r>
      <w:r w:rsidR="00AF71D6">
        <w:t>-N</w:t>
      </w:r>
      <w:r w:rsidR="00AF71D6">
        <w:rPr>
          <w:rFonts w:hint="eastAsia"/>
        </w:rPr>
        <w:t>et</w:t>
      </w:r>
      <w:r w:rsidR="00AF71D6">
        <w:rPr>
          <w:rFonts w:hint="eastAsia"/>
        </w:rPr>
        <w:t>相较于</w:t>
      </w:r>
      <w:r w:rsidR="00AF71D6">
        <w:rPr>
          <w:rFonts w:hint="eastAsia"/>
        </w:rPr>
        <w:t>M</w:t>
      </w:r>
      <w:r w:rsidR="00AF71D6">
        <w:t>-CNN</w:t>
      </w:r>
      <w:r w:rsidR="00AF71D6">
        <w:rPr>
          <w:rFonts w:hint="eastAsia"/>
        </w:rPr>
        <w:t>算法，还是</w:t>
      </w:r>
      <w:r w:rsidR="00C448D6">
        <w:t>CT-CBAM-N</w:t>
      </w:r>
      <w:r w:rsidR="00C448D6">
        <w:rPr>
          <w:rFonts w:hint="eastAsia"/>
        </w:rPr>
        <w:t>et</w:t>
      </w:r>
      <w:r w:rsidR="00B01DAB">
        <w:rPr>
          <w:rFonts w:hint="eastAsia"/>
        </w:rPr>
        <w:t>相较于</w:t>
      </w:r>
      <w:r w:rsidR="00B01DAB">
        <w:rPr>
          <w:rFonts w:hint="eastAsia"/>
        </w:rPr>
        <w:t>C</w:t>
      </w:r>
      <w:r w:rsidR="00B01DAB">
        <w:t>-CNN</w:t>
      </w:r>
      <w:r w:rsidR="00B01DAB">
        <w:rPr>
          <w:rFonts w:hint="eastAsia"/>
        </w:rPr>
        <w:t>算法，</w:t>
      </w:r>
      <w:r w:rsidR="00A36686">
        <w:rPr>
          <w:rFonts w:hint="eastAsia"/>
        </w:rPr>
        <w:t>在大部分被试的上都有较为明显的</w:t>
      </w:r>
      <w:r w:rsidR="007114FB">
        <w:rPr>
          <w:rFonts w:hint="eastAsia"/>
        </w:rPr>
        <w:t>算法性能提升</w:t>
      </w:r>
      <w:r w:rsidR="00867C2A">
        <w:rPr>
          <w:rFonts w:hint="eastAsia"/>
        </w:rPr>
        <w:t>。</w:t>
      </w:r>
      <w:r w:rsidRPr="00BF46F6">
        <w:rPr>
          <w:rFonts w:hint="eastAsia"/>
        </w:rPr>
        <w:t>结果表明，基于脑电信号</w:t>
      </w:r>
      <w:r w:rsidRPr="00BF46F6">
        <w:rPr>
          <w:rFonts w:hint="eastAsia"/>
        </w:rPr>
        <w:t>FFT</w:t>
      </w:r>
      <w:r w:rsidRPr="00BF46F6">
        <w:rPr>
          <w:rFonts w:hint="eastAsia"/>
        </w:rPr>
        <w:t>后复数的实部信息和虚部新的注意力卷积和信号时域特征提取的</w:t>
      </w:r>
      <w:r w:rsidRPr="00BF46F6">
        <w:rPr>
          <w:rFonts w:hint="eastAsia"/>
        </w:rPr>
        <w:t>MT-CBAM-Net</w:t>
      </w:r>
      <w:r w:rsidRPr="00BF46F6">
        <w:rPr>
          <w:rFonts w:hint="eastAsia"/>
        </w:rPr>
        <w:t>方法和</w:t>
      </w:r>
      <w:r w:rsidRPr="00BF46F6">
        <w:rPr>
          <w:rFonts w:hint="eastAsia"/>
        </w:rPr>
        <w:t>CT-CBAM-Net</w:t>
      </w:r>
      <w:r w:rsidRPr="00BF46F6">
        <w:rPr>
          <w:rFonts w:hint="eastAsia"/>
        </w:rPr>
        <w:t>方法能分别有效的提高</w:t>
      </w:r>
      <w:r w:rsidRPr="00BF46F6">
        <w:rPr>
          <w:rFonts w:hint="eastAsia"/>
        </w:rPr>
        <w:t>M</w:t>
      </w:r>
      <w:r w:rsidRPr="00BF46F6">
        <w:t>-CNN</w:t>
      </w:r>
      <w:r w:rsidRPr="00BF46F6">
        <w:rPr>
          <w:rFonts w:hint="eastAsia"/>
        </w:rPr>
        <w:t>和</w:t>
      </w:r>
      <w:r w:rsidRPr="00BF46F6">
        <w:rPr>
          <w:rFonts w:hint="eastAsia"/>
        </w:rPr>
        <w:t>C</w:t>
      </w:r>
      <w:r w:rsidRPr="00BF46F6">
        <w:t>-CNN</w:t>
      </w:r>
      <w:r w:rsidRPr="00BF46F6">
        <w:rPr>
          <w:rFonts w:hint="eastAsia"/>
        </w:rPr>
        <w:t>算法的性能。同时，分别从</w:t>
      </w:r>
      <w:r w:rsidRPr="00BF46F6">
        <w:rPr>
          <w:rFonts w:hint="eastAsia"/>
        </w:rPr>
        <w:t>C</w:t>
      </w:r>
      <w:r w:rsidRPr="00BF46F6">
        <w:t>-CNN</w:t>
      </w:r>
      <w:r w:rsidRPr="00BF46F6">
        <w:rPr>
          <w:rFonts w:hint="eastAsia"/>
        </w:rPr>
        <w:t>与</w:t>
      </w:r>
      <w:r w:rsidRPr="00BF46F6">
        <w:rPr>
          <w:rFonts w:hint="eastAsia"/>
        </w:rPr>
        <w:t>M</w:t>
      </w:r>
      <w:r w:rsidRPr="00BF46F6">
        <w:t>-CNN</w:t>
      </w:r>
      <w:r w:rsidRPr="00BF46F6">
        <w:rPr>
          <w:rFonts w:hint="eastAsia"/>
        </w:rPr>
        <w:t>和</w:t>
      </w:r>
      <w:r w:rsidRPr="00BF46F6">
        <w:rPr>
          <w:rFonts w:hint="eastAsia"/>
        </w:rPr>
        <w:t>C</w:t>
      </w:r>
      <w:r w:rsidRPr="00BF46F6">
        <w:t>T-CBAM-N</w:t>
      </w:r>
      <w:r w:rsidRPr="00BF46F6">
        <w:rPr>
          <w:rFonts w:hint="eastAsia"/>
        </w:rPr>
        <w:t>et</w:t>
      </w:r>
      <w:r w:rsidRPr="00BF46F6">
        <w:rPr>
          <w:rFonts w:hint="eastAsia"/>
        </w:rPr>
        <w:t>与</w:t>
      </w:r>
      <w:r w:rsidRPr="00BF46F6">
        <w:t>MT-CBAM-N</w:t>
      </w:r>
      <w:r w:rsidRPr="00BF46F6">
        <w:rPr>
          <w:rFonts w:hint="eastAsia"/>
        </w:rPr>
        <w:t>et</w:t>
      </w:r>
      <w:r w:rsidRPr="00BF46F6">
        <w:rPr>
          <w:rFonts w:hint="eastAsia"/>
        </w:rPr>
        <w:t>的比较中来看，信号</w:t>
      </w:r>
      <w:r w:rsidRPr="00BF46F6">
        <w:rPr>
          <w:rFonts w:hint="eastAsia"/>
        </w:rPr>
        <w:t>F</w:t>
      </w:r>
      <w:r w:rsidRPr="00BF46F6">
        <w:t>FT</w:t>
      </w:r>
      <w:r w:rsidRPr="00BF46F6">
        <w:rPr>
          <w:rFonts w:hint="eastAsia"/>
        </w:rPr>
        <w:t>后的复数虚部信息能显著提高模型的分类能力。</w:t>
      </w:r>
    </w:p>
    <w:p w14:paraId="71C20898" w14:textId="77777777" w:rsidR="000C322B" w:rsidRDefault="000C322B" w:rsidP="00582026">
      <w:pPr>
        <w:pStyle w:val="a7"/>
      </w:pPr>
    </w:p>
    <w:p w14:paraId="32989063" w14:textId="1A2BE957" w:rsidR="00D7675C" w:rsidRDefault="00D7675C" w:rsidP="00D7675C">
      <w:pPr>
        <w:pStyle w:val="a7"/>
      </w:pPr>
      <w:bookmarkStart w:id="15" w:name="_Ref98852143"/>
      <w:r>
        <w:t>表</w:t>
      </w:r>
      <w:r>
        <w:t xml:space="preserve"> </w:t>
      </w:r>
      <w:fldSimple w:instr=" STYLEREF 1 \s ">
        <w:r w:rsidR="0093073B">
          <w:rPr>
            <w:noProof/>
          </w:rPr>
          <w:t>3</w:t>
        </w:r>
      </w:fldSimple>
      <w:r>
        <w:noBreakHyphen/>
      </w:r>
      <w:r>
        <w:fldChar w:fldCharType="begin"/>
      </w:r>
      <w:r>
        <w:instrText xml:space="preserve"> SEQ </w:instrText>
      </w:r>
      <w:r>
        <w:instrText>表</w:instrText>
      </w:r>
      <w:r>
        <w:instrText xml:space="preserve"> \* ARABIC \s 1 </w:instrText>
      </w:r>
      <w:r>
        <w:fldChar w:fldCharType="separate"/>
      </w:r>
      <w:r w:rsidR="0093073B">
        <w:rPr>
          <w:noProof/>
        </w:rPr>
        <w:t>1</w:t>
      </w:r>
      <w:r>
        <w:fldChar w:fldCharType="end"/>
      </w:r>
      <w:bookmarkEnd w:id="15"/>
      <w:r>
        <w:t xml:space="preserve">  </w:t>
      </w:r>
      <w:r w:rsidR="00F72C7A">
        <w:rPr>
          <w:rFonts w:hint="eastAsia"/>
        </w:rPr>
        <w:t>每个</w:t>
      </w:r>
      <w:r w:rsidR="005F2B89">
        <w:rPr>
          <w:rFonts w:hint="eastAsia"/>
        </w:rPr>
        <w:t>被试十折交叉验证的</w:t>
      </w:r>
      <w:r w:rsidR="0026541B">
        <w:rPr>
          <w:rFonts w:hint="eastAsia"/>
        </w:rPr>
        <w:t>平均分类准确率</w:t>
      </w:r>
    </w:p>
    <w:tbl>
      <w:tblPr>
        <w:tblStyle w:val="aff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9"/>
        <w:gridCol w:w="1659"/>
        <w:gridCol w:w="1659"/>
        <w:gridCol w:w="1659"/>
        <w:gridCol w:w="1660"/>
      </w:tblGrid>
      <w:tr w:rsidR="004D26A9" w14:paraId="241D70F0" w14:textId="77777777" w:rsidTr="00D24083">
        <w:tc>
          <w:tcPr>
            <w:tcW w:w="1659" w:type="dxa"/>
            <w:tcBorders>
              <w:top w:val="single" w:sz="4" w:space="0" w:color="auto"/>
              <w:bottom w:val="single" w:sz="4" w:space="0" w:color="auto"/>
            </w:tcBorders>
          </w:tcPr>
          <w:p w14:paraId="76017846" w14:textId="06EA2459" w:rsidR="004D26A9" w:rsidRPr="004D26A9" w:rsidRDefault="004D26A9" w:rsidP="004D26A9">
            <w:pPr>
              <w:pStyle w:val="a7"/>
            </w:pPr>
            <w:r w:rsidRPr="004D26A9">
              <w:rPr>
                <w:rFonts w:hint="eastAsia"/>
              </w:rPr>
              <w:t>被试</w:t>
            </w:r>
          </w:p>
        </w:tc>
        <w:tc>
          <w:tcPr>
            <w:tcW w:w="1659" w:type="dxa"/>
            <w:tcBorders>
              <w:top w:val="single" w:sz="4" w:space="0" w:color="auto"/>
              <w:bottom w:val="single" w:sz="4" w:space="0" w:color="auto"/>
            </w:tcBorders>
          </w:tcPr>
          <w:p w14:paraId="316FFF74" w14:textId="08CA0B5B" w:rsidR="004D26A9" w:rsidRPr="004D26A9" w:rsidRDefault="00001FB8" w:rsidP="004D26A9">
            <w:pPr>
              <w:pStyle w:val="a7"/>
            </w:pPr>
            <w:r>
              <w:rPr>
                <w:rFonts w:hint="eastAsia"/>
              </w:rPr>
              <w:t>M</w:t>
            </w:r>
            <w:r>
              <w:t>-CNN</w:t>
            </w:r>
          </w:p>
        </w:tc>
        <w:tc>
          <w:tcPr>
            <w:tcW w:w="1659" w:type="dxa"/>
            <w:tcBorders>
              <w:top w:val="single" w:sz="4" w:space="0" w:color="auto"/>
              <w:bottom w:val="single" w:sz="4" w:space="0" w:color="auto"/>
            </w:tcBorders>
          </w:tcPr>
          <w:p w14:paraId="30A7DFE1" w14:textId="2CAF9363" w:rsidR="004D26A9" w:rsidRPr="004D26A9" w:rsidRDefault="00001FB8" w:rsidP="004D26A9">
            <w:pPr>
              <w:pStyle w:val="a7"/>
            </w:pPr>
            <w:r>
              <w:rPr>
                <w:rFonts w:hint="eastAsia"/>
              </w:rPr>
              <w:t>M</w:t>
            </w:r>
            <w:r>
              <w:t>T-CBAM-N</w:t>
            </w:r>
            <w:r>
              <w:rPr>
                <w:rFonts w:hint="eastAsia"/>
              </w:rPr>
              <w:t>et</w:t>
            </w:r>
          </w:p>
        </w:tc>
        <w:tc>
          <w:tcPr>
            <w:tcW w:w="1659" w:type="dxa"/>
            <w:tcBorders>
              <w:top w:val="single" w:sz="4" w:space="0" w:color="auto"/>
              <w:bottom w:val="single" w:sz="4" w:space="0" w:color="auto"/>
            </w:tcBorders>
          </w:tcPr>
          <w:p w14:paraId="3344934E" w14:textId="33F885DF" w:rsidR="004D26A9" w:rsidRPr="004D26A9" w:rsidRDefault="00001FB8" w:rsidP="004D26A9">
            <w:pPr>
              <w:pStyle w:val="a7"/>
            </w:pPr>
            <w:r>
              <w:rPr>
                <w:rFonts w:hint="eastAsia"/>
              </w:rPr>
              <w:t>C</w:t>
            </w:r>
            <w:r>
              <w:t>-CNN</w:t>
            </w:r>
          </w:p>
        </w:tc>
        <w:tc>
          <w:tcPr>
            <w:tcW w:w="1660" w:type="dxa"/>
            <w:tcBorders>
              <w:top w:val="single" w:sz="4" w:space="0" w:color="auto"/>
              <w:bottom w:val="single" w:sz="4" w:space="0" w:color="auto"/>
            </w:tcBorders>
          </w:tcPr>
          <w:p w14:paraId="68D3E5A2" w14:textId="29090BA1" w:rsidR="004D26A9" w:rsidRPr="004D26A9" w:rsidRDefault="00001FB8" w:rsidP="004D26A9">
            <w:pPr>
              <w:pStyle w:val="a7"/>
            </w:pPr>
            <w:r>
              <w:rPr>
                <w:rFonts w:hint="eastAsia"/>
              </w:rPr>
              <w:t>C</w:t>
            </w:r>
            <w:r>
              <w:t>T-CBAM-Net</w:t>
            </w:r>
          </w:p>
        </w:tc>
      </w:tr>
      <w:tr w:rsidR="00D24083" w14:paraId="7ED1D2F0" w14:textId="77777777" w:rsidTr="00D24083">
        <w:tc>
          <w:tcPr>
            <w:tcW w:w="1659" w:type="dxa"/>
            <w:tcBorders>
              <w:top w:val="single" w:sz="4" w:space="0" w:color="auto"/>
            </w:tcBorders>
          </w:tcPr>
          <w:p w14:paraId="18826F0C" w14:textId="0EC5DE3A" w:rsidR="00D24083" w:rsidRPr="004D26A9" w:rsidRDefault="00D24083" w:rsidP="00D24083">
            <w:pPr>
              <w:pStyle w:val="a7"/>
            </w:pPr>
            <w:r>
              <w:rPr>
                <w:rFonts w:hint="eastAsia"/>
              </w:rPr>
              <w:t>S</w:t>
            </w:r>
            <w:r>
              <w:t>1</w:t>
            </w:r>
          </w:p>
        </w:tc>
        <w:tc>
          <w:tcPr>
            <w:tcW w:w="1659" w:type="dxa"/>
            <w:tcBorders>
              <w:top w:val="single" w:sz="4" w:space="0" w:color="auto"/>
            </w:tcBorders>
            <w:shd w:val="clear" w:color="auto" w:fill="auto"/>
            <w:vAlign w:val="bottom"/>
          </w:tcPr>
          <w:p w14:paraId="5EEADA40" w14:textId="59876847" w:rsidR="00D24083" w:rsidRPr="004D26A9" w:rsidRDefault="00D24083" w:rsidP="00D24083">
            <w:pPr>
              <w:pStyle w:val="a7"/>
            </w:pPr>
            <w:r>
              <w:rPr>
                <w:rFonts w:ascii="等线" w:eastAsia="等线" w:hAnsi="等线" w:hint="eastAsia"/>
                <w:color w:val="000000"/>
                <w:sz w:val="22"/>
                <w:szCs w:val="22"/>
              </w:rPr>
              <w:t xml:space="preserve">66.53 </w:t>
            </w:r>
          </w:p>
        </w:tc>
        <w:tc>
          <w:tcPr>
            <w:tcW w:w="1659" w:type="dxa"/>
            <w:tcBorders>
              <w:top w:val="single" w:sz="4" w:space="0" w:color="auto"/>
            </w:tcBorders>
            <w:shd w:val="clear" w:color="auto" w:fill="auto"/>
            <w:vAlign w:val="bottom"/>
          </w:tcPr>
          <w:p w14:paraId="72C3C09C" w14:textId="3AB860E8" w:rsidR="00D24083" w:rsidRPr="004D26A9" w:rsidRDefault="00D24083" w:rsidP="00D24083">
            <w:pPr>
              <w:pStyle w:val="a7"/>
            </w:pPr>
            <w:r>
              <w:rPr>
                <w:rFonts w:ascii="等线" w:eastAsia="等线" w:hAnsi="等线" w:hint="eastAsia"/>
                <w:color w:val="000000"/>
                <w:sz w:val="22"/>
                <w:szCs w:val="22"/>
              </w:rPr>
              <w:t xml:space="preserve">69.86 </w:t>
            </w:r>
          </w:p>
        </w:tc>
        <w:tc>
          <w:tcPr>
            <w:tcW w:w="1659" w:type="dxa"/>
            <w:tcBorders>
              <w:top w:val="single" w:sz="4" w:space="0" w:color="auto"/>
            </w:tcBorders>
            <w:shd w:val="clear" w:color="auto" w:fill="auto"/>
            <w:vAlign w:val="bottom"/>
          </w:tcPr>
          <w:p w14:paraId="5AC10812" w14:textId="4A93EFD1" w:rsidR="00D24083" w:rsidRPr="004D26A9" w:rsidRDefault="00D24083" w:rsidP="00D24083">
            <w:pPr>
              <w:pStyle w:val="a7"/>
            </w:pPr>
            <w:r>
              <w:rPr>
                <w:rFonts w:ascii="等线" w:eastAsia="等线" w:hAnsi="等线" w:hint="eastAsia"/>
                <w:color w:val="000000"/>
                <w:sz w:val="22"/>
                <w:szCs w:val="22"/>
              </w:rPr>
              <w:t xml:space="preserve">75.70 </w:t>
            </w:r>
          </w:p>
        </w:tc>
        <w:tc>
          <w:tcPr>
            <w:tcW w:w="1660" w:type="dxa"/>
            <w:tcBorders>
              <w:top w:val="single" w:sz="4" w:space="0" w:color="auto"/>
            </w:tcBorders>
            <w:shd w:val="clear" w:color="auto" w:fill="auto"/>
            <w:vAlign w:val="bottom"/>
          </w:tcPr>
          <w:p w14:paraId="3A5F8DDB" w14:textId="2864061C" w:rsidR="00D24083" w:rsidRPr="004D26A9" w:rsidRDefault="00D24083" w:rsidP="00D24083">
            <w:pPr>
              <w:pStyle w:val="a7"/>
            </w:pPr>
            <w:r>
              <w:rPr>
                <w:rFonts w:ascii="等线" w:eastAsia="等线" w:hAnsi="等线" w:hint="eastAsia"/>
                <w:color w:val="000000"/>
                <w:sz w:val="22"/>
                <w:szCs w:val="22"/>
              </w:rPr>
              <w:t xml:space="preserve">83.61 </w:t>
            </w:r>
          </w:p>
        </w:tc>
      </w:tr>
      <w:tr w:rsidR="00D24083" w14:paraId="09A12997" w14:textId="77777777" w:rsidTr="00D24083">
        <w:tc>
          <w:tcPr>
            <w:tcW w:w="1659" w:type="dxa"/>
          </w:tcPr>
          <w:p w14:paraId="52962CDC" w14:textId="6E20389E" w:rsidR="00D24083" w:rsidRPr="004D26A9" w:rsidRDefault="00D24083" w:rsidP="00D24083">
            <w:pPr>
              <w:pStyle w:val="a7"/>
            </w:pPr>
            <w:r>
              <w:rPr>
                <w:rFonts w:hint="eastAsia"/>
              </w:rPr>
              <w:lastRenderedPageBreak/>
              <w:t>S</w:t>
            </w:r>
            <w:r>
              <w:t>2</w:t>
            </w:r>
          </w:p>
        </w:tc>
        <w:tc>
          <w:tcPr>
            <w:tcW w:w="1659" w:type="dxa"/>
            <w:shd w:val="clear" w:color="auto" w:fill="auto"/>
            <w:vAlign w:val="bottom"/>
          </w:tcPr>
          <w:p w14:paraId="6643CE82" w14:textId="4E6A7A73" w:rsidR="00D24083" w:rsidRPr="004D26A9" w:rsidRDefault="00D24083" w:rsidP="00D24083">
            <w:pPr>
              <w:pStyle w:val="a7"/>
            </w:pPr>
            <w:r>
              <w:rPr>
                <w:rFonts w:ascii="等线" w:eastAsia="等线" w:hAnsi="等线" w:hint="eastAsia"/>
                <w:color w:val="000000"/>
                <w:sz w:val="22"/>
                <w:szCs w:val="22"/>
              </w:rPr>
              <w:t xml:space="preserve">35.14 </w:t>
            </w:r>
          </w:p>
        </w:tc>
        <w:tc>
          <w:tcPr>
            <w:tcW w:w="1659" w:type="dxa"/>
            <w:shd w:val="clear" w:color="auto" w:fill="auto"/>
            <w:vAlign w:val="bottom"/>
          </w:tcPr>
          <w:p w14:paraId="52564238" w14:textId="65E86345" w:rsidR="00D24083" w:rsidRPr="004D26A9" w:rsidRDefault="00D24083" w:rsidP="00D24083">
            <w:pPr>
              <w:pStyle w:val="a7"/>
            </w:pPr>
            <w:r>
              <w:rPr>
                <w:rFonts w:ascii="等线" w:eastAsia="等线" w:hAnsi="等线" w:hint="eastAsia"/>
                <w:color w:val="000000"/>
                <w:sz w:val="22"/>
                <w:szCs w:val="22"/>
              </w:rPr>
              <w:t xml:space="preserve">39.31 </w:t>
            </w:r>
          </w:p>
        </w:tc>
        <w:tc>
          <w:tcPr>
            <w:tcW w:w="1659" w:type="dxa"/>
            <w:shd w:val="clear" w:color="auto" w:fill="auto"/>
            <w:vAlign w:val="bottom"/>
          </w:tcPr>
          <w:p w14:paraId="523734E3" w14:textId="204B2A34" w:rsidR="00D24083" w:rsidRPr="004D26A9" w:rsidRDefault="00D24083" w:rsidP="00D24083">
            <w:pPr>
              <w:pStyle w:val="a7"/>
            </w:pPr>
            <w:r>
              <w:rPr>
                <w:rFonts w:ascii="等线" w:eastAsia="等线" w:hAnsi="等线" w:hint="eastAsia"/>
                <w:color w:val="000000"/>
                <w:sz w:val="22"/>
                <w:szCs w:val="22"/>
              </w:rPr>
              <w:t xml:space="preserve">51.81 </w:t>
            </w:r>
          </w:p>
        </w:tc>
        <w:tc>
          <w:tcPr>
            <w:tcW w:w="1660" w:type="dxa"/>
            <w:shd w:val="clear" w:color="auto" w:fill="auto"/>
            <w:vAlign w:val="bottom"/>
          </w:tcPr>
          <w:p w14:paraId="2AF4BA70" w14:textId="7E9ED20C" w:rsidR="00D24083" w:rsidRPr="004D26A9" w:rsidRDefault="00D24083" w:rsidP="00D24083">
            <w:pPr>
              <w:pStyle w:val="a7"/>
            </w:pPr>
            <w:r>
              <w:rPr>
                <w:rFonts w:ascii="等线" w:eastAsia="等线" w:hAnsi="等线" w:hint="eastAsia"/>
                <w:color w:val="000000"/>
                <w:sz w:val="22"/>
                <w:szCs w:val="22"/>
              </w:rPr>
              <w:t xml:space="preserve">65.69 </w:t>
            </w:r>
          </w:p>
        </w:tc>
      </w:tr>
      <w:tr w:rsidR="00D24083" w14:paraId="438C42E1" w14:textId="77777777" w:rsidTr="00D24083">
        <w:tc>
          <w:tcPr>
            <w:tcW w:w="1659" w:type="dxa"/>
          </w:tcPr>
          <w:p w14:paraId="06C5439A" w14:textId="2F44E59E" w:rsidR="00D24083" w:rsidRPr="004D26A9" w:rsidRDefault="00D24083" w:rsidP="00D24083">
            <w:pPr>
              <w:pStyle w:val="a7"/>
            </w:pPr>
            <w:r>
              <w:rPr>
                <w:rFonts w:hint="eastAsia"/>
              </w:rPr>
              <w:t>S</w:t>
            </w:r>
            <w:r>
              <w:t>3</w:t>
            </w:r>
          </w:p>
        </w:tc>
        <w:tc>
          <w:tcPr>
            <w:tcW w:w="1659" w:type="dxa"/>
            <w:shd w:val="clear" w:color="auto" w:fill="auto"/>
            <w:vAlign w:val="bottom"/>
          </w:tcPr>
          <w:p w14:paraId="58BF11D5" w14:textId="1F353193" w:rsidR="00D24083" w:rsidRPr="004D26A9" w:rsidRDefault="00D24083" w:rsidP="00D24083">
            <w:pPr>
              <w:pStyle w:val="a7"/>
            </w:pPr>
            <w:r>
              <w:rPr>
                <w:rFonts w:ascii="等线" w:eastAsia="等线" w:hAnsi="等线" w:hint="eastAsia"/>
                <w:color w:val="000000"/>
                <w:sz w:val="22"/>
                <w:szCs w:val="22"/>
              </w:rPr>
              <w:t xml:space="preserve">80.42 </w:t>
            </w:r>
          </w:p>
        </w:tc>
        <w:tc>
          <w:tcPr>
            <w:tcW w:w="1659" w:type="dxa"/>
            <w:shd w:val="clear" w:color="auto" w:fill="auto"/>
            <w:vAlign w:val="bottom"/>
          </w:tcPr>
          <w:p w14:paraId="351BFCA2" w14:textId="56BB9045" w:rsidR="00D24083" w:rsidRPr="004D26A9" w:rsidRDefault="00D24083" w:rsidP="00D24083">
            <w:pPr>
              <w:pStyle w:val="a7"/>
            </w:pPr>
            <w:r>
              <w:rPr>
                <w:rFonts w:ascii="等线" w:eastAsia="等线" w:hAnsi="等线" w:hint="eastAsia"/>
                <w:color w:val="000000"/>
                <w:sz w:val="22"/>
                <w:szCs w:val="22"/>
              </w:rPr>
              <w:t xml:space="preserve">85.42 </w:t>
            </w:r>
          </w:p>
        </w:tc>
        <w:tc>
          <w:tcPr>
            <w:tcW w:w="1659" w:type="dxa"/>
            <w:shd w:val="clear" w:color="auto" w:fill="auto"/>
            <w:vAlign w:val="bottom"/>
          </w:tcPr>
          <w:p w14:paraId="0DB7AE0B" w14:textId="2DED094D" w:rsidR="00D24083" w:rsidRPr="004D26A9" w:rsidRDefault="00D24083" w:rsidP="00D24083">
            <w:pPr>
              <w:pStyle w:val="a7"/>
            </w:pPr>
            <w:r>
              <w:rPr>
                <w:rFonts w:ascii="等线" w:eastAsia="等线" w:hAnsi="等线" w:hint="eastAsia"/>
                <w:color w:val="000000"/>
                <w:sz w:val="22"/>
                <w:szCs w:val="22"/>
              </w:rPr>
              <w:t xml:space="preserve">93.89 </w:t>
            </w:r>
          </w:p>
        </w:tc>
        <w:tc>
          <w:tcPr>
            <w:tcW w:w="1660" w:type="dxa"/>
            <w:shd w:val="clear" w:color="auto" w:fill="auto"/>
            <w:vAlign w:val="bottom"/>
          </w:tcPr>
          <w:p w14:paraId="5A9C91A5" w14:textId="798A9B06" w:rsidR="00D24083" w:rsidRPr="004D26A9" w:rsidRDefault="00D24083" w:rsidP="00D24083">
            <w:pPr>
              <w:pStyle w:val="a7"/>
            </w:pPr>
            <w:r>
              <w:rPr>
                <w:rFonts w:ascii="等线" w:eastAsia="等线" w:hAnsi="等线" w:hint="eastAsia"/>
                <w:color w:val="000000"/>
                <w:sz w:val="22"/>
                <w:szCs w:val="22"/>
              </w:rPr>
              <w:t xml:space="preserve">98.06 </w:t>
            </w:r>
          </w:p>
        </w:tc>
      </w:tr>
      <w:tr w:rsidR="00D24083" w14:paraId="3AA1304E" w14:textId="77777777" w:rsidTr="00D24083">
        <w:tc>
          <w:tcPr>
            <w:tcW w:w="1659" w:type="dxa"/>
          </w:tcPr>
          <w:p w14:paraId="76EE86B4" w14:textId="350176B3" w:rsidR="00D24083" w:rsidRPr="004D26A9" w:rsidRDefault="00D24083" w:rsidP="00D24083">
            <w:pPr>
              <w:pStyle w:val="a7"/>
            </w:pPr>
            <w:r>
              <w:rPr>
                <w:rFonts w:hint="eastAsia"/>
              </w:rPr>
              <w:t>S</w:t>
            </w:r>
            <w:r>
              <w:t>4</w:t>
            </w:r>
          </w:p>
        </w:tc>
        <w:tc>
          <w:tcPr>
            <w:tcW w:w="1659" w:type="dxa"/>
            <w:shd w:val="clear" w:color="auto" w:fill="auto"/>
            <w:vAlign w:val="bottom"/>
          </w:tcPr>
          <w:p w14:paraId="37B2A6D8" w14:textId="749A85EC" w:rsidR="00D24083" w:rsidRPr="004D26A9" w:rsidRDefault="00D24083" w:rsidP="00D24083">
            <w:pPr>
              <w:pStyle w:val="a7"/>
            </w:pPr>
            <w:r>
              <w:rPr>
                <w:rFonts w:ascii="等线" w:eastAsia="等线" w:hAnsi="等线" w:hint="eastAsia"/>
                <w:color w:val="000000"/>
                <w:sz w:val="22"/>
                <w:szCs w:val="22"/>
              </w:rPr>
              <w:t xml:space="preserve">91.67 </w:t>
            </w:r>
          </w:p>
        </w:tc>
        <w:tc>
          <w:tcPr>
            <w:tcW w:w="1659" w:type="dxa"/>
            <w:shd w:val="clear" w:color="auto" w:fill="auto"/>
            <w:vAlign w:val="bottom"/>
          </w:tcPr>
          <w:p w14:paraId="5BB78542" w14:textId="6710AD49" w:rsidR="00D24083" w:rsidRPr="004D26A9" w:rsidRDefault="00D24083" w:rsidP="00D24083">
            <w:pPr>
              <w:pStyle w:val="a7"/>
            </w:pPr>
            <w:r>
              <w:rPr>
                <w:rFonts w:ascii="等线" w:eastAsia="等线" w:hAnsi="等线" w:hint="eastAsia"/>
                <w:color w:val="000000"/>
                <w:sz w:val="22"/>
                <w:szCs w:val="22"/>
              </w:rPr>
              <w:t xml:space="preserve">93.19 </w:t>
            </w:r>
          </w:p>
        </w:tc>
        <w:tc>
          <w:tcPr>
            <w:tcW w:w="1659" w:type="dxa"/>
            <w:shd w:val="clear" w:color="auto" w:fill="auto"/>
            <w:vAlign w:val="bottom"/>
          </w:tcPr>
          <w:p w14:paraId="2A80182F" w14:textId="556A1D08" w:rsidR="00D24083" w:rsidRPr="004D26A9" w:rsidRDefault="00D24083" w:rsidP="00D24083">
            <w:pPr>
              <w:pStyle w:val="a7"/>
            </w:pPr>
            <w:r>
              <w:rPr>
                <w:rFonts w:ascii="等线" w:eastAsia="等线" w:hAnsi="等线" w:hint="eastAsia"/>
                <w:color w:val="000000"/>
                <w:sz w:val="22"/>
                <w:szCs w:val="22"/>
              </w:rPr>
              <w:t xml:space="preserve">98.61 </w:t>
            </w:r>
          </w:p>
        </w:tc>
        <w:tc>
          <w:tcPr>
            <w:tcW w:w="1660" w:type="dxa"/>
            <w:shd w:val="clear" w:color="auto" w:fill="auto"/>
            <w:vAlign w:val="bottom"/>
          </w:tcPr>
          <w:p w14:paraId="0F2C896F" w14:textId="62E88C74" w:rsidR="00D24083" w:rsidRPr="004D26A9" w:rsidRDefault="00D24083" w:rsidP="00D24083">
            <w:pPr>
              <w:pStyle w:val="a7"/>
            </w:pPr>
            <w:r>
              <w:rPr>
                <w:rFonts w:ascii="等线" w:eastAsia="等线" w:hAnsi="等线" w:hint="eastAsia"/>
                <w:color w:val="000000"/>
                <w:sz w:val="22"/>
                <w:szCs w:val="22"/>
              </w:rPr>
              <w:t xml:space="preserve">98.75 </w:t>
            </w:r>
          </w:p>
        </w:tc>
      </w:tr>
      <w:tr w:rsidR="00D24083" w14:paraId="7E600C7B" w14:textId="77777777" w:rsidTr="00D24083">
        <w:tc>
          <w:tcPr>
            <w:tcW w:w="1659" w:type="dxa"/>
          </w:tcPr>
          <w:p w14:paraId="54C6F707" w14:textId="18018839" w:rsidR="00D24083" w:rsidRPr="004D26A9" w:rsidRDefault="00D24083" w:rsidP="00D24083">
            <w:pPr>
              <w:pStyle w:val="a7"/>
            </w:pPr>
            <w:r>
              <w:rPr>
                <w:rFonts w:hint="eastAsia"/>
              </w:rPr>
              <w:t>S</w:t>
            </w:r>
            <w:r>
              <w:t>5</w:t>
            </w:r>
          </w:p>
        </w:tc>
        <w:tc>
          <w:tcPr>
            <w:tcW w:w="1659" w:type="dxa"/>
            <w:shd w:val="clear" w:color="auto" w:fill="auto"/>
            <w:vAlign w:val="bottom"/>
          </w:tcPr>
          <w:p w14:paraId="6FFFA773" w14:textId="05D4C1C9" w:rsidR="00D24083" w:rsidRPr="004D26A9" w:rsidRDefault="00D24083" w:rsidP="00D24083">
            <w:pPr>
              <w:pStyle w:val="a7"/>
            </w:pPr>
            <w:r>
              <w:rPr>
                <w:rFonts w:ascii="等线" w:eastAsia="等线" w:hAnsi="等线" w:hint="eastAsia"/>
                <w:color w:val="000000"/>
                <w:sz w:val="22"/>
                <w:szCs w:val="22"/>
              </w:rPr>
              <w:t xml:space="preserve">95.42 </w:t>
            </w:r>
          </w:p>
        </w:tc>
        <w:tc>
          <w:tcPr>
            <w:tcW w:w="1659" w:type="dxa"/>
            <w:shd w:val="clear" w:color="auto" w:fill="auto"/>
            <w:vAlign w:val="bottom"/>
          </w:tcPr>
          <w:p w14:paraId="3DC7D3CC" w14:textId="4E1ADD96" w:rsidR="00D24083" w:rsidRPr="004D26A9" w:rsidRDefault="00D24083" w:rsidP="00D24083">
            <w:pPr>
              <w:pStyle w:val="a7"/>
            </w:pPr>
            <w:r>
              <w:rPr>
                <w:rFonts w:ascii="等线" w:eastAsia="等线" w:hAnsi="等线" w:hint="eastAsia"/>
                <w:color w:val="000000"/>
                <w:sz w:val="22"/>
                <w:szCs w:val="22"/>
              </w:rPr>
              <w:t xml:space="preserve">95.83 </w:t>
            </w:r>
          </w:p>
        </w:tc>
        <w:tc>
          <w:tcPr>
            <w:tcW w:w="1659" w:type="dxa"/>
            <w:shd w:val="clear" w:color="auto" w:fill="auto"/>
            <w:vAlign w:val="bottom"/>
          </w:tcPr>
          <w:p w14:paraId="36151E0A" w14:textId="0E612219" w:rsidR="00D24083" w:rsidRPr="004D26A9" w:rsidRDefault="00D24083" w:rsidP="00D24083">
            <w:pPr>
              <w:pStyle w:val="a7"/>
            </w:pPr>
            <w:r>
              <w:rPr>
                <w:rFonts w:ascii="等线" w:eastAsia="等线" w:hAnsi="等线" w:hint="eastAsia"/>
                <w:color w:val="000000"/>
                <w:sz w:val="22"/>
                <w:szCs w:val="22"/>
              </w:rPr>
              <w:t xml:space="preserve">99.72 </w:t>
            </w:r>
          </w:p>
        </w:tc>
        <w:tc>
          <w:tcPr>
            <w:tcW w:w="1660" w:type="dxa"/>
            <w:shd w:val="clear" w:color="auto" w:fill="auto"/>
            <w:vAlign w:val="bottom"/>
          </w:tcPr>
          <w:p w14:paraId="632E32CF" w14:textId="3F65D866" w:rsidR="00D24083" w:rsidRPr="004D26A9" w:rsidRDefault="00D24083" w:rsidP="00D24083">
            <w:pPr>
              <w:pStyle w:val="a7"/>
            </w:pPr>
            <w:r>
              <w:rPr>
                <w:rFonts w:ascii="等线" w:eastAsia="等线" w:hAnsi="等线" w:hint="eastAsia"/>
                <w:color w:val="000000"/>
                <w:sz w:val="22"/>
                <w:szCs w:val="22"/>
              </w:rPr>
              <w:t xml:space="preserve">99.72 </w:t>
            </w:r>
          </w:p>
        </w:tc>
      </w:tr>
      <w:tr w:rsidR="00D24083" w14:paraId="52789154" w14:textId="77777777" w:rsidTr="00D24083">
        <w:tc>
          <w:tcPr>
            <w:tcW w:w="1659" w:type="dxa"/>
          </w:tcPr>
          <w:p w14:paraId="45CBD05B" w14:textId="0BBC3943" w:rsidR="00D24083" w:rsidRPr="004D26A9" w:rsidRDefault="00D24083" w:rsidP="00D24083">
            <w:pPr>
              <w:pStyle w:val="a7"/>
            </w:pPr>
            <w:r>
              <w:rPr>
                <w:rFonts w:hint="eastAsia"/>
              </w:rPr>
              <w:t>S</w:t>
            </w:r>
            <w:r>
              <w:t>6</w:t>
            </w:r>
          </w:p>
        </w:tc>
        <w:tc>
          <w:tcPr>
            <w:tcW w:w="1659" w:type="dxa"/>
            <w:shd w:val="clear" w:color="auto" w:fill="auto"/>
            <w:vAlign w:val="bottom"/>
          </w:tcPr>
          <w:p w14:paraId="37050EB2" w14:textId="77B3ABB7" w:rsidR="00D24083" w:rsidRPr="004D26A9" w:rsidRDefault="00D24083" w:rsidP="00D24083">
            <w:pPr>
              <w:pStyle w:val="a7"/>
            </w:pPr>
            <w:r>
              <w:rPr>
                <w:rFonts w:ascii="等线" w:eastAsia="等线" w:hAnsi="等线" w:hint="eastAsia"/>
                <w:color w:val="000000"/>
                <w:sz w:val="22"/>
                <w:szCs w:val="22"/>
              </w:rPr>
              <w:t xml:space="preserve">95.28 </w:t>
            </w:r>
          </w:p>
        </w:tc>
        <w:tc>
          <w:tcPr>
            <w:tcW w:w="1659" w:type="dxa"/>
            <w:shd w:val="clear" w:color="auto" w:fill="auto"/>
            <w:vAlign w:val="bottom"/>
          </w:tcPr>
          <w:p w14:paraId="5811A21F" w14:textId="42CF7EB8" w:rsidR="00D24083" w:rsidRPr="004D26A9" w:rsidRDefault="00D24083" w:rsidP="00D24083">
            <w:pPr>
              <w:pStyle w:val="a7"/>
            </w:pPr>
            <w:r>
              <w:rPr>
                <w:rFonts w:ascii="等线" w:eastAsia="等线" w:hAnsi="等线" w:hint="eastAsia"/>
                <w:color w:val="000000"/>
                <w:sz w:val="22"/>
                <w:szCs w:val="22"/>
              </w:rPr>
              <w:t xml:space="preserve">97.08 </w:t>
            </w:r>
          </w:p>
        </w:tc>
        <w:tc>
          <w:tcPr>
            <w:tcW w:w="1659" w:type="dxa"/>
            <w:shd w:val="clear" w:color="auto" w:fill="auto"/>
            <w:vAlign w:val="bottom"/>
          </w:tcPr>
          <w:p w14:paraId="378568D6" w14:textId="412B8730" w:rsidR="00D24083" w:rsidRPr="004D26A9" w:rsidRDefault="00D24083" w:rsidP="00D24083">
            <w:pPr>
              <w:pStyle w:val="a7"/>
            </w:pPr>
            <w:r>
              <w:rPr>
                <w:rFonts w:ascii="等线" w:eastAsia="等线" w:hAnsi="等线" w:hint="eastAsia"/>
                <w:color w:val="000000"/>
                <w:sz w:val="22"/>
                <w:szCs w:val="22"/>
              </w:rPr>
              <w:t xml:space="preserve">99.72 </w:t>
            </w:r>
          </w:p>
        </w:tc>
        <w:tc>
          <w:tcPr>
            <w:tcW w:w="1660" w:type="dxa"/>
            <w:shd w:val="clear" w:color="auto" w:fill="auto"/>
            <w:vAlign w:val="bottom"/>
          </w:tcPr>
          <w:p w14:paraId="1413B0F6" w14:textId="3DEE16E0" w:rsidR="00D24083" w:rsidRPr="004D26A9" w:rsidRDefault="00D24083" w:rsidP="00D24083">
            <w:pPr>
              <w:pStyle w:val="a7"/>
            </w:pPr>
            <w:r>
              <w:rPr>
                <w:rFonts w:ascii="等线" w:eastAsia="等线" w:hAnsi="等线" w:hint="eastAsia"/>
                <w:color w:val="000000"/>
                <w:sz w:val="22"/>
                <w:szCs w:val="22"/>
              </w:rPr>
              <w:t xml:space="preserve">99.72 </w:t>
            </w:r>
          </w:p>
        </w:tc>
      </w:tr>
      <w:tr w:rsidR="00D24083" w14:paraId="7BA08F85" w14:textId="77777777" w:rsidTr="00D24083">
        <w:tc>
          <w:tcPr>
            <w:tcW w:w="1659" w:type="dxa"/>
          </w:tcPr>
          <w:p w14:paraId="766C13B0" w14:textId="07CECCDB" w:rsidR="00D24083" w:rsidRPr="004D26A9" w:rsidRDefault="00D24083" w:rsidP="00D24083">
            <w:pPr>
              <w:pStyle w:val="a7"/>
            </w:pPr>
            <w:r>
              <w:rPr>
                <w:rFonts w:hint="eastAsia"/>
              </w:rPr>
              <w:t>S</w:t>
            </w:r>
            <w:r>
              <w:t>7</w:t>
            </w:r>
          </w:p>
        </w:tc>
        <w:tc>
          <w:tcPr>
            <w:tcW w:w="1659" w:type="dxa"/>
            <w:shd w:val="clear" w:color="auto" w:fill="auto"/>
            <w:vAlign w:val="bottom"/>
          </w:tcPr>
          <w:p w14:paraId="2B3C2E6A" w14:textId="2D3D40C5" w:rsidR="00D24083" w:rsidRPr="004D26A9" w:rsidRDefault="00D24083" w:rsidP="00D24083">
            <w:pPr>
              <w:pStyle w:val="a7"/>
            </w:pPr>
            <w:r>
              <w:rPr>
                <w:rFonts w:ascii="等线" w:eastAsia="等线" w:hAnsi="等线" w:hint="eastAsia"/>
                <w:color w:val="000000"/>
                <w:sz w:val="22"/>
                <w:szCs w:val="22"/>
              </w:rPr>
              <w:t xml:space="preserve">88.33 </w:t>
            </w:r>
          </w:p>
        </w:tc>
        <w:tc>
          <w:tcPr>
            <w:tcW w:w="1659" w:type="dxa"/>
            <w:shd w:val="clear" w:color="auto" w:fill="auto"/>
            <w:vAlign w:val="bottom"/>
          </w:tcPr>
          <w:p w14:paraId="3ECD6C81" w14:textId="21EA9CEF" w:rsidR="00D24083" w:rsidRPr="004D26A9" w:rsidRDefault="00D24083" w:rsidP="00D24083">
            <w:pPr>
              <w:pStyle w:val="a7"/>
            </w:pPr>
            <w:r>
              <w:rPr>
                <w:rFonts w:ascii="等线" w:eastAsia="等线" w:hAnsi="等线" w:hint="eastAsia"/>
                <w:color w:val="000000"/>
                <w:sz w:val="22"/>
                <w:szCs w:val="22"/>
              </w:rPr>
              <w:t xml:space="preserve">92.36 </w:t>
            </w:r>
          </w:p>
        </w:tc>
        <w:tc>
          <w:tcPr>
            <w:tcW w:w="1659" w:type="dxa"/>
            <w:shd w:val="clear" w:color="auto" w:fill="auto"/>
            <w:vAlign w:val="bottom"/>
          </w:tcPr>
          <w:p w14:paraId="69C85C17" w14:textId="71F0726D" w:rsidR="00D24083" w:rsidRPr="004D26A9" w:rsidRDefault="00D24083" w:rsidP="00D24083">
            <w:pPr>
              <w:pStyle w:val="a7"/>
            </w:pPr>
            <w:r>
              <w:rPr>
                <w:rFonts w:ascii="等线" w:eastAsia="等线" w:hAnsi="等线" w:hint="eastAsia"/>
                <w:color w:val="000000"/>
                <w:sz w:val="22"/>
                <w:szCs w:val="22"/>
              </w:rPr>
              <w:t xml:space="preserve">92.64 </w:t>
            </w:r>
          </w:p>
        </w:tc>
        <w:tc>
          <w:tcPr>
            <w:tcW w:w="1660" w:type="dxa"/>
            <w:shd w:val="clear" w:color="auto" w:fill="auto"/>
            <w:vAlign w:val="bottom"/>
          </w:tcPr>
          <w:p w14:paraId="4681C648" w14:textId="3062C4BF" w:rsidR="00D24083" w:rsidRPr="004D26A9" w:rsidRDefault="00D24083" w:rsidP="00D24083">
            <w:pPr>
              <w:pStyle w:val="a7"/>
            </w:pPr>
            <w:r>
              <w:rPr>
                <w:rFonts w:ascii="等线" w:eastAsia="等线" w:hAnsi="等线" w:hint="eastAsia"/>
                <w:color w:val="000000"/>
                <w:sz w:val="22"/>
                <w:szCs w:val="22"/>
              </w:rPr>
              <w:t xml:space="preserve">96.11 </w:t>
            </w:r>
          </w:p>
        </w:tc>
      </w:tr>
      <w:tr w:rsidR="00D24083" w14:paraId="6B8F8C6B" w14:textId="77777777" w:rsidTr="00D24083">
        <w:tc>
          <w:tcPr>
            <w:tcW w:w="1659" w:type="dxa"/>
          </w:tcPr>
          <w:p w14:paraId="59AED993" w14:textId="3BDFE401" w:rsidR="00D24083" w:rsidRPr="004D26A9" w:rsidRDefault="00D24083" w:rsidP="00D24083">
            <w:pPr>
              <w:pStyle w:val="a7"/>
            </w:pPr>
            <w:r>
              <w:rPr>
                <w:rFonts w:hint="eastAsia"/>
              </w:rPr>
              <w:t>S</w:t>
            </w:r>
            <w:r>
              <w:t>8</w:t>
            </w:r>
          </w:p>
        </w:tc>
        <w:tc>
          <w:tcPr>
            <w:tcW w:w="1659" w:type="dxa"/>
            <w:shd w:val="clear" w:color="auto" w:fill="auto"/>
            <w:vAlign w:val="bottom"/>
          </w:tcPr>
          <w:p w14:paraId="23DDCAC6" w14:textId="40934EB9" w:rsidR="00D24083" w:rsidRPr="004D26A9" w:rsidRDefault="00D24083" w:rsidP="00D24083">
            <w:pPr>
              <w:pStyle w:val="a7"/>
            </w:pPr>
            <w:r>
              <w:rPr>
                <w:rFonts w:ascii="等线" w:eastAsia="等线" w:hAnsi="等线" w:hint="eastAsia"/>
                <w:color w:val="000000"/>
                <w:sz w:val="22"/>
                <w:szCs w:val="22"/>
              </w:rPr>
              <w:t xml:space="preserve">97.78 </w:t>
            </w:r>
          </w:p>
        </w:tc>
        <w:tc>
          <w:tcPr>
            <w:tcW w:w="1659" w:type="dxa"/>
            <w:shd w:val="clear" w:color="auto" w:fill="auto"/>
            <w:vAlign w:val="bottom"/>
          </w:tcPr>
          <w:p w14:paraId="0EB8D6C3" w14:textId="6E3FD723" w:rsidR="00D24083" w:rsidRPr="004D26A9" w:rsidRDefault="00D24083" w:rsidP="00D24083">
            <w:pPr>
              <w:pStyle w:val="a7"/>
            </w:pPr>
            <w:r>
              <w:rPr>
                <w:rFonts w:ascii="等线" w:eastAsia="等线" w:hAnsi="等线" w:hint="eastAsia"/>
                <w:color w:val="000000"/>
                <w:sz w:val="22"/>
                <w:szCs w:val="22"/>
              </w:rPr>
              <w:t xml:space="preserve">98.47 </w:t>
            </w:r>
          </w:p>
        </w:tc>
        <w:tc>
          <w:tcPr>
            <w:tcW w:w="1659" w:type="dxa"/>
            <w:shd w:val="clear" w:color="auto" w:fill="auto"/>
            <w:vAlign w:val="bottom"/>
          </w:tcPr>
          <w:p w14:paraId="6413BF98" w14:textId="5822A4AF" w:rsidR="00D24083" w:rsidRPr="004D26A9" w:rsidRDefault="00D24083" w:rsidP="00D24083">
            <w:pPr>
              <w:pStyle w:val="a7"/>
            </w:pPr>
            <w:r>
              <w:rPr>
                <w:rFonts w:ascii="等线" w:eastAsia="等线" w:hAnsi="等线" w:hint="eastAsia"/>
                <w:color w:val="000000"/>
                <w:sz w:val="22"/>
                <w:szCs w:val="22"/>
              </w:rPr>
              <w:t xml:space="preserve">99.03 </w:t>
            </w:r>
          </w:p>
        </w:tc>
        <w:tc>
          <w:tcPr>
            <w:tcW w:w="1660" w:type="dxa"/>
            <w:shd w:val="clear" w:color="auto" w:fill="auto"/>
            <w:vAlign w:val="bottom"/>
          </w:tcPr>
          <w:p w14:paraId="64AA125E" w14:textId="4414AA7C" w:rsidR="00D24083" w:rsidRPr="004D26A9" w:rsidRDefault="00D24083" w:rsidP="00D24083">
            <w:pPr>
              <w:pStyle w:val="a7"/>
            </w:pPr>
            <w:r>
              <w:rPr>
                <w:rFonts w:ascii="等线" w:eastAsia="等线" w:hAnsi="等线" w:hint="eastAsia"/>
                <w:color w:val="000000"/>
                <w:sz w:val="22"/>
                <w:szCs w:val="22"/>
              </w:rPr>
              <w:t xml:space="preserve">99.58 </w:t>
            </w:r>
          </w:p>
        </w:tc>
      </w:tr>
      <w:tr w:rsidR="00D24083" w14:paraId="05A1783B" w14:textId="77777777" w:rsidTr="00D24083">
        <w:tc>
          <w:tcPr>
            <w:tcW w:w="1659" w:type="dxa"/>
          </w:tcPr>
          <w:p w14:paraId="7D0AD0C4" w14:textId="48A36CC7" w:rsidR="00D24083" w:rsidRPr="004D26A9" w:rsidRDefault="00D24083" w:rsidP="00D24083">
            <w:pPr>
              <w:pStyle w:val="a7"/>
            </w:pPr>
            <w:r>
              <w:rPr>
                <w:rFonts w:hint="eastAsia"/>
              </w:rPr>
              <w:t>S</w:t>
            </w:r>
            <w:r>
              <w:t>9</w:t>
            </w:r>
          </w:p>
        </w:tc>
        <w:tc>
          <w:tcPr>
            <w:tcW w:w="1659" w:type="dxa"/>
            <w:shd w:val="clear" w:color="auto" w:fill="auto"/>
            <w:vAlign w:val="bottom"/>
          </w:tcPr>
          <w:p w14:paraId="22F7DEA0" w14:textId="222D41F1" w:rsidR="00D24083" w:rsidRPr="004D26A9" w:rsidRDefault="00D24083" w:rsidP="00D24083">
            <w:pPr>
              <w:pStyle w:val="a7"/>
            </w:pPr>
            <w:r>
              <w:rPr>
                <w:rFonts w:ascii="等线" w:eastAsia="等线" w:hAnsi="等线" w:hint="eastAsia"/>
                <w:color w:val="000000"/>
                <w:sz w:val="22"/>
                <w:szCs w:val="22"/>
              </w:rPr>
              <w:t xml:space="preserve">89.03 </w:t>
            </w:r>
          </w:p>
        </w:tc>
        <w:tc>
          <w:tcPr>
            <w:tcW w:w="1659" w:type="dxa"/>
            <w:shd w:val="clear" w:color="auto" w:fill="auto"/>
            <w:vAlign w:val="bottom"/>
          </w:tcPr>
          <w:p w14:paraId="1A245780" w14:textId="3D478781" w:rsidR="00D24083" w:rsidRPr="004D26A9" w:rsidRDefault="00D24083" w:rsidP="00D24083">
            <w:pPr>
              <w:pStyle w:val="a7"/>
            </w:pPr>
            <w:r>
              <w:rPr>
                <w:rFonts w:ascii="等线" w:eastAsia="等线" w:hAnsi="等线" w:hint="eastAsia"/>
                <w:color w:val="000000"/>
                <w:sz w:val="22"/>
                <w:szCs w:val="22"/>
              </w:rPr>
              <w:t xml:space="preserve">90.42 </w:t>
            </w:r>
          </w:p>
        </w:tc>
        <w:tc>
          <w:tcPr>
            <w:tcW w:w="1659" w:type="dxa"/>
            <w:shd w:val="clear" w:color="auto" w:fill="auto"/>
            <w:vAlign w:val="bottom"/>
          </w:tcPr>
          <w:p w14:paraId="7F3D85E4" w14:textId="67DD39E0" w:rsidR="00D24083" w:rsidRPr="004D26A9" w:rsidRDefault="00D24083" w:rsidP="00D24083">
            <w:pPr>
              <w:pStyle w:val="a7"/>
            </w:pPr>
            <w:r>
              <w:rPr>
                <w:rFonts w:ascii="等线" w:eastAsia="等线" w:hAnsi="等线" w:hint="eastAsia"/>
                <w:color w:val="000000"/>
                <w:sz w:val="22"/>
                <w:szCs w:val="22"/>
              </w:rPr>
              <w:t xml:space="preserve">97.36 </w:t>
            </w:r>
          </w:p>
        </w:tc>
        <w:tc>
          <w:tcPr>
            <w:tcW w:w="1660" w:type="dxa"/>
            <w:shd w:val="clear" w:color="auto" w:fill="auto"/>
            <w:vAlign w:val="bottom"/>
          </w:tcPr>
          <w:p w14:paraId="76466519" w14:textId="2D02369E" w:rsidR="00D24083" w:rsidRPr="004D26A9" w:rsidRDefault="00D24083" w:rsidP="00D24083">
            <w:pPr>
              <w:pStyle w:val="a7"/>
            </w:pPr>
            <w:r>
              <w:rPr>
                <w:rFonts w:ascii="等线" w:eastAsia="等线" w:hAnsi="等线" w:hint="eastAsia"/>
                <w:color w:val="000000"/>
                <w:sz w:val="22"/>
                <w:szCs w:val="22"/>
              </w:rPr>
              <w:t xml:space="preserve">98.06 </w:t>
            </w:r>
          </w:p>
        </w:tc>
      </w:tr>
      <w:tr w:rsidR="00D24083" w14:paraId="24BD22BB" w14:textId="77777777" w:rsidTr="00D24083">
        <w:tc>
          <w:tcPr>
            <w:tcW w:w="1659" w:type="dxa"/>
            <w:tcBorders>
              <w:bottom w:val="single" w:sz="4" w:space="0" w:color="auto"/>
            </w:tcBorders>
          </w:tcPr>
          <w:p w14:paraId="1E8E248F" w14:textId="395D309C" w:rsidR="00D24083" w:rsidRPr="004D26A9" w:rsidRDefault="00D24083" w:rsidP="00D24083">
            <w:pPr>
              <w:pStyle w:val="a7"/>
            </w:pPr>
            <w:r>
              <w:rPr>
                <w:rFonts w:hint="eastAsia"/>
              </w:rPr>
              <w:t>S</w:t>
            </w:r>
            <w:r>
              <w:t>10</w:t>
            </w:r>
          </w:p>
        </w:tc>
        <w:tc>
          <w:tcPr>
            <w:tcW w:w="1659" w:type="dxa"/>
            <w:tcBorders>
              <w:bottom w:val="single" w:sz="4" w:space="0" w:color="auto"/>
            </w:tcBorders>
            <w:shd w:val="clear" w:color="auto" w:fill="auto"/>
            <w:vAlign w:val="bottom"/>
          </w:tcPr>
          <w:p w14:paraId="4E1D5378" w14:textId="7C26283E" w:rsidR="00D24083" w:rsidRPr="004D26A9" w:rsidRDefault="00D24083" w:rsidP="00D24083">
            <w:pPr>
              <w:pStyle w:val="a7"/>
            </w:pPr>
            <w:r>
              <w:rPr>
                <w:rFonts w:ascii="等线" w:eastAsia="等线" w:hAnsi="等线" w:hint="eastAsia"/>
                <w:color w:val="000000"/>
                <w:sz w:val="22"/>
                <w:szCs w:val="22"/>
              </w:rPr>
              <w:t xml:space="preserve">80.97 </w:t>
            </w:r>
          </w:p>
        </w:tc>
        <w:tc>
          <w:tcPr>
            <w:tcW w:w="1659" w:type="dxa"/>
            <w:tcBorders>
              <w:bottom w:val="single" w:sz="4" w:space="0" w:color="auto"/>
            </w:tcBorders>
            <w:shd w:val="clear" w:color="auto" w:fill="auto"/>
            <w:vAlign w:val="bottom"/>
          </w:tcPr>
          <w:p w14:paraId="56181469" w14:textId="5EE2BE32" w:rsidR="00D24083" w:rsidRPr="004D26A9" w:rsidRDefault="00D24083" w:rsidP="00D24083">
            <w:pPr>
              <w:pStyle w:val="a7"/>
            </w:pPr>
            <w:r>
              <w:rPr>
                <w:rFonts w:ascii="等线" w:eastAsia="等线" w:hAnsi="等线" w:hint="eastAsia"/>
                <w:color w:val="000000"/>
                <w:sz w:val="22"/>
                <w:szCs w:val="22"/>
              </w:rPr>
              <w:t xml:space="preserve">80.56 </w:t>
            </w:r>
          </w:p>
        </w:tc>
        <w:tc>
          <w:tcPr>
            <w:tcW w:w="1659" w:type="dxa"/>
            <w:tcBorders>
              <w:bottom w:val="single" w:sz="4" w:space="0" w:color="auto"/>
            </w:tcBorders>
            <w:shd w:val="clear" w:color="auto" w:fill="auto"/>
            <w:vAlign w:val="bottom"/>
          </w:tcPr>
          <w:p w14:paraId="74D3D69C" w14:textId="48F628FC" w:rsidR="00D24083" w:rsidRPr="004D26A9" w:rsidRDefault="00D24083" w:rsidP="00D24083">
            <w:pPr>
              <w:pStyle w:val="a7"/>
            </w:pPr>
            <w:r>
              <w:rPr>
                <w:rFonts w:ascii="等线" w:eastAsia="等线" w:hAnsi="等线" w:hint="eastAsia"/>
                <w:color w:val="000000"/>
                <w:sz w:val="22"/>
                <w:szCs w:val="22"/>
              </w:rPr>
              <w:t xml:space="preserve">90.28 </w:t>
            </w:r>
          </w:p>
        </w:tc>
        <w:tc>
          <w:tcPr>
            <w:tcW w:w="1660" w:type="dxa"/>
            <w:tcBorders>
              <w:bottom w:val="single" w:sz="4" w:space="0" w:color="auto"/>
            </w:tcBorders>
            <w:shd w:val="clear" w:color="auto" w:fill="auto"/>
            <w:vAlign w:val="bottom"/>
          </w:tcPr>
          <w:p w14:paraId="7DDD1009" w14:textId="268F205E" w:rsidR="00D24083" w:rsidRPr="004D26A9" w:rsidRDefault="00D24083" w:rsidP="00D24083">
            <w:pPr>
              <w:pStyle w:val="a7"/>
            </w:pPr>
            <w:r>
              <w:rPr>
                <w:rFonts w:ascii="等线" w:eastAsia="等线" w:hAnsi="等线" w:hint="eastAsia"/>
                <w:color w:val="000000"/>
                <w:sz w:val="22"/>
                <w:szCs w:val="22"/>
              </w:rPr>
              <w:t xml:space="preserve">92.78 </w:t>
            </w:r>
          </w:p>
        </w:tc>
      </w:tr>
    </w:tbl>
    <w:p w14:paraId="40E16330" w14:textId="77777777" w:rsidR="00582026" w:rsidRPr="000C322B" w:rsidRDefault="00582026" w:rsidP="00582026">
      <w:pPr>
        <w:pStyle w:val="a7"/>
      </w:pPr>
    </w:p>
    <w:p w14:paraId="4F10DD86" w14:textId="550F3844" w:rsidR="005C3A8A" w:rsidRPr="005C3A8A" w:rsidRDefault="005C3A8A" w:rsidP="005C3A8A">
      <w:pPr>
        <w:pStyle w:val="2"/>
        <w:spacing w:before="156" w:after="156"/>
      </w:pPr>
      <w:bookmarkStart w:id="16" w:name="_Toc98854438"/>
      <w:r>
        <w:rPr>
          <w:rFonts w:hint="eastAsia"/>
        </w:rPr>
        <w:t>讨论</w:t>
      </w:r>
      <w:bookmarkEnd w:id="16"/>
    </w:p>
    <w:p w14:paraId="179DD019" w14:textId="77777777" w:rsidR="00C83BEC" w:rsidRDefault="00C83BEC" w:rsidP="005C3A8A">
      <w:pPr>
        <w:pStyle w:val="3"/>
        <w:spacing w:before="156" w:after="156"/>
      </w:pPr>
      <w:bookmarkStart w:id="17" w:name="_Toc98854439"/>
      <w:r>
        <w:rPr>
          <w:rFonts w:hint="eastAsia"/>
        </w:rPr>
        <w:t>卷积块注意力模块对分类的影响</w:t>
      </w:r>
      <w:bookmarkEnd w:id="17"/>
    </w:p>
    <w:p w14:paraId="1C4513B8" w14:textId="0115DA50" w:rsidR="00C83BEC" w:rsidRDefault="00C83BEC" w:rsidP="00B95A1F">
      <w:pPr>
        <w:pStyle w:val="a3"/>
        <w:ind w:firstLine="480"/>
      </w:pPr>
      <w:r w:rsidRPr="00B95A1F">
        <w:rPr>
          <w:rFonts w:hint="eastAsia"/>
        </w:rPr>
        <w:t>为了验证在</w:t>
      </w:r>
      <w:r w:rsidRPr="00B95A1F">
        <w:rPr>
          <w:rFonts w:hint="eastAsia"/>
        </w:rPr>
        <w:t>M</w:t>
      </w:r>
      <w:r w:rsidRPr="00B95A1F">
        <w:t>T-CBAM-Net</w:t>
      </w:r>
      <w:r w:rsidRPr="00B95A1F">
        <w:rPr>
          <w:rFonts w:hint="eastAsia"/>
        </w:rPr>
        <w:t>和</w:t>
      </w:r>
      <w:r w:rsidRPr="00B95A1F">
        <w:rPr>
          <w:rFonts w:hint="eastAsia"/>
        </w:rPr>
        <w:t>C</w:t>
      </w:r>
      <w:r w:rsidRPr="00B95A1F">
        <w:t>T-CBAM-Net</w:t>
      </w:r>
      <w:r w:rsidRPr="00B95A1F">
        <w:rPr>
          <w:rFonts w:hint="eastAsia"/>
        </w:rPr>
        <w:t>中卷积块注意力模块（</w:t>
      </w:r>
      <w:r w:rsidRPr="00B95A1F">
        <w:rPr>
          <w:rFonts w:hint="eastAsia"/>
        </w:rPr>
        <w:t>C</w:t>
      </w:r>
      <w:r w:rsidRPr="00B95A1F">
        <w:t>BAM</w:t>
      </w:r>
      <w:r w:rsidRPr="00B95A1F">
        <w:rPr>
          <w:rFonts w:hint="eastAsia"/>
        </w:rPr>
        <w:t>）的加入对模型分类造成的影响。在</w:t>
      </w:r>
      <w:r w:rsidRPr="00B95A1F">
        <w:rPr>
          <w:rFonts w:hint="eastAsia"/>
        </w:rPr>
        <w:t>M</w:t>
      </w:r>
      <w:r w:rsidRPr="00B95A1F">
        <w:t>T-CBAM-Net</w:t>
      </w:r>
      <w:r w:rsidRPr="00B95A1F">
        <w:rPr>
          <w:rFonts w:hint="eastAsia"/>
        </w:rPr>
        <w:t>和</w:t>
      </w:r>
      <w:r w:rsidRPr="00B95A1F">
        <w:rPr>
          <w:rFonts w:hint="eastAsia"/>
        </w:rPr>
        <w:t>C</w:t>
      </w:r>
      <w:r w:rsidRPr="00B95A1F">
        <w:t>T-CBAM-Net</w:t>
      </w:r>
      <w:r w:rsidRPr="00B95A1F">
        <w:rPr>
          <w:rFonts w:hint="eastAsia"/>
        </w:rPr>
        <w:t>模型的基础之上，本小节的研究去除了时序特征的循环神经网络分支，也就是</w:t>
      </w:r>
      <w:r w:rsidRPr="00B95A1F">
        <w:rPr>
          <w:rFonts w:hint="eastAsia"/>
        </w:rPr>
        <w:t>M</w:t>
      </w:r>
      <w:r w:rsidRPr="00B95A1F">
        <w:t>T-CBAM-Net</w:t>
      </w:r>
      <w:r w:rsidRPr="00B95A1F">
        <w:rPr>
          <w:rFonts w:hint="eastAsia"/>
        </w:rPr>
        <w:t>和</w:t>
      </w:r>
      <w:r w:rsidRPr="00B95A1F">
        <w:rPr>
          <w:rFonts w:hint="eastAsia"/>
        </w:rPr>
        <w:t>C</w:t>
      </w:r>
      <w:r w:rsidRPr="00B95A1F">
        <w:t>T-CBAM-Net</w:t>
      </w:r>
      <w:r w:rsidRPr="00B95A1F">
        <w:rPr>
          <w:rFonts w:hint="eastAsia"/>
        </w:rPr>
        <w:t>中特征连接之前的</w:t>
      </w:r>
      <w:r w:rsidRPr="00B95A1F">
        <w:rPr>
          <w:rFonts w:hint="eastAsia"/>
        </w:rPr>
        <w:t>Bi</w:t>
      </w:r>
      <w:r w:rsidRPr="00B95A1F">
        <w:t>LSTM</w:t>
      </w:r>
      <w:r w:rsidRPr="00B95A1F">
        <w:rPr>
          <w:rFonts w:hint="eastAsia"/>
        </w:rPr>
        <w:t>的网络分支。去除循环神经网络分支的</w:t>
      </w:r>
      <w:r w:rsidRPr="00B95A1F">
        <w:rPr>
          <w:rFonts w:hint="eastAsia"/>
        </w:rPr>
        <w:t>M</w:t>
      </w:r>
      <w:r w:rsidRPr="00B95A1F">
        <w:t>T-CBAM-Net</w:t>
      </w:r>
      <w:r w:rsidRPr="00B95A1F">
        <w:rPr>
          <w:rFonts w:hint="eastAsia"/>
        </w:rPr>
        <w:t>和</w:t>
      </w:r>
      <w:r w:rsidRPr="00B95A1F">
        <w:rPr>
          <w:rFonts w:hint="eastAsia"/>
        </w:rPr>
        <w:t>C</w:t>
      </w:r>
      <w:r w:rsidRPr="00B95A1F">
        <w:t>T-CBAM-Net</w:t>
      </w:r>
      <w:r w:rsidRPr="00B95A1F">
        <w:rPr>
          <w:rFonts w:hint="eastAsia"/>
        </w:rPr>
        <w:t>分别命名为</w:t>
      </w:r>
      <w:r w:rsidRPr="00B95A1F">
        <w:rPr>
          <w:rFonts w:hint="eastAsia"/>
        </w:rPr>
        <w:t>M</w:t>
      </w:r>
      <w:r w:rsidRPr="00B95A1F">
        <w:t>-CBAM-CNN</w:t>
      </w:r>
      <w:r w:rsidRPr="00B95A1F">
        <w:rPr>
          <w:rFonts w:hint="eastAsia"/>
        </w:rPr>
        <w:t>和</w:t>
      </w:r>
      <w:r w:rsidRPr="00B95A1F">
        <w:rPr>
          <w:rFonts w:hint="eastAsia"/>
        </w:rPr>
        <w:t>C</w:t>
      </w:r>
      <w:r w:rsidRPr="00B95A1F">
        <w:t>-CBAM-CNN</w:t>
      </w:r>
      <w:r w:rsidRPr="00B95A1F">
        <w:rPr>
          <w:rFonts w:hint="eastAsia"/>
        </w:rPr>
        <w:t>。在本章节描述的数据集</w:t>
      </w:r>
      <w:r w:rsidRPr="00B95A1F">
        <w:rPr>
          <w:rFonts w:hint="eastAsia"/>
        </w:rPr>
        <w:t>1s</w:t>
      </w:r>
      <w:r w:rsidRPr="00B95A1F">
        <w:rPr>
          <w:rFonts w:hint="eastAsia"/>
        </w:rPr>
        <w:t>的数据长度和</w:t>
      </w:r>
      <w:r w:rsidRPr="00B95A1F">
        <w:rPr>
          <w:rFonts w:hint="eastAsia"/>
        </w:rPr>
        <w:t>1s</w:t>
      </w:r>
      <w:r w:rsidRPr="00B95A1F">
        <w:rPr>
          <w:rFonts w:hint="eastAsia"/>
        </w:rPr>
        <w:t>的数据步长下，对</w:t>
      </w:r>
      <w:r w:rsidRPr="00B95A1F">
        <w:rPr>
          <w:rFonts w:hint="eastAsia"/>
        </w:rPr>
        <w:t>M</w:t>
      </w:r>
      <w:r w:rsidRPr="00B95A1F">
        <w:t>-CBAM-CNN</w:t>
      </w:r>
      <w:r w:rsidRPr="00B95A1F">
        <w:rPr>
          <w:rFonts w:hint="eastAsia"/>
        </w:rPr>
        <w:t>和</w:t>
      </w:r>
      <w:r w:rsidRPr="00B95A1F">
        <w:rPr>
          <w:rFonts w:hint="eastAsia"/>
        </w:rPr>
        <w:t>C</w:t>
      </w:r>
      <w:r w:rsidRPr="00B95A1F">
        <w:t>-CBAM-CNN</w:t>
      </w:r>
      <w:r w:rsidRPr="00B95A1F">
        <w:rPr>
          <w:rFonts w:hint="eastAsia"/>
        </w:rPr>
        <w:t>进行了十折交叉验证，并分别与</w:t>
      </w:r>
      <w:r w:rsidRPr="00B95A1F">
        <w:rPr>
          <w:rFonts w:hint="eastAsia"/>
        </w:rPr>
        <w:t>M</w:t>
      </w:r>
      <w:r w:rsidRPr="00B95A1F">
        <w:t>-CNN</w:t>
      </w:r>
      <w:r w:rsidRPr="00B95A1F">
        <w:rPr>
          <w:rFonts w:hint="eastAsia"/>
        </w:rPr>
        <w:t>和</w:t>
      </w:r>
      <w:r w:rsidRPr="00B95A1F">
        <w:rPr>
          <w:rFonts w:hint="eastAsia"/>
        </w:rPr>
        <w:t>C</w:t>
      </w:r>
      <w:r w:rsidRPr="00B95A1F">
        <w:t>-CNN</w:t>
      </w:r>
      <w:r w:rsidRPr="00B95A1F">
        <w:rPr>
          <w:rFonts w:hint="eastAsia"/>
        </w:rPr>
        <w:t>进行了对比。统计的结果如</w:t>
      </w:r>
      <w:r w:rsidR="00373198">
        <w:fldChar w:fldCharType="begin"/>
      </w:r>
      <w:r w:rsidR="00373198">
        <w:instrText xml:space="preserve"> </w:instrText>
      </w:r>
      <w:r w:rsidR="00373198">
        <w:rPr>
          <w:rFonts w:hint="eastAsia"/>
        </w:rPr>
        <w:instrText>REF _Ref98601242 \h</w:instrText>
      </w:r>
      <w:r w:rsidR="00373198">
        <w:instrText xml:space="preserve"> </w:instrText>
      </w:r>
      <w:r w:rsidR="00373198">
        <w:fldChar w:fldCharType="separate"/>
      </w:r>
      <w:r w:rsidR="00373198">
        <w:rPr>
          <w:rFonts w:hint="eastAsia"/>
        </w:rPr>
        <w:t>图</w:t>
      </w:r>
      <w:r w:rsidR="00373198">
        <w:rPr>
          <w:rFonts w:hint="eastAsia"/>
        </w:rPr>
        <w:t xml:space="preserve"> </w:t>
      </w:r>
      <w:r w:rsidR="00373198">
        <w:rPr>
          <w:noProof/>
        </w:rPr>
        <w:t>3</w:t>
      </w:r>
      <w:r w:rsidR="00373198">
        <w:noBreakHyphen/>
      </w:r>
      <w:r w:rsidR="00373198">
        <w:rPr>
          <w:noProof/>
        </w:rPr>
        <w:t>5</w:t>
      </w:r>
      <w:r w:rsidR="00373198">
        <w:fldChar w:fldCharType="end"/>
      </w:r>
      <w:r w:rsidRPr="00B95A1F">
        <w:rPr>
          <w:rFonts w:hint="eastAsia"/>
        </w:rPr>
        <w:t>所示。</w:t>
      </w:r>
    </w:p>
    <w:p w14:paraId="081757E3" w14:textId="77777777" w:rsidR="003E35C4" w:rsidRPr="00B95A1F" w:rsidRDefault="003E35C4" w:rsidP="003E35C4">
      <w:pPr>
        <w:pStyle w:val="a5"/>
      </w:pPr>
    </w:p>
    <w:p w14:paraId="562B080F" w14:textId="77777777" w:rsidR="00CD5C4D" w:rsidRDefault="00C83BEC" w:rsidP="00CD5C4D">
      <w:pPr>
        <w:pStyle w:val="affff4"/>
        <w:keepNext/>
        <w:ind w:firstLineChars="0" w:firstLine="0"/>
      </w:pPr>
      <w:r>
        <w:rPr>
          <w:noProof/>
        </w:rPr>
        <w:drawing>
          <wp:inline distT="0" distB="0" distL="0" distR="0" wp14:anchorId="43736D30" wp14:editId="3E30954B">
            <wp:extent cx="4750626" cy="267455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12027" cy="2709118"/>
                    </a:xfrm>
                    <a:prstGeom prst="rect">
                      <a:avLst/>
                    </a:prstGeom>
                    <a:noFill/>
                  </pic:spPr>
                </pic:pic>
              </a:graphicData>
            </a:graphic>
          </wp:inline>
        </w:drawing>
      </w:r>
    </w:p>
    <w:p w14:paraId="21123C02" w14:textId="12EA1D36" w:rsidR="00C83BEC" w:rsidRDefault="00CD5C4D" w:rsidP="00CD5C4D">
      <w:pPr>
        <w:pStyle w:val="a5"/>
      </w:pPr>
      <w:bookmarkStart w:id="18" w:name="_Ref98601242"/>
      <w:r>
        <w:rPr>
          <w:rFonts w:hint="eastAsia"/>
        </w:rPr>
        <w:t>图</w:t>
      </w:r>
      <w:r>
        <w:rPr>
          <w:rFonts w:hint="eastAsia"/>
        </w:rPr>
        <w:t xml:space="preserve"> </w:t>
      </w:r>
      <w:r w:rsidR="00DE5020">
        <w:fldChar w:fldCharType="begin"/>
      </w:r>
      <w:r w:rsidR="00DE5020">
        <w:instrText xml:space="preserve"> </w:instrText>
      </w:r>
      <w:r w:rsidR="00DE5020">
        <w:rPr>
          <w:rFonts w:hint="eastAsia"/>
        </w:rPr>
        <w:instrText>STYLEREF 1 \s</w:instrText>
      </w:r>
      <w:r w:rsidR="00DE5020">
        <w:instrText xml:space="preserve"> </w:instrText>
      </w:r>
      <w:r w:rsidR="00DE5020">
        <w:fldChar w:fldCharType="separate"/>
      </w:r>
      <w:r w:rsidR="00DE5020">
        <w:rPr>
          <w:noProof/>
        </w:rPr>
        <w:t>3</w:t>
      </w:r>
      <w:r w:rsidR="00DE5020">
        <w:fldChar w:fldCharType="end"/>
      </w:r>
      <w:r w:rsidR="00DE5020">
        <w:noBreakHyphen/>
      </w:r>
      <w:r w:rsidR="00DE5020">
        <w:fldChar w:fldCharType="begin"/>
      </w:r>
      <w:r w:rsidR="00DE5020">
        <w:instrText xml:space="preserve"> </w:instrText>
      </w:r>
      <w:r w:rsidR="00DE5020">
        <w:rPr>
          <w:rFonts w:hint="eastAsia"/>
        </w:rPr>
        <w:instrText xml:space="preserve">SEQ </w:instrText>
      </w:r>
      <w:r w:rsidR="00DE5020">
        <w:rPr>
          <w:rFonts w:hint="eastAsia"/>
        </w:rPr>
        <w:instrText>图</w:instrText>
      </w:r>
      <w:r w:rsidR="00DE5020">
        <w:rPr>
          <w:rFonts w:hint="eastAsia"/>
        </w:rPr>
        <w:instrText xml:space="preserve"> \* ARABIC \s 1</w:instrText>
      </w:r>
      <w:r w:rsidR="00DE5020">
        <w:instrText xml:space="preserve"> </w:instrText>
      </w:r>
      <w:r w:rsidR="00DE5020">
        <w:fldChar w:fldCharType="separate"/>
      </w:r>
      <w:r w:rsidR="00DE5020">
        <w:rPr>
          <w:noProof/>
        </w:rPr>
        <w:t>5</w:t>
      </w:r>
      <w:r w:rsidR="00DE5020">
        <w:fldChar w:fldCharType="end"/>
      </w:r>
      <w:bookmarkEnd w:id="18"/>
      <w:r>
        <w:t xml:space="preserve">  </w:t>
      </w:r>
      <w:r w:rsidRPr="00CD5C4D">
        <w:t>M-CBAM-CNN</w:t>
      </w:r>
      <w:r w:rsidRPr="00CD5C4D">
        <w:t>、</w:t>
      </w:r>
      <w:r w:rsidRPr="00CD5C4D">
        <w:t>CT-CBAM-CNN</w:t>
      </w:r>
      <w:r w:rsidRPr="00CD5C4D">
        <w:t>、</w:t>
      </w:r>
      <w:r w:rsidRPr="00CD5C4D">
        <w:t>M-CNN</w:t>
      </w:r>
      <w:r w:rsidRPr="00CD5C4D">
        <w:t>和</w:t>
      </w:r>
      <w:r w:rsidRPr="00CD5C4D">
        <w:t>C-CNN</w:t>
      </w:r>
      <w:r w:rsidR="003E67BA" w:rsidRPr="003E67BA">
        <w:rPr>
          <w:rFonts w:hint="eastAsia"/>
        </w:rPr>
        <w:t>算法十倍交叉验证的平均分</w:t>
      </w:r>
      <w:r w:rsidR="003E67BA" w:rsidRPr="003E67BA">
        <w:rPr>
          <w:rFonts w:hint="eastAsia"/>
        </w:rPr>
        <w:lastRenderedPageBreak/>
        <w:t>类准确</w:t>
      </w:r>
      <w:r w:rsidR="00592BDB">
        <w:rPr>
          <w:rFonts w:hint="eastAsia"/>
        </w:rPr>
        <w:t>率</w:t>
      </w:r>
      <w:r>
        <w:rPr>
          <w:rFonts w:hint="eastAsia"/>
        </w:rPr>
        <w:t>，</w:t>
      </w:r>
      <w:r w:rsidRPr="00CD5C4D">
        <w:t>其中误差线表示标准误差</w:t>
      </w:r>
    </w:p>
    <w:p w14:paraId="6BBC160D" w14:textId="77777777" w:rsidR="003E35C4" w:rsidRPr="003E35C4" w:rsidRDefault="003E35C4" w:rsidP="003E35C4">
      <w:pPr>
        <w:pStyle w:val="a5"/>
      </w:pPr>
      <w:bookmarkStart w:id="19" w:name="_Hlk97662776"/>
    </w:p>
    <w:bookmarkEnd w:id="19"/>
    <w:p w14:paraId="67F395F1" w14:textId="77777777" w:rsidR="00C83BEC" w:rsidRPr="00B732C7" w:rsidRDefault="00C83BEC" w:rsidP="00B732C7">
      <w:pPr>
        <w:pStyle w:val="a3"/>
        <w:ind w:firstLine="480"/>
      </w:pPr>
      <w:r w:rsidRPr="00B732C7">
        <w:rPr>
          <w:rFonts w:hint="eastAsia"/>
        </w:rPr>
        <w:t>从上图可以看出，基于信号</w:t>
      </w:r>
      <w:r w:rsidRPr="00B732C7">
        <w:rPr>
          <w:rFonts w:hint="eastAsia"/>
        </w:rPr>
        <w:t>F</w:t>
      </w:r>
      <w:r w:rsidRPr="00B732C7">
        <w:t>FT</w:t>
      </w:r>
      <w:r w:rsidRPr="00B732C7">
        <w:rPr>
          <w:rFonts w:hint="eastAsia"/>
        </w:rPr>
        <w:t>后的幅值特征或实部特征和虚部特征进行卷积注意力的</w:t>
      </w:r>
      <w:r w:rsidRPr="00B732C7">
        <w:rPr>
          <w:rFonts w:hint="eastAsia"/>
        </w:rPr>
        <w:t>M-CBAM-</w:t>
      </w:r>
      <w:r w:rsidRPr="00B732C7">
        <w:t>CNN</w:t>
      </w:r>
      <w:r w:rsidRPr="00B732C7">
        <w:rPr>
          <w:rFonts w:hint="eastAsia"/>
        </w:rPr>
        <w:t>方法和</w:t>
      </w:r>
      <w:r w:rsidRPr="00B732C7">
        <w:rPr>
          <w:rFonts w:hint="eastAsia"/>
        </w:rPr>
        <w:t>C-CBAM-</w:t>
      </w:r>
      <w:r w:rsidRPr="00B732C7">
        <w:t>CNN</w:t>
      </w:r>
      <w:r w:rsidRPr="00B732C7">
        <w:rPr>
          <w:rFonts w:hint="eastAsia"/>
        </w:rPr>
        <w:t>方法的表现都分别优于</w:t>
      </w:r>
      <w:r w:rsidRPr="00B732C7">
        <w:rPr>
          <w:rFonts w:hint="eastAsia"/>
        </w:rPr>
        <w:t>M-CNN</w:t>
      </w:r>
      <w:r w:rsidRPr="00B732C7">
        <w:rPr>
          <w:rFonts w:hint="eastAsia"/>
        </w:rPr>
        <w:t>方法和</w:t>
      </w:r>
      <w:r w:rsidRPr="00B732C7">
        <w:rPr>
          <w:rFonts w:hint="eastAsia"/>
        </w:rPr>
        <w:t>C-CNN</w:t>
      </w:r>
      <w:r w:rsidRPr="00B732C7">
        <w:rPr>
          <w:rFonts w:hint="eastAsia"/>
        </w:rPr>
        <w:t>方法。</w:t>
      </w:r>
      <w:r w:rsidRPr="00B732C7">
        <w:rPr>
          <w:rFonts w:hint="eastAsia"/>
        </w:rPr>
        <w:t>M-CBAM-</w:t>
      </w:r>
      <w:r w:rsidRPr="00B732C7">
        <w:t>CNN</w:t>
      </w:r>
      <w:r w:rsidRPr="00B732C7">
        <w:rPr>
          <w:rFonts w:hint="eastAsia"/>
        </w:rPr>
        <w:t>方法获得了</w:t>
      </w:r>
      <w:r w:rsidRPr="00B732C7">
        <w:rPr>
          <w:rFonts w:hint="eastAsia"/>
        </w:rPr>
        <w:t>8</w:t>
      </w:r>
      <w:r w:rsidRPr="00B732C7">
        <w:t>3</w:t>
      </w:r>
      <w:r w:rsidRPr="00B732C7">
        <w:rPr>
          <w:rFonts w:hint="eastAsia"/>
        </w:rPr>
        <w:t>.2</w:t>
      </w:r>
      <w:r w:rsidRPr="00B732C7">
        <w:t>2</w:t>
      </w:r>
      <w:r w:rsidRPr="00B732C7">
        <w:rPr>
          <w:rFonts w:hint="eastAsia"/>
        </w:rPr>
        <w:t>%</w:t>
      </w:r>
      <w:r w:rsidRPr="00B732C7">
        <w:rPr>
          <w:rFonts w:hint="eastAsia"/>
        </w:rPr>
        <w:t>±</w:t>
      </w:r>
      <w:r w:rsidRPr="00B732C7">
        <w:rPr>
          <w:rFonts w:hint="eastAsia"/>
        </w:rPr>
        <w:t>17.</w:t>
      </w:r>
      <w:r w:rsidRPr="00B732C7">
        <w:t>96</w:t>
      </w:r>
      <w:r w:rsidRPr="00B732C7">
        <w:rPr>
          <w:rFonts w:hint="eastAsia"/>
        </w:rPr>
        <w:t>%</w:t>
      </w:r>
      <w:r w:rsidRPr="00B732C7">
        <w:rPr>
          <w:rFonts w:hint="eastAsia"/>
        </w:rPr>
        <w:t>的平均分类准确率，优于</w:t>
      </w:r>
      <w:r w:rsidRPr="00B732C7">
        <w:rPr>
          <w:rFonts w:hint="eastAsia"/>
        </w:rPr>
        <w:t>M-CNN</w:t>
      </w:r>
      <w:r w:rsidRPr="00B732C7">
        <w:rPr>
          <w:rFonts w:hint="eastAsia"/>
        </w:rPr>
        <w:t>方法的</w:t>
      </w:r>
      <w:r w:rsidRPr="00B732C7">
        <w:rPr>
          <w:rFonts w:hint="eastAsia"/>
        </w:rPr>
        <w:t>82.06%</w:t>
      </w:r>
      <w:r w:rsidRPr="00B732C7">
        <w:rPr>
          <w:rFonts w:hint="eastAsia"/>
        </w:rPr>
        <w:t>±</w:t>
      </w:r>
      <w:r w:rsidRPr="00B732C7">
        <w:rPr>
          <w:rFonts w:hint="eastAsia"/>
        </w:rPr>
        <w:t>17.96%</w:t>
      </w:r>
      <w:r w:rsidRPr="00B732C7">
        <w:rPr>
          <w:rFonts w:hint="eastAsia"/>
        </w:rPr>
        <w:t>的平均分类准确率。</w:t>
      </w:r>
      <w:r w:rsidRPr="00B732C7">
        <w:rPr>
          <w:rFonts w:hint="eastAsia"/>
        </w:rPr>
        <w:t>C-CBAM-</w:t>
      </w:r>
      <w:r w:rsidRPr="00B732C7">
        <w:t>CNN</w:t>
      </w:r>
      <w:r w:rsidRPr="00B732C7">
        <w:rPr>
          <w:rFonts w:hint="eastAsia"/>
        </w:rPr>
        <w:t>方法获得了</w:t>
      </w:r>
      <w:r w:rsidRPr="00B732C7">
        <w:rPr>
          <w:rFonts w:hint="eastAsia"/>
        </w:rPr>
        <w:t>9</w:t>
      </w:r>
      <w:r w:rsidRPr="00B732C7">
        <w:t>2</w:t>
      </w:r>
      <w:r w:rsidRPr="00B732C7">
        <w:rPr>
          <w:rFonts w:hint="eastAsia"/>
        </w:rPr>
        <w:t>.</w:t>
      </w:r>
      <w:r w:rsidRPr="00B732C7">
        <w:t>8</w:t>
      </w:r>
      <w:r w:rsidRPr="00B732C7">
        <w:rPr>
          <w:rFonts w:hint="eastAsia"/>
        </w:rPr>
        <w:t>1%</w:t>
      </w:r>
      <w:r w:rsidRPr="00B732C7">
        <w:rPr>
          <w:rFonts w:hint="eastAsia"/>
        </w:rPr>
        <w:t>±</w:t>
      </w:r>
      <w:r w:rsidRPr="00B732C7">
        <w:rPr>
          <w:rFonts w:hint="eastAsia"/>
        </w:rPr>
        <w:t>10.</w:t>
      </w:r>
      <w:r w:rsidRPr="00B732C7">
        <w:t>46</w:t>
      </w:r>
      <w:r w:rsidRPr="00B732C7">
        <w:rPr>
          <w:rFonts w:hint="eastAsia"/>
        </w:rPr>
        <w:t>%</w:t>
      </w:r>
      <w:r w:rsidRPr="00B732C7">
        <w:rPr>
          <w:rFonts w:hint="eastAsia"/>
        </w:rPr>
        <w:t>的平均分类准确率，优于</w:t>
      </w:r>
      <w:r w:rsidRPr="00B732C7">
        <w:rPr>
          <w:rFonts w:hint="eastAsia"/>
        </w:rPr>
        <w:t>C-CNN</w:t>
      </w:r>
      <w:r w:rsidRPr="00B732C7">
        <w:rPr>
          <w:rFonts w:hint="eastAsia"/>
        </w:rPr>
        <w:t>方法的</w:t>
      </w:r>
      <w:r w:rsidRPr="00B732C7">
        <w:rPr>
          <w:rFonts w:hint="eastAsia"/>
        </w:rPr>
        <w:t>89.87%</w:t>
      </w:r>
      <w:r w:rsidRPr="00B732C7">
        <w:rPr>
          <w:rFonts w:hint="eastAsia"/>
        </w:rPr>
        <w:t>±</w:t>
      </w:r>
      <w:r w:rsidRPr="00B732C7">
        <w:rPr>
          <w:rFonts w:hint="eastAsia"/>
        </w:rPr>
        <w:t>14.44%</w:t>
      </w:r>
      <w:r w:rsidRPr="00B732C7">
        <w:rPr>
          <w:rFonts w:hint="eastAsia"/>
        </w:rPr>
        <w:t>的平均分类准确率。研究结果表明，基于</w:t>
      </w:r>
      <w:r w:rsidRPr="00B732C7">
        <w:rPr>
          <w:rFonts w:hint="eastAsia"/>
        </w:rPr>
        <w:t>M-CNN</w:t>
      </w:r>
      <w:r w:rsidRPr="00B732C7">
        <w:rPr>
          <w:rFonts w:hint="eastAsia"/>
        </w:rPr>
        <w:t>和</w:t>
      </w:r>
      <w:r w:rsidRPr="00B732C7">
        <w:rPr>
          <w:rFonts w:hint="eastAsia"/>
        </w:rPr>
        <w:t>C-CNN</w:t>
      </w:r>
      <w:r w:rsidRPr="00B732C7">
        <w:rPr>
          <w:rFonts w:hint="eastAsia"/>
        </w:rPr>
        <w:t>并使用卷积块注意力模块（</w:t>
      </w:r>
      <w:r w:rsidRPr="00B732C7">
        <w:rPr>
          <w:rFonts w:hint="eastAsia"/>
        </w:rPr>
        <w:t>C</w:t>
      </w:r>
      <w:r w:rsidRPr="00B732C7">
        <w:t>BAM</w:t>
      </w:r>
      <w:r w:rsidRPr="00B732C7">
        <w:rPr>
          <w:rFonts w:hint="eastAsia"/>
        </w:rPr>
        <w:t>）的的</w:t>
      </w:r>
      <w:r w:rsidRPr="00B732C7">
        <w:rPr>
          <w:rFonts w:hint="eastAsia"/>
        </w:rPr>
        <w:t>M-</w:t>
      </w:r>
      <w:r w:rsidRPr="00B732C7">
        <w:t>CBAM</w:t>
      </w:r>
      <w:r w:rsidRPr="00B732C7">
        <w:rPr>
          <w:rFonts w:hint="eastAsia"/>
        </w:rPr>
        <w:t>-</w:t>
      </w:r>
      <w:r w:rsidRPr="00B732C7">
        <w:t>CNN</w:t>
      </w:r>
      <w:r w:rsidRPr="00B732C7">
        <w:rPr>
          <w:rFonts w:hint="eastAsia"/>
        </w:rPr>
        <w:t>和</w:t>
      </w:r>
      <w:r w:rsidRPr="00B732C7">
        <w:rPr>
          <w:rFonts w:hint="eastAsia"/>
        </w:rPr>
        <w:t>C</w:t>
      </w:r>
      <w:r w:rsidRPr="00B732C7">
        <w:t>-CBAM</w:t>
      </w:r>
      <w:r w:rsidRPr="00B732C7">
        <w:rPr>
          <w:rFonts w:hint="eastAsia"/>
        </w:rPr>
        <w:t>-</w:t>
      </w:r>
      <w:r w:rsidRPr="00B732C7">
        <w:t>CNN</w:t>
      </w:r>
      <w:r w:rsidRPr="00B732C7">
        <w:rPr>
          <w:rFonts w:hint="eastAsia"/>
        </w:rPr>
        <w:t>方法能显著提高</w:t>
      </w:r>
      <w:r w:rsidRPr="00B732C7">
        <w:rPr>
          <w:rFonts w:hint="eastAsia"/>
        </w:rPr>
        <w:t>M-CNN</w:t>
      </w:r>
      <w:r w:rsidRPr="00B732C7">
        <w:rPr>
          <w:rFonts w:hint="eastAsia"/>
        </w:rPr>
        <w:t>和</w:t>
      </w:r>
      <w:r w:rsidRPr="00B732C7">
        <w:rPr>
          <w:rFonts w:hint="eastAsia"/>
        </w:rPr>
        <w:t>C-CNN</w:t>
      </w:r>
      <w:r w:rsidRPr="00B732C7">
        <w:rPr>
          <w:rFonts w:hint="eastAsia"/>
        </w:rPr>
        <w:t>算法的分类能力。</w:t>
      </w:r>
    </w:p>
    <w:p w14:paraId="06CC30F8" w14:textId="77777777" w:rsidR="00C83BEC" w:rsidRDefault="00C83BEC" w:rsidP="005C3A8A">
      <w:pPr>
        <w:pStyle w:val="3"/>
        <w:spacing w:before="156" w:after="156"/>
      </w:pPr>
      <w:bookmarkStart w:id="20" w:name="_Toc98854440"/>
      <w:r>
        <w:rPr>
          <w:rFonts w:hint="eastAsia"/>
        </w:rPr>
        <w:t>循环神经网络提取的时域特征对分类的影响</w:t>
      </w:r>
      <w:bookmarkEnd w:id="20"/>
    </w:p>
    <w:p w14:paraId="627F5B94" w14:textId="3E3FF0E8" w:rsidR="00C83BEC" w:rsidRDefault="00C83BEC" w:rsidP="00B732C7">
      <w:pPr>
        <w:pStyle w:val="a3"/>
        <w:ind w:firstLine="480"/>
      </w:pPr>
      <w:r w:rsidRPr="00B732C7">
        <w:rPr>
          <w:rFonts w:hint="eastAsia"/>
        </w:rPr>
        <w:t>为了验证在</w:t>
      </w:r>
      <w:r w:rsidRPr="00B732C7">
        <w:rPr>
          <w:rFonts w:hint="eastAsia"/>
        </w:rPr>
        <w:t>MT-CBAM-Net</w:t>
      </w:r>
      <w:r w:rsidRPr="00B732C7">
        <w:rPr>
          <w:rFonts w:hint="eastAsia"/>
        </w:rPr>
        <w:t>和</w:t>
      </w:r>
      <w:r w:rsidRPr="00B732C7">
        <w:rPr>
          <w:rFonts w:hint="eastAsia"/>
        </w:rPr>
        <w:t>CT-CBAM-Net</w:t>
      </w:r>
      <w:r w:rsidRPr="00B732C7">
        <w:rPr>
          <w:rFonts w:hint="eastAsia"/>
        </w:rPr>
        <w:t>中特征连接之前的循环神经网络部分对模型分类造成的影响。在</w:t>
      </w:r>
      <w:r w:rsidRPr="00B732C7">
        <w:rPr>
          <w:rFonts w:hint="eastAsia"/>
        </w:rPr>
        <w:t>MT-CBAM-Net</w:t>
      </w:r>
      <w:r w:rsidRPr="00B732C7">
        <w:rPr>
          <w:rFonts w:hint="eastAsia"/>
        </w:rPr>
        <w:t>和</w:t>
      </w:r>
      <w:r w:rsidRPr="00B732C7">
        <w:rPr>
          <w:rFonts w:hint="eastAsia"/>
        </w:rPr>
        <w:t>CT-CBAM-Net</w:t>
      </w:r>
      <w:r w:rsidRPr="00B732C7">
        <w:rPr>
          <w:rFonts w:hint="eastAsia"/>
        </w:rPr>
        <w:t>模型的基础之上，本部分的研究去除了卷积神经网络中的卷积块注意力模块（</w:t>
      </w:r>
      <w:r w:rsidRPr="00B732C7">
        <w:rPr>
          <w:rFonts w:hint="eastAsia"/>
        </w:rPr>
        <w:t>C</w:t>
      </w:r>
      <w:r w:rsidRPr="00B732C7">
        <w:t>BAM</w:t>
      </w:r>
      <w:r w:rsidRPr="00B732C7">
        <w:rPr>
          <w:rFonts w:hint="eastAsia"/>
        </w:rPr>
        <w:t>）。去除卷积块注意力模块的的</w:t>
      </w:r>
      <w:r w:rsidRPr="00B732C7">
        <w:rPr>
          <w:rFonts w:hint="eastAsia"/>
        </w:rPr>
        <w:t>MT-CBAM-Net</w:t>
      </w:r>
      <w:r w:rsidRPr="00B732C7">
        <w:rPr>
          <w:rFonts w:hint="eastAsia"/>
        </w:rPr>
        <w:t>和</w:t>
      </w:r>
      <w:r w:rsidRPr="00B732C7">
        <w:rPr>
          <w:rFonts w:hint="eastAsia"/>
        </w:rPr>
        <w:t>CT-CBAM-Net</w:t>
      </w:r>
      <w:r w:rsidRPr="00B732C7">
        <w:rPr>
          <w:rFonts w:hint="eastAsia"/>
        </w:rPr>
        <w:t>分别命名为</w:t>
      </w:r>
      <w:r w:rsidRPr="00B732C7">
        <w:rPr>
          <w:rFonts w:hint="eastAsia"/>
        </w:rPr>
        <w:t>M</w:t>
      </w:r>
      <w:r w:rsidRPr="00B732C7">
        <w:t>T</w:t>
      </w:r>
      <w:r w:rsidRPr="00B732C7">
        <w:rPr>
          <w:rFonts w:hint="eastAsia"/>
        </w:rPr>
        <w:t>-Net</w:t>
      </w:r>
      <w:r w:rsidRPr="00B732C7">
        <w:rPr>
          <w:rFonts w:hint="eastAsia"/>
        </w:rPr>
        <w:t>和</w:t>
      </w:r>
      <w:r w:rsidRPr="00B732C7">
        <w:rPr>
          <w:rFonts w:hint="eastAsia"/>
        </w:rPr>
        <w:t>C</w:t>
      </w:r>
      <w:r w:rsidRPr="00B732C7">
        <w:t>T</w:t>
      </w:r>
      <w:r w:rsidRPr="00B732C7">
        <w:rPr>
          <w:rFonts w:hint="eastAsia"/>
        </w:rPr>
        <w:t>-N</w:t>
      </w:r>
      <w:r w:rsidRPr="00B732C7">
        <w:t>et</w:t>
      </w:r>
      <w:r w:rsidRPr="00B732C7">
        <w:rPr>
          <w:rFonts w:hint="eastAsia"/>
        </w:rPr>
        <w:t>。并也在本章节描述的数据集中</w:t>
      </w:r>
      <w:r w:rsidRPr="00B732C7">
        <w:rPr>
          <w:rFonts w:hint="eastAsia"/>
        </w:rPr>
        <w:t>1s</w:t>
      </w:r>
      <w:r w:rsidRPr="00B732C7">
        <w:rPr>
          <w:rFonts w:hint="eastAsia"/>
        </w:rPr>
        <w:t>的数据长度和</w:t>
      </w:r>
      <w:r w:rsidRPr="00B732C7">
        <w:rPr>
          <w:rFonts w:hint="eastAsia"/>
        </w:rPr>
        <w:t>1s</w:t>
      </w:r>
      <w:r w:rsidRPr="00B732C7">
        <w:rPr>
          <w:rFonts w:hint="eastAsia"/>
        </w:rPr>
        <w:t>的数据步长下，对</w:t>
      </w:r>
      <w:r w:rsidRPr="00B732C7">
        <w:rPr>
          <w:rFonts w:hint="eastAsia"/>
        </w:rPr>
        <w:t>M</w:t>
      </w:r>
      <w:r w:rsidRPr="00B732C7">
        <w:t>T</w:t>
      </w:r>
      <w:r w:rsidRPr="00B732C7">
        <w:rPr>
          <w:rFonts w:hint="eastAsia"/>
        </w:rPr>
        <w:t>-Net</w:t>
      </w:r>
      <w:r w:rsidRPr="00B732C7">
        <w:rPr>
          <w:rFonts w:hint="eastAsia"/>
        </w:rPr>
        <w:t>和</w:t>
      </w:r>
      <w:r w:rsidRPr="00B732C7">
        <w:rPr>
          <w:rFonts w:hint="eastAsia"/>
        </w:rPr>
        <w:t>C</w:t>
      </w:r>
      <w:r w:rsidRPr="00B732C7">
        <w:t>T</w:t>
      </w:r>
      <w:r w:rsidRPr="00B732C7">
        <w:rPr>
          <w:rFonts w:hint="eastAsia"/>
        </w:rPr>
        <w:t>-Net</w:t>
      </w:r>
      <w:r w:rsidRPr="00B732C7">
        <w:rPr>
          <w:rFonts w:hint="eastAsia"/>
        </w:rPr>
        <w:t>进行了十折交叉验证，并分别与</w:t>
      </w:r>
      <w:r w:rsidRPr="00B732C7">
        <w:rPr>
          <w:rFonts w:hint="eastAsia"/>
        </w:rPr>
        <w:t>M-CNN</w:t>
      </w:r>
      <w:r w:rsidRPr="00B732C7">
        <w:rPr>
          <w:rFonts w:hint="eastAsia"/>
        </w:rPr>
        <w:t>和</w:t>
      </w:r>
      <w:r w:rsidRPr="00B732C7">
        <w:rPr>
          <w:rFonts w:hint="eastAsia"/>
        </w:rPr>
        <w:t>C-CNN</w:t>
      </w:r>
      <w:r w:rsidRPr="00B732C7">
        <w:rPr>
          <w:rFonts w:hint="eastAsia"/>
        </w:rPr>
        <w:t>进行了对比。统计的实验结果如</w:t>
      </w:r>
      <w:r w:rsidR="00373198">
        <w:fldChar w:fldCharType="begin"/>
      </w:r>
      <w:r w:rsidR="00373198">
        <w:instrText xml:space="preserve"> </w:instrText>
      </w:r>
      <w:r w:rsidR="00373198">
        <w:rPr>
          <w:rFonts w:hint="eastAsia"/>
        </w:rPr>
        <w:instrText>REF _Ref98601259 \h</w:instrText>
      </w:r>
      <w:r w:rsidR="00373198">
        <w:instrText xml:space="preserve"> </w:instrText>
      </w:r>
      <w:r w:rsidR="00373198">
        <w:fldChar w:fldCharType="separate"/>
      </w:r>
      <w:r w:rsidR="00373198">
        <w:rPr>
          <w:rFonts w:hint="eastAsia"/>
        </w:rPr>
        <w:t>图</w:t>
      </w:r>
      <w:r w:rsidR="00373198">
        <w:rPr>
          <w:rFonts w:hint="eastAsia"/>
        </w:rPr>
        <w:t xml:space="preserve"> </w:t>
      </w:r>
      <w:r w:rsidR="00373198">
        <w:rPr>
          <w:noProof/>
        </w:rPr>
        <w:t>3</w:t>
      </w:r>
      <w:r w:rsidR="00373198">
        <w:noBreakHyphen/>
      </w:r>
      <w:r w:rsidR="00373198">
        <w:rPr>
          <w:noProof/>
        </w:rPr>
        <w:t>6</w:t>
      </w:r>
      <w:r w:rsidR="00373198">
        <w:fldChar w:fldCharType="end"/>
      </w:r>
      <w:r w:rsidRPr="00B732C7">
        <w:rPr>
          <w:rFonts w:hint="eastAsia"/>
        </w:rPr>
        <w:t>所示。</w:t>
      </w:r>
    </w:p>
    <w:p w14:paraId="6A672357" w14:textId="77777777" w:rsidR="005302E9" w:rsidRPr="00B732C7" w:rsidRDefault="005302E9" w:rsidP="005302E9">
      <w:pPr>
        <w:pStyle w:val="a5"/>
      </w:pPr>
    </w:p>
    <w:p w14:paraId="68FB41E5" w14:textId="77777777" w:rsidR="00002F35" w:rsidRDefault="00C83BEC" w:rsidP="00002F35">
      <w:pPr>
        <w:pStyle w:val="affff4"/>
        <w:keepNext/>
        <w:ind w:firstLineChars="0" w:firstLine="0"/>
      </w:pPr>
      <w:r>
        <w:rPr>
          <w:noProof/>
        </w:rPr>
        <w:drawing>
          <wp:inline distT="0" distB="0" distL="0" distR="0" wp14:anchorId="68DC2354" wp14:editId="6044397C">
            <wp:extent cx="4710343" cy="2646680"/>
            <wp:effectExtent l="0" t="0" r="0" b="127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0414" cy="2663577"/>
                    </a:xfrm>
                    <a:prstGeom prst="rect">
                      <a:avLst/>
                    </a:prstGeom>
                    <a:noFill/>
                  </pic:spPr>
                </pic:pic>
              </a:graphicData>
            </a:graphic>
          </wp:inline>
        </w:drawing>
      </w:r>
    </w:p>
    <w:p w14:paraId="4AE93387" w14:textId="5B505605" w:rsidR="00C83BEC" w:rsidRDefault="00002F35" w:rsidP="00002F35">
      <w:pPr>
        <w:pStyle w:val="a5"/>
      </w:pPr>
      <w:bookmarkStart w:id="21" w:name="_Ref98601259"/>
      <w:r>
        <w:rPr>
          <w:rFonts w:hint="eastAsia"/>
        </w:rPr>
        <w:t>图</w:t>
      </w:r>
      <w:r>
        <w:rPr>
          <w:rFonts w:hint="eastAsia"/>
        </w:rPr>
        <w:t xml:space="preserve"> </w:t>
      </w:r>
      <w:r w:rsidR="00DE5020">
        <w:fldChar w:fldCharType="begin"/>
      </w:r>
      <w:r w:rsidR="00DE5020">
        <w:instrText xml:space="preserve"> </w:instrText>
      </w:r>
      <w:r w:rsidR="00DE5020">
        <w:rPr>
          <w:rFonts w:hint="eastAsia"/>
        </w:rPr>
        <w:instrText>STYLEREF 1 \s</w:instrText>
      </w:r>
      <w:r w:rsidR="00DE5020">
        <w:instrText xml:space="preserve"> </w:instrText>
      </w:r>
      <w:r w:rsidR="00DE5020">
        <w:fldChar w:fldCharType="separate"/>
      </w:r>
      <w:r w:rsidR="00DE5020">
        <w:rPr>
          <w:noProof/>
        </w:rPr>
        <w:t>3</w:t>
      </w:r>
      <w:r w:rsidR="00DE5020">
        <w:fldChar w:fldCharType="end"/>
      </w:r>
      <w:r w:rsidR="00DE5020">
        <w:noBreakHyphen/>
      </w:r>
      <w:r w:rsidR="00DE5020">
        <w:fldChar w:fldCharType="begin"/>
      </w:r>
      <w:r w:rsidR="00DE5020">
        <w:instrText xml:space="preserve"> </w:instrText>
      </w:r>
      <w:r w:rsidR="00DE5020">
        <w:rPr>
          <w:rFonts w:hint="eastAsia"/>
        </w:rPr>
        <w:instrText xml:space="preserve">SEQ </w:instrText>
      </w:r>
      <w:r w:rsidR="00DE5020">
        <w:rPr>
          <w:rFonts w:hint="eastAsia"/>
        </w:rPr>
        <w:instrText>图</w:instrText>
      </w:r>
      <w:r w:rsidR="00DE5020">
        <w:rPr>
          <w:rFonts w:hint="eastAsia"/>
        </w:rPr>
        <w:instrText xml:space="preserve"> \* ARABIC \s 1</w:instrText>
      </w:r>
      <w:r w:rsidR="00DE5020">
        <w:instrText xml:space="preserve"> </w:instrText>
      </w:r>
      <w:r w:rsidR="00DE5020">
        <w:fldChar w:fldCharType="separate"/>
      </w:r>
      <w:r w:rsidR="00DE5020">
        <w:rPr>
          <w:noProof/>
        </w:rPr>
        <w:t>6</w:t>
      </w:r>
      <w:r w:rsidR="00DE5020">
        <w:fldChar w:fldCharType="end"/>
      </w:r>
      <w:bookmarkEnd w:id="21"/>
      <w:r>
        <w:t xml:space="preserve">  </w:t>
      </w:r>
      <w:r w:rsidRPr="00002F35">
        <w:t>MT-Net</w:t>
      </w:r>
      <w:r w:rsidRPr="00002F35">
        <w:t>、</w:t>
      </w:r>
      <w:r w:rsidRPr="00002F35">
        <w:t>CT-Net</w:t>
      </w:r>
      <w:r w:rsidRPr="00002F35">
        <w:t>、</w:t>
      </w:r>
      <w:r w:rsidRPr="00002F35">
        <w:t>M-CNN</w:t>
      </w:r>
      <w:r w:rsidRPr="00002F35">
        <w:t>和</w:t>
      </w:r>
      <w:r w:rsidRPr="00002F35">
        <w:t>C-CNN</w:t>
      </w:r>
      <w:r w:rsidR="003E67BA" w:rsidRPr="003E67BA">
        <w:rPr>
          <w:rFonts w:hint="eastAsia"/>
        </w:rPr>
        <w:t>算法十倍交叉验证的平均分类准确</w:t>
      </w:r>
      <w:r w:rsidR="00592BDB">
        <w:rPr>
          <w:rFonts w:hint="eastAsia"/>
        </w:rPr>
        <w:t>率</w:t>
      </w:r>
      <w:r w:rsidR="003E67BA">
        <w:rPr>
          <w:rFonts w:hint="eastAsia"/>
        </w:rPr>
        <w:t>，</w:t>
      </w:r>
      <w:r w:rsidRPr="00002F35">
        <w:t>其中误差线表示标准误差</w:t>
      </w:r>
    </w:p>
    <w:p w14:paraId="39EBA859" w14:textId="77777777" w:rsidR="005302E9" w:rsidRPr="00002F35" w:rsidRDefault="005302E9" w:rsidP="005302E9">
      <w:pPr>
        <w:pStyle w:val="a5"/>
      </w:pPr>
    </w:p>
    <w:p w14:paraId="4535B2F8" w14:textId="77777777" w:rsidR="00C83BEC" w:rsidRPr="00B732C7" w:rsidRDefault="00C83BEC" w:rsidP="00B732C7">
      <w:pPr>
        <w:pStyle w:val="a3"/>
        <w:ind w:firstLine="480"/>
      </w:pPr>
      <w:r w:rsidRPr="00B732C7">
        <w:rPr>
          <w:rFonts w:hint="eastAsia"/>
        </w:rPr>
        <w:t>从上图可以看出，</w:t>
      </w:r>
      <w:bookmarkStart w:id="22" w:name="_Hlk97662570"/>
      <w:r w:rsidRPr="00B732C7">
        <w:rPr>
          <w:rFonts w:hint="eastAsia"/>
        </w:rPr>
        <w:t>基于</w:t>
      </w:r>
      <w:r w:rsidRPr="00B732C7">
        <w:rPr>
          <w:rFonts w:hint="eastAsia"/>
        </w:rPr>
        <w:t>M</w:t>
      </w:r>
      <w:r w:rsidRPr="00B732C7">
        <w:t>-CNN</w:t>
      </w:r>
      <w:r w:rsidRPr="00B732C7">
        <w:rPr>
          <w:rFonts w:hint="eastAsia"/>
        </w:rPr>
        <w:t>和</w:t>
      </w:r>
      <w:r w:rsidRPr="00B732C7">
        <w:rPr>
          <w:rFonts w:hint="eastAsia"/>
        </w:rPr>
        <w:t>C</w:t>
      </w:r>
      <w:r w:rsidRPr="00B732C7">
        <w:t>-CNN</w:t>
      </w:r>
      <w:r w:rsidRPr="00B732C7">
        <w:rPr>
          <w:rFonts w:hint="eastAsia"/>
        </w:rPr>
        <w:t>并使用循环神经网络提取信号时</w:t>
      </w:r>
      <w:r w:rsidRPr="00B732C7">
        <w:rPr>
          <w:rFonts w:hint="eastAsia"/>
        </w:rPr>
        <w:lastRenderedPageBreak/>
        <w:t>域特征的</w:t>
      </w:r>
      <w:r w:rsidRPr="00B732C7">
        <w:rPr>
          <w:rFonts w:hint="eastAsia"/>
        </w:rPr>
        <w:t>M</w:t>
      </w:r>
      <w:r w:rsidRPr="00B732C7">
        <w:t>T-</w:t>
      </w:r>
      <w:r w:rsidRPr="00B732C7">
        <w:rPr>
          <w:rFonts w:hint="eastAsia"/>
        </w:rPr>
        <w:t>Net</w:t>
      </w:r>
      <w:r w:rsidRPr="00B732C7">
        <w:rPr>
          <w:rFonts w:hint="eastAsia"/>
        </w:rPr>
        <w:t>和</w:t>
      </w:r>
      <w:r w:rsidRPr="00B732C7">
        <w:rPr>
          <w:rFonts w:hint="eastAsia"/>
        </w:rPr>
        <w:t>C</w:t>
      </w:r>
      <w:r w:rsidRPr="00B732C7">
        <w:t>T-</w:t>
      </w:r>
      <w:r w:rsidRPr="00B732C7">
        <w:rPr>
          <w:rFonts w:hint="eastAsia"/>
        </w:rPr>
        <w:t>Net</w:t>
      </w:r>
      <w:r w:rsidRPr="00B732C7">
        <w:rPr>
          <w:rFonts w:hint="eastAsia"/>
        </w:rPr>
        <w:t>方法</w:t>
      </w:r>
      <w:bookmarkEnd w:id="22"/>
      <w:r w:rsidRPr="00B732C7">
        <w:rPr>
          <w:rFonts w:hint="eastAsia"/>
        </w:rPr>
        <w:t>的表现都分别优于</w:t>
      </w:r>
      <w:r w:rsidRPr="00B732C7">
        <w:rPr>
          <w:rFonts w:hint="eastAsia"/>
        </w:rPr>
        <w:t>M-CNN</w:t>
      </w:r>
      <w:r w:rsidRPr="00B732C7">
        <w:rPr>
          <w:rFonts w:hint="eastAsia"/>
        </w:rPr>
        <w:t>方法和</w:t>
      </w:r>
      <w:r w:rsidRPr="00B732C7">
        <w:rPr>
          <w:rFonts w:hint="eastAsia"/>
        </w:rPr>
        <w:t>C-CNN</w:t>
      </w:r>
      <w:r w:rsidRPr="00B732C7">
        <w:rPr>
          <w:rFonts w:hint="eastAsia"/>
        </w:rPr>
        <w:t>方法。</w:t>
      </w:r>
      <w:r w:rsidRPr="00B732C7">
        <w:rPr>
          <w:rFonts w:hint="eastAsia"/>
        </w:rPr>
        <w:t>M</w:t>
      </w:r>
      <w:r w:rsidRPr="00B732C7">
        <w:t>T</w:t>
      </w:r>
      <w:r w:rsidRPr="00B732C7">
        <w:rPr>
          <w:rFonts w:hint="eastAsia"/>
        </w:rPr>
        <w:t>-Net</w:t>
      </w:r>
      <w:r w:rsidRPr="00B732C7">
        <w:rPr>
          <w:rFonts w:hint="eastAsia"/>
        </w:rPr>
        <w:t>方法获得了</w:t>
      </w:r>
      <w:r w:rsidRPr="00B732C7">
        <w:rPr>
          <w:rFonts w:hint="eastAsia"/>
        </w:rPr>
        <w:t>8</w:t>
      </w:r>
      <w:r w:rsidRPr="00B732C7">
        <w:t>4.14</w:t>
      </w:r>
      <w:r w:rsidRPr="00B732C7">
        <w:rPr>
          <w:rFonts w:hint="eastAsia"/>
        </w:rPr>
        <w:t>%</w:t>
      </w:r>
      <w:r w:rsidRPr="00B732C7">
        <w:rPr>
          <w:rFonts w:hint="eastAsia"/>
        </w:rPr>
        <w:t>±</w:t>
      </w:r>
      <w:r w:rsidRPr="00B732C7">
        <w:rPr>
          <w:rFonts w:hint="eastAsia"/>
        </w:rPr>
        <w:t>1</w:t>
      </w:r>
      <w:r w:rsidRPr="00B732C7">
        <w:t>8.34</w:t>
      </w:r>
      <w:r w:rsidRPr="00B732C7">
        <w:rPr>
          <w:rFonts w:hint="eastAsia"/>
        </w:rPr>
        <w:t>%</w:t>
      </w:r>
      <w:r w:rsidRPr="00B732C7">
        <w:rPr>
          <w:rFonts w:hint="eastAsia"/>
        </w:rPr>
        <w:t>的平均分类准确率，优于</w:t>
      </w:r>
      <w:r w:rsidRPr="00B732C7">
        <w:rPr>
          <w:rFonts w:hint="eastAsia"/>
        </w:rPr>
        <w:t>M-CNN</w:t>
      </w:r>
      <w:r w:rsidRPr="00B732C7">
        <w:rPr>
          <w:rFonts w:hint="eastAsia"/>
        </w:rPr>
        <w:t>方法的</w:t>
      </w:r>
      <w:r w:rsidRPr="00B732C7">
        <w:rPr>
          <w:rFonts w:hint="eastAsia"/>
        </w:rPr>
        <w:t>82.06%</w:t>
      </w:r>
      <w:r w:rsidRPr="00B732C7">
        <w:rPr>
          <w:rFonts w:hint="eastAsia"/>
        </w:rPr>
        <w:t>±</w:t>
      </w:r>
      <w:r w:rsidRPr="00B732C7">
        <w:rPr>
          <w:rFonts w:hint="eastAsia"/>
        </w:rPr>
        <w:t>17.96%</w:t>
      </w:r>
      <w:r w:rsidRPr="00B732C7">
        <w:rPr>
          <w:rFonts w:hint="eastAsia"/>
        </w:rPr>
        <w:t>的平均分类准确率。</w:t>
      </w:r>
      <w:r w:rsidRPr="00B732C7">
        <w:rPr>
          <w:rFonts w:hint="eastAsia"/>
        </w:rPr>
        <w:t>C</w:t>
      </w:r>
      <w:r w:rsidRPr="00B732C7">
        <w:t>T</w:t>
      </w:r>
      <w:r w:rsidRPr="00B732C7">
        <w:rPr>
          <w:rFonts w:hint="eastAsia"/>
        </w:rPr>
        <w:t>-Net</w:t>
      </w:r>
      <w:r w:rsidRPr="00B732C7">
        <w:rPr>
          <w:rFonts w:hint="eastAsia"/>
        </w:rPr>
        <w:t>方法获得了</w:t>
      </w:r>
      <w:r w:rsidRPr="00B732C7">
        <w:rPr>
          <w:rFonts w:hint="eastAsia"/>
        </w:rPr>
        <w:t>92.</w:t>
      </w:r>
      <w:r w:rsidRPr="00B732C7">
        <w:t>93</w:t>
      </w:r>
      <w:r w:rsidRPr="00B732C7">
        <w:rPr>
          <w:rFonts w:hint="eastAsia"/>
        </w:rPr>
        <w:t>%</w:t>
      </w:r>
      <w:r w:rsidRPr="00B732C7">
        <w:rPr>
          <w:rFonts w:hint="eastAsia"/>
        </w:rPr>
        <w:t>±</w:t>
      </w:r>
      <w:r w:rsidRPr="00B732C7">
        <w:rPr>
          <w:rFonts w:hint="eastAsia"/>
        </w:rPr>
        <w:t>10.</w:t>
      </w:r>
      <w:r w:rsidRPr="00B732C7">
        <w:t>85</w:t>
      </w:r>
      <w:r w:rsidRPr="00B732C7">
        <w:rPr>
          <w:rFonts w:hint="eastAsia"/>
        </w:rPr>
        <w:t>%</w:t>
      </w:r>
      <w:r w:rsidRPr="00B732C7">
        <w:rPr>
          <w:rFonts w:hint="eastAsia"/>
        </w:rPr>
        <w:t>的平均分类准确率，优于</w:t>
      </w:r>
      <w:r w:rsidRPr="00B732C7">
        <w:rPr>
          <w:rFonts w:hint="eastAsia"/>
        </w:rPr>
        <w:t>C-CNN</w:t>
      </w:r>
      <w:r w:rsidRPr="00B732C7">
        <w:rPr>
          <w:rFonts w:hint="eastAsia"/>
        </w:rPr>
        <w:t>方法的</w:t>
      </w:r>
      <w:r w:rsidRPr="00B732C7">
        <w:rPr>
          <w:rFonts w:hint="eastAsia"/>
        </w:rPr>
        <w:t>89.87%</w:t>
      </w:r>
      <w:r w:rsidRPr="00B732C7">
        <w:rPr>
          <w:rFonts w:hint="eastAsia"/>
        </w:rPr>
        <w:t>±</w:t>
      </w:r>
      <w:r w:rsidRPr="00B732C7">
        <w:rPr>
          <w:rFonts w:hint="eastAsia"/>
        </w:rPr>
        <w:t>14.44%</w:t>
      </w:r>
      <w:r w:rsidRPr="00B732C7">
        <w:rPr>
          <w:rFonts w:hint="eastAsia"/>
        </w:rPr>
        <w:t>的平均分类准确率。实验结果表明，基于</w:t>
      </w:r>
      <w:r w:rsidRPr="00B732C7">
        <w:rPr>
          <w:rFonts w:hint="eastAsia"/>
        </w:rPr>
        <w:t>M-CNN</w:t>
      </w:r>
      <w:r w:rsidRPr="00B732C7">
        <w:rPr>
          <w:rFonts w:hint="eastAsia"/>
        </w:rPr>
        <w:t>和</w:t>
      </w:r>
      <w:r w:rsidRPr="00B732C7">
        <w:rPr>
          <w:rFonts w:hint="eastAsia"/>
        </w:rPr>
        <w:t>C-CNN</w:t>
      </w:r>
      <w:r w:rsidRPr="00B732C7">
        <w:rPr>
          <w:rFonts w:hint="eastAsia"/>
        </w:rPr>
        <w:t>并使用循环神经网络提取信号时域特征的</w:t>
      </w:r>
      <w:r w:rsidRPr="00B732C7">
        <w:rPr>
          <w:rFonts w:hint="eastAsia"/>
        </w:rPr>
        <w:t>MT-Net</w:t>
      </w:r>
      <w:r w:rsidRPr="00B732C7">
        <w:rPr>
          <w:rFonts w:hint="eastAsia"/>
        </w:rPr>
        <w:t>和</w:t>
      </w:r>
      <w:r w:rsidRPr="00B732C7">
        <w:rPr>
          <w:rFonts w:hint="eastAsia"/>
        </w:rPr>
        <w:t>CT-Net</w:t>
      </w:r>
      <w:r w:rsidRPr="00B732C7">
        <w:rPr>
          <w:rFonts w:hint="eastAsia"/>
        </w:rPr>
        <w:t>方法能显著提高</w:t>
      </w:r>
      <w:r w:rsidRPr="00B732C7">
        <w:rPr>
          <w:rFonts w:hint="eastAsia"/>
        </w:rPr>
        <w:t>M</w:t>
      </w:r>
      <w:r w:rsidRPr="00B732C7">
        <w:t>-CNN</w:t>
      </w:r>
      <w:r w:rsidRPr="00B732C7">
        <w:rPr>
          <w:rFonts w:hint="eastAsia"/>
        </w:rPr>
        <w:t>和</w:t>
      </w:r>
      <w:r w:rsidRPr="00B732C7">
        <w:rPr>
          <w:rFonts w:hint="eastAsia"/>
        </w:rPr>
        <w:t>C</w:t>
      </w:r>
      <w:r w:rsidRPr="00B732C7">
        <w:t>-CNN</w:t>
      </w:r>
      <w:r w:rsidRPr="00B732C7">
        <w:rPr>
          <w:rFonts w:hint="eastAsia"/>
        </w:rPr>
        <w:t>算法的分类能力。</w:t>
      </w:r>
    </w:p>
    <w:p w14:paraId="381FBC8B" w14:textId="77777777" w:rsidR="00C83BEC" w:rsidRPr="00FE7090" w:rsidRDefault="00C83BEC" w:rsidP="00B732C7">
      <w:pPr>
        <w:pStyle w:val="2"/>
        <w:spacing w:before="156" w:after="156"/>
      </w:pPr>
      <w:bookmarkStart w:id="23" w:name="_Toc98854441"/>
      <w:r>
        <w:rPr>
          <w:rFonts w:hint="eastAsia"/>
        </w:rPr>
        <w:t>本章小节</w:t>
      </w:r>
      <w:bookmarkEnd w:id="23"/>
    </w:p>
    <w:p w14:paraId="34910247" w14:textId="77777777" w:rsidR="00C83BEC" w:rsidRPr="00B732C7" w:rsidRDefault="00C83BEC" w:rsidP="00B732C7">
      <w:pPr>
        <w:pStyle w:val="a3"/>
        <w:ind w:firstLine="480"/>
      </w:pPr>
      <w:r w:rsidRPr="00B732C7">
        <w:rPr>
          <w:rFonts w:hint="eastAsia"/>
        </w:rPr>
        <w:t>在本章中，提出了一种新颖的</w:t>
      </w:r>
      <w:r w:rsidRPr="00B732C7">
        <w:rPr>
          <w:rFonts w:hint="eastAsia"/>
        </w:rPr>
        <w:t>C</w:t>
      </w:r>
      <w:r w:rsidRPr="00B732C7">
        <w:t>T-CBAM-N</w:t>
      </w:r>
      <w:r w:rsidRPr="00B732C7">
        <w:rPr>
          <w:rFonts w:hint="eastAsia"/>
        </w:rPr>
        <w:t>et</w:t>
      </w:r>
      <w:r w:rsidRPr="00B732C7">
        <w:rPr>
          <w:rFonts w:hint="eastAsia"/>
        </w:rPr>
        <w:t>深度学习网络模型。该模型使卷积神经网络分支对</w:t>
      </w:r>
      <w:r w:rsidRPr="00B732C7">
        <w:rPr>
          <w:rFonts w:hint="eastAsia"/>
        </w:rPr>
        <w:t>S</w:t>
      </w:r>
      <w:r w:rsidRPr="00B732C7">
        <w:t>SVEP</w:t>
      </w:r>
      <w:r w:rsidRPr="00B732C7">
        <w:rPr>
          <w:rFonts w:hint="eastAsia"/>
        </w:rPr>
        <w:t>信号</w:t>
      </w:r>
      <w:r w:rsidRPr="00B732C7">
        <w:rPr>
          <w:rFonts w:hint="eastAsia"/>
        </w:rPr>
        <w:t>F</w:t>
      </w:r>
      <w:r w:rsidRPr="00B732C7">
        <w:t>FT</w:t>
      </w:r>
      <w:r w:rsidRPr="00B732C7">
        <w:rPr>
          <w:rFonts w:hint="eastAsia"/>
        </w:rPr>
        <w:t>后复数的实部信息和虚部信息进行特征提取，并在卷积神经网络分支中进一步的使用了卷积网络中的注意力机制提升模型的表现。然后使用</w:t>
      </w:r>
      <w:r w:rsidRPr="00B732C7">
        <w:rPr>
          <w:rFonts w:hint="eastAsia"/>
        </w:rPr>
        <w:t>Bi</w:t>
      </w:r>
      <w:r w:rsidRPr="00B732C7">
        <w:t>LSTM</w:t>
      </w:r>
      <w:r w:rsidRPr="00B732C7">
        <w:rPr>
          <w:rFonts w:hint="eastAsia"/>
        </w:rPr>
        <w:t>构建的循环神经网络分支对脑电信号的时域时序特征进行提取，之后融合了两个网络分支提取的特征以实现对</w:t>
      </w:r>
      <w:r w:rsidRPr="00B732C7">
        <w:rPr>
          <w:rFonts w:hint="eastAsia"/>
        </w:rPr>
        <w:t>SSVEP</w:t>
      </w:r>
      <w:r w:rsidRPr="00B732C7">
        <w:rPr>
          <w:rFonts w:hint="eastAsia"/>
        </w:rPr>
        <w:t>信号的频率识别分类。实验结果表明，该算法有效的提高了原有的</w:t>
      </w:r>
      <w:r w:rsidRPr="00B732C7">
        <w:rPr>
          <w:rFonts w:hint="eastAsia"/>
        </w:rPr>
        <w:t>C-CNN</w:t>
      </w:r>
      <w:r w:rsidRPr="00B732C7">
        <w:rPr>
          <w:rFonts w:hint="eastAsia"/>
        </w:rPr>
        <w:t>算法的性能，可用于基于稳态视觉诱发电位脑</w:t>
      </w:r>
      <w:r w:rsidRPr="00B732C7">
        <w:rPr>
          <w:rFonts w:hint="eastAsia"/>
        </w:rPr>
        <w:t>-</w:t>
      </w:r>
      <w:r w:rsidRPr="00B732C7">
        <w:rPr>
          <w:rFonts w:hint="eastAsia"/>
        </w:rPr>
        <w:t>机接口系统实现，以获得更好的系统表现。</w:t>
      </w:r>
    </w:p>
    <w:p w14:paraId="3A113935" w14:textId="77777777" w:rsidR="00C83BEC" w:rsidRDefault="00C83BEC" w:rsidP="00C83BEC">
      <w:pPr>
        <w:pStyle w:val="a3"/>
        <w:ind w:firstLine="480"/>
      </w:pPr>
      <w:r>
        <w:br w:type="page"/>
      </w:r>
    </w:p>
    <w:p w14:paraId="306A6441" w14:textId="77777777" w:rsidR="005E48EE" w:rsidRPr="00CC3C4C" w:rsidRDefault="005E48EE" w:rsidP="005E48EE">
      <w:pPr>
        <w:spacing w:beforeLines="50" w:before="156" w:afterLines="50" w:after="156" w:line="400" w:lineRule="exact"/>
        <w:jc w:val="center"/>
        <w:outlineLvl w:val="0"/>
        <w:rPr>
          <w:rFonts w:ascii="Times New Roman" w:eastAsia="宋体" w:hAnsi="Times New Roman" w:cs="Times New Roman"/>
          <w:b/>
          <w:sz w:val="32"/>
          <w:szCs w:val="32"/>
        </w:rPr>
      </w:pPr>
      <w:bookmarkStart w:id="24" w:name="_Toc350763303"/>
      <w:bookmarkStart w:id="25" w:name="_Toc487102583"/>
      <w:bookmarkStart w:id="26" w:name="_Toc98854459"/>
      <w:bookmarkEnd w:id="1"/>
      <w:r w:rsidRPr="00CC3C4C">
        <w:rPr>
          <w:rFonts w:ascii="Times New Roman" w:eastAsia="宋体" w:hAnsi="Times New Roman" w:cs="Times New Roman" w:hint="eastAsia"/>
          <w:b/>
          <w:sz w:val="32"/>
          <w:szCs w:val="32"/>
        </w:rPr>
        <w:lastRenderedPageBreak/>
        <w:t>参考文献</w:t>
      </w:r>
      <w:bookmarkEnd w:id="24"/>
      <w:bookmarkEnd w:id="25"/>
      <w:bookmarkEnd w:id="26"/>
    </w:p>
    <w:p w14:paraId="5438CE14" w14:textId="77777777" w:rsidR="00FF6CE9" w:rsidRPr="00FF6CE9" w:rsidRDefault="00AF64EF" w:rsidP="00FF6CE9">
      <w:pPr>
        <w:pStyle w:val="EndNoteBibliography"/>
      </w:pPr>
      <w:r>
        <w:fldChar w:fldCharType="begin"/>
      </w:r>
      <w:r>
        <w:instrText xml:space="preserve"> ADDIN EN.REFLIST </w:instrText>
      </w:r>
      <w:r>
        <w:fldChar w:fldCharType="separate"/>
      </w:r>
      <w:r w:rsidR="00FF6CE9" w:rsidRPr="00FF6CE9">
        <w:rPr>
          <w:rFonts w:hint="eastAsia"/>
        </w:rPr>
        <w:t>[1]</w:t>
      </w:r>
      <w:r w:rsidR="00FF6CE9" w:rsidRPr="00FF6CE9">
        <w:rPr>
          <w:rFonts w:hint="eastAsia"/>
        </w:rPr>
        <w:tab/>
      </w:r>
      <w:r w:rsidR="00FF6CE9" w:rsidRPr="00FF6CE9">
        <w:rPr>
          <w:rFonts w:hint="eastAsia"/>
        </w:rPr>
        <w:t>蒲慕明</w:t>
      </w:r>
      <w:r w:rsidR="00FF6CE9" w:rsidRPr="00FF6CE9">
        <w:rPr>
          <w:rFonts w:hint="eastAsia"/>
        </w:rPr>
        <w:t xml:space="preserve">, </w:t>
      </w:r>
      <w:r w:rsidR="00FF6CE9" w:rsidRPr="00FF6CE9">
        <w:rPr>
          <w:rFonts w:hint="eastAsia"/>
        </w:rPr>
        <w:t>徐波</w:t>
      </w:r>
      <w:r w:rsidR="00FF6CE9" w:rsidRPr="00FF6CE9">
        <w:rPr>
          <w:rFonts w:hint="eastAsia"/>
        </w:rPr>
        <w:t xml:space="preserve">, </w:t>
      </w:r>
      <w:r w:rsidR="00FF6CE9" w:rsidRPr="00FF6CE9">
        <w:rPr>
          <w:rFonts w:hint="eastAsia"/>
        </w:rPr>
        <w:t>谭铁牛</w:t>
      </w:r>
      <w:r w:rsidR="00FF6CE9" w:rsidRPr="00FF6CE9">
        <w:rPr>
          <w:rFonts w:hint="eastAsia"/>
        </w:rPr>
        <w:t xml:space="preserve">. </w:t>
      </w:r>
      <w:r w:rsidR="00FF6CE9" w:rsidRPr="00FF6CE9">
        <w:rPr>
          <w:rFonts w:hint="eastAsia"/>
        </w:rPr>
        <w:t>脑科学与类脑研究概述</w:t>
      </w:r>
      <w:r w:rsidR="00FF6CE9" w:rsidRPr="00FF6CE9">
        <w:rPr>
          <w:rFonts w:hint="eastAsia"/>
        </w:rPr>
        <w:t xml:space="preserve"> [J]. </w:t>
      </w:r>
      <w:r w:rsidR="00FF6CE9" w:rsidRPr="00FF6CE9">
        <w:rPr>
          <w:rFonts w:hint="eastAsia"/>
        </w:rPr>
        <w:t>中国科学院院刊</w:t>
      </w:r>
      <w:r w:rsidR="00FF6CE9" w:rsidRPr="00FF6CE9">
        <w:rPr>
          <w:rFonts w:hint="eastAsia"/>
        </w:rPr>
        <w:t>, 2016, 31(7): 12.</w:t>
      </w:r>
    </w:p>
    <w:p w14:paraId="10CEC169" w14:textId="77777777" w:rsidR="00FF6CE9" w:rsidRPr="00FF6CE9" w:rsidRDefault="00FF6CE9" w:rsidP="00FF6CE9">
      <w:pPr>
        <w:pStyle w:val="EndNoteBibliography"/>
      </w:pPr>
      <w:r w:rsidRPr="00FF6CE9">
        <w:rPr>
          <w:rFonts w:hint="eastAsia"/>
        </w:rPr>
        <w:t>[2]</w:t>
      </w:r>
      <w:r w:rsidRPr="00FF6CE9">
        <w:rPr>
          <w:rFonts w:hint="eastAsia"/>
        </w:rPr>
        <w:tab/>
      </w:r>
      <w:r w:rsidRPr="00FF6CE9">
        <w:rPr>
          <w:rFonts w:hint="eastAsia"/>
        </w:rPr>
        <w:t>任亚莉</w:t>
      </w:r>
      <w:r w:rsidRPr="00FF6CE9">
        <w:rPr>
          <w:rFonts w:hint="eastAsia"/>
        </w:rPr>
        <w:t xml:space="preserve">. </w:t>
      </w:r>
      <w:r w:rsidRPr="00FF6CE9">
        <w:rPr>
          <w:rFonts w:hint="eastAsia"/>
        </w:rPr>
        <w:t>基于脑电的脑</w:t>
      </w:r>
      <w:r w:rsidRPr="00FF6CE9">
        <w:rPr>
          <w:rFonts w:hint="eastAsia"/>
        </w:rPr>
        <w:t>-</w:t>
      </w:r>
      <w:r w:rsidRPr="00FF6CE9">
        <w:rPr>
          <w:rFonts w:hint="eastAsia"/>
        </w:rPr>
        <w:t>机接口系统</w:t>
      </w:r>
      <w:r w:rsidRPr="00FF6CE9">
        <w:rPr>
          <w:rFonts w:hint="eastAsia"/>
        </w:rPr>
        <w:t xml:space="preserve"> [J]. </w:t>
      </w:r>
      <w:r w:rsidRPr="00FF6CE9">
        <w:rPr>
          <w:rFonts w:hint="eastAsia"/>
        </w:rPr>
        <w:t>中国组织工程研究与临床康复</w:t>
      </w:r>
      <w:r w:rsidRPr="00FF6CE9">
        <w:rPr>
          <w:rFonts w:hint="eastAsia"/>
        </w:rPr>
        <w:t>, 2011, 15(4): 4.</w:t>
      </w:r>
    </w:p>
    <w:p w14:paraId="021EC8F0" w14:textId="77777777" w:rsidR="00FF6CE9" w:rsidRPr="00FF6CE9" w:rsidRDefault="00FF6CE9" w:rsidP="00FF6CE9">
      <w:pPr>
        <w:pStyle w:val="EndNoteBibliography"/>
      </w:pPr>
      <w:r w:rsidRPr="00FF6CE9">
        <w:rPr>
          <w:rFonts w:hint="eastAsia"/>
        </w:rPr>
        <w:t>[3]</w:t>
      </w:r>
      <w:r w:rsidRPr="00FF6CE9">
        <w:rPr>
          <w:rFonts w:hint="eastAsia"/>
        </w:rPr>
        <w:tab/>
      </w:r>
      <w:r w:rsidRPr="00FF6CE9">
        <w:rPr>
          <w:rFonts w:hint="eastAsia"/>
        </w:rPr>
        <w:t>陈小刚</w:t>
      </w:r>
      <w:r w:rsidRPr="00FF6CE9">
        <w:rPr>
          <w:rFonts w:hint="eastAsia"/>
        </w:rPr>
        <w:t xml:space="preserve">. </w:t>
      </w:r>
      <w:r w:rsidRPr="00FF6CE9">
        <w:rPr>
          <w:rFonts w:hint="eastAsia"/>
        </w:rPr>
        <w:t>高速率稳态视觉诱发电位脑</w:t>
      </w:r>
      <w:r w:rsidRPr="00FF6CE9">
        <w:rPr>
          <w:rFonts w:hint="eastAsia"/>
        </w:rPr>
        <w:t>-</w:t>
      </w:r>
      <w:r w:rsidRPr="00FF6CE9">
        <w:rPr>
          <w:rFonts w:hint="eastAsia"/>
        </w:rPr>
        <w:t>机接口的关键技术研究</w:t>
      </w:r>
      <w:r w:rsidRPr="00FF6CE9">
        <w:rPr>
          <w:rFonts w:hint="eastAsia"/>
        </w:rPr>
        <w:t xml:space="preserve"> [D]; </w:t>
      </w:r>
      <w:r w:rsidRPr="00FF6CE9">
        <w:rPr>
          <w:rFonts w:hint="eastAsia"/>
        </w:rPr>
        <w:t>清华大学</w:t>
      </w:r>
      <w:r w:rsidRPr="00FF6CE9">
        <w:rPr>
          <w:rFonts w:hint="eastAsia"/>
        </w:rPr>
        <w:t>, 2015.</w:t>
      </w:r>
    </w:p>
    <w:p w14:paraId="522506F2" w14:textId="77777777" w:rsidR="00FF6CE9" w:rsidRPr="00FF6CE9" w:rsidRDefault="00FF6CE9" w:rsidP="00FF6CE9">
      <w:pPr>
        <w:pStyle w:val="EndNoteBibliography"/>
      </w:pPr>
      <w:r w:rsidRPr="00FF6CE9">
        <w:rPr>
          <w:rFonts w:hint="eastAsia"/>
        </w:rPr>
        <w:t>[4]</w:t>
      </w:r>
      <w:r w:rsidRPr="00FF6CE9">
        <w:rPr>
          <w:rFonts w:hint="eastAsia"/>
        </w:rPr>
        <w:tab/>
      </w:r>
      <w:r w:rsidRPr="00FF6CE9">
        <w:rPr>
          <w:rFonts w:hint="eastAsia"/>
        </w:rPr>
        <w:t>张杨松</w:t>
      </w:r>
      <w:r w:rsidRPr="00FF6CE9">
        <w:rPr>
          <w:rFonts w:hint="eastAsia"/>
        </w:rPr>
        <w:t xml:space="preserve">. </w:t>
      </w:r>
      <w:r w:rsidRPr="00FF6CE9">
        <w:rPr>
          <w:rFonts w:hint="eastAsia"/>
        </w:rPr>
        <w:t>基于稳态视觉诱发电位的脑机制及脑—机接口研究</w:t>
      </w:r>
      <w:r w:rsidRPr="00FF6CE9">
        <w:rPr>
          <w:rFonts w:hint="eastAsia"/>
        </w:rPr>
        <w:t xml:space="preserve"> [D]; </w:t>
      </w:r>
      <w:r w:rsidRPr="00FF6CE9">
        <w:rPr>
          <w:rFonts w:hint="eastAsia"/>
        </w:rPr>
        <w:t>电子科技大学</w:t>
      </w:r>
      <w:r w:rsidRPr="00FF6CE9">
        <w:rPr>
          <w:rFonts w:hint="eastAsia"/>
        </w:rPr>
        <w:t>, 2013.</w:t>
      </w:r>
    </w:p>
    <w:p w14:paraId="166ED124" w14:textId="77777777" w:rsidR="00FF6CE9" w:rsidRPr="00FF6CE9" w:rsidRDefault="00FF6CE9" w:rsidP="00FF6CE9">
      <w:pPr>
        <w:pStyle w:val="EndNoteBibliography"/>
      </w:pPr>
      <w:r w:rsidRPr="00FF6CE9">
        <w:rPr>
          <w:rFonts w:hint="eastAsia"/>
        </w:rPr>
        <w:t>[5]</w:t>
      </w:r>
      <w:r w:rsidRPr="00FF6CE9">
        <w:rPr>
          <w:rFonts w:hint="eastAsia"/>
        </w:rPr>
        <w:tab/>
      </w:r>
      <w:r w:rsidRPr="00FF6CE9">
        <w:rPr>
          <w:rFonts w:hint="eastAsia"/>
        </w:rPr>
        <w:t>陆蓉蓉</w:t>
      </w:r>
      <w:r w:rsidRPr="00FF6CE9">
        <w:rPr>
          <w:rFonts w:hint="eastAsia"/>
        </w:rPr>
        <w:t xml:space="preserve"> </w:t>
      </w:r>
      <w:r w:rsidRPr="00FF6CE9">
        <w:rPr>
          <w:rFonts w:hint="eastAsia"/>
        </w:rPr>
        <w:t>吴</w:t>
      </w:r>
      <w:r w:rsidRPr="00FF6CE9">
        <w:rPr>
          <w:rFonts w:hint="eastAsia"/>
        </w:rPr>
        <w:t xml:space="preserve">. </w:t>
      </w:r>
      <w:r w:rsidRPr="00FF6CE9">
        <w:rPr>
          <w:rFonts w:hint="eastAsia"/>
        </w:rPr>
        <w:t>脑机接口技术在康复中的应用</w:t>
      </w:r>
      <w:r w:rsidRPr="00FF6CE9">
        <w:rPr>
          <w:rFonts w:hint="eastAsia"/>
        </w:rPr>
        <w:t xml:space="preserve"> [J]. </w:t>
      </w:r>
      <w:r w:rsidRPr="00FF6CE9">
        <w:rPr>
          <w:rFonts w:hint="eastAsia"/>
        </w:rPr>
        <w:t>中华物理医学与康复杂志</w:t>
      </w:r>
      <w:r w:rsidRPr="00FF6CE9">
        <w:rPr>
          <w:rFonts w:hint="eastAsia"/>
        </w:rPr>
        <w:t>, 2009, 10): 6.</w:t>
      </w:r>
    </w:p>
    <w:p w14:paraId="7F6569CB" w14:textId="77777777" w:rsidR="00FF6CE9" w:rsidRPr="00FF6CE9" w:rsidRDefault="00FF6CE9" w:rsidP="00FF6CE9">
      <w:pPr>
        <w:pStyle w:val="EndNoteBibliography"/>
      </w:pPr>
      <w:r w:rsidRPr="00FF6CE9">
        <w:rPr>
          <w:rFonts w:hint="eastAsia"/>
        </w:rPr>
        <w:t>[6]</w:t>
      </w:r>
      <w:r w:rsidRPr="00FF6CE9">
        <w:rPr>
          <w:rFonts w:hint="eastAsia"/>
        </w:rPr>
        <w:tab/>
      </w:r>
      <w:r w:rsidRPr="00FF6CE9">
        <w:rPr>
          <w:rFonts w:hint="eastAsia"/>
        </w:rPr>
        <w:t>丁超</w:t>
      </w:r>
      <w:r w:rsidRPr="00FF6CE9">
        <w:rPr>
          <w:rFonts w:hint="eastAsia"/>
        </w:rPr>
        <w:t xml:space="preserve">. </w:t>
      </w:r>
      <w:r w:rsidRPr="00FF6CE9">
        <w:rPr>
          <w:rFonts w:hint="eastAsia"/>
        </w:rPr>
        <w:t>便携式脑电采集系统设计</w:t>
      </w:r>
      <w:r w:rsidRPr="00FF6CE9">
        <w:rPr>
          <w:rFonts w:hint="eastAsia"/>
        </w:rPr>
        <w:t xml:space="preserve"> [D]; </w:t>
      </w:r>
      <w:r w:rsidRPr="00FF6CE9">
        <w:rPr>
          <w:rFonts w:hint="eastAsia"/>
        </w:rPr>
        <w:t>电子科技大学</w:t>
      </w:r>
      <w:r w:rsidRPr="00FF6CE9">
        <w:rPr>
          <w:rFonts w:hint="eastAsia"/>
        </w:rPr>
        <w:t>, 2013.</w:t>
      </w:r>
    </w:p>
    <w:p w14:paraId="2822EA45" w14:textId="77777777" w:rsidR="00FF6CE9" w:rsidRPr="00FF6CE9" w:rsidRDefault="00FF6CE9" w:rsidP="00FF6CE9">
      <w:pPr>
        <w:pStyle w:val="EndNoteBibliography"/>
      </w:pPr>
      <w:r w:rsidRPr="00FF6CE9">
        <w:rPr>
          <w:rFonts w:hint="eastAsia"/>
        </w:rPr>
        <w:t>[7]</w:t>
      </w:r>
      <w:r w:rsidRPr="00FF6CE9">
        <w:rPr>
          <w:rFonts w:hint="eastAsia"/>
        </w:rPr>
        <w:tab/>
      </w:r>
      <w:r w:rsidRPr="00FF6CE9">
        <w:rPr>
          <w:rFonts w:hint="eastAsia"/>
        </w:rPr>
        <w:t>尹晶海</w:t>
      </w:r>
      <w:r w:rsidRPr="00FF6CE9">
        <w:rPr>
          <w:rFonts w:hint="eastAsia"/>
        </w:rPr>
        <w:t xml:space="preserve">, </w:t>
      </w:r>
      <w:r w:rsidRPr="00FF6CE9">
        <w:rPr>
          <w:rFonts w:hint="eastAsia"/>
        </w:rPr>
        <w:t>蒋德荣</w:t>
      </w:r>
      <w:r w:rsidRPr="00FF6CE9">
        <w:rPr>
          <w:rFonts w:hint="eastAsia"/>
        </w:rPr>
        <w:t xml:space="preserve">, </w:t>
      </w:r>
      <w:r w:rsidRPr="00FF6CE9">
        <w:rPr>
          <w:rFonts w:hint="eastAsia"/>
        </w:rPr>
        <w:t>穆振东</w:t>
      </w:r>
      <w:r w:rsidRPr="00FF6CE9">
        <w:rPr>
          <w:rFonts w:hint="eastAsia"/>
        </w:rPr>
        <w:t xml:space="preserve">, et al. </w:t>
      </w:r>
      <w:r w:rsidRPr="00FF6CE9">
        <w:rPr>
          <w:rFonts w:hint="eastAsia"/>
        </w:rPr>
        <w:t>基于运动想象的脑机接口残疾人游戏辅助平台的设计与应用</w:t>
      </w:r>
      <w:r w:rsidRPr="00FF6CE9">
        <w:rPr>
          <w:rFonts w:hint="eastAsia"/>
        </w:rPr>
        <w:t xml:space="preserve"> [J]. </w:t>
      </w:r>
      <w:r w:rsidRPr="00FF6CE9">
        <w:rPr>
          <w:rFonts w:hint="eastAsia"/>
        </w:rPr>
        <w:t>中国组织工程研究与临床康复</w:t>
      </w:r>
      <w:r w:rsidRPr="00FF6CE9">
        <w:rPr>
          <w:rFonts w:hint="eastAsia"/>
        </w:rPr>
        <w:t>, 2008, 12(35): 5.</w:t>
      </w:r>
    </w:p>
    <w:p w14:paraId="4191DADA" w14:textId="77777777" w:rsidR="00FF6CE9" w:rsidRPr="00FF6CE9" w:rsidRDefault="00FF6CE9" w:rsidP="00FF6CE9">
      <w:pPr>
        <w:pStyle w:val="EndNoteBibliography"/>
      </w:pPr>
      <w:r w:rsidRPr="00FF6CE9">
        <w:rPr>
          <w:rFonts w:hint="eastAsia"/>
        </w:rPr>
        <w:t>[8]</w:t>
      </w:r>
      <w:r w:rsidRPr="00FF6CE9">
        <w:rPr>
          <w:rFonts w:hint="eastAsia"/>
        </w:rPr>
        <w:tab/>
      </w:r>
      <w:r w:rsidRPr="00FF6CE9">
        <w:rPr>
          <w:rFonts w:hint="eastAsia"/>
        </w:rPr>
        <w:t>朱建国</w:t>
      </w:r>
      <w:r w:rsidRPr="00FF6CE9">
        <w:rPr>
          <w:rFonts w:hint="eastAsia"/>
        </w:rPr>
        <w:t xml:space="preserve">, </w:t>
      </w:r>
      <w:r w:rsidRPr="00FF6CE9">
        <w:rPr>
          <w:rFonts w:hint="eastAsia"/>
        </w:rPr>
        <w:t>张志强</w:t>
      </w:r>
      <w:r w:rsidRPr="00FF6CE9">
        <w:rPr>
          <w:rFonts w:hint="eastAsia"/>
        </w:rPr>
        <w:t xml:space="preserve">, </w:t>
      </w:r>
      <w:r w:rsidRPr="00FF6CE9">
        <w:rPr>
          <w:rFonts w:hint="eastAsia"/>
        </w:rPr>
        <w:t>卢光明</w:t>
      </w:r>
      <w:r w:rsidRPr="00FF6CE9">
        <w:rPr>
          <w:rFonts w:hint="eastAsia"/>
        </w:rPr>
        <w:t xml:space="preserve">. </w:t>
      </w:r>
      <w:r w:rsidRPr="00FF6CE9">
        <w:rPr>
          <w:rFonts w:hint="eastAsia"/>
        </w:rPr>
        <w:t>脑电图和功能磁共振同步联合对自发脑电活动的研究</w:t>
      </w:r>
      <w:r w:rsidRPr="00FF6CE9">
        <w:rPr>
          <w:rFonts w:hint="eastAsia"/>
        </w:rPr>
        <w:t xml:space="preserve"> [J]. </w:t>
      </w:r>
      <w:r w:rsidRPr="00FF6CE9">
        <w:rPr>
          <w:rFonts w:hint="eastAsia"/>
        </w:rPr>
        <w:t>临床放射学杂志</w:t>
      </w:r>
      <w:r w:rsidRPr="00FF6CE9">
        <w:rPr>
          <w:rFonts w:hint="eastAsia"/>
        </w:rPr>
        <w:t>, 2008, 27(5): 3.</w:t>
      </w:r>
    </w:p>
    <w:p w14:paraId="596C395A" w14:textId="77777777" w:rsidR="00FF6CE9" w:rsidRPr="00FF6CE9" w:rsidRDefault="00FF6CE9" w:rsidP="00FF6CE9">
      <w:pPr>
        <w:pStyle w:val="EndNoteBibliography"/>
      </w:pPr>
      <w:r w:rsidRPr="00FF6CE9">
        <w:t>[9]</w:t>
      </w:r>
      <w:r w:rsidRPr="00FF6CE9">
        <w:tab/>
        <w:t>BIN G, GAO X, ZHENG Y, et al. An online multi-channel SSVEP-based brain-computer interface using a canonical correlation analysis method [J]. Journal of Neural Engineering, 2009, 6(4): 046002.</w:t>
      </w:r>
    </w:p>
    <w:p w14:paraId="6797726E" w14:textId="77777777" w:rsidR="00FF6CE9" w:rsidRPr="00FF6CE9" w:rsidRDefault="00FF6CE9" w:rsidP="00FF6CE9">
      <w:pPr>
        <w:pStyle w:val="EndNoteBibliography"/>
      </w:pPr>
      <w:r w:rsidRPr="00FF6CE9">
        <w:t>[10]</w:t>
      </w:r>
      <w:r w:rsidRPr="00FF6CE9">
        <w:tab/>
        <w:t>LEBEDEV M A, NICOLELIS M. Brain-Machine Interfaces: From Basic Science to Neuroprostheses and Neurorehabilitation [J]. Physiological Reviews, 2017, 97(2): 767.</w:t>
      </w:r>
    </w:p>
    <w:p w14:paraId="701BDEED" w14:textId="77777777" w:rsidR="00FF6CE9" w:rsidRPr="00FF6CE9" w:rsidRDefault="00FF6CE9" w:rsidP="00FF6CE9">
      <w:pPr>
        <w:pStyle w:val="EndNoteBibliography"/>
      </w:pPr>
      <w:r w:rsidRPr="00FF6CE9">
        <w:t>[11]</w:t>
      </w:r>
      <w:r w:rsidRPr="00FF6CE9">
        <w:tab/>
        <w:t>HUANG N E, SHEN Z, LONG S R, et al. The empirical mode decomposition and the Hilbert spectrum for nonlinear and non-stationary time series analysis [J]. Proceedings Mathematical Physical &amp; Engineering Sciences, 1998, 454(1971): 903-95.</w:t>
      </w:r>
    </w:p>
    <w:p w14:paraId="6845F2AB" w14:textId="77777777" w:rsidR="00FF6CE9" w:rsidRPr="00FF6CE9" w:rsidRDefault="00FF6CE9" w:rsidP="00FF6CE9">
      <w:pPr>
        <w:pStyle w:val="EndNoteBibliography"/>
      </w:pPr>
      <w:r w:rsidRPr="00FF6CE9">
        <w:t>[12]</w:t>
      </w:r>
      <w:r w:rsidRPr="00FF6CE9">
        <w:tab/>
        <w:t>LIN Z, ZHANG C, WU W, et al. Frequency Recognition Based on Canonical Correlation Analysis for SSVEP-Based BCIs [J]. IEEE Transactions on Biomedical Engineering, 2006, 53(2610-4.</w:t>
      </w:r>
    </w:p>
    <w:p w14:paraId="24EA42E1" w14:textId="77777777" w:rsidR="00FF6CE9" w:rsidRPr="00FF6CE9" w:rsidRDefault="00FF6CE9" w:rsidP="00FF6CE9">
      <w:pPr>
        <w:pStyle w:val="EndNoteBibliography"/>
      </w:pPr>
      <w:r w:rsidRPr="00FF6CE9">
        <w:t>[13]</w:t>
      </w:r>
      <w:r w:rsidRPr="00FF6CE9">
        <w:tab/>
        <w:t>YU Z, ZHOU G, ZHAO Q, et al. Multiway Canonical Correlation Analysis for Frequency Components Recognition in SSVEP-Based BCIs; proceedings of the International Conference on Neural Information Processing, F, 2011 [C].</w:t>
      </w:r>
    </w:p>
    <w:p w14:paraId="7FA4FE3D" w14:textId="77777777" w:rsidR="00FF6CE9" w:rsidRPr="00FF6CE9" w:rsidRDefault="00FF6CE9" w:rsidP="00FF6CE9">
      <w:pPr>
        <w:pStyle w:val="EndNoteBibliography"/>
      </w:pPr>
      <w:r w:rsidRPr="00FF6CE9">
        <w:t>[14]</w:t>
      </w:r>
      <w:r w:rsidRPr="00FF6CE9">
        <w:tab/>
        <w:t>CHEN X, WANG Y, GAO S, et al. Filter bank canonical correlation analysis for implementing a high-speed SSVEP-based brain-computer interface [J]. Journal of Neural Engineering, 2015, 12(4): 046008.</w:t>
      </w:r>
    </w:p>
    <w:p w14:paraId="7B34FAA4" w14:textId="77777777" w:rsidR="00FF6CE9" w:rsidRPr="00FF6CE9" w:rsidRDefault="00FF6CE9" w:rsidP="00FF6CE9">
      <w:pPr>
        <w:pStyle w:val="EndNoteBibliography"/>
      </w:pPr>
      <w:r w:rsidRPr="00FF6CE9">
        <w:t>[15]</w:t>
      </w:r>
      <w:r w:rsidRPr="00FF6CE9">
        <w:tab/>
        <w:t>BIN G, GAO X, WANG Y, et al. A high-speed BCI based on code modulation VEP [J]. Journal of Neural Engineering, 2011, 8(2): 025015.</w:t>
      </w:r>
    </w:p>
    <w:p w14:paraId="67BCBEC8" w14:textId="77777777" w:rsidR="00FF6CE9" w:rsidRPr="00FF6CE9" w:rsidRDefault="00FF6CE9" w:rsidP="00FF6CE9">
      <w:pPr>
        <w:pStyle w:val="EndNoteBibliography"/>
      </w:pPr>
      <w:r w:rsidRPr="00FF6CE9">
        <w:t>[16]</w:t>
      </w:r>
      <w:r w:rsidRPr="00FF6CE9">
        <w:tab/>
        <w:t>ZHANG Y, ZHOU G, JIN J, et al. L1-Regularized Multiway Canonical Correlation Analysis for SSVEP-Based BCI [J]. IEEE Transactions on Neural Systems &amp; Rehabilitation Engineering, 2013, 21(6): 887-96.</w:t>
      </w:r>
    </w:p>
    <w:p w14:paraId="5E2DD3A6" w14:textId="77777777" w:rsidR="00FF6CE9" w:rsidRPr="00FF6CE9" w:rsidRDefault="00FF6CE9" w:rsidP="00FF6CE9">
      <w:pPr>
        <w:pStyle w:val="EndNoteBibliography"/>
      </w:pPr>
      <w:r w:rsidRPr="00FF6CE9">
        <w:t>[17]</w:t>
      </w:r>
      <w:r w:rsidRPr="00FF6CE9">
        <w:tab/>
        <w:t>NAKANISHI M, WANG Y, CHEN X, et al. Enhancing Detection of SSVEPs for a High-Speed Brain Speller Using Task-Related Component Analysis [J]. IEEE transactions on bio-medical engineering, 2017, 1-.</w:t>
      </w:r>
    </w:p>
    <w:p w14:paraId="1C53571E" w14:textId="77777777" w:rsidR="00FF6CE9" w:rsidRPr="00FF6CE9" w:rsidRDefault="00FF6CE9" w:rsidP="00FF6CE9">
      <w:pPr>
        <w:pStyle w:val="EndNoteBibliography"/>
      </w:pPr>
      <w:r w:rsidRPr="00FF6CE9">
        <w:t>[18]</w:t>
      </w:r>
      <w:r w:rsidRPr="00FF6CE9">
        <w:tab/>
        <w:t xml:space="preserve">KIRAN K, RAMASUBBA R M. Designing a Sum of Squared Correlations framework for enhancing SSVEP based BCIs [J]. IEEE Transactions on Neural Systems </w:t>
      </w:r>
      <w:r w:rsidRPr="00FF6CE9">
        <w:lastRenderedPageBreak/>
        <w:t>and Rehabilitation Engineering, 2019, PP(99): 1-.</w:t>
      </w:r>
    </w:p>
    <w:p w14:paraId="1C9F9025" w14:textId="77777777" w:rsidR="00FF6CE9" w:rsidRPr="00FF6CE9" w:rsidRDefault="00FF6CE9" w:rsidP="00FF6CE9">
      <w:pPr>
        <w:pStyle w:val="EndNoteBibliography"/>
      </w:pPr>
      <w:r w:rsidRPr="00FF6CE9">
        <w:t>[19]</w:t>
      </w:r>
      <w:r w:rsidRPr="00FF6CE9">
        <w:tab/>
        <w:t>CHI M W, WAN F, WANG B, et al. Learning across multi-stimulus enhances target recognition methods in SSVEP-based BCIs [J]. Journal of Neural Engineering, 2020, 17(1): 016026 (18pp).</w:t>
      </w:r>
    </w:p>
    <w:p w14:paraId="5E85490E" w14:textId="77777777" w:rsidR="00FF6CE9" w:rsidRPr="00FF6CE9" w:rsidRDefault="00FF6CE9" w:rsidP="00FF6CE9">
      <w:pPr>
        <w:pStyle w:val="EndNoteBibliography"/>
      </w:pPr>
      <w:r w:rsidRPr="00FF6CE9">
        <w:t>[20]</w:t>
      </w:r>
      <w:r w:rsidRPr="00FF6CE9">
        <w:tab/>
        <w:t>CHENG M, GAO X, GAO S, et al. Design and implementation of a brain-computer interface with high transfer rates [J]. Biomedical Engineering IEEE Transactions on, 2002, 49(1181-6.</w:t>
      </w:r>
    </w:p>
    <w:p w14:paraId="60B18E48" w14:textId="77777777" w:rsidR="00FF6CE9" w:rsidRPr="00FF6CE9" w:rsidRDefault="00FF6CE9" w:rsidP="00FF6CE9">
      <w:pPr>
        <w:pStyle w:val="EndNoteBibliography"/>
      </w:pPr>
      <w:r w:rsidRPr="00FF6CE9">
        <w:t>[21]</w:t>
      </w:r>
      <w:r w:rsidRPr="00FF6CE9">
        <w:tab/>
        <w:t>WANG Y, WANG R, GAO X, et al. A practical VEP-based brain-computer interface [J]. IEEE Transactions on Neural Systems &amp; Rehabilitation Engineering, 2006, 14(2): 234-40.</w:t>
      </w:r>
    </w:p>
    <w:p w14:paraId="569C409C" w14:textId="77777777" w:rsidR="00FF6CE9" w:rsidRPr="00FF6CE9" w:rsidRDefault="00FF6CE9" w:rsidP="00FF6CE9">
      <w:pPr>
        <w:pStyle w:val="EndNoteBibliography"/>
      </w:pPr>
      <w:r w:rsidRPr="00FF6CE9">
        <w:t>[22]</w:t>
      </w:r>
      <w:r w:rsidRPr="00FF6CE9">
        <w:tab/>
        <w:t xml:space="preserve">CHEN Y F, ATAL K, XIE S Q, et al. A new multivariate empirical mode decomposition method for improving the performance of SSVEP-based brain computer interface [J]. Journal of Neural Engineering, 2017, 14(4): </w:t>
      </w:r>
    </w:p>
    <w:p w14:paraId="4B391544" w14:textId="77777777" w:rsidR="00FF6CE9" w:rsidRPr="00FF6CE9" w:rsidRDefault="00FF6CE9" w:rsidP="00FF6CE9">
      <w:pPr>
        <w:pStyle w:val="EndNoteBibliography"/>
      </w:pPr>
      <w:r w:rsidRPr="00FF6CE9">
        <w:t>[23]</w:t>
      </w:r>
      <w:r w:rsidRPr="00FF6CE9">
        <w:tab/>
        <w:t>HUANG M, WU P, YING L, et al. Application and Contrast in Brain-Computer Interface between Hilbert-Huang Transform and Wavelet Transform; proceedings of the Proceedings of the 9th International Conference for Young Computer Scientists, ICYCS 2008, Zhang Jia Jie, Hunan, China, November 18-21, 2008, F, 2008 [C].</w:t>
      </w:r>
    </w:p>
    <w:p w14:paraId="0F8B8386" w14:textId="77777777" w:rsidR="00FF6CE9" w:rsidRPr="00FF6CE9" w:rsidRDefault="00FF6CE9" w:rsidP="00FF6CE9">
      <w:pPr>
        <w:pStyle w:val="EndNoteBibliography"/>
      </w:pPr>
      <w:r w:rsidRPr="00FF6CE9">
        <w:t>[24]</w:t>
      </w:r>
      <w:r w:rsidRPr="00FF6CE9">
        <w:tab/>
        <w:t>KWAK N S, MüLLER K-R, LEE S W. A convolutional neural network for steady state visual evoked potential classification under ambulatory environment [J]. PLOS ONE, 2017, 12(</w:t>
      </w:r>
    </w:p>
    <w:p w14:paraId="4F0663CE" w14:textId="77777777" w:rsidR="00FF6CE9" w:rsidRPr="00FF6CE9" w:rsidRDefault="00FF6CE9" w:rsidP="00FF6CE9">
      <w:pPr>
        <w:pStyle w:val="EndNoteBibliography"/>
      </w:pPr>
      <w:r w:rsidRPr="00FF6CE9">
        <w:t>[25]</w:t>
      </w:r>
      <w:r w:rsidRPr="00FF6CE9">
        <w:tab/>
        <w:t>ZHANG X, XU G, RAVI A, et al. Fusing Frontal and Occipital EEG Features to Detect "Brain Switch" by Utilizing Convolutional Neural Network [J]. IEEE Access, 2019, PP(99): 1-.</w:t>
      </w:r>
    </w:p>
    <w:p w14:paraId="02AD51C3" w14:textId="77777777" w:rsidR="00FF6CE9" w:rsidRPr="00FF6CE9" w:rsidRDefault="00FF6CE9" w:rsidP="00FF6CE9">
      <w:pPr>
        <w:pStyle w:val="EndNoteBibliography"/>
      </w:pPr>
      <w:r w:rsidRPr="00FF6CE9">
        <w:t>[26]</w:t>
      </w:r>
      <w:r w:rsidRPr="00FF6CE9">
        <w:tab/>
        <w:t>ZHANG X, XU G, MOU X, et al. A Convolutional Neural Network for the Detection of Asynchronous Steady State Motion Visual Evoked Potential [J]. IEEE Transactions on Neural Systems and Rehabilitation Engineering, 2019, PP(99): 1-.</w:t>
      </w:r>
    </w:p>
    <w:p w14:paraId="3173BC22" w14:textId="77777777" w:rsidR="00FF6CE9" w:rsidRPr="00FF6CE9" w:rsidRDefault="00FF6CE9" w:rsidP="00FF6CE9">
      <w:pPr>
        <w:pStyle w:val="EndNoteBibliography"/>
      </w:pPr>
      <w:r w:rsidRPr="00FF6CE9">
        <w:t>[27]</w:t>
      </w:r>
      <w:r w:rsidRPr="00FF6CE9">
        <w:tab/>
        <w:t>GAO Z, YUAN T, ZHOU X, et al. A Deep Learning Method for Improving the Classification Accuracy of SSMVEP-based BCI [J]. Circuits and Systems II: Express Briefs, IEEE Transactions on, 2020, PP(99): 1-.</w:t>
      </w:r>
    </w:p>
    <w:p w14:paraId="507EA91C" w14:textId="77777777" w:rsidR="00FF6CE9" w:rsidRPr="00FF6CE9" w:rsidRDefault="00FF6CE9" w:rsidP="00FF6CE9">
      <w:pPr>
        <w:pStyle w:val="EndNoteBibliography"/>
      </w:pPr>
      <w:r w:rsidRPr="00FF6CE9">
        <w:t>[28]</w:t>
      </w:r>
      <w:r w:rsidRPr="00FF6CE9">
        <w:tab/>
        <w:t>RAVI A, BENI N H, MANUEL J, et al. Comparing user-dependent and user-independent training of CNN for SSVEP BCI [J]. Journal of neural engineering, 2020, 17(2): 026028.1-.13.</w:t>
      </w:r>
    </w:p>
    <w:p w14:paraId="3764B006" w14:textId="77777777" w:rsidR="00FF6CE9" w:rsidRPr="00FF6CE9" w:rsidRDefault="00FF6CE9" w:rsidP="00FF6CE9">
      <w:pPr>
        <w:pStyle w:val="EndNoteBibliography"/>
      </w:pPr>
      <w:r w:rsidRPr="00FF6CE9">
        <w:t>[29]</w:t>
      </w:r>
      <w:r w:rsidRPr="00FF6CE9">
        <w:tab/>
        <w:t>WAYTOWICH N, LAWHERN V J, GARCIA J O, et al. Compact Convolutional Neural Networks for Classification of Asynchronous Steady-state Visual Evoked Potentials [J]. Journal of neural engineering, 2018, 15(6): 066031.1-.13.</w:t>
      </w:r>
    </w:p>
    <w:p w14:paraId="014EF0A9" w14:textId="77777777" w:rsidR="00FF6CE9" w:rsidRPr="00FF6CE9" w:rsidRDefault="00FF6CE9" w:rsidP="00FF6CE9">
      <w:pPr>
        <w:pStyle w:val="EndNoteBibliography"/>
      </w:pPr>
      <w:r w:rsidRPr="00FF6CE9">
        <w:t>[30]</w:t>
      </w:r>
      <w:r w:rsidRPr="00FF6CE9">
        <w:tab/>
        <w:t>YIN E, ZHOU Z, JIANG J, et al. A speedy hybrid BCI spelling approach combining P300 and SSVEP [J]. IEEE Transactions on Biomedical Engineering, 2014, 61(2): 473-83.</w:t>
      </w:r>
    </w:p>
    <w:p w14:paraId="7A82E0E4" w14:textId="77777777" w:rsidR="00FF6CE9" w:rsidRPr="00FF6CE9" w:rsidRDefault="00FF6CE9" w:rsidP="00FF6CE9">
      <w:pPr>
        <w:pStyle w:val="EndNoteBibliography"/>
      </w:pPr>
      <w:r w:rsidRPr="00FF6CE9">
        <w:t>[31]</w:t>
      </w:r>
      <w:r w:rsidRPr="00FF6CE9">
        <w:tab/>
        <w:t xml:space="preserve">AMIRI A S, FAZELREZAI R. A Review of P300, SSVEP, and Hybrid P300 / SSVEP Brain- Computer Interface Systems [J]. 2013, </w:t>
      </w:r>
    </w:p>
    <w:p w14:paraId="42CA7B0F" w14:textId="77777777" w:rsidR="00FF6CE9" w:rsidRPr="00FF6CE9" w:rsidRDefault="00FF6CE9" w:rsidP="00FF6CE9">
      <w:pPr>
        <w:pStyle w:val="EndNoteBibliography"/>
      </w:pPr>
      <w:r w:rsidRPr="00FF6CE9">
        <w:t>[32]</w:t>
      </w:r>
      <w:r w:rsidRPr="00FF6CE9">
        <w:tab/>
        <w:t>WANG M, DALY I, ALLISON B Z, et al. A new hybrid BCI paradigm based on P300 and SSVEP [J]. J Neurosci Methods, 2015, 244(Sp. Iss. SI): 16-25.</w:t>
      </w:r>
    </w:p>
    <w:p w14:paraId="5E58E478" w14:textId="77777777" w:rsidR="00FF6CE9" w:rsidRPr="00FF6CE9" w:rsidRDefault="00FF6CE9" w:rsidP="00FF6CE9">
      <w:pPr>
        <w:pStyle w:val="EndNoteBibliography"/>
      </w:pPr>
      <w:r w:rsidRPr="00FF6CE9">
        <w:t>[33]</w:t>
      </w:r>
      <w:r w:rsidRPr="00FF6CE9">
        <w:tab/>
        <w:t xml:space="preserve">XU M, QI H, WAN B, et al. A hybrid BCI speller paradigm combining P300 potential and the SSVEP blocking feature [J]. Journal of Neural Engineering, 2013, </w:t>
      </w:r>
      <w:r w:rsidRPr="00FF6CE9">
        <w:lastRenderedPageBreak/>
        <w:t>10(2): 026001.</w:t>
      </w:r>
    </w:p>
    <w:p w14:paraId="2E1B0A4A" w14:textId="77777777" w:rsidR="00FF6CE9" w:rsidRPr="00FF6CE9" w:rsidRDefault="00FF6CE9" w:rsidP="00FF6CE9">
      <w:pPr>
        <w:pStyle w:val="EndNoteBibliography"/>
      </w:pPr>
      <w:r w:rsidRPr="00FF6CE9">
        <w:t>[34]</w:t>
      </w:r>
      <w:r w:rsidRPr="00FF6CE9">
        <w:tab/>
        <w:t>SARAVANAKUMAR D, RAMASUBBA R M. A Brain Computer Interface based Communication System using SSVEP and EOG [J]. Procedia Computer Science, 2020, 167(2033-42.</w:t>
      </w:r>
    </w:p>
    <w:p w14:paraId="2EAC6B52" w14:textId="77777777" w:rsidR="00FF6CE9" w:rsidRPr="00FF6CE9" w:rsidRDefault="00FF6CE9" w:rsidP="00FF6CE9">
      <w:pPr>
        <w:pStyle w:val="EndNoteBibliography"/>
      </w:pPr>
      <w:r w:rsidRPr="00FF6CE9">
        <w:t>[35]</w:t>
      </w:r>
      <w:r w:rsidRPr="00FF6CE9">
        <w:tab/>
        <w:t>DIEZ P F, MUT V A, PERONA E, et al. Asynchronous BCI control using high-frequency SSVEP [J]. Journal of NeuroEngineering and Rehabilitation, 2011, 8(1): 39.</w:t>
      </w:r>
    </w:p>
    <w:p w14:paraId="70C40F98" w14:textId="77777777" w:rsidR="00FF6CE9" w:rsidRPr="00FF6CE9" w:rsidRDefault="00FF6CE9" w:rsidP="00FF6CE9">
      <w:pPr>
        <w:pStyle w:val="EndNoteBibliography"/>
      </w:pPr>
      <w:r w:rsidRPr="00FF6CE9">
        <w:t>[36]</w:t>
      </w:r>
      <w:r w:rsidRPr="00FF6CE9">
        <w:tab/>
        <w:t>AGREZ, D. Weighted multipoint interpolated DFT to improve amplitude estimation of multifrequency signal [J]. IEEE Transactions on Instrumentation and Measurement, 2002, 51(2): 287-92.</w:t>
      </w:r>
    </w:p>
    <w:p w14:paraId="2FDF97E8" w14:textId="77777777" w:rsidR="00FF6CE9" w:rsidRPr="00FF6CE9" w:rsidRDefault="00FF6CE9" w:rsidP="00FF6CE9">
      <w:pPr>
        <w:pStyle w:val="EndNoteBibliography"/>
      </w:pPr>
      <w:r w:rsidRPr="00FF6CE9">
        <w:t>[37]</w:t>
      </w:r>
      <w:r w:rsidRPr="00FF6CE9">
        <w:tab/>
        <w:t>LIGUORI C, PAOLILLO A, PIGNOTTI A. Estimation of signal parameters in the frequency domain in the presence of harmonic interference: a comparative analysis [J]. IEEE Transactions on Instrumentation &amp; Measurement, 2006, 55(2): 562-9.</w:t>
      </w:r>
    </w:p>
    <w:p w14:paraId="260FD60E" w14:textId="77777777" w:rsidR="00FF6CE9" w:rsidRPr="00FF6CE9" w:rsidRDefault="00FF6CE9" w:rsidP="00FF6CE9">
      <w:pPr>
        <w:pStyle w:val="EndNoteBibliography"/>
      </w:pPr>
      <w:r w:rsidRPr="00FF6CE9">
        <w:t>[38]</w:t>
      </w:r>
      <w:r w:rsidRPr="00FF6CE9">
        <w:tab/>
        <w:t>TELLO R, MüLLER S, BASTOS-FILHO T, et al. Comparison of new techniques based on EMD for control of a SSVEP-BCI; proceedings of the IEEE International Symposium on Industrial Electronics, F, 2014 [C].</w:t>
      </w:r>
    </w:p>
    <w:p w14:paraId="15A39B1D" w14:textId="77777777" w:rsidR="00FF6CE9" w:rsidRPr="00FF6CE9" w:rsidRDefault="00FF6CE9" w:rsidP="00FF6CE9">
      <w:pPr>
        <w:pStyle w:val="EndNoteBibliography"/>
      </w:pPr>
      <w:r w:rsidRPr="00FF6CE9">
        <w:t>[39]</w:t>
      </w:r>
      <w:r w:rsidRPr="00FF6CE9">
        <w:tab/>
        <w:t>IZABELAREJER, IZABELAREJER, IZABELAREJER, et al. Wavelet Transform in Detection of the Subject Specific Frequencies for SSVEP-Based BCI; proceedings of the International Multi-conference on Advanced Computer Systems, F, 2016 [C].</w:t>
      </w:r>
    </w:p>
    <w:p w14:paraId="2520DC0F" w14:textId="77777777" w:rsidR="00FF6CE9" w:rsidRPr="00FF6CE9" w:rsidRDefault="00FF6CE9" w:rsidP="00FF6CE9">
      <w:pPr>
        <w:pStyle w:val="EndNoteBibliography"/>
      </w:pPr>
      <w:r w:rsidRPr="00FF6CE9">
        <w:t>[40]</w:t>
      </w:r>
      <w:r w:rsidRPr="00FF6CE9">
        <w:tab/>
        <w:t xml:space="preserve">HEIDARI H, EINALOU Z. SSVEP Extraction Applying Wavelet Transform and Decision Tree With Bays Classification [J]. 2017, </w:t>
      </w:r>
    </w:p>
    <w:p w14:paraId="34DCDA9B" w14:textId="77777777" w:rsidR="00FF6CE9" w:rsidRPr="00FF6CE9" w:rsidRDefault="00FF6CE9" w:rsidP="00FF6CE9">
      <w:pPr>
        <w:pStyle w:val="EndNoteBibliography"/>
      </w:pPr>
      <w:r w:rsidRPr="00FF6CE9">
        <w:t>[41]</w:t>
      </w:r>
      <w:r w:rsidRPr="00FF6CE9">
        <w:tab/>
        <w:t>YAN B, LI H, LI Z, et al. Research on Steady State Visual Evoked Potentials based on Wavelet Packet Technology for Brain-Computer Interface [J]. Procedia Engineering, 2011, 15(2629-33.</w:t>
      </w:r>
    </w:p>
    <w:p w14:paraId="7A4FA565" w14:textId="77777777" w:rsidR="00FF6CE9" w:rsidRPr="00FF6CE9" w:rsidRDefault="00FF6CE9" w:rsidP="00FF6CE9">
      <w:pPr>
        <w:pStyle w:val="EndNoteBibliography"/>
      </w:pPr>
      <w:r w:rsidRPr="00FF6CE9">
        <w:t>[42]</w:t>
      </w:r>
      <w:r w:rsidRPr="00FF6CE9">
        <w:tab/>
        <w:t>LEE P L, CHANG H C, HSIEH T Y, et al. A Brain-Wave-Actuated Small Robot Car Using Ensemble Empirical Mode Decomposition-Based Approach [J]. IEEE Transactions on Systems, Man, and Cybernetics - Part A: Systems and Humans, 2012, 42(5): 1053-64.</w:t>
      </w:r>
    </w:p>
    <w:p w14:paraId="15DEF111" w14:textId="77777777" w:rsidR="00FF6CE9" w:rsidRPr="00FF6CE9" w:rsidRDefault="00FF6CE9" w:rsidP="00FF6CE9">
      <w:pPr>
        <w:pStyle w:val="EndNoteBibliography"/>
      </w:pPr>
      <w:r w:rsidRPr="00FF6CE9">
        <w:t>[43]</w:t>
      </w:r>
      <w:r w:rsidRPr="00FF6CE9">
        <w:tab/>
        <w:t>ZHANG Y, ZHOU G, JIN J, et al. FREQUENCY RECOGNITION IN SSVEP-BASED BCI USING MULTISET CANONICAL CORRELATION ANALYSIS [J]. International Journal of Neural Systems, 2014, 24(04): 1450013-.</w:t>
      </w:r>
    </w:p>
    <w:p w14:paraId="7F92B7E5" w14:textId="77777777" w:rsidR="00FF6CE9" w:rsidRPr="00FF6CE9" w:rsidRDefault="00FF6CE9" w:rsidP="00FF6CE9">
      <w:pPr>
        <w:pStyle w:val="EndNoteBibliography"/>
      </w:pPr>
      <w:r w:rsidRPr="00FF6CE9">
        <w:t>[44]</w:t>
      </w:r>
      <w:r w:rsidRPr="00FF6CE9">
        <w:tab/>
        <w:t>ZERAFA R, CAMILLERI T, FALZON O, et al. To train or not to train? A survey on training of feature extraction methods for SSVEP-based BCIs [J]. Journal of Neural Engineering, 2018, 15(5): 051001.1-.24.</w:t>
      </w:r>
    </w:p>
    <w:p w14:paraId="6432F864" w14:textId="77777777" w:rsidR="00FF6CE9" w:rsidRPr="00FF6CE9" w:rsidRDefault="00FF6CE9" w:rsidP="00FF6CE9">
      <w:pPr>
        <w:pStyle w:val="EndNoteBibliography"/>
      </w:pPr>
      <w:r w:rsidRPr="00FF6CE9">
        <w:t>[45]</w:t>
      </w:r>
      <w:r w:rsidRPr="00FF6CE9">
        <w:tab/>
        <w:t>MASAKI N, YIJUN W, YU-TE W, et al. A Comparison Study of Canonical Correlation Analysis Based Methods for Detecting Steady-State Visual Evoked Potentials [J]. Plos One, 2015, 10(10): e0140703.</w:t>
      </w:r>
    </w:p>
    <w:p w14:paraId="6C418296" w14:textId="77777777" w:rsidR="00FF6CE9" w:rsidRPr="00FF6CE9" w:rsidRDefault="00FF6CE9" w:rsidP="00FF6CE9">
      <w:pPr>
        <w:pStyle w:val="EndNoteBibliography"/>
      </w:pPr>
      <w:r w:rsidRPr="00FF6CE9">
        <w:t>[46]</w:t>
      </w:r>
      <w:r w:rsidRPr="00FF6CE9">
        <w:tab/>
        <w:t>CHEN X, WANG Y, NAKANISHI M, et al. High-speed spelling with a noninvasive brain-computer interface [J]. Proceedings of the National Academy of Sciences of the United States of America, 2015, E6058.</w:t>
      </w:r>
    </w:p>
    <w:p w14:paraId="4C8C27E8" w14:textId="77777777" w:rsidR="00FF6CE9" w:rsidRPr="00FF6CE9" w:rsidRDefault="00FF6CE9" w:rsidP="00FF6CE9">
      <w:pPr>
        <w:pStyle w:val="EndNoteBibliography"/>
      </w:pPr>
      <w:r w:rsidRPr="00FF6CE9">
        <w:t>[47]</w:t>
      </w:r>
      <w:r w:rsidRPr="00FF6CE9">
        <w:tab/>
        <w:t>LIU B, HUANG X, WANG Y, et al. BETA: A Large Benchmark Database Toward SSVEP-BCI Application [J]. Frontiers in Neuroscience, 2020, 14(</w:t>
      </w:r>
    </w:p>
    <w:p w14:paraId="1BBFB3F1" w14:textId="77777777" w:rsidR="00FF6CE9" w:rsidRPr="00FF6CE9" w:rsidRDefault="00FF6CE9" w:rsidP="00FF6CE9">
      <w:pPr>
        <w:pStyle w:val="EndNoteBibliography"/>
      </w:pPr>
      <w:r w:rsidRPr="00FF6CE9">
        <w:t>[48]</w:t>
      </w:r>
      <w:r w:rsidRPr="00FF6CE9">
        <w:tab/>
        <w:t>HAN C, XU G, XIE J, et al. Highly Interactive Brain–Computer Interface Based on Flicker-Free Steady-State Motion Visual Evoked Potential [J]. Scientific Reports, 2018, 8(1): 5835.</w:t>
      </w:r>
    </w:p>
    <w:p w14:paraId="19DBE64F" w14:textId="77777777" w:rsidR="00FF6CE9" w:rsidRPr="00FF6CE9" w:rsidRDefault="00FF6CE9" w:rsidP="00FF6CE9">
      <w:pPr>
        <w:pStyle w:val="EndNoteBibliography"/>
      </w:pPr>
      <w:r w:rsidRPr="00FF6CE9">
        <w:lastRenderedPageBreak/>
        <w:t>[49]</w:t>
      </w:r>
      <w:r w:rsidRPr="00FF6CE9">
        <w:tab/>
        <w:t>YAN W, XU G, XIE J, et al. Study on the effects of brightness contrast on steady-state motion visual evoked potential; proceedings of the Engineering in Medicine &amp; Biology Society, F, 2017 [C].</w:t>
      </w:r>
    </w:p>
    <w:p w14:paraId="14DCF7CD" w14:textId="77777777" w:rsidR="00FF6CE9" w:rsidRPr="00FF6CE9" w:rsidRDefault="00FF6CE9" w:rsidP="00FF6CE9">
      <w:pPr>
        <w:pStyle w:val="EndNoteBibliography"/>
      </w:pPr>
      <w:r w:rsidRPr="00FF6CE9">
        <w:t>[50]</w:t>
      </w:r>
      <w:r w:rsidRPr="00FF6CE9">
        <w:tab/>
        <w:t xml:space="preserve">SIMONYAN K, ZISSERMAN A. Very Deep Convolutional Networks for Large-Scale Image Recognition [J]. Computer Science, 2014, </w:t>
      </w:r>
    </w:p>
    <w:p w14:paraId="3BFF23EE" w14:textId="77777777" w:rsidR="00FF6CE9" w:rsidRPr="00FF6CE9" w:rsidRDefault="00FF6CE9" w:rsidP="00FF6CE9">
      <w:pPr>
        <w:pStyle w:val="EndNoteBibliography"/>
      </w:pPr>
      <w:r w:rsidRPr="00FF6CE9">
        <w:t>[51]</w:t>
      </w:r>
      <w:r w:rsidRPr="00FF6CE9">
        <w:tab/>
        <w:t xml:space="preserve">KINGMA D, BA J. Adam: A Method for Stochastic Optimization [J]. Computer Science, 2014, </w:t>
      </w:r>
    </w:p>
    <w:p w14:paraId="1BC23692" w14:textId="77777777" w:rsidR="00FF6CE9" w:rsidRPr="00FF6CE9" w:rsidRDefault="00FF6CE9" w:rsidP="00FF6CE9">
      <w:pPr>
        <w:pStyle w:val="EndNoteBibliography"/>
      </w:pPr>
      <w:r w:rsidRPr="00FF6CE9">
        <w:t>[52]</w:t>
      </w:r>
      <w:r w:rsidRPr="00FF6CE9">
        <w:tab/>
        <w:t xml:space="preserve">ZHANG X, ZHOU X, LIN M, et al. ShuffleNet: An Extremely Efficient Convolutional Neural Network for Mobile Devices [J]. 2017, </w:t>
      </w:r>
    </w:p>
    <w:p w14:paraId="01AFF3BC" w14:textId="77777777" w:rsidR="00FF6CE9" w:rsidRPr="00FF6CE9" w:rsidRDefault="00FF6CE9" w:rsidP="00FF6CE9">
      <w:pPr>
        <w:pStyle w:val="EndNoteBibliography"/>
      </w:pPr>
      <w:r w:rsidRPr="00FF6CE9">
        <w:t>[53]</w:t>
      </w:r>
      <w:r w:rsidRPr="00FF6CE9">
        <w:tab/>
        <w:t>ZHANG R, ZHU F, LIU J, et al. Depth-Wise Separable Convolutions and Multi-Level Pooling for an Efficient Spatial CNN-Based Steganalysis [J]. IEEE Transactions on Information Forensics and Security, 2019, PP(99): 1-.</w:t>
      </w:r>
    </w:p>
    <w:p w14:paraId="129E751B" w14:textId="77777777" w:rsidR="00FF6CE9" w:rsidRPr="00FF6CE9" w:rsidRDefault="00FF6CE9" w:rsidP="00FF6CE9">
      <w:pPr>
        <w:pStyle w:val="EndNoteBibliography"/>
      </w:pPr>
      <w:r w:rsidRPr="00FF6CE9">
        <w:t>[54]</w:t>
      </w:r>
      <w:r w:rsidRPr="00FF6CE9">
        <w:tab/>
        <w:t>HUANG W, XUE Y, HU L, et al. S-EEGNet: Electroencephalogram Signal Classification Based on a Separable Convolution Neural Network With Bilinear Interpolation [J]. IEEE Access, 2020, PP(99): 1-.</w:t>
      </w:r>
    </w:p>
    <w:p w14:paraId="5A96FEFC" w14:textId="77777777" w:rsidR="00FF6CE9" w:rsidRPr="00FF6CE9" w:rsidRDefault="00FF6CE9" w:rsidP="00FF6CE9">
      <w:pPr>
        <w:pStyle w:val="EndNoteBibliography"/>
      </w:pPr>
      <w:r w:rsidRPr="00FF6CE9">
        <w:t>[55]</w:t>
      </w:r>
      <w:r w:rsidRPr="00FF6CE9">
        <w:tab/>
        <w:t>KLUGE T, HARTMANN M. Phase Coherent Detection of Steady-State Evoked Potentials: Experimental Results and Application to Brain-Computer Interfaces; proceedings of the IEEE, F, 2007 [C].</w:t>
      </w:r>
    </w:p>
    <w:p w14:paraId="21523AB3" w14:textId="77777777" w:rsidR="00FF6CE9" w:rsidRPr="00FF6CE9" w:rsidRDefault="00FF6CE9" w:rsidP="00FF6CE9">
      <w:pPr>
        <w:pStyle w:val="EndNoteBibliography"/>
      </w:pPr>
      <w:r w:rsidRPr="00FF6CE9">
        <w:t>[56]</w:t>
      </w:r>
      <w:r w:rsidRPr="00FF6CE9">
        <w:tab/>
        <w:t>JIE P, GAO X, FANG D, et al. Enhancing the classification accuracy of steady-state visual evoked potential-based brain-computer interfaces using phase constrained canonical correlation analysis [J]. Journal of Neural Engineering, 2011, 8(3): 036027.</w:t>
      </w:r>
    </w:p>
    <w:p w14:paraId="5B8DD774" w14:textId="77777777" w:rsidR="00FF6CE9" w:rsidRPr="00FF6CE9" w:rsidRDefault="00FF6CE9" w:rsidP="00FF6CE9">
      <w:pPr>
        <w:pStyle w:val="EndNoteBibliography"/>
      </w:pPr>
      <w:r w:rsidRPr="00FF6CE9">
        <w:t>[57]</w:t>
      </w:r>
      <w:r w:rsidRPr="00FF6CE9">
        <w:tab/>
        <w:t xml:space="preserve">SIMON M, RODNER E, DENZLER J. ImageNet pre-trained models with batch normalization [J]. 2016, </w:t>
      </w:r>
    </w:p>
    <w:p w14:paraId="77DD0C43" w14:textId="77777777" w:rsidR="00FF6CE9" w:rsidRPr="00FF6CE9" w:rsidRDefault="00FF6CE9" w:rsidP="00FF6CE9">
      <w:pPr>
        <w:pStyle w:val="EndNoteBibliography"/>
      </w:pPr>
      <w:r w:rsidRPr="00FF6CE9">
        <w:t>[58]</w:t>
      </w:r>
      <w:r w:rsidRPr="00FF6CE9">
        <w:tab/>
        <w:t xml:space="preserve">WOO S, PARK J, LEE J Y, et al. CBAM: Convolutional Block Attention Module [J]. Springer, Cham, 2018, </w:t>
      </w:r>
    </w:p>
    <w:p w14:paraId="641D0354" w14:textId="77777777" w:rsidR="00FF6CE9" w:rsidRPr="00FF6CE9" w:rsidRDefault="00FF6CE9" w:rsidP="00FF6CE9">
      <w:pPr>
        <w:pStyle w:val="EndNoteBibliography"/>
      </w:pPr>
      <w:r w:rsidRPr="00FF6CE9">
        <w:t>[59]</w:t>
      </w:r>
      <w:r w:rsidRPr="00FF6CE9">
        <w:tab/>
        <w:t>XIA B, XING L, HONG X, et al. Asynchronous Brain–Computer Interface Based on Steady-State Visual-Evoked Potential [J]. Cognitive Computation, 2013, 5(2): 243-51.</w:t>
      </w:r>
    </w:p>
    <w:p w14:paraId="7F270682" w14:textId="77777777" w:rsidR="00FF6CE9" w:rsidRPr="00FF6CE9" w:rsidRDefault="00FF6CE9" w:rsidP="00FF6CE9">
      <w:pPr>
        <w:pStyle w:val="EndNoteBibliography"/>
      </w:pPr>
      <w:r w:rsidRPr="00FF6CE9">
        <w:t>[60]</w:t>
      </w:r>
      <w:r w:rsidRPr="00FF6CE9">
        <w:tab/>
        <w:t xml:space="preserve">PANICKER R, PUTHUSSERYPADY S, SUN Y. Asynchronous P300 BCI: SSVEP-based control state detection [J]. IEEE, 2010, </w:t>
      </w:r>
    </w:p>
    <w:p w14:paraId="50C179F2" w14:textId="77777777" w:rsidR="00FF6CE9" w:rsidRPr="00FF6CE9" w:rsidRDefault="00FF6CE9" w:rsidP="00FF6CE9">
      <w:pPr>
        <w:pStyle w:val="EndNoteBibliography"/>
      </w:pPr>
      <w:r w:rsidRPr="00FF6CE9">
        <w:t>[61]</w:t>
      </w:r>
      <w:r w:rsidRPr="00FF6CE9">
        <w:tab/>
        <w:t>PAN J, LI Y, ZHANG R, et al. Discrimination Between Control and Idle States in Asynchronous SSVEP-Based Brain Switches: A Pseudo-Key-Based Approach [J]. Neural Systems and Rehabilitation Engineering, IEEE Transactions on, 2013, 21(3): 435-43.</w:t>
      </w:r>
    </w:p>
    <w:p w14:paraId="234F07DA" w14:textId="0482AED0" w:rsidR="00926F0E" w:rsidRPr="00B60482" w:rsidRDefault="00AF64EF" w:rsidP="007B5C77">
      <w:pPr>
        <w:pStyle w:val="a3"/>
        <w:ind w:firstLineChars="0" w:firstLine="0"/>
      </w:pPr>
      <w:r>
        <w:fldChar w:fldCharType="end"/>
      </w:r>
    </w:p>
    <w:sectPr w:rsidR="00926F0E" w:rsidRPr="00B60482">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D79B9" w14:textId="77777777" w:rsidR="00B5389B" w:rsidRDefault="00B5389B">
      <w:r>
        <w:separator/>
      </w:r>
    </w:p>
  </w:endnote>
  <w:endnote w:type="continuationSeparator" w:id="0">
    <w:p w14:paraId="1192F77E" w14:textId="77777777" w:rsidR="00B5389B" w:rsidRDefault="00B53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s²Ó©úÅé">
    <w:altName w:val="Microsoft JhengHei"/>
    <w:charset w:val="88"/>
    <w:family w:val="auto"/>
    <w:pitch w:val="default"/>
    <w:sig w:usb0="00000000" w:usb1="08080000" w:usb2="00000010" w:usb3="00000000" w:csb0="00100000" w:csb1="00000000"/>
  </w:font>
  <w:font w:name="OpenSymbol">
    <w:altName w:val="Courier New"/>
    <w:charset w:val="00"/>
    <w:family w:val="auto"/>
    <w:pitch w:val="default"/>
    <w:sig w:usb0="800000AF" w:usb1="1001ECEA" w:usb2="00000000" w:usb3="00000000" w:csb0="00000001" w:csb1="00000000"/>
  </w:font>
  <w:font w:name="DejaVu Sans">
    <w:altName w:val="Arial"/>
    <w:charset w:val="00"/>
    <w:family w:val="swiss"/>
    <w:pitch w:val="default"/>
    <w:sig w:usb0="00000000" w:usb1="D200FDFF" w:usb2="00042029" w:usb3="00000000" w:csb0="800001FF" w:csb1="00000000"/>
  </w:font>
  <w:font w:name="仿宋_GB2312">
    <w:altName w:val="微软雅黑"/>
    <w:charset w:val="86"/>
    <w:family w:val="modern"/>
    <w:pitch w:val="default"/>
    <w:sig w:usb0="00000000" w:usb1="00000000" w:usb2="00000010" w:usb3="00000000" w:csb0="00040000" w:csb1="00000000"/>
  </w:font>
  <w:font w:name="Monotype Sorts">
    <w:altName w:val="MT Extra"/>
    <w:charset w:val="02"/>
    <w:family w:val="auto"/>
    <w:pitch w:val="default"/>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7DC93" w14:textId="1B3EA925" w:rsidR="00764BD0" w:rsidRDefault="00A60927">
    <w:pPr>
      <w:pStyle w:val="af4"/>
      <w:jc w:val="center"/>
      <w:rPr>
        <w:rFonts w:ascii="宋体" w:hAnsi="宋体"/>
        <w:szCs w:val="21"/>
      </w:rPr>
    </w:pPr>
    <w:r w:rsidRPr="00A60927">
      <w:rPr>
        <w:rFonts w:ascii="宋体" w:hAnsi="宋体"/>
        <w:szCs w:val="21"/>
      </w:rPr>
      <w:fldChar w:fldCharType="begin"/>
    </w:r>
    <w:r w:rsidRPr="00A60927">
      <w:rPr>
        <w:rFonts w:ascii="宋体" w:hAnsi="宋体"/>
        <w:szCs w:val="21"/>
      </w:rPr>
      <w:instrText>PAGE   \* MERGEFORMAT</w:instrText>
    </w:r>
    <w:r w:rsidRPr="00A60927">
      <w:rPr>
        <w:rFonts w:ascii="宋体" w:hAnsi="宋体"/>
        <w:szCs w:val="21"/>
      </w:rPr>
      <w:fldChar w:fldCharType="separate"/>
    </w:r>
    <w:r w:rsidRPr="00A60927">
      <w:rPr>
        <w:rFonts w:ascii="宋体" w:hAnsi="宋体"/>
        <w:szCs w:val="21"/>
        <w:lang w:val="zh-CN"/>
      </w:rPr>
      <w:t>1</w:t>
    </w:r>
    <w:r w:rsidRPr="00A60927">
      <w:rPr>
        <w:rFonts w:ascii="宋体" w:hAnsi="宋体"/>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97514" w14:textId="77777777" w:rsidR="00B5389B" w:rsidRDefault="00B5389B">
      <w:r>
        <w:separator/>
      </w:r>
    </w:p>
  </w:footnote>
  <w:footnote w:type="continuationSeparator" w:id="0">
    <w:p w14:paraId="0FA10BCE" w14:textId="77777777" w:rsidR="00B5389B" w:rsidRDefault="00B538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multilevel"/>
    <w:tmpl w:val="0000000A"/>
    <w:lvl w:ilvl="0">
      <w:start w:val="1"/>
      <w:numFmt w:val="decimal"/>
      <w:lvlText w:val="(%1)"/>
      <w:lvlJc w:val="left"/>
      <w:pPr>
        <w:tabs>
          <w:tab w:val="left" w:pos="476"/>
        </w:tabs>
        <w:ind w:left="476" w:hanging="476"/>
      </w:pPr>
      <w:rPr>
        <w:rFonts w:ascii="Times New Roman" w:hAnsi="Times New Roman" w:cs="Times New Roman" w:hint="default"/>
      </w:rPr>
    </w:lvl>
    <w:lvl w:ilvl="1">
      <w:start w:val="1"/>
      <w:numFmt w:val="decimal"/>
      <w:lvlText w:val="[%2]"/>
      <w:lvlJc w:val="left"/>
      <w:pPr>
        <w:tabs>
          <w:tab w:val="left" w:pos="556"/>
        </w:tabs>
        <w:ind w:left="556" w:hanging="556"/>
      </w:pPr>
      <w:rPr>
        <w:rFonts w:hint="default"/>
      </w:rPr>
    </w:lvl>
    <w:lvl w:ilvl="2">
      <w:start w:val="1"/>
      <w:numFmt w:val="lowerRoman"/>
      <w:lvlText w:val="%3."/>
      <w:lvlJc w:val="right"/>
      <w:pPr>
        <w:tabs>
          <w:tab w:val="left" w:pos="1260"/>
        </w:tabs>
        <w:ind w:left="1260" w:hanging="420"/>
      </w:pPr>
      <w:rPr>
        <w:rFonts w:hint="eastAsia"/>
      </w:rPr>
    </w:lvl>
    <w:lvl w:ilvl="3">
      <w:start w:val="1"/>
      <w:numFmt w:val="decimal"/>
      <w:lvlText w:val="%4."/>
      <w:lvlJc w:val="left"/>
      <w:pPr>
        <w:tabs>
          <w:tab w:val="left" w:pos="1680"/>
        </w:tabs>
        <w:ind w:left="1680" w:hanging="420"/>
      </w:pPr>
      <w:rPr>
        <w:rFonts w:hint="eastAsia"/>
      </w:rPr>
    </w:lvl>
    <w:lvl w:ilvl="4">
      <w:start w:val="1"/>
      <w:numFmt w:val="lowerLetter"/>
      <w:lvlText w:val="%5)"/>
      <w:lvlJc w:val="left"/>
      <w:pPr>
        <w:tabs>
          <w:tab w:val="left" w:pos="2100"/>
        </w:tabs>
        <w:ind w:left="2100" w:hanging="420"/>
      </w:pPr>
      <w:rPr>
        <w:rFonts w:hint="eastAsia"/>
      </w:rPr>
    </w:lvl>
    <w:lvl w:ilvl="5">
      <w:start w:val="1"/>
      <w:numFmt w:val="lowerRoman"/>
      <w:lvlText w:val="%6."/>
      <w:lvlJc w:val="right"/>
      <w:pPr>
        <w:tabs>
          <w:tab w:val="left" w:pos="2520"/>
        </w:tabs>
        <w:ind w:left="2520" w:hanging="420"/>
      </w:pPr>
      <w:rPr>
        <w:rFonts w:hint="eastAsia"/>
      </w:rPr>
    </w:lvl>
    <w:lvl w:ilvl="6">
      <w:start w:val="1"/>
      <w:numFmt w:val="decimal"/>
      <w:lvlText w:val="%7."/>
      <w:lvlJc w:val="left"/>
      <w:pPr>
        <w:tabs>
          <w:tab w:val="left" w:pos="2940"/>
        </w:tabs>
        <w:ind w:left="2940" w:hanging="420"/>
      </w:pPr>
      <w:rPr>
        <w:rFonts w:hint="eastAsia"/>
      </w:rPr>
    </w:lvl>
    <w:lvl w:ilvl="7">
      <w:start w:val="1"/>
      <w:numFmt w:val="lowerLetter"/>
      <w:lvlText w:val="%8)"/>
      <w:lvlJc w:val="left"/>
      <w:pPr>
        <w:tabs>
          <w:tab w:val="left" w:pos="3360"/>
        </w:tabs>
        <w:ind w:left="3360" w:hanging="420"/>
      </w:pPr>
      <w:rPr>
        <w:rFonts w:hint="eastAsia"/>
      </w:rPr>
    </w:lvl>
    <w:lvl w:ilvl="8">
      <w:start w:val="1"/>
      <w:numFmt w:val="lowerRoman"/>
      <w:lvlText w:val="%9."/>
      <w:lvlJc w:val="right"/>
      <w:pPr>
        <w:tabs>
          <w:tab w:val="left" w:pos="3780"/>
        </w:tabs>
        <w:ind w:left="3780" w:hanging="420"/>
      </w:pPr>
      <w:rPr>
        <w:rFonts w:hint="eastAsia"/>
      </w:rPr>
    </w:lvl>
  </w:abstractNum>
  <w:abstractNum w:abstractNumId="1" w15:restartNumberingAfterBreak="0">
    <w:nsid w:val="0000000B"/>
    <w:multiLevelType w:val="multilevel"/>
    <w:tmpl w:val="0000000B"/>
    <w:lvl w:ilvl="0">
      <w:start w:val="1"/>
      <w:numFmt w:val="decimal"/>
      <w:lvlText w:val="(%1)"/>
      <w:lvlJc w:val="left"/>
      <w:pPr>
        <w:tabs>
          <w:tab w:val="left" w:pos="476"/>
        </w:tabs>
        <w:ind w:left="476" w:hanging="476"/>
      </w:pPr>
      <w:rPr>
        <w:rFonts w:ascii="Times New Roman" w:hAnsi="Times New Roman" w:cs="Times New Roman" w:hint="default"/>
      </w:rPr>
    </w:lvl>
    <w:lvl w:ilvl="1">
      <w:start w:val="1"/>
      <w:numFmt w:val="decimal"/>
      <w:lvlText w:val="[%2]"/>
      <w:lvlJc w:val="left"/>
      <w:pPr>
        <w:tabs>
          <w:tab w:val="left" w:pos="556"/>
        </w:tabs>
        <w:ind w:left="556" w:hanging="556"/>
      </w:pPr>
      <w:rPr>
        <w:rFonts w:hint="default"/>
      </w:rPr>
    </w:lvl>
    <w:lvl w:ilvl="2">
      <w:start w:val="1"/>
      <w:numFmt w:val="lowerRoman"/>
      <w:lvlText w:val="%3."/>
      <w:lvlJc w:val="right"/>
      <w:pPr>
        <w:tabs>
          <w:tab w:val="left" w:pos="1260"/>
        </w:tabs>
        <w:ind w:left="1260" w:hanging="420"/>
      </w:pPr>
      <w:rPr>
        <w:rFonts w:hint="eastAsia"/>
      </w:rPr>
    </w:lvl>
    <w:lvl w:ilvl="3">
      <w:start w:val="1"/>
      <w:numFmt w:val="decimal"/>
      <w:lvlText w:val="%4."/>
      <w:lvlJc w:val="left"/>
      <w:pPr>
        <w:tabs>
          <w:tab w:val="left" w:pos="1680"/>
        </w:tabs>
        <w:ind w:left="1680" w:hanging="420"/>
      </w:pPr>
      <w:rPr>
        <w:rFonts w:hint="eastAsia"/>
      </w:rPr>
    </w:lvl>
    <w:lvl w:ilvl="4">
      <w:start w:val="1"/>
      <w:numFmt w:val="lowerLetter"/>
      <w:lvlText w:val="%5)"/>
      <w:lvlJc w:val="left"/>
      <w:pPr>
        <w:tabs>
          <w:tab w:val="left" w:pos="2100"/>
        </w:tabs>
        <w:ind w:left="2100" w:hanging="420"/>
      </w:pPr>
      <w:rPr>
        <w:rFonts w:hint="eastAsia"/>
      </w:rPr>
    </w:lvl>
    <w:lvl w:ilvl="5">
      <w:start w:val="1"/>
      <w:numFmt w:val="lowerRoman"/>
      <w:lvlText w:val="%6."/>
      <w:lvlJc w:val="right"/>
      <w:pPr>
        <w:tabs>
          <w:tab w:val="left" w:pos="2520"/>
        </w:tabs>
        <w:ind w:left="2520" w:hanging="420"/>
      </w:pPr>
      <w:rPr>
        <w:rFonts w:hint="eastAsia"/>
      </w:rPr>
    </w:lvl>
    <w:lvl w:ilvl="6">
      <w:start w:val="1"/>
      <w:numFmt w:val="decimal"/>
      <w:lvlText w:val="%7."/>
      <w:lvlJc w:val="left"/>
      <w:pPr>
        <w:tabs>
          <w:tab w:val="left" w:pos="2940"/>
        </w:tabs>
        <w:ind w:left="2940" w:hanging="420"/>
      </w:pPr>
      <w:rPr>
        <w:rFonts w:hint="eastAsia"/>
      </w:rPr>
    </w:lvl>
    <w:lvl w:ilvl="7">
      <w:start w:val="1"/>
      <w:numFmt w:val="lowerLetter"/>
      <w:lvlText w:val="%8)"/>
      <w:lvlJc w:val="left"/>
      <w:pPr>
        <w:tabs>
          <w:tab w:val="left" w:pos="3360"/>
        </w:tabs>
        <w:ind w:left="3360" w:hanging="420"/>
      </w:pPr>
      <w:rPr>
        <w:rFonts w:hint="eastAsia"/>
      </w:rPr>
    </w:lvl>
    <w:lvl w:ilvl="8">
      <w:start w:val="1"/>
      <w:numFmt w:val="lowerRoman"/>
      <w:lvlText w:val="%9."/>
      <w:lvlJc w:val="right"/>
      <w:pPr>
        <w:tabs>
          <w:tab w:val="left" w:pos="3780"/>
        </w:tabs>
        <w:ind w:left="3780" w:hanging="420"/>
      </w:pPr>
      <w:rPr>
        <w:rFonts w:hint="eastAsia"/>
      </w:rPr>
    </w:lvl>
  </w:abstractNum>
  <w:abstractNum w:abstractNumId="2" w15:restartNumberingAfterBreak="0">
    <w:nsid w:val="0000000C"/>
    <w:multiLevelType w:val="multilevel"/>
    <w:tmpl w:val="0000000C"/>
    <w:lvl w:ilvl="0">
      <w:start w:val="1"/>
      <w:numFmt w:val="decimal"/>
      <w:lvlText w:val="(%1)"/>
      <w:lvlJc w:val="left"/>
      <w:pPr>
        <w:tabs>
          <w:tab w:val="left" w:pos="476"/>
        </w:tabs>
        <w:ind w:left="476" w:hanging="476"/>
      </w:pPr>
      <w:rPr>
        <w:rFonts w:ascii="Times New Roman" w:hAnsi="Times New Roman" w:cs="Times New Roman" w:hint="default"/>
      </w:rPr>
    </w:lvl>
    <w:lvl w:ilvl="1">
      <w:start w:val="1"/>
      <w:numFmt w:val="decimal"/>
      <w:lvlText w:val="[%2]"/>
      <w:lvlJc w:val="left"/>
      <w:pPr>
        <w:tabs>
          <w:tab w:val="left" w:pos="556"/>
        </w:tabs>
        <w:ind w:left="556" w:hanging="556"/>
      </w:pPr>
      <w:rPr>
        <w:rFonts w:hint="default"/>
      </w:rPr>
    </w:lvl>
    <w:lvl w:ilvl="2">
      <w:start w:val="1"/>
      <w:numFmt w:val="lowerRoman"/>
      <w:lvlText w:val="%3."/>
      <w:lvlJc w:val="right"/>
      <w:pPr>
        <w:tabs>
          <w:tab w:val="left" w:pos="1260"/>
        </w:tabs>
        <w:ind w:left="1260" w:hanging="420"/>
      </w:pPr>
      <w:rPr>
        <w:rFonts w:hint="eastAsia"/>
      </w:rPr>
    </w:lvl>
    <w:lvl w:ilvl="3">
      <w:start w:val="1"/>
      <w:numFmt w:val="decimal"/>
      <w:lvlText w:val="%4."/>
      <w:lvlJc w:val="left"/>
      <w:pPr>
        <w:tabs>
          <w:tab w:val="left" w:pos="1680"/>
        </w:tabs>
        <w:ind w:left="1680" w:hanging="420"/>
      </w:pPr>
      <w:rPr>
        <w:rFonts w:hint="eastAsia"/>
      </w:rPr>
    </w:lvl>
    <w:lvl w:ilvl="4">
      <w:start w:val="1"/>
      <w:numFmt w:val="lowerLetter"/>
      <w:lvlText w:val="%5)"/>
      <w:lvlJc w:val="left"/>
      <w:pPr>
        <w:tabs>
          <w:tab w:val="left" w:pos="2100"/>
        </w:tabs>
        <w:ind w:left="2100" w:hanging="420"/>
      </w:pPr>
      <w:rPr>
        <w:rFonts w:hint="eastAsia"/>
      </w:rPr>
    </w:lvl>
    <w:lvl w:ilvl="5">
      <w:start w:val="1"/>
      <w:numFmt w:val="lowerRoman"/>
      <w:lvlText w:val="%6."/>
      <w:lvlJc w:val="right"/>
      <w:pPr>
        <w:tabs>
          <w:tab w:val="left" w:pos="2520"/>
        </w:tabs>
        <w:ind w:left="2520" w:hanging="420"/>
      </w:pPr>
      <w:rPr>
        <w:rFonts w:hint="eastAsia"/>
      </w:rPr>
    </w:lvl>
    <w:lvl w:ilvl="6">
      <w:start w:val="1"/>
      <w:numFmt w:val="decimal"/>
      <w:lvlText w:val="%7."/>
      <w:lvlJc w:val="left"/>
      <w:pPr>
        <w:tabs>
          <w:tab w:val="left" w:pos="2940"/>
        </w:tabs>
        <w:ind w:left="2940" w:hanging="420"/>
      </w:pPr>
      <w:rPr>
        <w:rFonts w:hint="eastAsia"/>
      </w:rPr>
    </w:lvl>
    <w:lvl w:ilvl="7">
      <w:start w:val="1"/>
      <w:numFmt w:val="lowerLetter"/>
      <w:lvlText w:val="%8)"/>
      <w:lvlJc w:val="left"/>
      <w:pPr>
        <w:tabs>
          <w:tab w:val="left" w:pos="3360"/>
        </w:tabs>
        <w:ind w:left="3360" w:hanging="420"/>
      </w:pPr>
      <w:rPr>
        <w:rFonts w:hint="eastAsia"/>
      </w:rPr>
    </w:lvl>
    <w:lvl w:ilvl="8">
      <w:start w:val="1"/>
      <w:numFmt w:val="lowerRoman"/>
      <w:lvlText w:val="%9."/>
      <w:lvlJc w:val="right"/>
      <w:pPr>
        <w:tabs>
          <w:tab w:val="left" w:pos="3780"/>
        </w:tabs>
        <w:ind w:left="3780" w:hanging="420"/>
      </w:pPr>
      <w:rPr>
        <w:rFonts w:hint="eastAsia"/>
      </w:rPr>
    </w:lvl>
  </w:abstractNum>
  <w:abstractNum w:abstractNumId="3" w15:restartNumberingAfterBreak="0">
    <w:nsid w:val="0000000D"/>
    <w:multiLevelType w:val="multilevel"/>
    <w:tmpl w:val="0000000D"/>
    <w:lvl w:ilvl="0">
      <w:start w:val="1"/>
      <w:numFmt w:val="decimal"/>
      <w:lvlText w:val="[%1]"/>
      <w:lvlJc w:val="left"/>
      <w:pPr>
        <w:tabs>
          <w:tab w:val="left" w:pos="567"/>
        </w:tabs>
        <w:ind w:left="567" w:hanging="567"/>
      </w:pPr>
      <w:rPr>
        <w:rFonts w:hint="eastAsia"/>
      </w:rPr>
    </w:lvl>
    <w:lvl w:ilvl="1">
      <w:start w:val="1"/>
      <w:numFmt w:val="lowerLetter"/>
      <w:lvlText w:val="%2)"/>
      <w:lvlJc w:val="left"/>
      <w:pPr>
        <w:tabs>
          <w:tab w:val="left" w:pos="974"/>
        </w:tabs>
        <w:ind w:left="974" w:hanging="420"/>
      </w:pPr>
    </w:lvl>
    <w:lvl w:ilvl="2">
      <w:start w:val="1"/>
      <w:numFmt w:val="lowerRoman"/>
      <w:lvlText w:val="%3."/>
      <w:lvlJc w:val="right"/>
      <w:pPr>
        <w:tabs>
          <w:tab w:val="left" w:pos="1394"/>
        </w:tabs>
        <w:ind w:left="1394" w:hanging="420"/>
      </w:pPr>
    </w:lvl>
    <w:lvl w:ilvl="3">
      <w:start w:val="1"/>
      <w:numFmt w:val="decimal"/>
      <w:lvlText w:val="%4."/>
      <w:lvlJc w:val="left"/>
      <w:pPr>
        <w:tabs>
          <w:tab w:val="left" w:pos="1814"/>
        </w:tabs>
        <w:ind w:left="1814" w:hanging="420"/>
      </w:pPr>
    </w:lvl>
    <w:lvl w:ilvl="4">
      <w:start w:val="1"/>
      <w:numFmt w:val="lowerLetter"/>
      <w:lvlText w:val="%5)"/>
      <w:lvlJc w:val="left"/>
      <w:pPr>
        <w:tabs>
          <w:tab w:val="left" w:pos="2234"/>
        </w:tabs>
        <w:ind w:left="2234" w:hanging="420"/>
      </w:pPr>
    </w:lvl>
    <w:lvl w:ilvl="5">
      <w:start w:val="1"/>
      <w:numFmt w:val="lowerRoman"/>
      <w:lvlText w:val="%6."/>
      <w:lvlJc w:val="right"/>
      <w:pPr>
        <w:tabs>
          <w:tab w:val="left" w:pos="2654"/>
        </w:tabs>
        <w:ind w:left="2654" w:hanging="420"/>
      </w:pPr>
    </w:lvl>
    <w:lvl w:ilvl="6">
      <w:start w:val="1"/>
      <w:numFmt w:val="decimal"/>
      <w:lvlText w:val="%7."/>
      <w:lvlJc w:val="left"/>
      <w:pPr>
        <w:tabs>
          <w:tab w:val="left" w:pos="3074"/>
        </w:tabs>
        <w:ind w:left="3074" w:hanging="420"/>
      </w:pPr>
    </w:lvl>
    <w:lvl w:ilvl="7">
      <w:start w:val="1"/>
      <w:numFmt w:val="lowerLetter"/>
      <w:lvlText w:val="%8)"/>
      <w:lvlJc w:val="left"/>
      <w:pPr>
        <w:tabs>
          <w:tab w:val="left" w:pos="3494"/>
        </w:tabs>
        <w:ind w:left="3494" w:hanging="420"/>
      </w:pPr>
    </w:lvl>
    <w:lvl w:ilvl="8">
      <w:start w:val="1"/>
      <w:numFmt w:val="lowerRoman"/>
      <w:lvlText w:val="%9."/>
      <w:lvlJc w:val="right"/>
      <w:pPr>
        <w:tabs>
          <w:tab w:val="left" w:pos="3914"/>
        </w:tabs>
        <w:ind w:left="3914" w:hanging="420"/>
      </w:pPr>
    </w:lvl>
  </w:abstractNum>
  <w:abstractNum w:abstractNumId="4" w15:restartNumberingAfterBreak="0">
    <w:nsid w:val="0000000E"/>
    <w:multiLevelType w:val="multilevel"/>
    <w:tmpl w:val="0000000E"/>
    <w:lvl w:ilvl="0">
      <w:start w:val="1"/>
      <w:numFmt w:val="decimal"/>
      <w:lvlText w:val="(%1)"/>
      <w:lvlJc w:val="left"/>
      <w:pPr>
        <w:tabs>
          <w:tab w:val="left" w:pos="476"/>
        </w:tabs>
        <w:ind w:left="476" w:hanging="476"/>
      </w:pPr>
      <w:rPr>
        <w:rFonts w:ascii="Times New Roman" w:hAnsi="Times New Roman" w:cs="Times New Roman" w:hint="default"/>
      </w:rPr>
    </w:lvl>
    <w:lvl w:ilvl="1">
      <w:start w:val="1"/>
      <w:numFmt w:val="decimal"/>
      <w:lvlText w:val="[%2]"/>
      <w:lvlJc w:val="left"/>
      <w:pPr>
        <w:tabs>
          <w:tab w:val="left" w:pos="556"/>
        </w:tabs>
        <w:ind w:left="556" w:hanging="556"/>
      </w:pPr>
      <w:rPr>
        <w:rFonts w:hint="default"/>
      </w:rPr>
    </w:lvl>
    <w:lvl w:ilvl="2">
      <w:start w:val="1"/>
      <w:numFmt w:val="lowerRoman"/>
      <w:lvlText w:val="%3."/>
      <w:lvlJc w:val="right"/>
      <w:pPr>
        <w:tabs>
          <w:tab w:val="left" w:pos="1260"/>
        </w:tabs>
        <w:ind w:left="1260" w:hanging="420"/>
      </w:pPr>
      <w:rPr>
        <w:rFonts w:hint="eastAsia"/>
      </w:rPr>
    </w:lvl>
    <w:lvl w:ilvl="3">
      <w:start w:val="1"/>
      <w:numFmt w:val="decimal"/>
      <w:lvlText w:val="%4."/>
      <w:lvlJc w:val="left"/>
      <w:pPr>
        <w:tabs>
          <w:tab w:val="left" w:pos="1680"/>
        </w:tabs>
        <w:ind w:left="1680" w:hanging="420"/>
      </w:pPr>
      <w:rPr>
        <w:rFonts w:hint="eastAsia"/>
      </w:rPr>
    </w:lvl>
    <w:lvl w:ilvl="4">
      <w:start w:val="1"/>
      <w:numFmt w:val="lowerLetter"/>
      <w:lvlText w:val="%5)"/>
      <w:lvlJc w:val="left"/>
      <w:pPr>
        <w:tabs>
          <w:tab w:val="left" w:pos="2100"/>
        </w:tabs>
        <w:ind w:left="2100" w:hanging="420"/>
      </w:pPr>
      <w:rPr>
        <w:rFonts w:hint="eastAsia"/>
      </w:rPr>
    </w:lvl>
    <w:lvl w:ilvl="5">
      <w:start w:val="1"/>
      <w:numFmt w:val="lowerRoman"/>
      <w:lvlText w:val="%6."/>
      <w:lvlJc w:val="right"/>
      <w:pPr>
        <w:tabs>
          <w:tab w:val="left" w:pos="2520"/>
        </w:tabs>
        <w:ind w:left="2520" w:hanging="420"/>
      </w:pPr>
      <w:rPr>
        <w:rFonts w:hint="eastAsia"/>
      </w:rPr>
    </w:lvl>
    <w:lvl w:ilvl="6">
      <w:start w:val="1"/>
      <w:numFmt w:val="decimal"/>
      <w:lvlText w:val="%7."/>
      <w:lvlJc w:val="left"/>
      <w:pPr>
        <w:tabs>
          <w:tab w:val="left" w:pos="2940"/>
        </w:tabs>
        <w:ind w:left="2940" w:hanging="420"/>
      </w:pPr>
      <w:rPr>
        <w:rFonts w:hint="eastAsia"/>
      </w:rPr>
    </w:lvl>
    <w:lvl w:ilvl="7">
      <w:start w:val="1"/>
      <w:numFmt w:val="lowerLetter"/>
      <w:lvlText w:val="%8)"/>
      <w:lvlJc w:val="left"/>
      <w:pPr>
        <w:tabs>
          <w:tab w:val="left" w:pos="3360"/>
        </w:tabs>
        <w:ind w:left="3360" w:hanging="420"/>
      </w:pPr>
      <w:rPr>
        <w:rFonts w:hint="eastAsia"/>
      </w:rPr>
    </w:lvl>
    <w:lvl w:ilvl="8">
      <w:start w:val="1"/>
      <w:numFmt w:val="lowerRoman"/>
      <w:lvlText w:val="%9."/>
      <w:lvlJc w:val="right"/>
      <w:pPr>
        <w:tabs>
          <w:tab w:val="left" w:pos="3780"/>
        </w:tabs>
        <w:ind w:left="3780" w:hanging="420"/>
      </w:pPr>
      <w:rPr>
        <w:rFonts w:hint="eastAsia"/>
      </w:rPr>
    </w:lvl>
  </w:abstractNum>
  <w:abstractNum w:abstractNumId="5" w15:restartNumberingAfterBreak="0">
    <w:nsid w:val="0000000F"/>
    <w:multiLevelType w:val="multilevel"/>
    <w:tmpl w:val="0000000F"/>
    <w:lvl w:ilvl="0">
      <w:start w:val="1"/>
      <w:numFmt w:val="decimal"/>
      <w:lvlText w:val="(%1)"/>
      <w:lvlJc w:val="left"/>
      <w:pPr>
        <w:ind w:left="420" w:hanging="420"/>
      </w:pPr>
      <w:rPr>
        <w:rFonts w:ascii="Times New Roman" w:hAnsi="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00000010"/>
    <w:multiLevelType w:val="multilevel"/>
    <w:tmpl w:val="00000010"/>
    <w:lvl w:ilvl="0">
      <w:start w:val="1"/>
      <w:numFmt w:val="decimal"/>
      <w:lvlText w:val="[%1]"/>
      <w:lvlJc w:val="left"/>
      <w:pPr>
        <w:ind w:left="420" w:hanging="420"/>
      </w:pPr>
      <w:rPr>
        <w:rFonts w:ascii="Times New Roman" w:hAnsi="Times New Roman" w:hint="default"/>
        <w:sz w:val="21"/>
        <w:szCs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121576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174E3955"/>
    <w:multiLevelType w:val="multilevel"/>
    <w:tmpl w:val="31F639F6"/>
    <w:lvl w:ilvl="0">
      <w:start w:val="1"/>
      <w:numFmt w:val="chineseCountingThousand"/>
      <w:suff w:val="space"/>
      <w:lvlText w:val="第%1章"/>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9" w15:restartNumberingAfterBreak="0">
    <w:nsid w:val="1F941960"/>
    <w:multiLevelType w:val="multilevel"/>
    <w:tmpl w:val="6290A008"/>
    <w:lvl w:ilvl="0">
      <w:start w:val="1"/>
      <w:numFmt w:val="decimal"/>
      <w:pStyle w:val="CJC"/>
      <w:lvlText w:val="%1"/>
      <w:lvlJc w:val="left"/>
      <w:pPr>
        <w:ind w:left="420" w:hanging="420"/>
      </w:pPr>
      <w:rPr>
        <w:rFonts w:hint="default"/>
        <w:color w:val="auto"/>
      </w:rPr>
    </w:lvl>
    <w:lvl w:ilvl="1">
      <w:start w:val="3"/>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15:restartNumberingAfterBreak="0">
    <w:nsid w:val="25EA48A1"/>
    <w:multiLevelType w:val="multilevel"/>
    <w:tmpl w:val="04090029"/>
    <w:lvl w:ilvl="0">
      <w:start w:val="1"/>
      <w:numFmt w:val="chineseCountingThousand"/>
      <w:suff w:val="nothing"/>
      <w:lvlText w:val="第%1章"/>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390F2409"/>
    <w:multiLevelType w:val="multilevel"/>
    <w:tmpl w:val="6D942086"/>
    <w:lvl w:ilvl="0">
      <w:start w:val="1"/>
      <w:numFmt w:val="decimal"/>
      <w:lvlText w:val="(%1)"/>
      <w:lvlJc w:val="left"/>
      <w:pPr>
        <w:tabs>
          <w:tab w:val="num" w:pos="476"/>
        </w:tabs>
        <w:ind w:left="476" w:hanging="476"/>
      </w:pPr>
      <w:rPr>
        <w:rFonts w:ascii="Times New Roman" w:hAnsi="Times New Roman" w:cs="Times New Roman" w:hint="default"/>
      </w:rPr>
    </w:lvl>
    <w:lvl w:ilvl="1">
      <w:start w:val="1"/>
      <w:numFmt w:val="decimal"/>
      <w:lvlText w:val="[%2]"/>
      <w:lvlJc w:val="left"/>
      <w:pPr>
        <w:tabs>
          <w:tab w:val="num" w:pos="556"/>
        </w:tabs>
        <w:ind w:left="556" w:hanging="556"/>
      </w:pPr>
      <w:rPr>
        <w:rFonts w:ascii="Times New Roman" w:hAnsi="Times New Roman" w:cs="Times New Roman" w:hint="default"/>
      </w:rPr>
    </w:lvl>
    <w:lvl w:ilvl="2">
      <w:start w:val="1"/>
      <w:numFmt w:val="lowerRoman"/>
      <w:lvlText w:val="%3."/>
      <w:lvlJc w:val="right"/>
      <w:pPr>
        <w:tabs>
          <w:tab w:val="num" w:pos="1260"/>
        </w:tabs>
        <w:ind w:left="1260" w:hanging="420"/>
      </w:pPr>
      <w:rPr>
        <w:rFonts w:ascii="宋体" w:eastAsia="宋体" w:hAnsi="宋体" w:hint="eastAsia"/>
      </w:rPr>
    </w:lvl>
    <w:lvl w:ilvl="3">
      <w:start w:val="1"/>
      <w:numFmt w:val="decimal"/>
      <w:lvlText w:val="%4."/>
      <w:lvlJc w:val="left"/>
      <w:pPr>
        <w:tabs>
          <w:tab w:val="num" w:pos="1680"/>
        </w:tabs>
        <w:ind w:left="1680" w:hanging="420"/>
      </w:pPr>
      <w:rPr>
        <w:rFonts w:ascii="宋体" w:eastAsia="宋体" w:hAnsi="宋体" w:hint="eastAsia"/>
      </w:rPr>
    </w:lvl>
    <w:lvl w:ilvl="4">
      <w:start w:val="1"/>
      <w:numFmt w:val="lowerLetter"/>
      <w:lvlText w:val="%5)"/>
      <w:lvlJc w:val="left"/>
      <w:pPr>
        <w:tabs>
          <w:tab w:val="num" w:pos="2100"/>
        </w:tabs>
        <w:ind w:left="2100" w:hanging="420"/>
      </w:pPr>
      <w:rPr>
        <w:rFonts w:ascii="宋体" w:eastAsia="宋体" w:hAnsi="宋体" w:hint="eastAsia"/>
      </w:rPr>
    </w:lvl>
    <w:lvl w:ilvl="5">
      <w:start w:val="1"/>
      <w:numFmt w:val="lowerRoman"/>
      <w:lvlText w:val="%6."/>
      <w:lvlJc w:val="right"/>
      <w:pPr>
        <w:tabs>
          <w:tab w:val="num" w:pos="2520"/>
        </w:tabs>
        <w:ind w:left="2520" w:hanging="420"/>
      </w:pPr>
      <w:rPr>
        <w:rFonts w:ascii="宋体" w:eastAsia="宋体" w:hAnsi="宋体" w:hint="eastAsia"/>
      </w:rPr>
    </w:lvl>
    <w:lvl w:ilvl="6">
      <w:start w:val="1"/>
      <w:numFmt w:val="decimal"/>
      <w:lvlText w:val="%7."/>
      <w:lvlJc w:val="left"/>
      <w:pPr>
        <w:tabs>
          <w:tab w:val="num" w:pos="2940"/>
        </w:tabs>
        <w:ind w:left="2940" w:hanging="420"/>
      </w:pPr>
      <w:rPr>
        <w:rFonts w:ascii="宋体" w:eastAsia="宋体" w:hAnsi="宋体" w:hint="eastAsia"/>
      </w:rPr>
    </w:lvl>
    <w:lvl w:ilvl="7">
      <w:start w:val="1"/>
      <w:numFmt w:val="lowerLetter"/>
      <w:lvlText w:val="%8)"/>
      <w:lvlJc w:val="left"/>
      <w:pPr>
        <w:tabs>
          <w:tab w:val="num" w:pos="3360"/>
        </w:tabs>
        <w:ind w:left="3360" w:hanging="420"/>
      </w:pPr>
      <w:rPr>
        <w:rFonts w:ascii="宋体" w:eastAsia="宋体" w:hAnsi="宋体" w:hint="eastAsia"/>
      </w:rPr>
    </w:lvl>
    <w:lvl w:ilvl="8">
      <w:start w:val="1"/>
      <w:numFmt w:val="lowerRoman"/>
      <w:lvlText w:val="%9."/>
      <w:lvlJc w:val="right"/>
      <w:pPr>
        <w:tabs>
          <w:tab w:val="num" w:pos="3780"/>
        </w:tabs>
        <w:ind w:left="3780" w:hanging="420"/>
      </w:pPr>
      <w:rPr>
        <w:rFonts w:ascii="宋体" w:eastAsia="宋体" w:hAnsi="宋体" w:hint="eastAsia"/>
      </w:rPr>
    </w:lvl>
  </w:abstractNum>
  <w:abstractNum w:abstractNumId="12" w15:restartNumberingAfterBreak="0">
    <w:nsid w:val="3A116D15"/>
    <w:multiLevelType w:val="multilevel"/>
    <w:tmpl w:val="992EE9E6"/>
    <w:lvl w:ilvl="0">
      <w:start w:val="1"/>
      <w:numFmt w:val="chineseCountingThousand"/>
      <w:pStyle w:val="1"/>
      <w:suff w:val="space"/>
      <w:lvlText w:val="第%1章"/>
      <w:lvlJc w:val="left"/>
      <w:pPr>
        <w:ind w:left="0" w:firstLine="0"/>
      </w:pPr>
      <w:rPr>
        <w:rFonts w:hint="eastAsia"/>
      </w:rPr>
    </w:lvl>
    <w:lvl w:ilvl="1">
      <w:start w:val="1"/>
      <w:numFmt w:val="decimal"/>
      <w:pStyle w:val="2"/>
      <w:isLgl/>
      <w:suff w:val="space"/>
      <w:lvlText w:val="%1.%2"/>
      <w:lvlJc w:val="left"/>
      <w:pPr>
        <w:ind w:left="0" w:firstLine="0"/>
      </w:pPr>
      <w:rPr>
        <w:rFonts w:hint="eastAsia"/>
      </w:rPr>
    </w:lvl>
    <w:lvl w:ilvl="2">
      <w:start w:val="1"/>
      <w:numFmt w:val="decimal"/>
      <w:pStyle w:val="3"/>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isLgl/>
      <w:lvlText w:val="%1.%2.%3.%4.%5"/>
      <w:lvlJc w:val="left"/>
      <w:pPr>
        <w:ind w:left="0" w:firstLine="0"/>
      </w:pPr>
      <w:rPr>
        <w:rFonts w:hint="eastAsia"/>
      </w:rPr>
    </w:lvl>
    <w:lvl w:ilvl="5">
      <w:start w:val="1"/>
      <w:numFmt w:val="decimal"/>
      <w:isLgl/>
      <w:lvlText w:val="%1.%2.%3.%4.%5.%6"/>
      <w:lvlJc w:val="left"/>
      <w:pPr>
        <w:ind w:left="0" w:firstLine="0"/>
      </w:pPr>
      <w:rPr>
        <w:rFonts w:hint="eastAsia"/>
      </w:rPr>
    </w:lvl>
    <w:lvl w:ilvl="6">
      <w:start w:val="1"/>
      <w:numFmt w:val="decimal"/>
      <w:isLgl/>
      <w:lvlText w:val="%1.%2.%3.%4.%5.%6.%7"/>
      <w:lvlJc w:val="left"/>
      <w:pPr>
        <w:ind w:left="0" w:firstLine="0"/>
      </w:pPr>
      <w:rPr>
        <w:rFonts w:hint="eastAsia"/>
      </w:rPr>
    </w:lvl>
    <w:lvl w:ilvl="7">
      <w:start w:val="1"/>
      <w:numFmt w:val="decimal"/>
      <w:isLgl/>
      <w:lvlText w:val="%1.%2.%3.%4.%5.%6.%7.%8"/>
      <w:lvlJc w:val="left"/>
      <w:pPr>
        <w:ind w:left="0" w:firstLine="0"/>
      </w:pPr>
      <w:rPr>
        <w:rFonts w:hint="eastAsia"/>
      </w:rPr>
    </w:lvl>
    <w:lvl w:ilvl="8">
      <w:start w:val="1"/>
      <w:numFmt w:val="decimal"/>
      <w:isLgl/>
      <w:lvlText w:val="%1.%2.%3.%4.%5.%6.%7.%8.%9"/>
      <w:lvlJc w:val="left"/>
      <w:pPr>
        <w:ind w:left="0" w:firstLine="0"/>
      </w:pPr>
      <w:rPr>
        <w:rFonts w:hint="eastAsia"/>
      </w:rPr>
    </w:lvl>
  </w:abstractNum>
  <w:abstractNum w:abstractNumId="13" w15:restartNumberingAfterBreak="0">
    <w:nsid w:val="3D7D3440"/>
    <w:multiLevelType w:val="hybridMultilevel"/>
    <w:tmpl w:val="2A36A018"/>
    <w:lvl w:ilvl="0" w:tplc="A204DE9A">
      <w:start w:val="1"/>
      <w:numFmt w:val="decimal"/>
      <w:lvlText w:val="%1："/>
      <w:lvlJc w:val="left"/>
      <w:pPr>
        <w:tabs>
          <w:tab w:val="num" w:pos="420"/>
        </w:tabs>
        <w:ind w:left="420" w:hanging="420"/>
      </w:pPr>
      <w:rPr>
        <w:rFonts w:hint="eastAsia"/>
      </w:rPr>
    </w:lvl>
    <w:lvl w:ilvl="1" w:tplc="2FB45CBC">
      <w:start w:val="1"/>
      <w:numFmt w:val="lowerLetter"/>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44F8116C"/>
    <w:multiLevelType w:val="multilevel"/>
    <w:tmpl w:val="E56AAEC0"/>
    <w:lvl w:ilvl="0">
      <w:start w:val="1"/>
      <w:numFmt w:val="decimal"/>
      <w:suff w:val="space"/>
      <w:lvlText w:val="第%1章"/>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15" w15:restartNumberingAfterBreak="0">
    <w:nsid w:val="454A6374"/>
    <w:multiLevelType w:val="hybridMultilevel"/>
    <w:tmpl w:val="20BC3A54"/>
    <w:lvl w:ilvl="0" w:tplc="48788F4E">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631131F"/>
    <w:multiLevelType w:val="multilevel"/>
    <w:tmpl w:val="803612B0"/>
    <w:numStyleLink w:val="10"/>
  </w:abstractNum>
  <w:abstractNum w:abstractNumId="17" w15:restartNumberingAfterBreak="0">
    <w:nsid w:val="4BBC2CA8"/>
    <w:multiLevelType w:val="multilevel"/>
    <w:tmpl w:val="531EF9D2"/>
    <w:lvl w:ilvl="0">
      <w:start w:val="1"/>
      <w:numFmt w:val="decimal"/>
      <w:lvlText w:val="%1  "/>
      <w:lvlJc w:val="left"/>
      <w:pPr>
        <w:tabs>
          <w:tab w:val="num" w:pos="360"/>
        </w:tabs>
        <w:ind w:left="0" w:firstLine="0"/>
      </w:pPr>
      <w:rPr>
        <w:rFonts w:ascii="Times New Roman" w:hAnsi="Times New Roman" w:hint="default"/>
        <w:b/>
        <w:i w:val="0"/>
        <w:sz w:val="21"/>
      </w:rPr>
    </w:lvl>
    <w:lvl w:ilvl="1">
      <w:start w:val="1"/>
      <w:numFmt w:val="decimal"/>
      <w:lvlText w:val="%1.%2  "/>
      <w:lvlJc w:val="left"/>
      <w:pPr>
        <w:tabs>
          <w:tab w:val="num" w:pos="360"/>
        </w:tabs>
        <w:ind w:left="0" w:firstLine="0"/>
      </w:pPr>
      <w:rPr>
        <w:rFonts w:ascii="Times New Roman" w:hAnsi="Times New Roman" w:hint="default"/>
        <w:b/>
        <w:i w:val="0"/>
        <w:sz w:val="18"/>
      </w:rPr>
    </w:lvl>
    <w:lvl w:ilvl="2">
      <w:start w:val="1"/>
      <w:numFmt w:val="decimal"/>
      <w:lvlText w:val="%1.%2.%3  "/>
      <w:lvlJc w:val="left"/>
      <w:pPr>
        <w:tabs>
          <w:tab w:val="num" w:pos="720"/>
        </w:tabs>
        <w:ind w:left="0" w:firstLine="0"/>
      </w:pPr>
      <w:rPr>
        <w:rFonts w:ascii="Times New Roman" w:hAnsi="Times New Roman" w:hint="default"/>
        <w:b w:val="0"/>
        <w:i w:val="0"/>
        <w:sz w:val="18"/>
      </w:rPr>
    </w:lvl>
    <w:lvl w:ilvl="3">
      <w:start w:val="1"/>
      <w:numFmt w:val="decimal"/>
      <w:lvlText w:val="%1.%2.%3.%4  "/>
      <w:lvlJc w:val="left"/>
      <w:pPr>
        <w:tabs>
          <w:tab w:val="num" w:pos="720"/>
        </w:tabs>
        <w:ind w:left="0" w:firstLine="0"/>
      </w:pPr>
      <w:rPr>
        <w:rFonts w:ascii="Times New Roman" w:hAnsi="Times New Roman" w:hint="default"/>
        <w:b/>
        <w:i w:val="0"/>
        <w:sz w:val="18"/>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8" w15:restartNumberingAfterBreak="0">
    <w:nsid w:val="55CB1D23"/>
    <w:multiLevelType w:val="multilevel"/>
    <w:tmpl w:val="803612B0"/>
    <w:styleLink w:val="10"/>
    <w:lvl w:ilvl="0">
      <w:start w:val="1"/>
      <w:numFmt w:val="chineseCountingThousand"/>
      <w:isLgl/>
      <w:suff w:val="space"/>
      <w:lvlText w:val="第%1章"/>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isLgl/>
      <w:lvlText w:val="%1.%2.%3.%4.%5"/>
      <w:lvlJc w:val="left"/>
      <w:pPr>
        <w:ind w:left="0" w:firstLine="0"/>
      </w:pPr>
      <w:rPr>
        <w:rFonts w:hint="eastAsia"/>
      </w:rPr>
    </w:lvl>
    <w:lvl w:ilvl="5">
      <w:start w:val="1"/>
      <w:numFmt w:val="decimal"/>
      <w:isLgl/>
      <w:lvlText w:val="%1.%2.%3.%4.%5.%6"/>
      <w:lvlJc w:val="left"/>
      <w:pPr>
        <w:ind w:left="0" w:firstLine="0"/>
      </w:pPr>
      <w:rPr>
        <w:rFonts w:hint="eastAsia"/>
      </w:rPr>
    </w:lvl>
    <w:lvl w:ilvl="6">
      <w:start w:val="1"/>
      <w:numFmt w:val="decimal"/>
      <w:isLgl/>
      <w:lvlText w:val="%1.%2.%3.%4.%5.%6.%7"/>
      <w:lvlJc w:val="left"/>
      <w:pPr>
        <w:ind w:left="0" w:firstLine="0"/>
      </w:pPr>
      <w:rPr>
        <w:rFonts w:hint="eastAsia"/>
      </w:rPr>
    </w:lvl>
    <w:lvl w:ilvl="7">
      <w:start w:val="1"/>
      <w:numFmt w:val="decimal"/>
      <w:isLgl/>
      <w:lvlText w:val="%1.%2.%3.%4.%5.%6.%7.%8"/>
      <w:lvlJc w:val="left"/>
      <w:pPr>
        <w:ind w:left="0" w:firstLine="0"/>
      </w:pPr>
      <w:rPr>
        <w:rFonts w:hint="eastAsia"/>
      </w:rPr>
    </w:lvl>
    <w:lvl w:ilvl="8">
      <w:start w:val="1"/>
      <w:numFmt w:val="decimal"/>
      <w:isLgl/>
      <w:lvlText w:val="%1.%2.%3.%4.%5.%6.%7.%8.%9"/>
      <w:lvlJc w:val="left"/>
      <w:pPr>
        <w:ind w:left="0" w:firstLine="0"/>
      </w:pPr>
      <w:rPr>
        <w:rFonts w:hint="eastAsia"/>
      </w:rPr>
    </w:lvl>
  </w:abstractNum>
  <w:abstractNum w:abstractNumId="19" w15:restartNumberingAfterBreak="0">
    <w:nsid w:val="5E006EB0"/>
    <w:multiLevelType w:val="hybridMultilevel"/>
    <w:tmpl w:val="845A0E0A"/>
    <w:lvl w:ilvl="0" w:tplc="168ECA70">
      <w:start w:val="1"/>
      <w:numFmt w:val="decimal"/>
      <w:lvlText w:val="[%1]"/>
      <w:lvlJc w:val="left"/>
      <w:pPr>
        <w:tabs>
          <w:tab w:val="num" w:pos="420"/>
        </w:tabs>
        <w:ind w:left="420" w:hanging="420"/>
      </w:pPr>
      <w:rPr>
        <w:rFonts w:hint="eastAsia"/>
        <w:sz w:val="15"/>
        <w:szCs w:val="15"/>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637B3CE2"/>
    <w:multiLevelType w:val="hybridMultilevel"/>
    <w:tmpl w:val="2B48D608"/>
    <w:lvl w:ilvl="0" w:tplc="B44C8042">
      <w:start w:val="1"/>
      <w:numFmt w:val="decimal"/>
      <w:lvlText w:val="%1："/>
      <w:lvlJc w:val="left"/>
      <w:pPr>
        <w:tabs>
          <w:tab w:val="num" w:pos="420"/>
        </w:tabs>
        <w:ind w:left="420" w:hanging="420"/>
      </w:pPr>
      <w:rPr>
        <w:rFonts w:hint="eastAsia"/>
      </w:rPr>
    </w:lvl>
    <w:lvl w:ilvl="1" w:tplc="C460258C">
      <w:start w:val="1"/>
      <w:numFmt w:val="lowerLetter"/>
      <w:lvlText w:val="%2)"/>
      <w:lvlJc w:val="left"/>
      <w:pPr>
        <w:tabs>
          <w:tab w:val="num" w:pos="840"/>
        </w:tabs>
        <w:ind w:left="840" w:hanging="420"/>
      </w:pPr>
    </w:lvl>
    <w:lvl w:ilvl="2" w:tplc="F4F0587C">
      <w:start w:val="1"/>
      <w:numFmt w:val="lowerRoman"/>
      <w:lvlText w:val="%3."/>
      <w:lvlJc w:val="right"/>
      <w:pPr>
        <w:tabs>
          <w:tab w:val="num" w:pos="1260"/>
        </w:tabs>
        <w:ind w:left="1260" w:hanging="420"/>
      </w:pPr>
    </w:lvl>
    <w:lvl w:ilvl="3" w:tplc="EB70E2B2">
      <w:start w:val="1"/>
      <w:numFmt w:val="decimal"/>
      <w:lvlText w:val="%4."/>
      <w:lvlJc w:val="left"/>
      <w:pPr>
        <w:tabs>
          <w:tab w:val="num" w:pos="1680"/>
        </w:tabs>
        <w:ind w:left="1680" w:hanging="420"/>
      </w:pPr>
    </w:lvl>
    <w:lvl w:ilvl="4" w:tplc="562679F0">
      <w:start w:val="1"/>
      <w:numFmt w:val="lowerLetter"/>
      <w:lvlText w:val="%5)"/>
      <w:lvlJc w:val="left"/>
      <w:pPr>
        <w:tabs>
          <w:tab w:val="num" w:pos="2100"/>
        </w:tabs>
        <w:ind w:left="2100" w:hanging="420"/>
      </w:pPr>
    </w:lvl>
    <w:lvl w:ilvl="5" w:tplc="511C3578" w:tentative="1">
      <w:start w:val="1"/>
      <w:numFmt w:val="lowerRoman"/>
      <w:lvlText w:val="%6."/>
      <w:lvlJc w:val="right"/>
      <w:pPr>
        <w:tabs>
          <w:tab w:val="num" w:pos="2520"/>
        </w:tabs>
        <w:ind w:left="2520" w:hanging="420"/>
      </w:pPr>
    </w:lvl>
    <w:lvl w:ilvl="6" w:tplc="A72852E2" w:tentative="1">
      <w:start w:val="1"/>
      <w:numFmt w:val="decimal"/>
      <w:lvlText w:val="%7."/>
      <w:lvlJc w:val="left"/>
      <w:pPr>
        <w:tabs>
          <w:tab w:val="num" w:pos="2940"/>
        </w:tabs>
        <w:ind w:left="2940" w:hanging="420"/>
      </w:pPr>
    </w:lvl>
    <w:lvl w:ilvl="7" w:tplc="1E642E5E" w:tentative="1">
      <w:start w:val="1"/>
      <w:numFmt w:val="lowerLetter"/>
      <w:lvlText w:val="%8)"/>
      <w:lvlJc w:val="left"/>
      <w:pPr>
        <w:tabs>
          <w:tab w:val="num" w:pos="3360"/>
        </w:tabs>
        <w:ind w:left="3360" w:hanging="420"/>
      </w:pPr>
    </w:lvl>
    <w:lvl w:ilvl="8" w:tplc="4C6A08F8" w:tentative="1">
      <w:start w:val="1"/>
      <w:numFmt w:val="lowerRoman"/>
      <w:lvlText w:val="%9."/>
      <w:lvlJc w:val="right"/>
      <w:pPr>
        <w:tabs>
          <w:tab w:val="num" w:pos="3780"/>
        </w:tabs>
        <w:ind w:left="3780" w:hanging="420"/>
      </w:pPr>
    </w:lvl>
  </w:abstractNum>
  <w:abstractNum w:abstractNumId="22" w15:restartNumberingAfterBreak="0">
    <w:nsid w:val="646126E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68072B0B"/>
    <w:multiLevelType w:val="hybridMultilevel"/>
    <w:tmpl w:val="40CA067E"/>
    <w:lvl w:ilvl="0" w:tplc="4BD8F316">
      <w:start w:val="1"/>
      <w:numFmt w:val="decimal"/>
      <w:lvlText w:val="（%1）"/>
      <w:lvlJc w:val="left"/>
      <w:pPr>
        <w:tabs>
          <w:tab w:val="num" w:pos="936"/>
        </w:tabs>
        <w:ind w:left="936" w:hanging="720"/>
      </w:pPr>
      <w:rPr>
        <w:rFonts w:hint="default"/>
      </w:rPr>
    </w:lvl>
    <w:lvl w:ilvl="1" w:tplc="04090019" w:tentative="1">
      <w:start w:val="1"/>
      <w:numFmt w:val="lowerLetter"/>
      <w:lvlText w:val="%2)"/>
      <w:lvlJc w:val="left"/>
      <w:pPr>
        <w:tabs>
          <w:tab w:val="num" w:pos="1056"/>
        </w:tabs>
        <w:ind w:left="1056" w:hanging="420"/>
      </w:pPr>
    </w:lvl>
    <w:lvl w:ilvl="2" w:tplc="0409001B" w:tentative="1">
      <w:start w:val="1"/>
      <w:numFmt w:val="lowerRoman"/>
      <w:lvlText w:val="%3."/>
      <w:lvlJc w:val="right"/>
      <w:pPr>
        <w:tabs>
          <w:tab w:val="num" w:pos="1476"/>
        </w:tabs>
        <w:ind w:left="1476" w:hanging="420"/>
      </w:pPr>
    </w:lvl>
    <w:lvl w:ilvl="3" w:tplc="0409000F" w:tentative="1">
      <w:start w:val="1"/>
      <w:numFmt w:val="decimal"/>
      <w:lvlText w:val="%4."/>
      <w:lvlJc w:val="left"/>
      <w:pPr>
        <w:tabs>
          <w:tab w:val="num" w:pos="1896"/>
        </w:tabs>
        <w:ind w:left="1896" w:hanging="420"/>
      </w:pPr>
    </w:lvl>
    <w:lvl w:ilvl="4" w:tplc="04090019" w:tentative="1">
      <w:start w:val="1"/>
      <w:numFmt w:val="lowerLetter"/>
      <w:lvlText w:val="%5)"/>
      <w:lvlJc w:val="left"/>
      <w:pPr>
        <w:tabs>
          <w:tab w:val="num" w:pos="2316"/>
        </w:tabs>
        <w:ind w:left="2316" w:hanging="420"/>
      </w:pPr>
    </w:lvl>
    <w:lvl w:ilvl="5" w:tplc="0409001B" w:tentative="1">
      <w:start w:val="1"/>
      <w:numFmt w:val="lowerRoman"/>
      <w:lvlText w:val="%6."/>
      <w:lvlJc w:val="right"/>
      <w:pPr>
        <w:tabs>
          <w:tab w:val="num" w:pos="2736"/>
        </w:tabs>
        <w:ind w:left="2736" w:hanging="420"/>
      </w:pPr>
    </w:lvl>
    <w:lvl w:ilvl="6" w:tplc="0409000F" w:tentative="1">
      <w:start w:val="1"/>
      <w:numFmt w:val="decimal"/>
      <w:lvlText w:val="%7."/>
      <w:lvlJc w:val="left"/>
      <w:pPr>
        <w:tabs>
          <w:tab w:val="num" w:pos="3156"/>
        </w:tabs>
        <w:ind w:left="3156" w:hanging="420"/>
      </w:pPr>
    </w:lvl>
    <w:lvl w:ilvl="7" w:tplc="04090019" w:tentative="1">
      <w:start w:val="1"/>
      <w:numFmt w:val="lowerLetter"/>
      <w:lvlText w:val="%8)"/>
      <w:lvlJc w:val="left"/>
      <w:pPr>
        <w:tabs>
          <w:tab w:val="num" w:pos="3576"/>
        </w:tabs>
        <w:ind w:left="3576" w:hanging="420"/>
      </w:pPr>
    </w:lvl>
    <w:lvl w:ilvl="8" w:tplc="0409001B" w:tentative="1">
      <w:start w:val="1"/>
      <w:numFmt w:val="lowerRoman"/>
      <w:lvlText w:val="%9."/>
      <w:lvlJc w:val="right"/>
      <w:pPr>
        <w:tabs>
          <w:tab w:val="num" w:pos="3996"/>
        </w:tabs>
        <w:ind w:left="3996" w:hanging="420"/>
      </w:pPr>
    </w:lvl>
  </w:abstractNum>
  <w:abstractNum w:abstractNumId="24" w15:restartNumberingAfterBreak="0">
    <w:nsid w:val="686F4A89"/>
    <w:multiLevelType w:val="hybridMultilevel"/>
    <w:tmpl w:val="3E14E538"/>
    <w:lvl w:ilvl="0" w:tplc="69A8B53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72091DC9"/>
    <w:multiLevelType w:val="hybridMultilevel"/>
    <w:tmpl w:val="BEAC73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720B72E6"/>
    <w:multiLevelType w:val="multilevel"/>
    <w:tmpl w:val="7E701408"/>
    <w:lvl w:ilvl="0">
      <w:start w:val="1"/>
      <w:numFmt w:val="decimal"/>
      <w:lvlText w:val="%1"/>
      <w:lvlJc w:val="left"/>
      <w:pPr>
        <w:ind w:left="735" w:hanging="735"/>
      </w:pPr>
      <w:rPr>
        <w:rFonts w:hint="default"/>
      </w:rPr>
    </w:lvl>
    <w:lvl w:ilvl="1">
      <w:start w:val="1"/>
      <w:numFmt w:val="decimal"/>
      <w:lvlText w:val="%1.%2"/>
      <w:lvlJc w:val="left"/>
      <w:pPr>
        <w:ind w:left="735" w:hanging="735"/>
      </w:pPr>
      <w:rPr>
        <w:rFonts w:hint="default"/>
      </w:rPr>
    </w:lvl>
    <w:lvl w:ilvl="2">
      <w:start w:val="1"/>
      <w:numFmt w:val="decimal"/>
      <w:lvlText w:val="%1.%2.%3"/>
      <w:lvlJc w:val="left"/>
      <w:pPr>
        <w:ind w:left="735" w:hanging="73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7" w15:restartNumberingAfterBreak="0">
    <w:nsid w:val="74AA79AA"/>
    <w:multiLevelType w:val="hybridMultilevel"/>
    <w:tmpl w:val="73C6EC28"/>
    <w:lvl w:ilvl="0" w:tplc="FED01782">
      <w:start w:val="1"/>
      <w:numFmt w:val="decimal"/>
      <w:lvlText w:val="%1："/>
      <w:lvlJc w:val="left"/>
      <w:pPr>
        <w:tabs>
          <w:tab w:val="num" w:pos="360"/>
        </w:tabs>
        <w:ind w:left="360" w:hanging="360"/>
      </w:pPr>
      <w:rPr>
        <w:rFonts w:hint="default"/>
      </w:rPr>
    </w:lvl>
    <w:lvl w:ilvl="1" w:tplc="4EBAC386" w:tentative="1">
      <w:start w:val="1"/>
      <w:numFmt w:val="lowerLetter"/>
      <w:lvlText w:val="%2)"/>
      <w:lvlJc w:val="left"/>
      <w:pPr>
        <w:tabs>
          <w:tab w:val="num" w:pos="840"/>
        </w:tabs>
        <w:ind w:left="840" w:hanging="420"/>
      </w:pPr>
    </w:lvl>
    <w:lvl w:ilvl="2" w:tplc="670009B2" w:tentative="1">
      <w:start w:val="1"/>
      <w:numFmt w:val="lowerRoman"/>
      <w:lvlText w:val="%3."/>
      <w:lvlJc w:val="right"/>
      <w:pPr>
        <w:tabs>
          <w:tab w:val="num" w:pos="1260"/>
        </w:tabs>
        <w:ind w:left="1260" w:hanging="420"/>
      </w:pPr>
    </w:lvl>
    <w:lvl w:ilvl="3" w:tplc="36745F10" w:tentative="1">
      <w:start w:val="1"/>
      <w:numFmt w:val="decimal"/>
      <w:lvlText w:val="%4."/>
      <w:lvlJc w:val="left"/>
      <w:pPr>
        <w:tabs>
          <w:tab w:val="num" w:pos="1680"/>
        </w:tabs>
        <w:ind w:left="1680" w:hanging="420"/>
      </w:pPr>
    </w:lvl>
    <w:lvl w:ilvl="4" w:tplc="5E148110" w:tentative="1">
      <w:start w:val="1"/>
      <w:numFmt w:val="lowerLetter"/>
      <w:lvlText w:val="%5)"/>
      <w:lvlJc w:val="left"/>
      <w:pPr>
        <w:tabs>
          <w:tab w:val="num" w:pos="2100"/>
        </w:tabs>
        <w:ind w:left="2100" w:hanging="420"/>
      </w:pPr>
    </w:lvl>
    <w:lvl w:ilvl="5" w:tplc="B98E2DEA" w:tentative="1">
      <w:start w:val="1"/>
      <w:numFmt w:val="lowerRoman"/>
      <w:lvlText w:val="%6."/>
      <w:lvlJc w:val="right"/>
      <w:pPr>
        <w:tabs>
          <w:tab w:val="num" w:pos="2520"/>
        </w:tabs>
        <w:ind w:left="2520" w:hanging="420"/>
      </w:pPr>
    </w:lvl>
    <w:lvl w:ilvl="6" w:tplc="C30E65AC" w:tentative="1">
      <w:start w:val="1"/>
      <w:numFmt w:val="decimal"/>
      <w:lvlText w:val="%7."/>
      <w:lvlJc w:val="left"/>
      <w:pPr>
        <w:tabs>
          <w:tab w:val="num" w:pos="2940"/>
        </w:tabs>
        <w:ind w:left="2940" w:hanging="420"/>
      </w:pPr>
    </w:lvl>
    <w:lvl w:ilvl="7" w:tplc="FEB86CE6" w:tentative="1">
      <w:start w:val="1"/>
      <w:numFmt w:val="lowerLetter"/>
      <w:lvlText w:val="%8)"/>
      <w:lvlJc w:val="left"/>
      <w:pPr>
        <w:tabs>
          <w:tab w:val="num" w:pos="3360"/>
        </w:tabs>
        <w:ind w:left="3360" w:hanging="420"/>
      </w:pPr>
    </w:lvl>
    <w:lvl w:ilvl="8" w:tplc="3948E564" w:tentative="1">
      <w:start w:val="1"/>
      <w:numFmt w:val="lowerRoman"/>
      <w:lvlText w:val="%9."/>
      <w:lvlJc w:val="right"/>
      <w:pPr>
        <w:tabs>
          <w:tab w:val="num" w:pos="3780"/>
        </w:tabs>
        <w:ind w:left="3780" w:hanging="420"/>
      </w:pPr>
    </w:lvl>
  </w:abstractNum>
  <w:abstractNum w:abstractNumId="28" w15:restartNumberingAfterBreak="0">
    <w:nsid w:val="762A6F8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15:restartNumberingAfterBreak="0">
    <w:nsid w:val="79FD3862"/>
    <w:multiLevelType w:val="hybridMultilevel"/>
    <w:tmpl w:val="218C416E"/>
    <w:lvl w:ilvl="0" w:tplc="A204DE9A">
      <w:start w:val="2"/>
      <w:numFmt w:val="decimalEnclosedCircle"/>
      <w:lvlText w:val="%1"/>
      <w:lvlJc w:val="left"/>
      <w:pPr>
        <w:tabs>
          <w:tab w:val="num" w:pos="360"/>
        </w:tabs>
        <w:ind w:left="360" w:hanging="360"/>
      </w:pPr>
      <w:rPr>
        <w:rFonts w:ascii="宋体" w:hAnsi="宋体" w:hint="default"/>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7AF13DAE"/>
    <w:multiLevelType w:val="hybridMultilevel"/>
    <w:tmpl w:val="A3D6D3AE"/>
    <w:lvl w:ilvl="0" w:tplc="A204DE9A">
      <w:start w:val="1"/>
      <w:numFmt w:val="decimalEnclosedCircle"/>
      <w:lvlText w:val="%1"/>
      <w:lvlJc w:val="left"/>
      <w:pPr>
        <w:tabs>
          <w:tab w:val="num" w:pos="360"/>
        </w:tabs>
        <w:ind w:left="360" w:hanging="360"/>
      </w:pPr>
      <w:rPr>
        <w:rFonts w:ascii="Times New Roman" w:hAnsi="Times New Roman"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2072724476">
    <w:abstractNumId w:val="8"/>
  </w:num>
  <w:num w:numId="2" w16cid:durableId="1786654479">
    <w:abstractNumId w:val="8"/>
  </w:num>
  <w:num w:numId="3" w16cid:durableId="1155025037">
    <w:abstractNumId w:val="8"/>
  </w:num>
  <w:num w:numId="4" w16cid:durableId="459958665">
    <w:abstractNumId w:val="8"/>
  </w:num>
  <w:num w:numId="5" w16cid:durableId="724530578">
    <w:abstractNumId w:val="18"/>
  </w:num>
  <w:num w:numId="6" w16cid:durableId="501699516">
    <w:abstractNumId w:val="22"/>
  </w:num>
  <w:num w:numId="7" w16cid:durableId="1891727067">
    <w:abstractNumId w:val="16"/>
  </w:num>
  <w:num w:numId="8" w16cid:durableId="185604789">
    <w:abstractNumId w:val="4"/>
  </w:num>
  <w:num w:numId="9" w16cid:durableId="60950176">
    <w:abstractNumId w:val="5"/>
  </w:num>
  <w:num w:numId="10" w16cid:durableId="111899705">
    <w:abstractNumId w:val="1"/>
  </w:num>
  <w:num w:numId="11" w16cid:durableId="326057119">
    <w:abstractNumId w:val="0"/>
  </w:num>
  <w:num w:numId="12" w16cid:durableId="439836797">
    <w:abstractNumId w:val="2"/>
  </w:num>
  <w:num w:numId="13" w16cid:durableId="701128050">
    <w:abstractNumId w:val="3"/>
  </w:num>
  <w:num w:numId="14" w16cid:durableId="2083675457">
    <w:abstractNumId w:val="6"/>
  </w:num>
  <w:num w:numId="15" w16cid:durableId="2053922471">
    <w:abstractNumId w:val="29"/>
  </w:num>
  <w:num w:numId="16" w16cid:durableId="1635872456">
    <w:abstractNumId w:val="21"/>
  </w:num>
  <w:num w:numId="17" w16cid:durableId="1134059304">
    <w:abstractNumId w:val="30"/>
  </w:num>
  <w:num w:numId="18" w16cid:durableId="1763336476">
    <w:abstractNumId w:val="27"/>
  </w:num>
  <w:num w:numId="19" w16cid:durableId="1997341372">
    <w:abstractNumId w:val="13"/>
  </w:num>
  <w:num w:numId="20" w16cid:durableId="1072310530">
    <w:abstractNumId w:val="20"/>
  </w:num>
  <w:num w:numId="21" w16cid:durableId="2049137336">
    <w:abstractNumId w:val="17"/>
  </w:num>
  <w:num w:numId="22" w16cid:durableId="848372013">
    <w:abstractNumId w:val="24"/>
  </w:num>
  <w:num w:numId="23" w16cid:durableId="2116903679">
    <w:abstractNumId w:val="19"/>
  </w:num>
  <w:num w:numId="24" w16cid:durableId="30616303">
    <w:abstractNumId w:val="23"/>
  </w:num>
  <w:num w:numId="25" w16cid:durableId="105585715">
    <w:abstractNumId w:val="9"/>
  </w:num>
  <w:num w:numId="26" w16cid:durableId="726607273">
    <w:abstractNumId w:val="26"/>
  </w:num>
  <w:num w:numId="27" w16cid:durableId="375282658">
    <w:abstractNumId w:val="14"/>
  </w:num>
  <w:num w:numId="28" w16cid:durableId="1352220181">
    <w:abstractNumId w:val="15"/>
  </w:num>
  <w:num w:numId="29" w16cid:durableId="2026787265">
    <w:abstractNumId w:val="10"/>
  </w:num>
  <w:num w:numId="30" w16cid:durableId="1941251787">
    <w:abstractNumId w:val="14"/>
    <w:lvlOverride w:ilvl="0">
      <w:lvl w:ilvl="0">
        <w:start w:val="1"/>
        <w:numFmt w:val="decimal"/>
        <w:suff w:val="space"/>
        <w:lvlText w:val="第%1章"/>
        <w:lvlJc w:val="left"/>
        <w:pPr>
          <w:ind w:left="0" w:firstLine="0"/>
        </w:pPr>
        <w:rPr>
          <w:rFonts w:hint="eastAsia"/>
        </w:rPr>
      </w:lvl>
    </w:lvlOverride>
    <w:lvlOverride w:ilvl="1">
      <w:lvl w:ilvl="1">
        <w:start w:val="1"/>
        <w:numFmt w:val="decimal"/>
        <w:suff w:val="space"/>
        <w:lvlText w:val="%1.%2"/>
        <w:lvlJc w:val="left"/>
        <w:pPr>
          <w:ind w:left="0" w:firstLine="0"/>
        </w:pPr>
        <w:rPr>
          <w:rFonts w:hint="eastAsia"/>
        </w:rPr>
      </w:lvl>
    </w:lvlOverride>
    <w:lvlOverride w:ilvl="2">
      <w:lvl w:ilvl="2">
        <w:start w:val="1"/>
        <w:numFmt w:val="decimal"/>
        <w:suff w:val="space"/>
        <w:lvlText w:val="%1.%2.%3"/>
        <w:lvlJc w:val="left"/>
        <w:pPr>
          <w:ind w:left="0" w:firstLine="0"/>
        </w:pPr>
        <w:rPr>
          <w:rFonts w:hint="eastAsia"/>
        </w:rPr>
      </w:lvl>
    </w:lvlOverride>
    <w:lvlOverride w:ilvl="3">
      <w:lvl w:ilvl="3">
        <w:start w:val="1"/>
        <w:numFmt w:val="none"/>
        <w:pStyle w:val="4"/>
        <w:suff w:val="nothing"/>
        <w:lvlText w:val=""/>
        <w:lvlJc w:val="left"/>
        <w:pPr>
          <w:ind w:left="0" w:firstLine="0"/>
        </w:pPr>
        <w:rPr>
          <w:rFonts w:hint="eastAsia"/>
        </w:rPr>
      </w:lvl>
    </w:lvlOverride>
    <w:lvlOverride w:ilvl="4">
      <w:lvl w:ilvl="4">
        <w:start w:val="1"/>
        <w:numFmt w:val="none"/>
        <w:pStyle w:val="5"/>
        <w:suff w:val="nothing"/>
        <w:lvlText w:val=""/>
        <w:lvlJc w:val="left"/>
        <w:pPr>
          <w:ind w:left="0" w:firstLine="0"/>
        </w:pPr>
        <w:rPr>
          <w:rFonts w:hint="eastAsia"/>
        </w:rPr>
      </w:lvl>
    </w:lvlOverride>
    <w:lvlOverride w:ilvl="5">
      <w:lvl w:ilvl="5">
        <w:start w:val="1"/>
        <w:numFmt w:val="none"/>
        <w:pStyle w:val="6"/>
        <w:suff w:val="nothing"/>
        <w:lvlText w:val=""/>
        <w:lvlJc w:val="left"/>
        <w:pPr>
          <w:ind w:left="0" w:firstLine="0"/>
        </w:pPr>
        <w:rPr>
          <w:rFonts w:hint="eastAsia"/>
        </w:rPr>
      </w:lvl>
    </w:lvlOverride>
    <w:lvlOverride w:ilvl="6">
      <w:lvl w:ilvl="6">
        <w:start w:val="1"/>
        <w:numFmt w:val="none"/>
        <w:pStyle w:val="7"/>
        <w:suff w:val="nothing"/>
        <w:lvlText w:val=""/>
        <w:lvlJc w:val="left"/>
        <w:pPr>
          <w:ind w:left="0" w:firstLine="0"/>
        </w:pPr>
        <w:rPr>
          <w:rFonts w:hint="eastAsia"/>
        </w:rPr>
      </w:lvl>
    </w:lvlOverride>
    <w:lvlOverride w:ilvl="7">
      <w:lvl w:ilvl="7">
        <w:start w:val="1"/>
        <w:numFmt w:val="none"/>
        <w:pStyle w:val="8"/>
        <w:suff w:val="nothing"/>
        <w:lvlText w:val=""/>
        <w:lvlJc w:val="left"/>
        <w:pPr>
          <w:ind w:left="0" w:firstLine="0"/>
        </w:pPr>
        <w:rPr>
          <w:rFonts w:hint="eastAsia"/>
        </w:rPr>
      </w:lvl>
    </w:lvlOverride>
    <w:lvlOverride w:ilvl="8">
      <w:lvl w:ilvl="8">
        <w:start w:val="1"/>
        <w:numFmt w:val="none"/>
        <w:pStyle w:val="9"/>
        <w:suff w:val="nothing"/>
        <w:lvlText w:val=""/>
        <w:lvlJc w:val="left"/>
        <w:pPr>
          <w:ind w:left="0" w:firstLine="0"/>
        </w:pPr>
        <w:rPr>
          <w:rFonts w:hint="eastAsia"/>
        </w:rPr>
      </w:lvl>
    </w:lvlOverride>
  </w:num>
  <w:num w:numId="31" w16cid:durableId="583295686">
    <w:abstractNumId w:val="7"/>
  </w:num>
  <w:num w:numId="32" w16cid:durableId="81463905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7251065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2097820243">
    <w:abstractNumId w:val="28"/>
  </w:num>
  <w:num w:numId="35" w16cid:durableId="11648857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06448608">
    <w:abstractNumId w:val="14"/>
    <w:lvlOverride w:ilvl="0">
      <w:lvl w:ilvl="0">
        <w:start w:val="1"/>
        <w:numFmt w:val="decimal"/>
        <w:suff w:val="space"/>
        <w:lvlText w:val="第%1章"/>
        <w:lvlJc w:val="left"/>
        <w:pPr>
          <w:ind w:left="0" w:firstLine="0"/>
        </w:pPr>
        <w:rPr>
          <w:rFonts w:hint="eastAsia"/>
        </w:rPr>
      </w:lvl>
    </w:lvlOverride>
    <w:lvlOverride w:ilvl="1">
      <w:lvl w:ilvl="1">
        <w:start w:val="1"/>
        <w:numFmt w:val="decimal"/>
        <w:lvlRestart w:val="0"/>
        <w:isLgl/>
        <w:suff w:val="space"/>
        <w:lvlText w:val="%1.%2"/>
        <w:lvlJc w:val="left"/>
        <w:pPr>
          <w:ind w:left="0" w:firstLine="0"/>
        </w:pPr>
        <w:rPr>
          <w:rFonts w:hint="eastAsia"/>
        </w:rPr>
      </w:lvl>
    </w:lvlOverride>
    <w:lvlOverride w:ilvl="2">
      <w:lvl w:ilvl="2">
        <w:start w:val="1"/>
        <w:numFmt w:val="decimal"/>
        <w:isLgl/>
        <w:suff w:val="space"/>
        <w:lvlText w:val="%1.%2.%3"/>
        <w:lvlJc w:val="left"/>
        <w:pPr>
          <w:ind w:left="0" w:firstLine="0"/>
        </w:pPr>
        <w:rPr>
          <w:rFonts w:hint="eastAsia"/>
        </w:rPr>
      </w:lvl>
    </w:lvlOverride>
    <w:lvlOverride w:ilvl="3">
      <w:lvl w:ilvl="3">
        <w:start w:val="1"/>
        <w:numFmt w:val="none"/>
        <w:pStyle w:val="4"/>
        <w:suff w:val="nothing"/>
        <w:lvlText w:val=""/>
        <w:lvlJc w:val="left"/>
        <w:pPr>
          <w:ind w:left="0" w:firstLine="0"/>
        </w:pPr>
        <w:rPr>
          <w:rFonts w:hint="eastAsia"/>
        </w:rPr>
      </w:lvl>
    </w:lvlOverride>
    <w:lvlOverride w:ilvl="4">
      <w:lvl w:ilvl="4">
        <w:start w:val="1"/>
        <w:numFmt w:val="none"/>
        <w:pStyle w:val="5"/>
        <w:suff w:val="nothing"/>
        <w:lvlText w:val=""/>
        <w:lvlJc w:val="left"/>
        <w:pPr>
          <w:ind w:left="0" w:firstLine="0"/>
        </w:pPr>
        <w:rPr>
          <w:rFonts w:hint="eastAsia"/>
        </w:rPr>
      </w:lvl>
    </w:lvlOverride>
    <w:lvlOverride w:ilvl="5">
      <w:lvl w:ilvl="5">
        <w:start w:val="1"/>
        <w:numFmt w:val="none"/>
        <w:pStyle w:val="6"/>
        <w:suff w:val="nothing"/>
        <w:lvlText w:val=""/>
        <w:lvlJc w:val="left"/>
        <w:pPr>
          <w:ind w:left="0" w:firstLine="0"/>
        </w:pPr>
        <w:rPr>
          <w:rFonts w:hint="eastAsia"/>
        </w:rPr>
      </w:lvl>
    </w:lvlOverride>
    <w:lvlOverride w:ilvl="6">
      <w:lvl w:ilvl="6">
        <w:start w:val="1"/>
        <w:numFmt w:val="none"/>
        <w:pStyle w:val="7"/>
        <w:suff w:val="nothing"/>
        <w:lvlText w:val=""/>
        <w:lvlJc w:val="left"/>
        <w:pPr>
          <w:ind w:left="0" w:firstLine="0"/>
        </w:pPr>
        <w:rPr>
          <w:rFonts w:hint="eastAsia"/>
        </w:rPr>
      </w:lvl>
    </w:lvlOverride>
    <w:lvlOverride w:ilvl="7">
      <w:lvl w:ilvl="7">
        <w:start w:val="1"/>
        <w:numFmt w:val="none"/>
        <w:pStyle w:val="8"/>
        <w:suff w:val="nothing"/>
        <w:lvlText w:val=""/>
        <w:lvlJc w:val="left"/>
        <w:pPr>
          <w:ind w:left="0" w:firstLine="0"/>
        </w:pPr>
        <w:rPr>
          <w:rFonts w:hint="eastAsia"/>
        </w:rPr>
      </w:lvl>
    </w:lvlOverride>
    <w:lvlOverride w:ilvl="8">
      <w:lvl w:ilvl="8">
        <w:start w:val="1"/>
        <w:numFmt w:val="none"/>
        <w:pStyle w:val="9"/>
        <w:suff w:val="nothing"/>
        <w:lvlText w:val=""/>
        <w:lvlJc w:val="left"/>
        <w:pPr>
          <w:ind w:left="0" w:firstLine="0"/>
        </w:pPr>
        <w:rPr>
          <w:rFonts w:hint="eastAsia"/>
        </w:rPr>
      </w:lvl>
    </w:lvlOverride>
  </w:num>
  <w:num w:numId="37" w16cid:durableId="1044252781">
    <w:abstractNumId w:val="25"/>
  </w:num>
  <w:num w:numId="38" w16cid:durableId="18762329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5394658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0NTQyNjMyMjY1tTBS0lEKTi0uzszPAykwNKwFAP2cLPItAAAA"/>
    <w:docVar w:name="EN.InstantFormat" w:val="&lt;ENInstantFormat&gt;&lt;Enabled&gt;1&lt;/Enabled&gt;&lt;ScanUnformatted&gt;1&lt;/ScanUnformatted&gt;&lt;ScanChanges&gt;1&lt;/ScanChanges&gt;&lt;Suspended&gt;1&lt;/Suspended&gt;&lt;/ENInstantFormat&gt;"/>
    <w:docVar w:name="EN.Layout" w:val="&lt;ENLayout&gt;&lt;Style&gt;Chinese Std GBT7714 (numeric)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tf5pttrma2zdped5ewxwtf1vrfdtzx0x5aa&quot;&gt;essayReferencesEndNoteLibrary&lt;record-ids&gt;&lt;item&gt;1&lt;/item&gt;&lt;item&gt;2&lt;/item&gt;&lt;item&gt;5&lt;/item&gt;&lt;item&gt;6&lt;/item&gt;&lt;item&gt;7&lt;/item&gt;&lt;item&gt;8&lt;/item&gt;&lt;item&gt;9&lt;/item&gt;&lt;item&gt;10&lt;/item&gt;&lt;item&gt;11&lt;/item&gt;&lt;item&gt;13&lt;/item&gt;&lt;item&gt;14&lt;/item&gt;&lt;item&gt;15&lt;/item&gt;&lt;item&gt;16&lt;/item&gt;&lt;item&gt;17&lt;/item&gt;&lt;item&gt;19&lt;/item&gt;&lt;item&gt;21&lt;/item&gt;&lt;item&gt;22&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record-ids&gt;&lt;/item&gt;&lt;/Libraries&gt;"/>
  </w:docVars>
  <w:rsids>
    <w:rsidRoot w:val="009F0006"/>
    <w:rsid w:val="00000999"/>
    <w:rsid w:val="00001FB8"/>
    <w:rsid w:val="00002F35"/>
    <w:rsid w:val="00004593"/>
    <w:rsid w:val="00004981"/>
    <w:rsid w:val="00007DAF"/>
    <w:rsid w:val="00010D51"/>
    <w:rsid w:val="00016A6A"/>
    <w:rsid w:val="000170F9"/>
    <w:rsid w:val="00023077"/>
    <w:rsid w:val="000253D9"/>
    <w:rsid w:val="00026A0D"/>
    <w:rsid w:val="00033712"/>
    <w:rsid w:val="000421CB"/>
    <w:rsid w:val="00042585"/>
    <w:rsid w:val="00042B10"/>
    <w:rsid w:val="000446B0"/>
    <w:rsid w:val="0005512A"/>
    <w:rsid w:val="00055B0F"/>
    <w:rsid w:val="00060822"/>
    <w:rsid w:val="00063691"/>
    <w:rsid w:val="00070B36"/>
    <w:rsid w:val="000735AB"/>
    <w:rsid w:val="00074AFE"/>
    <w:rsid w:val="00075B4B"/>
    <w:rsid w:val="00080404"/>
    <w:rsid w:val="00080474"/>
    <w:rsid w:val="000853B6"/>
    <w:rsid w:val="000916A8"/>
    <w:rsid w:val="000A3764"/>
    <w:rsid w:val="000A4A8F"/>
    <w:rsid w:val="000A5AA7"/>
    <w:rsid w:val="000A6737"/>
    <w:rsid w:val="000A787E"/>
    <w:rsid w:val="000B166B"/>
    <w:rsid w:val="000B53D1"/>
    <w:rsid w:val="000C322B"/>
    <w:rsid w:val="000C3F9F"/>
    <w:rsid w:val="000C4668"/>
    <w:rsid w:val="000C5C4C"/>
    <w:rsid w:val="000D2A22"/>
    <w:rsid w:val="000D5511"/>
    <w:rsid w:val="000D6BA7"/>
    <w:rsid w:val="000E41F5"/>
    <w:rsid w:val="000E6ED2"/>
    <w:rsid w:val="000F4C25"/>
    <w:rsid w:val="000F5749"/>
    <w:rsid w:val="001047F6"/>
    <w:rsid w:val="00104D4D"/>
    <w:rsid w:val="00113698"/>
    <w:rsid w:val="00116FDF"/>
    <w:rsid w:val="00117C3C"/>
    <w:rsid w:val="001262F4"/>
    <w:rsid w:val="001302C6"/>
    <w:rsid w:val="00130463"/>
    <w:rsid w:val="001308CE"/>
    <w:rsid w:val="00131057"/>
    <w:rsid w:val="00136FED"/>
    <w:rsid w:val="0014500E"/>
    <w:rsid w:val="001477D9"/>
    <w:rsid w:val="00154026"/>
    <w:rsid w:val="0015584A"/>
    <w:rsid w:val="00164F68"/>
    <w:rsid w:val="001675EF"/>
    <w:rsid w:val="0017221E"/>
    <w:rsid w:val="00175CD5"/>
    <w:rsid w:val="00175D08"/>
    <w:rsid w:val="00176791"/>
    <w:rsid w:val="00180556"/>
    <w:rsid w:val="00191806"/>
    <w:rsid w:val="00191A5C"/>
    <w:rsid w:val="00193FAC"/>
    <w:rsid w:val="00194175"/>
    <w:rsid w:val="00196ACE"/>
    <w:rsid w:val="001A1D22"/>
    <w:rsid w:val="001B0118"/>
    <w:rsid w:val="001B027A"/>
    <w:rsid w:val="001B18B6"/>
    <w:rsid w:val="001B1D08"/>
    <w:rsid w:val="001B2B90"/>
    <w:rsid w:val="001B2BA1"/>
    <w:rsid w:val="001B4488"/>
    <w:rsid w:val="001C10A5"/>
    <w:rsid w:val="001C2751"/>
    <w:rsid w:val="001C277B"/>
    <w:rsid w:val="001C2CB4"/>
    <w:rsid w:val="001C7A4D"/>
    <w:rsid w:val="001D15E6"/>
    <w:rsid w:val="001D52C2"/>
    <w:rsid w:val="001D6EDE"/>
    <w:rsid w:val="001E1BA0"/>
    <w:rsid w:val="001F35CC"/>
    <w:rsid w:val="001F7C42"/>
    <w:rsid w:val="0020569B"/>
    <w:rsid w:val="00206C10"/>
    <w:rsid w:val="002212D3"/>
    <w:rsid w:val="00222379"/>
    <w:rsid w:val="00230157"/>
    <w:rsid w:val="00231DA1"/>
    <w:rsid w:val="00232FAD"/>
    <w:rsid w:val="00235586"/>
    <w:rsid w:val="0023641D"/>
    <w:rsid w:val="002371C5"/>
    <w:rsid w:val="002416BD"/>
    <w:rsid w:val="0024685F"/>
    <w:rsid w:val="00251E7F"/>
    <w:rsid w:val="00252C89"/>
    <w:rsid w:val="002542F9"/>
    <w:rsid w:val="002617BF"/>
    <w:rsid w:val="0026541B"/>
    <w:rsid w:val="00265AD8"/>
    <w:rsid w:val="002666EE"/>
    <w:rsid w:val="00270BCF"/>
    <w:rsid w:val="00275923"/>
    <w:rsid w:val="002869B8"/>
    <w:rsid w:val="00287CC8"/>
    <w:rsid w:val="00296605"/>
    <w:rsid w:val="002A5B05"/>
    <w:rsid w:val="002A6645"/>
    <w:rsid w:val="002B24E0"/>
    <w:rsid w:val="002B36D1"/>
    <w:rsid w:val="002B617A"/>
    <w:rsid w:val="002B6465"/>
    <w:rsid w:val="002C0E76"/>
    <w:rsid w:val="002C4400"/>
    <w:rsid w:val="002C494F"/>
    <w:rsid w:val="002C5F57"/>
    <w:rsid w:val="002D0C9F"/>
    <w:rsid w:val="002D453F"/>
    <w:rsid w:val="002D5A7F"/>
    <w:rsid w:val="002E1C1E"/>
    <w:rsid w:val="002E2755"/>
    <w:rsid w:val="002E4FDF"/>
    <w:rsid w:val="002E685E"/>
    <w:rsid w:val="003009DA"/>
    <w:rsid w:val="0030124E"/>
    <w:rsid w:val="0031082D"/>
    <w:rsid w:val="00310EF1"/>
    <w:rsid w:val="003131F8"/>
    <w:rsid w:val="00320015"/>
    <w:rsid w:val="00322EDD"/>
    <w:rsid w:val="00327242"/>
    <w:rsid w:val="00332E5A"/>
    <w:rsid w:val="003369EB"/>
    <w:rsid w:val="00336B57"/>
    <w:rsid w:val="00336F3A"/>
    <w:rsid w:val="00344DF8"/>
    <w:rsid w:val="00345277"/>
    <w:rsid w:val="00345DA5"/>
    <w:rsid w:val="00346315"/>
    <w:rsid w:val="00350257"/>
    <w:rsid w:val="003543BC"/>
    <w:rsid w:val="0035486B"/>
    <w:rsid w:val="00355C47"/>
    <w:rsid w:val="003563E7"/>
    <w:rsid w:val="003576FD"/>
    <w:rsid w:val="00357A70"/>
    <w:rsid w:val="00357FBE"/>
    <w:rsid w:val="003611ED"/>
    <w:rsid w:val="003634DD"/>
    <w:rsid w:val="00373198"/>
    <w:rsid w:val="003773DC"/>
    <w:rsid w:val="003819BC"/>
    <w:rsid w:val="00382809"/>
    <w:rsid w:val="00382931"/>
    <w:rsid w:val="00382D68"/>
    <w:rsid w:val="00383CAE"/>
    <w:rsid w:val="00387309"/>
    <w:rsid w:val="00387E33"/>
    <w:rsid w:val="00395300"/>
    <w:rsid w:val="0039595F"/>
    <w:rsid w:val="003A31AC"/>
    <w:rsid w:val="003A3C58"/>
    <w:rsid w:val="003A4B48"/>
    <w:rsid w:val="003C156E"/>
    <w:rsid w:val="003C1AAF"/>
    <w:rsid w:val="003C6E27"/>
    <w:rsid w:val="003D22E4"/>
    <w:rsid w:val="003D2306"/>
    <w:rsid w:val="003D61DA"/>
    <w:rsid w:val="003E2F87"/>
    <w:rsid w:val="003E35C4"/>
    <w:rsid w:val="003E3D66"/>
    <w:rsid w:val="003E6547"/>
    <w:rsid w:val="003E67BA"/>
    <w:rsid w:val="003E6DFC"/>
    <w:rsid w:val="003F1631"/>
    <w:rsid w:val="003F779B"/>
    <w:rsid w:val="004013B2"/>
    <w:rsid w:val="004035E3"/>
    <w:rsid w:val="00404556"/>
    <w:rsid w:val="00407C2C"/>
    <w:rsid w:val="00412366"/>
    <w:rsid w:val="0042098B"/>
    <w:rsid w:val="004242F1"/>
    <w:rsid w:val="00427399"/>
    <w:rsid w:val="004313F2"/>
    <w:rsid w:val="00433D96"/>
    <w:rsid w:val="004375F7"/>
    <w:rsid w:val="00443E7A"/>
    <w:rsid w:val="004442D3"/>
    <w:rsid w:val="00445942"/>
    <w:rsid w:val="00447A0D"/>
    <w:rsid w:val="004501E9"/>
    <w:rsid w:val="00450EA5"/>
    <w:rsid w:val="0045776D"/>
    <w:rsid w:val="00464B8F"/>
    <w:rsid w:val="004704A5"/>
    <w:rsid w:val="00473C20"/>
    <w:rsid w:val="00484CC8"/>
    <w:rsid w:val="004979DA"/>
    <w:rsid w:val="004A2691"/>
    <w:rsid w:val="004A2719"/>
    <w:rsid w:val="004A45AF"/>
    <w:rsid w:val="004A60F1"/>
    <w:rsid w:val="004B395B"/>
    <w:rsid w:val="004B7BEF"/>
    <w:rsid w:val="004C328B"/>
    <w:rsid w:val="004C3A36"/>
    <w:rsid w:val="004C513E"/>
    <w:rsid w:val="004D2619"/>
    <w:rsid w:val="004D26A9"/>
    <w:rsid w:val="004E48E7"/>
    <w:rsid w:val="004E6FE6"/>
    <w:rsid w:val="004F1B23"/>
    <w:rsid w:val="004F2E06"/>
    <w:rsid w:val="004F3CEE"/>
    <w:rsid w:val="004F5E92"/>
    <w:rsid w:val="00500172"/>
    <w:rsid w:val="005001C5"/>
    <w:rsid w:val="0050028F"/>
    <w:rsid w:val="0050083E"/>
    <w:rsid w:val="00500865"/>
    <w:rsid w:val="00504E23"/>
    <w:rsid w:val="00506AF4"/>
    <w:rsid w:val="0051159A"/>
    <w:rsid w:val="005121F4"/>
    <w:rsid w:val="005131E7"/>
    <w:rsid w:val="00523609"/>
    <w:rsid w:val="0052624C"/>
    <w:rsid w:val="005302E9"/>
    <w:rsid w:val="005311D2"/>
    <w:rsid w:val="00532480"/>
    <w:rsid w:val="00535DBA"/>
    <w:rsid w:val="0053785F"/>
    <w:rsid w:val="0054298F"/>
    <w:rsid w:val="00543F67"/>
    <w:rsid w:val="005474F5"/>
    <w:rsid w:val="00547B32"/>
    <w:rsid w:val="005508EE"/>
    <w:rsid w:val="00551F9F"/>
    <w:rsid w:val="005542E8"/>
    <w:rsid w:val="00556474"/>
    <w:rsid w:val="0055759C"/>
    <w:rsid w:val="00560F26"/>
    <w:rsid w:val="00563783"/>
    <w:rsid w:val="00566600"/>
    <w:rsid w:val="005759E8"/>
    <w:rsid w:val="00582026"/>
    <w:rsid w:val="00585EA0"/>
    <w:rsid w:val="00586F17"/>
    <w:rsid w:val="00592BDB"/>
    <w:rsid w:val="00592ECF"/>
    <w:rsid w:val="005968F9"/>
    <w:rsid w:val="005A45A3"/>
    <w:rsid w:val="005B2028"/>
    <w:rsid w:val="005B5591"/>
    <w:rsid w:val="005C3A8A"/>
    <w:rsid w:val="005C3B92"/>
    <w:rsid w:val="005C488F"/>
    <w:rsid w:val="005C5109"/>
    <w:rsid w:val="005D1869"/>
    <w:rsid w:val="005D3025"/>
    <w:rsid w:val="005D4E0B"/>
    <w:rsid w:val="005E2364"/>
    <w:rsid w:val="005E3519"/>
    <w:rsid w:val="005E40A2"/>
    <w:rsid w:val="005E48EE"/>
    <w:rsid w:val="005E5F3A"/>
    <w:rsid w:val="005F1E6A"/>
    <w:rsid w:val="005F2B89"/>
    <w:rsid w:val="005F4009"/>
    <w:rsid w:val="005F5816"/>
    <w:rsid w:val="00601B56"/>
    <w:rsid w:val="00601C80"/>
    <w:rsid w:val="00603A8C"/>
    <w:rsid w:val="006046CD"/>
    <w:rsid w:val="00607F9B"/>
    <w:rsid w:val="00612EF6"/>
    <w:rsid w:val="0061365B"/>
    <w:rsid w:val="00613CBB"/>
    <w:rsid w:val="00614CB1"/>
    <w:rsid w:val="00615B0C"/>
    <w:rsid w:val="00617115"/>
    <w:rsid w:val="00617EFC"/>
    <w:rsid w:val="0062634D"/>
    <w:rsid w:val="00627922"/>
    <w:rsid w:val="00651360"/>
    <w:rsid w:val="00670608"/>
    <w:rsid w:val="00672C1E"/>
    <w:rsid w:val="00674F49"/>
    <w:rsid w:val="00680F44"/>
    <w:rsid w:val="0068236E"/>
    <w:rsid w:val="006871F5"/>
    <w:rsid w:val="00692B6F"/>
    <w:rsid w:val="006A3283"/>
    <w:rsid w:val="006A3FF6"/>
    <w:rsid w:val="006A47D6"/>
    <w:rsid w:val="006B3BF1"/>
    <w:rsid w:val="006B444C"/>
    <w:rsid w:val="006B5E8B"/>
    <w:rsid w:val="006C2C30"/>
    <w:rsid w:val="006C3FE6"/>
    <w:rsid w:val="006C77D8"/>
    <w:rsid w:val="006D0111"/>
    <w:rsid w:val="006D122A"/>
    <w:rsid w:val="006D1DF9"/>
    <w:rsid w:val="006D1E6C"/>
    <w:rsid w:val="006D3789"/>
    <w:rsid w:val="006D760A"/>
    <w:rsid w:val="006E2582"/>
    <w:rsid w:val="006F25B0"/>
    <w:rsid w:val="006F3654"/>
    <w:rsid w:val="0070084D"/>
    <w:rsid w:val="00702F44"/>
    <w:rsid w:val="00704C1F"/>
    <w:rsid w:val="007114FB"/>
    <w:rsid w:val="00712043"/>
    <w:rsid w:val="0071367F"/>
    <w:rsid w:val="00713D5B"/>
    <w:rsid w:val="00714405"/>
    <w:rsid w:val="00715669"/>
    <w:rsid w:val="00715783"/>
    <w:rsid w:val="007172BF"/>
    <w:rsid w:val="00720137"/>
    <w:rsid w:val="0072284F"/>
    <w:rsid w:val="00730E06"/>
    <w:rsid w:val="00731C54"/>
    <w:rsid w:val="00741803"/>
    <w:rsid w:val="007436E4"/>
    <w:rsid w:val="00757ED8"/>
    <w:rsid w:val="00760C02"/>
    <w:rsid w:val="00761CF5"/>
    <w:rsid w:val="00764BD0"/>
    <w:rsid w:val="007679B3"/>
    <w:rsid w:val="00776966"/>
    <w:rsid w:val="007808B8"/>
    <w:rsid w:val="007859B4"/>
    <w:rsid w:val="00794332"/>
    <w:rsid w:val="00796489"/>
    <w:rsid w:val="007966C4"/>
    <w:rsid w:val="007A2028"/>
    <w:rsid w:val="007A26F9"/>
    <w:rsid w:val="007A4AB0"/>
    <w:rsid w:val="007A6589"/>
    <w:rsid w:val="007B1057"/>
    <w:rsid w:val="007B5C77"/>
    <w:rsid w:val="007B6BB9"/>
    <w:rsid w:val="007B7452"/>
    <w:rsid w:val="007B7455"/>
    <w:rsid w:val="007C5F52"/>
    <w:rsid w:val="007C6543"/>
    <w:rsid w:val="007D29B3"/>
    <w:rsid w:val="007D4304"/>
    <w:rsid w:val="007E2805"/>
    <w:rsid w:val="007F10BA"/>
    <w:rsid w:val="007F3A99"/>
    <w:rsid w:val="007F7DDA"/>
    <w:rsid w:val="00803643"/>
    <w:rsid w:val="0080764F"/>
    <w:rsid w:val="00810674"/>
    <w:rsid w:val="008116E4"/>
    <w:rsid w:val="00814EEB"/>
    <w:rsid w:val="008160FA"/>
    <w:rsid w:val="00816DBC"/>
    <w:rsid w:val="00824890"/>
    <w:rsid w:val="008250E1"/>
    <w:rsid w:val="008278B3"/>
    <w:rsid w:val="00827ACB"/>
    <w:rsid w:val="00830639"/>
    <w:rsid w:val="008335A2"/>
    <w:rsid w:val="008339AF"/>
    <w:rsid w:val="00841AEA"/>
    <w:rsid w:val="00843BD5"/>
    <w:rsid w:val="00846C77"/>
    <w:rsid w:val="00847777"/>
    <w:rsid w:val="0085648F"/>
    <w:rsid w:val="00861D85"/>
    <w:rsid w:val="00861EE2"/>
    <w:rsid w:val="00867C2A"/>
    <w:rsid w:val="00870378"/>
    <w:rsid w:val="00873034"/>
    <w:rsid w:val="00884DF8"/>
    <w:rsid w:val="00885007"/>
    <w:rsid w:val="00892368"/>
    <w:rsid w:val="00892E5B"/>
    <w:rsid w:val="00893152"/>
    <w:rsid w:val="00895F08"/>
    <w:rsid w:val="008967D8"/>
    <w:rsid w:val="008B08D8"/>
    <w:rsid w:val="008B254A"/>
    <w:rsid w:val="008B2B03"/>
    <w:rsid w:val="008B5174"/>
    <w:rsid w:val="008C6BD2"/>
    <w:rsid w:val="008D2700"/>
    <w:rsid w:val="008D6406"/>
    <w:rsid w:val="008E579F"/>
    <w:rsid w:val="008E601B"/>
    <w:rsid w:val="008E629C"/>
    <w:rsid w:val="008F33D9"/>
    <w:rsid w:val="008F3C74"/>
    <w:rsid w:val="008F49CF"/>
    <w:rsid w:val="008F56DA"/>
    <w:rsid w:val="009046B6"/>
    <w:rsid w:val="00912C7B"/>
    <w:rsid w:val="00914133"/>
    <w:rsid w:val="009144F4"/>
    <w:rsid w:val="00916083"/>
    <w:rsid w:val="00916338"/>
    <w:rsid w:val="009229B9"/>
    <w:rsid w:val="009247A3"/>
    <w:rsid w:val="00925EBE"/>
    <w:rsid w:val="00926F0E"/>
    <w:rsid w:val="00927944"/>
    <w:rsid w:val="0093073B"/>
    <w:rsid w:val="0093470D"/>
    <w:rsid w:val="00935F5D"/>
    <w:rsid w:val="0094290D"/>
    <w:rsid w:val="009522E8"/>
    <w:rsid w:val="00953A96"/>
    <w:rsid w:val="00954CD0"/>
    <w:rsid w:val="00955B6D"/>
    <w:rsid w:val="00955E2E"/>
    <w:rsid w:val="009571ED"/>
    <w:rsid w:val="00957311"/>
    <w:rsid w:val="00963062"/>
    <w:rsid w:val="00967555"/>
    <w:rsid w:val="00972A47"/>
    <w:rsid w:val="0097309C"/>
    <w:rsid w:val="00976D19"/>
    <w:rsid w:val="00977E1F"/>
    <w:rsid w:val="00980F98"/>
    <w:rsid w:val="009842F9"/>
    <w:rsid w:val="00984487"/>
    <w:rsid w:val="00986732"/>
    <w:rsid w:val="009873BE"/>
    <w:rsid w:val="0099237B"/>
    <w:rsid w:val="00996012"/>
    <w:rsid w:val="009972F8"/>
    <w:rsid w:val="00997BF9"/>
    <w:rsid w:val="00997C21"/>
    <w:rsid w:val="009A5298"/>
    <w:rsid w:val="009A5AEF"/>
    <w:rsid w:val="009B06A4"/>
    <w:rsid w:val="009B2237"/>
    <w:rsid w:val="009B3346"/>
    <w:rsid w:val="009C2B94"/>
    <w:rsid w:val="009C57E8"/>
    <w:rsid w:val="009C623D"/>
    <w:rsid w:val="009C6543"/>
    <w:rsid w:val="009D3409"/>
    <w:rsid w:val="009E0D7D"/>
    <w:rsid w:val="009E4C0D"/>
    <w:rsid w:val="009F0006"/>
    <w:rsid w:val="009F4DBC"/>
    <w:rsid w:val="00A00F8A"/>
    <w:rsid w:val="00A07996"/>
    <w:rsid w:val="00A11C5C"/>
    <w:rsid w:val="00A15BE8"/>
    <w:rsid w:val="00A26937"/>
    <w:rsid w:val="00A27B22"/>
    <w:rsid w:val="00A33B3B"/>
    <w:rsid w:val="00A33EE1"/>
    <w:rsid w:val="00A3600F"/>
    <w:rsid w:val="00A36686"/>
    <w:rsid w:val="00A3763D"/>
    <w:rsid w:val="00A42797"/>
    <w:rsid w:val="00A4741A"/>
    <w:rsid w:val="00A4744F"/>
    <w:rsid w:val="00A509E7"/>
    <w:rsid w:val="00A557DD"/>
    <w:rsid w:val="00A5601F"/>
    <w:rsid w:val="00A565FB"/>
    <w:rsid w:val="00A60927"/>
    <w:rsid w:val="00A63861"/>
    <w:rsid w:val="00A6784F"/>
    <w:rsid w:val="00A67D4C"/>
    <w:rsid w:val="00A72D01"/>
    <w:rsid w:val="00A73811"/>
    <w:rsid w:val="00A73B0D"/>
    <w:rsid w:val="00A73CCA"/>
    <w:rsid w:val="00A75624"/>
    <w:rsid w:val="00A76F3D"/>
    <w:rsid w:val="00A772F8"/>
    <w:rsid w:val="00A80D74"/>
    <w:rsid w:val="00A82261"/>
    <w:rsid w:val="00A85C50"/>
    <w:rsid w:val="00A86B8D"/>
    <w:rsid w:val="00A94810"/>
    <w:rsid w:val="00AA0AB0"/>
    <w:rsid w:val="00AA52A7"/>
    <w:rsid w:val="00AA541F"/>
    <w:rsid w:val="00AB072A"/>
    <w:rsid w:val="00AB0C08"/>
    <w:rsid w:val="00AB6720"/>
    <w:rsid w:val="00AB74FF"/>
    <w:rsid w:val="00AC0FB0"/>
    <w:rsid w:val="00AC1731"/>
    <w:rsid w:val="00AC1818"/>
    <w:rsid w:val="00AC3E29"/>
    <w:rsid w:val="00AD22C0"/>
    <w:rsid w:val="00AD5340"/>
    <w:rsid w:val="00AE2D6C"/>
    <w:rsid w:val="00AE2E94"/>
    <w:rsid w:val="00AE40AE"/>
    <w:rsid w:val="00AE5B2A"/>
    <w:rsid w:val="00AE6305"/>
    <w:rsid w:val="00AE6A70"/>
    <w:rsid w:val="00AE768B"/>
    <w:rsid w:val="00AF1630"/>
    <w:rsid w:val="00AF2695"/>
    <w:rsid w:val="00AF3BC1"/>
    <w:rsid w:val="00AF4074"/>
    <w:rsid w:val="00AF4BB6"/>
    <w:rsid w:val="00AF64EF"/>
    <w:rsid w:val="00AF71D6"/>
    <w:rsid w:val="00B01D8E"/>
    <w:rsid w:val="00B01DAB"/>
    <w:rsid w:val="00B035EC"/>
    <w:rsid w:val="00B03A29"/>
    <w:rsid w:val="00B03F60"/>
    <w:rsid w:val="00B06166"/>
    <w:rsid w:val="00B07D2D"/>
    <w:rsid w:val="00B11C52"/>
    <w:rsid w:val="00B1350D"/>
    <w:rsid w:val="00B203D6"/>
    <w:rsid w:val="00B24928"/>
    <w:rsid w:val="00B27A9A"/>
    <w:rsid w:val="00B337A1"/>
    <w:rsid w:val="00B37D8F"/>
    <w:rsid w:val="00B47BCE"/>
    <w:rsid w:val="00B505E7"/>
    <w:rsid w:val="00B5286E"/>
    <w:rsid w:val="00B529AD"/>
    <w:rsid w:val="00B5389B"/>
    <w:rsid w:val="00B54206"/>
    <w:rsid w:val="00B56381"/>
    <w:rsid w:val="00B60482"/>
    <w:rsid w:val="00B616B9"/>
    <w:rsid w:val="00B63EA1"/>
    <w:rsid w:val="00B65623"/>
    <w:rsid w:val="00B65990"/>
    <w:rsid w:val="00B66988"/>
    <w:rsid w:val="00B720B2"/>
    <w:rsid w:val="00B732C7"/>
    <w:rsid w:val="00B75A87"/>
    <w:rsid w:val="00B81066"/>
    <w:rsid w:val="00B8180C"/>
    <w:rsid w:val="00B8253C"/>
    <w:rsid w:val="00B82DDB"/>
    <w:rsid w:val="00B83D6C"/>
    <w:rsid w:val="00B91827"/>
    <w:rsid w:val="00B91D60"/>
    <w:rsid w:val="00B95A1F"/>
    <w:rsid w:val="00B95DA3"/>
    <w:rsid w:val="00B96E72"/>
    <w:rsid w:val="00B97934"/>
    <w:rsid w:val="00BA410E"/>
    <w:rsid w:val="00BA55A1"/>
    <w:rsid w:val="00BA7587"/>
    <w:rsid w:val="00BA7B8E"/>
    <w:rsid w:val="00BB3FED"/>
    <w:rsid w:val="00BC2690"/>
    <w:rsid w:val="00BC27C4"/>
    <w:rsid w:val="00BC4DD6"/>
    <w:rsid w:val="00BC6EFA"/>
    <w:rsid w:val="00BD1BC2"/>
    <w:rsid w:val="00BD7545"/>
    <w:rsid w:val="00BE0B43"/>
    <w:rsid w:val="00BE1903"/>
    <w:rsid w:val="00BE4F0C"/>
    <w:rsid w:val="00BF46F6"/>
    <w:rsid w:val="00BF496B"/>
    <w:rsid w:val="00BF6012"/>
    <w:rsid w:val="00BF65C1"/>
    <w:rsid w:val="00BF6BA1"/>
    <w:rsid w:val="00C004A8"/>
    <w:rsid w:val="00C03A57"/>
    <w:rsid w:val="00C03E12"/>
    <w:rsid w:val="00C04C53"/>
    <w:rsid w:val="00C06598"/>
    <w:rsid w:val="00C15D4F"/>
    <w:rsid w:val="00C16F1F"/>
    <w:rsid w:val="00C224B7"/>
    <w:rsid w:val="00C23E22"/>
    <w:rsid w:val="00C2483A"/>
    <w:rsid w:val="00C25DB8"/>
    <w:rsid w:val="00C34825"/>
    <w:rsid w:val="00C448D6"/>
    <w:rsid w:val="00C45A64"/>
    <w:rsid w:val="00C47DAF"/>
    <w:rsid w:val="00C51A7A"/>
    <w:rsid w:val="00C54468"/>
    <w:rsid w:val="00C61A9F"/>
    <w:rsid w:val="00C61E3F"/>
    <w:rsid w:val="00C6251B"/>
    <w:rsid w:val="00C63D3C"/>
    <w:rsid w:val="00C64979"/>
    <w:rsid w:val="00C64AEE"/>
    <w:rsid w:val="00C74C44"/>
    <w:rsid w:val="00C75075"/>
    <w:rsid w:val="00C75E7C"/>
    <w:rsid w:val="00C76F3A"/>
    <w:rsid w:val="00C836C5"/>
    <w:rsid w:val="00C83BEC"/>
    <w:rsid w:val="00C8715A"/>
    <w:rsid w:val="00C92FA9"/>
    <w:rsid w:val="00CA155E"/>
    <w:rsid w:val="00CA29DE"/>
    <w:rsid w:val="00CA50F7"/>
    <w:rsid w:val="00CA68C5"/>
    <w:rsid w:val="00CB3F82"/>
    <w:rsid w:val="00CB5F40"/>
    <w:rsid w:val="00CC08A2"/>
    <w:rsid w:val="00CC38D2"/>
    <w:rsid w:val="00CC3C4C"/>
    <w:rsid w:val="00CC4242"/>
    <w:rsid w:val="00CC5AB6"/>
    <w:rsid w:val="00CD0A88"/>
    <w:rsid w:val="00CD5C4D"/>
    <w:rsid w:val="00CD612F"/>
    <w:rsid w:val="00CD6D09"/>
    <w:rsid w:val="00CD75CC"/>
    <w:rsid w:val="00CE321C"/>
    <w:rsid w:val="00CF5492"/>
    <w:rsid w:val="00D009DB"/>
    <w:rsid w:val="00D014C4"/>
    <w:rsid w:val="00D01F0E"/>
    <w:rsid w:val="00D0653D"/>
    <w:rsid w:val="00D07EB4"/>
    <w:rsid w:val="00D11231"/>
    <w:rsid w:val="00D13C52"/>
    <w:rsid w:val="00D14E51"/>
    <w:rsid w:val="00D16A32"/>
    <w:rsid w:val="00D24083"/>
    <w:rsid w:val="00D26D17"/>
    <w:rsid w:val="00D36F6A"/>
    <w:rsid w:val="00D3766E"/>
    <w:rsid w:val="00D41DEE"/>
    <w:rsid w:val="00D464B1"/>
    <w:rsid w:val="00D505B9"/>
    <w:rsid w:val="00D52302"/>
    <w:rsid w:val="00D602F8"/>
    <w:rsid w:val="00D62638"/>
    <w:rsid w:val="00D70A3F"/>
    <w:rsid w:val="00D718A9"/>
    <w:rsid w:val="00D7675C"/>
    <w:rsid w:val="00D832EE"/>
    <w:rsid w:val="00D94076"/>
    <w:rsid w:val="00D94C2E"/>
    <w:rsid w:val="00D9596E"/>
    <w:rsid w:val="00DB01F8"/>
    <w:rsid w:val="00DB1276"/>
    <w:rsid w:val="00DB2F8A"/>
    <w:rsid w:val="00DB562E"/>
    <w:rsid w:val="00DB6BBF"/>
    <w:rsid w:val="00DB772C"/>
    <w:rsid w:val="00DB7CFF"/>
    <w:rsid w:val="00DC4AB2"/>
    <w:rsid w:val="00DC6552"/>
    <w:rsid w:val="00DD0AEA"/>
    <w:rsid w:val="00DD235E"/>
    <w:rsid w:val="00DD2DD0"/>
    <w:rsid w:val="00DD6775"/>
    <w:rsid w:val="00DE4ACF"/>
    <w:rsid w:val="00DE5020"/>
    <w:rsid w:val="00DE75DF"/>
    <w:rsid w:val="00DF6968"/>
    <w:rsid w:val="00DF75D1"/>
    <w:rsid w:val="00E0140A"/>
    <w:rsid w:val="00E0239F"/>
    <w:rsid w:val="00E03552"/>
    <w:rsid w:val="00E04513"/>
    <w:rsid w:val="00E05DB8"/>
    <w:rsid w:val="00E0692B"/>
    <w:rsid w:val="00E10949"/>
    <w:rsid w:val="00E12519"/>
    <w:rsid w:val="00E12B8B"/>
    <w:rsid w:val="00E14C44"/>
    <w:rsid w:val="00E14CD0"/>
    <w:rsid w:val="00E17769"/>
    <w:rsid w:val="00E23B15"/>
    <w:rsid w:val="00E2465A"/>
    <w:rsid w:val="00E24EBE"/>
    <w:rsid w:val="00E2775B"/>
    <w:rsid w:val="00E27BFA"/>
    <w:rsid w:val="00E30C22"/>
    <w:rsid w:val="00E32A4D"/>
    <w:rsid w:val="00E429BE"/>
    <w:rsid w:val="00E45692"/>
    <w:rsid w:val="00E46BEB"/>
    <w:rsid w:val="00E50F90"/>
    <w:rsid w:val="00E525A3"/>
    <w:rsid w:val="00E52B76"/>
    <w:rsid w:val="00E5442A"/>
    <w:rsid w:val="00E54566"/>
    <w:rsid w:val="00E56303"/>
    <w:rsid w:val="00E61B96"/>
    <w:rsid w:val="00E6612E"/>
    <w:rsid w:val="00E7167E"/>
    <w:rsid w:val="00E71BD3"/>
    <w:rsid w:val="00E72558"/>
    <w:rsid w:val="00E73746"/>
    <w:rsid w:val="00E74749"/>
    <w:rsid w:val="00E82BDC"/>
    <w:rsid w:val="00E8615F"/>
    <w:rsid w:val="00E92DF3"/>
    <w:rsid w:val="00E958CF"/>
    <w:rsid w:val="00E9607C"/>
    <w:rsid w:val="00E978CF"/>
    <w:rsid w:val="00E97B26"/>
    <w:rsid w:val="00EA00D2"/>
    <w:rsid w:val="00EA015B"/>
    <w:rsid w:val="00EA30BD"/>
    <w:rsid w:val="00EB78A9"/>
    <w:rsid w:val="00EC0D47"/>
    <w:rsid w:val="00EC1A64"/>
    <w:rsid w:val="00EC34F0"/>
    <w:rsid w:val="00ED094C"/>
    <w:rsid w:val="00ED0987"/>
    <w:rsid w:val="00ED3473"/>
    <w:rsid w:val="00ED5AD1"/>
    <w:rsid w:val="00ED5FA3"/>
    <w:rsid w:val="00ED6B32"/>
    <w:rsid w:val="00ED7052"/>
    <w:rsid w:val="00ED7F44"/>
    <w:rsid w:val="00EE18F8"/>
    <w:rsid w:val="00EE378F"/>
    <w:rsid w:val="00EE4361"/>
    <w:rsid w:val="00EF1551"/>
    <w:rsid w:val="00EF1B02"/>
    <w:rsid w:val="00EF343F"/>
    <w:rsid w:val="00EF3C7F"/>
    <w:rsid w:val="00F11CC8"/>
    <w:rsid w:val="00F144AB"/>
    <w:rsid w:val="00F222E0"/>
    <w:rsid w:val="00F23D61"/>
    <w:rsid w:val="00F2456D"/>
    <w:rsid w:val="00F32A1A"/>
    <w:rsid w:val="00F3551C"/>
    <w:rsid w:val="00F37BEF"/>
    <w:rsid w:val="00F52496"/>
    <w:rsid w:val="00F566DE"/>
    <w:rsid w:val="00F620C7"/>
    <w:rsid w:val="00F62337"/>
    <w:rsid w:val="00F644CA"/>
    <w:rsid w:val="00F662C4"/>
    <w:rsid w:val="00F72C7A"/>
    <w:rsid w:val="00F776DF"/>
    <w:rsid w:val="00F82853"/>
    <w:rsid w:val="00F8348B"/>
    <w:rsid w:val="00F8405E"/>
    <w:rsid w:val="00F848E0"/>
    <w:rsid w:val="00FA0349"/>
    <w:rsid w:val="00FA7FBD"/>
    <w:rsid w:val="00FB05C7"/>
    <w:rsid w:val="00FB3348"/>
    <w:rsid w:val="00FC52D8"/>
    <w:rsid w:val="00FC6151"/>
    <w:rsid w:val="00FD211B"/>
    <w:rsid w:val="00FD270D"/>
    <w:rsid w:val="00FD49DA"/>
    <w:rsid w:val="00FD6A48"/>
    <w:rsid w:val="00FE072D"/>
    <w:rsid w:val="00FE0C8B"/>
    <w:rsid w:val="00FE2A6F"/>
    <w:rsid w:val="00FE5785"/>
    <w:rsid w:val="00FE7100"/>
    <w:rsid w:val="00FF3DD3"/>
    <w:rsid w:val="00FF4E56"/>
    <w:rsid w:val="00FF5B24"/>
    <w:rsid w:val="00FF679B"/>
    <w:rsid w:val="00FF6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92BAFC"/>
  <w15:chartTrackingRefBased/>
  <w15:docId w15:val="{D345B06F-0682-4FB6-9114-087B223E3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qFormat="1"/>
    <w:lsdException w:name="header" w:semiHidden="1" w:uiPriority="0"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qFormat="1"/>
    <w:lsdException w:name="line number" w:semiHidden="1" w:unhideWhenUsed="1"/>
    <w:lsdException w:name="page number" w:semiHidden="1" w:uiPriority="0" w:unhideWhenUsed="1" w:qFormat="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qFormat="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1"/>
    <w:qFormat/>
    <w:rsid w:val="009873BE"/>
    <w:pPr>
      <w:keepNext/>
      <w:keepLines/>
      <w:numPr>
        <w:numId w:val="39"/>
      </w:numPr>
      <w:spacing w:beforeLines="50" w:before="50" w:afterLines="50" w:after="50" w:line="400" w:lineRule="exact"/>
      <w:jc w:val="center"/>
      <w:outlineLvl w:val="0"/>
    </w:pPr>
    <w:rPr>
      <w:rFonts w:eastAsia="宋体"/>
      <w:b/>
      <w:bCs/>
      <w:kern w:val="44"/>
      <w:sz w:val="32"/>
      <w:szCs w:val="44"/>
    </w:rPr>
  </w:style>
  <w:style w:type="paragraph" w:styleId="2">
    <w:name w:val="heading 2"/>
    <w:basedOn w:val="a"/>
    <w:next w:val="a"/>
    <w:link w:val="20"/>
    <w:unhideWhenUsed/>
    <w:qFormat/>
    <w:rsid w:val="009873BE"/>
    <w:pPr>
      <w:keepNext/>
      <w:keepLines/>
      <w:numPr>
        <w:ilvl w:val="1"/>
        <w:numId w:val="39"/>
      </w:numPr>
      <w:spacing w:beforeLines="50" w:before="50" w:afterLines="50" w:after="50" w:line="400" w:lineRule="exact"/>
      <w:jc w:val="left"/>
      <w:outlineLvl w:val="1"/>
    </w:pPr>
    <w:rPr>
      <w:rFonts w:asciiTheme="majorHAnsi" w:eastAsia="宋体" w:hAnsiTheme="majorHAnsi" w:cstheme="majorBidi"/>
      <w:b/>
      <w:bCs/>
      <w:sz w:val="28"/>
      <w:szCs w:val="32"/>
    </w:rPr>
  </w:style>
  <w:style w:type="paragraph" w:styleId="3">
    <w:name w:val="heading 3"/>
    <w:basedOn w:val="a"/>
    <w:next w:val="a"/>
    <w:link w:val="30"/>
    <w:unhideWhenUsed/>
    <w:qFormat/>
    <w:rsid w:val="009873BE"/>
    <w:pPr>
      <w:keepNext/>
      <w:keepLines/>
      <w:numPr>
        <w:ilvl w:val="2"/>
        <w:numId w:val="39"/>
      </w:numPr>
      <w:spacing w:beforeLines="50" w:before="50" w:afterLines="50" w:after="50" w:line="400" w:lineRule="exact"/>
      <w:jc w:val="left"/>
      <w:outlineLvl w:val="2"/>
    </w:pPr>
    <w:rPr>
      <w:rFonts w:eastAsia="宋体"/>
      <w:b/>
      <w:bCs/>
      <w:sz w:val="24"/>
      <w:szCs w:val="32"/>
    </w:rPr>
  </w:style>
  <w:style w:type="paragraph" w:styleId="4">
    <w:name w:val="heading 4"/>
    <w:basedOn w:val="a"/>
    <w:next w:val="a"/>
    <w:link w:val="40"/>
    <w:qFormat/>
    <w:rsid w:val="00C83BEC"/>
    <w:pPr>
      <w:keepNext/>
      <w:keepLines/>
      <w:numPr>
        <w:ilvl w:val="3"/>
        <w:numId w:val="27"/>
      </w:numPr>
      <w:spacing w:before="280" w:after="290" w:line="376" w:lineRule="auto"/>
      <w:outlineLvl w:val="3"/>
    </w:pPr>
    <w:rPr>
      <w:rFonts w:ascii="Cambria" w:eastAsia="宋体" w:hAnsi="Cambria" w:cs="Times New Roman"/>
      <w:b/>
      <w:bCs/>
      <w:sz w:val="28"/>
      <w:szCs w:val="28"/>
    </w:rPr>
  </w:style>
  <w:style w:type="paragraph" w:styleId="5">
    <w:name w:val="heading 5"/>
    <w:basedOn w:val="a"/>
    <w:next w:val="a"/>
    <w:link w:val="50"/>
    <w:qFormat/>
    <w:rsid w:val="00C83BEC"/>
    <w:pPr>
      <w:keepNext/>
      <w:keepLines/>
      <w:numPr>
        <w:ilvl w:val="4"/>
        <w:numId w:val="27"/>
      </w:numPr>
      <w:overflowPunct w:val="0"/>
      <w:spacing w:before="280" w:after="290" w:line="376" w:lineRule="auto"/>
      <w:outlineLvl w:val="4"/>
    </w:pPr>
    <w:rPr>
      <w:rFonts w:ascii="Times New Roman" w:eastAsia="宋体" w:hAnsi="Times New Roman" w:cs="Times New Roman"/>
      <w:b/>
      <w:sz w:val="28"/>
      <w:szCs w:val="20"/>
    </w:rPr>
  </w:style>
  <w:style w:type="paragraph" w:styleId="6">
    <w:name w:val="heading 6"/>
    <w:basedOn w:val="a"/>
    <w:next w:val="a"/>
    <w:link w:val="60"/>
    <w:qFormat/>
    <w:rsid w:val="00C83BEC"/>
    <w:pPr>
      <w:keepNext/>
      <w:keepLines/>
      <w:numPr>
        <w:ilvl w:val="5"/>
        <w:numId w:val="27"/>
      </w:numPr>
      <w:overflowPunct w:val="0"/>
      <w:spacing w:before="240" w:after="64"/>
      <w:jc w:val="left"/>
      <w:outlineLvl w:val="5"/>
    </w:pPr>
    <w:rPr>
      <w:rFonts w:ascii="Times New Roman" w:eastAsia="宋体" w:hAnsi="Times New Roman" w:cs="Times New Roman"/>
      <w:sz w:val="18"/>
      <w:szCs w:val="20"/>
    </w:rPr>
  </w:style>
  <w:style w:type="paragraph" w:styleId="7">
    <w:name w:val="heading 7"/>
    <w:basedOn w:val="a"/>
    <w:next w:val="a"/>
    <w:link w:val="70"/>
    <w:qFormat/>
    <w:rsid w:val="00C83BEC"/>
    <w:pPr>
      <w:keepNext/>
      <w:keepLines/>
      <w:numPr>
        <w:ilvl w:val="6"/>
        <w:numId w:val="27"/>
      </w:numPr>
      <w:overflowPunct w:val="0"/>
      <w:spacing w:before="240" w:after="64" w:line="320" w:lineRule="auto"/>
      <w:outlineLvl w:val="6"/>
    </w:pPr>
    <w:rPr>
      <w:rFonts w:ascii="Times New Roman" w:eastAsia="宋体" w:hAnsi="Times New Roman" w:cs="Times New Roman"/>
      <w:b/>
      <w:sz w:val="24"/>
      <w:szCs w:val="20"/>
    </w:rPr>
  </w:style>
  <w:style w:type="paragraph" w:styleId="8">
    <w:name w:val="heading 8"/>
    <w:basedOn w:val="a"/>
    <w:next w:val="a"/>
    <w:link w:val="80"/>
    <w:qFormat/>
    <w:rsid w:val="00C83BEC"/>
    <w:pPr>
      <w:keepNext/>
      <w:keepLines/>
      <w:numPr>
        <w:ilvl w:val="7"/>
        <w:numId w:val="27"/>
      </w:numPr>
      <w:overflowPunct w:val="0"/>
      <w:spacing w:before="240" w:after="64" w:line="320" w:lineRule="auto"/>
      <w:outlineLvl w:val="7"/>
    </w:pPr>
    <w:rPr>
      <w:rFonts w:ascii="Arial" w:eastAsia="黑体" w:hAnsi="Arial" w:cs="Times New Roman"/>
      <w:sz w:val="24"/>
      <w:szCs w:val="20"/>
    </w:rPr>
  </w:style>
  <w:style w:type="paragraph" w:styleId="9">
    <w:name w:val="heading 9"/>
    <w:basedOn w:val="a"/>
    <w:next w:val="a"/>
    <w:link w:val="90"/>
    <w:qFormat/>
    <w:rsid w:val="00C83BEC"/>
    <w:pPr>
      <w:keepNext/>
      <w:keepLines/>
      <w:numPr>
        <w:ilvl w:val="8"/>
        <w:numId w:val="27"/>
      </w:numPr>
      <w:overflowPunct w:val="0"/>
      <w:spacing w:before="240" w:after="64" w:line="320" w:lineRule="auto"/>
      <w:outlineLvl w:val="8"/>
    </w:pPr>
    <w:rPr>
      <w:rFonts w:ascii="Arial" w:eastAsia="黑体" w:hAnsi="Arial" w:cs="Times New Roman"/>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_正文:论"/>
    <w:basedOn w:val="a"/>
    <w:link w:val="a4"/>
    <w:qFormat/>
    <w:rsid w:val="009842F9"/>
    <w:pPr>
      <w:spacing w:line="400" w:lineRule="exact"/>
      <w:ind w:firstLineChars="200" w:firstLine="200"/>
    </w:pPr>
    <w:rPr>
      <w:rFonts w:ascii="Times New Roman" w:eastAsia="宋体" w:hAnsi="Times New Roman" w:cs="Times New Roman"/>
      <w:sz w:val="24"/>
      <w:szCs w:val="24"/>
    </w:rPr>
  </w:style>
  <w:style w:type="character" w:customStyle="1" w:styleId="a4">
    <w:name w:val="_正文:论 字符"/>
    <w:basedOn w:val="a0"/>
    <w:link w:val="a3"/>
    <w:rsid w:val="009842F9"/>
    <w:rPr>
      <w:rFonts w:ascii="Times New Roman" w:eastAsia="宋体" w:hAnsi="Times New Roman" w:cs="Times New Roman"/>
      <w:sz w:val="24"/>
      <w:szCs w:val="24"/>
    </w:rPr>
  </w:style>
  <w:style w:type="paragraph" w:customStyle="1" w:styleId="a5">
    <w:name w:val="_图:论"/>
    <w:basedOn w:val="a"/>
    <w:link w:val="a6"/>
    <w:qFormat/>
    <w:rsid w:val="00B81066"/>
    <w:pPr>
      <w:spacing w:line="400" w:lineRule="exact"/>
      <w:jc w:val="center"/>
    </w:pPr>
    <w:rPr>
      <w:rFonts w:ascii="Times New Roman" w:eastAsia="宋体" w:hAnsi="Times New Roman" w:cs="Times New Roman"/>
      <w:bCs/>
      <w:szCs w:val="21"/>
    </w:rPr>
  </w:style>
  <w:style w:type="character" w:customStyle="1" w:styleId="a6">
    <w:name w:val="_图:论 字符"/>
    <w:basedOn w:val="a0"/>
    <w:link w:val="a5"/>
    <w:rsid w:val="00B81066"/>
    <w:rPr>
      <w:rFonts w:ascii="Times New Roman" w:eastAsia="宋体" w:hAnsi="Times New Roman" w:cs="Times New Roman"/>
      <w:bCs/>
      <w:szCs w:val="21"/>
    </w:rPr>
  </w:style>
  <w:style w:type="paragraph" w:customStyle="1" w:styleId="a7">
    <w:name w:val="_表:论"/>
    <w:basedOn w:val="a"/>
    <w:link w:val="a8"/>
    <w:qFormat/>
    <w:rsid w:val="000E6ED2"/>
    <w:pPr>
      <w:spacing w:line="400" w:lineRule="exact"/>
      <w:jc w:val="center"/>
    </w:pPr>
    <w:rPr>
      <w:rFonts w:ascii="Times New Roman" w:eastAsia="宋体" w:hAnsi="Times New Roman" w:cs="Times New Roman"/>
      <w:szCs w:val="21"/>
    </w:rPr>
  </w:style>
  <w:style w:type="character" w:customStyle="1" w:styleId="a8">
    <w:name w:val="_表:论 字符"/>
    <w:basedOn w:val="a0"/>
    <w:link w:val="a7"/>
    <w:rsid w:val="000E6ED2"/>
    <w:rPr>
      <w:rFonts w:ascii="Times New Roman" w:eastAsia="宋体" w:hAnsi="Times New Roman" w:cs="Times New Roman"/>
      <w:szCs w:val="21"/>
    </w:rPr>
  </w:style>
  <w:style w:type="character" w:customStyle="1" w:styleId="11">
    <w:name w:val="标题 1 字符"/>
    <w:basedOn w:val="a0"/>
    <w:link w:val="1"/>
    <w:qFormat/>
    <w:rsid w:val="009873BE"/>
    <w:rPr>
      <w:rFonts w:eastAsia="宋体"/>
      <w:b/>
      <w:bCs/>
      <w:kern w:val="44"/>
      <w:sz w:val="32"/>
      <w:szCs w:val="44"/>
    </w:rPr>
  </w:style>
  <w:style w:type="character" w:customStyle="1" w:styleId="20">
    <w:name w:val="标题 2 字符"/>
    <w:basedOn w:val="a0"/>
    <w:link w:val="2"/>
    <w:qFormat/>
    <w:rsid w:val="009873BE"/>
    <w:rPr>
      <w:rFonts w:asciiTheme="majorHAnsi" w:eastAsia="宋体" w:hAnsiTheme="majorHAnsi" w:cstheme="majorBidi"/>
      <w:b/>
      <w:bCs/>
      <w:sz w:val="28"/>
      <w:szCs w:val="32"/>
    </w:rPr>
  </w:style>
  <w:style w:type="character" w:customStyle="1" w:styleId="30">
    <w:name w:val="标题 3 字符"/>
    <w:basedOn w:val="a0"/>
    <w:link w:val="3"/>
    <w:rsid w:val="009873BE"/>
    <w:rPr>
      <w:rFonts w:eastAsia="宋体"/>
      <w:b/>
      <w:bCs/>
      <w:sz w:val="24"/>
      <w:szCs w:val="32"/>
    </w:rPr>
  </w:style>
  <w:style w:type="numbering" w:customStyle="1" w:styleId="10">
    <w:name w:val="列表_样式1"/>
    <w:uiPriority w:val="99"/>
    <w:rsid w:val="008F3C74"/>
    <w:pPr>
      <w:numPr>
        <w:numId w:val="5"/>
      </w:numPr>
    </w:pPr>
  </w:style>
  <w:style w:type="paragraph" w:styleId="a9">
    <w:name w:val="caption"/>
    <w:basedOn w:val="a"/>
    <w:next w:val="a"/>
    <w:unhideWhenUsed/>
    <w:qFormat/>
    <w:rsid w:val="008F3C74"/>
    <w:rPr>
      <w:rFonts w:asciiTheme="majorHAnsi" w:eastAsia="黑体" w:hAnsiTheme="majorHAnsi" w:cstheme="majorBidi"/>
      <w:sz w:val="20"/>
      <w:szCs w:val="20"/>
    </w:rPr>
  </w:style>
  <w:style w:type="character" w:customStyle="1" w:styleId="40">
    <w:name w:val="标题 4 字符"/>
    <w:basedOn w:val="a0"/>
    <w:link w:val="4"/>
    <w:qFormat/>
    <w:rsid w:val="00C83BEC"/>
    <w:rPr>
      <w:rFonts w:ascii="Cambria" w:eastAsia="宋体" w:hAnsi="Cambria" w:cs="Times New Roman"/>
      <w:b/>
      <w:bCs/>
      <w:sz w:val="28"/>
      <w:szCs w:val="28"/>
    </w:rPr>
  </w:style>
  <w:style w:type="character" w:customStyle="1" w:styleId="50">
    <w:name w:val="标题 5 字符"/>
    <w:basedOn w:val="a0"/>
    <w:link w:val="5"/>
    <w:rsid w:val="00C83BEC"/>
    <w:rPr>
      <w:rFonts w:ascii="Times New Roman" w:eastAsia="宋体" w:hAnsi="Times New Roman" w:cs="Times New Roman"/>
      <w:b/>
      <w:sz w:val="28"/>
      <w:szCs w:val="20"/>
    </w:rPr>
  </w:style>
  <w:style w:type="character" w:customStyle="1" w:styleId="60">
    <w:name w:val="标题 6 字符"/>
    <w:basedOn w:val="a0"/>
    <w:link w:val="6"/>
    <w:rsid w:val="00C83BEC"/>
    <w:rPr>
      <w:rFonts w:ascii="Times New Roman" w:eastAsia="宋体" w:hAnsi="Times New Roman" w:cs="Times New Roman"/>
      <w:sz w:val="18"/>
      <w:szCs w:val="20"/>
    </w:rPr>
  </w:style>
  <w:style w:type="character" w:customStyle="1" w:styleId="70">
    <w:name w:val="标题 7 字符"/>
    <w:basedOn w:val="a0"/>
    <w:link w:val="7"/>
    <w:rsid w:val="00C83BEC"/>
    <w:rPr>
      <w:rFonts w:ascii="Times New Roman" w:eastAsia="宋体" w:hAnsi="Times New Roman" w:cs="Times New Roman"/>
      <w:b/>
      <w:sz w:val="24"/>
      <w:szCs w:val="20"/>
    </w:rPr>
  </w:style>
  <w:style w:type="character" w:customStyle="1" w:styleId="80">
    <w:name w:val="标题 8 字符"/>
    <w:basedOn w:val="a0"/>
    <w:link w:val="8"/>
    <w:rsid w:val="00C83BEC"/>
    <w:rPr>
      <w:rFonts w:ascii="Arial" w:eastAsia="黑体" w:hAnsi="Arial" w:cs="Times New Roman"/>
      <w:sz w:val="24"/>
      <w:szCs w:val="20"/>
    </w:rPr>
  </w:style>
  <w:style w:type="character" w:customStyle="1" w:styleId="90">
    <w:name w:val="标题 9 字符"/>
    <w:basedOn w:val="a0"/>
    <w:link w:val="9"/>
    <w:rsid w:val="00C83BEC"/>
    <w:rPr>
      <w:rFonts w:ascii="Arial" w:eastAsia="黑体" w:hAnsi="Arial" w:cs="Times New Roman"/>
      <w:sz w:val="18"/>
      <w:szCs w:val="20"/>
    </w:rPr>
  </w:style>
  <w:style w:type="paragraph" w:styleId="aa">
    <w:name w:val="annotation text"/>
    <w:basedOn w:val="a"/>
    <w:link w:val="ab"/>
    <w:unhideWhenUsed/>
    <w:qFormat/>
    <w:rsid w:val="00C83BEC"/>
    <w:pPr>
      <w:jc w:val="left"/>
    </w:pPr>
    <w:rPr>
      <w:rFonts w:ascii="Times New Roman" w:eastAsia="宋体" w:hAnsi="Times New Roman" w:cs="Times New Roman"/>
      <w:szCs w:val="24"/>
    </w:rPr>
  </w:style>
  <w:style w:type="character" w:customStyle="1" w:styleId="ab">
    <w:name w:val="批注文字 字符"/>
    <w:basedOn w:val="a0"/>
    <w:link w:val="aa"/>
    <w:qFormat/>
    <w:rsid w:val="00C83BEC"/>
    <w:rPr>
      <w:rFonts w:ascii="Times New Roman" w:eastAsia="宋体" w:hAnsi="Times New Roman" w:cs="Times New Roman"/>
      <w:szCs w:val="24"/>
    </w:rPr>
  </w:style>
  <w:style w:type="paragraph" w:styleId="ac">
    <w:name w:val="Body Text Indent"/>
    <w:basedOn w:val="a"/>
    <w:link w:val="ad"/>
    <w:qFormat/>
    <w:rsid w:val="00C83BEC"/>
    <w:pPr>
      <w:spacing w:line="300" w:lineRule="auto"/>
      <w:ind w:firstLineChars="200" w:firstLine="560"/>
    </w:pPr>
    <w:rPr>
      <w:rFonts w:ascii="Times New Roman" w:eastAsia="宋体" w:hAnsi="Times New Roman" w:cs="Times New Roman"/>
      <w:sz w:val="28"/>
      <w:szCs w:val="28"/>
    </w:rPr>
  </w:style>
  <w:style w:type="character" w:customStyle="1" w:styleId="ad">
    <w:name w:val="正文文本缩进 字符"/>
    <w:basedOn w:val="a0"/>
    <w:link w:val="ac"/>
    <w:qFormat/>
    <w:rsid w:val="00C83BEC"/>
    <w:rPr>
      <w:rFonts w:ascii="Times New Roman" w:eastAsia="宋体" w:hAnsi="Times New Roman" w:cs="Times New Roman"/>
      <w:sz w:val="28"/>
      <w:szCs w:val="28"/>
    </w:rPr>
  </w:style>
  <w:style w:type="paragraph" w:styleId="TOC3">
    <w:name w:val="toc 3"/>
    <w:basedOn w:val="a"/>
    <w:next w:val="a"/>
    <w:uiPriority w:val="39"/>
    <w:unhideWhenUsed/>
    <w:qFormat/>
    <w:rsid w:val="00C83BEC"/>
    <w:pPr>
      <w:tabs>
        <w:tab w:val="right" w:leader="dot" w:pos="8296"/>
      </w:tabs>
      <w:spacing w:line="400" w:lineRule="exact"/>
      <w:ind w:leftChars="400" w:left="840"/>
    </w:pPr>
    <w:rPr>
      <w:rFonts w:ascii="Times New Roman" w:eastAsia="宋体" w:hAnsi="Times New Roman" w:cs="Times New Roman"/>
      <w:szCs w:val="24"/>
    </w:rPr>
  </w:style>
  <w:style w:type="paragraph" w:styleId="ae">
    <w:name w:val="Plain Text"/>
    <w:basedOn w:val="a"/>
    <w:link w:val="af"/>
    <w:qFormat/>
    <w:rsid w:val="00C83BEC"/>
    <w:rPr>
      <w:rFonts w:ascii="宋体" w:eastAsia="宋体" w:hAnsi="Courier New" w:cs="Times New Roman"/>
      <w:szCs w:val="20"/>
    </w:rPr>
  </w:style>
  <w:style w:type="character" w:customStyle="1" w:styleId="af">
    <w:name w:val="纯文本 字符"/>
    <w:basedOn w:val="a0"/>
    <w:link w:val="ae"/>
    <w:qFormat/>
    <w:rsid w:val="00C83BEC"/>
    <w:rPr>
      <w:rFonts w:ascii="宋体" w:eastAsia="宋体" w:hAnsi="Courier New" w:cs="Times New Roman"/>
      <w:szCs w:val="20"/>
    </w:rPr>
  </w:style>
  <w:style w:type="paragraph" w:styleId="af0">
    <w:name w:val="Date"/>
    <w:basedOn w:val="a"/>
    <w:next w:val="a"/>
    <w:link w:val="af1"/>
    <w:uiPriority w:val="99"/>
    <w:unhideWhenUsed/>
    <w:qFormat/>
    <w:rsid w:val="00C83BEC"/>
    <w:pPr>
      <w:ind w:leftChars="2500" w:left="100"/>
    </w:pPr>
    <w:rPr>
      <w:rFonts w:ascii="Times New Roman" w:eastAsia="宋体" w:hAnsi="Times New Roman" w:cs="Times New Roman"/>
      <w:szCs w:val="24"/>
    </w:rPr>
  </w:style>
  <w:style w:type="character" w:customStyle="1" w:styleId="af1">
    <w:name w:val="日期 字符"/>
    <w:basedOn w:val="a0"/>
    <w:link w:val="af0"/>
    <w:uiPriority w:val="99"/>
    <w:qFormat/>
    <w:rsid w:val="00C83BEC"/>
    <w:rPr>
      <w:rFonts w:ascii="Times New Roman" w:eastAsia="宋体" w:hAnsi="Times New Roman" w:cs="Times New Roman"/>
      <w:szCs w:val="24"/>
    </w:rPr>
  </w:style>
  <w:style w:type="paragraph" w:styleId="21">
    <w:name w:val="Body Text Indent 2"/>
    <w:basedOn w:val="a"/>
    <w:link w:val="22"/>
    <w:qFormat/>
    <w:rsid w:val="00C83BEC"/>
    <w:pPr>
      <w:spacing w:after="120" w:line="480" w:lineRule="auto"/>
      <w:ind w:leftChars="200" w:left="420"/>
    </w:pPr>
    <w:rPr>
      <w:rFonts w:ascii="Times New Roman" w:eastAsia="宋体" w:hAnsi="Times New Roman" w:cs="Times New Roman"/>
      <w:szCs w:val="24"/>
    </w:rPr>
  </w:style>
  <w:style w:type="character" w:customStyle="1" w:styleId="22">
    <w:name w:val="正文文本缩进 2 字符"/>
    <w:basedOn w:val="a0"/>
    <w:link w:val="21"/>
    <w:qFormat/>
    <w:rsid w:val="00C83BEC"/>
    <w:rPr>
      <w:rFonts w:ascii="Times New Roman" w:eastAsia="宋体" w:hAnsi="Times New Roman" w:cs="Times New Roman"/>
      <w:szCs w:val="24"/>
    </w:rPr>
  </w:style>
  <w:style w:type="paragraph" w:styleId="af2">
    <w:name w:val="Balloon Text"/>
    <w:basedOn w:val="a"/>
    <w:link w:val="af3"/>
    <w:qFormat/>
    <w:rsid w:val="00C83BEC"/>
    <w:rPr>
      <w:rFonts w:ascii="Times New Roman" w:eastAsia="宋体" w:hAnsi="Times New Roman" w:cs="Times New Roman"/>
      <w:sz w:val="18"/>
      <w:szCs w:val="18"/>
    </w:rPr>
  </w:style>
  <w:style w:type="character" w:customStyle="1" w:styleId="af3">
    <w:name w:val="批注框文本 字符"/>
    <w:basedOn w:val="a0"/>
    <w:link w:val="af2"/>
    <w:qFormat/>
    <w:rsid w:val="00C83BEC"/>
    <w:rPr>
      <w:rFonts w:ascii="Times New Roman" w:eastAsia="宋体" w:hAnsi="Times New Roman" w:cs="Times New Roman"/>
      <w:sz w:val="18"/>
      <w:szCs w:val="18"/>
    </w:rPr>
  </w:style>
  <w:style w:type="paragraph" w:styleId="af4">
    <w:name w:val="footer"/>
    <w:basedOn w:val="a"/>
    <w:link w:val="af5"/>
    <w:uiPriority w:val="99"/>
    <w:qFormat/>
    <w:rsid w:val="00C83BEC"/>
    <w:pPr>
      <w:tabs>
        <w:tab w:val="center" w:pos="4153"/>
        <w:tab w:val="right" w:pos="8306"/>
      </w:tabs>
      <w:snapToGrid w:val="0"/>
      <w:jc w:val="left"/>
    </w:pPr>
    <w:rPr>
      <w:rFonts w:ascii="Times New Roman" w:eastAsia="宋体" w:hAnsi="Times New Roman" w:cs="Times New Roman"/>
      <w:sz w:val="18"/>
      <w:szCs w:val="18"/>
    </w:rPr>
  </w:style>
  <w:style w:type="character" w:customStyle="1" w:styleId="af5">
    <w:name w:val="页脚 字符"/>
    <w:basedOn w:val="a0"/>
    <w:link w:val="af4"/>
    <w:uiPriority w:val="99"/>
    <w:qFormat/>
    <w:rsid w:val="00C83BEC"/>
    <w:rPr>
      <w:rFonts w:ascii="Times New Roman" w:eastAsia="宋体" w:hAnsi="Times New Roman" w:cs="Times New Roman"/>
      <w:sz w:val="18"/>
      <w:szCs w:val="18"/>
    </w:rPr>
  </w:style>
  <w:style w:type="paragraph" w:styleId="af6">
    <w:name w:val="header"/>
    <w:basedOn w:val="a"/>
    <w:link w:val="af7"/>
    <w:qFormat/>
    <w:rsid w:val="00C83BEC"/>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7">
    <w:name w:val="页眉 字符"/>
    <w:basedOn w:val="a0"/>
    <w:link w:val="af6"/>
    <w:qFormat/>
    <w:rsid w:val="00C83BEC"/>
    <w:rPr>
      <w:rFonts w:ascii="Times New Roman" w:eastAsia="宋体" w:hAnsi="Times New Roman" w:cs="Times New Roman"/>
      <w:sz w:val="18"/>
      <w:szCs w:val="18"/>
    </w:rPr>
  </w:style>
  <w:style w:type="paragraph" w:styleId="TOC1">
    <w:name w:val="toc 1"/>
    <w:basedOn w:val="a"/>
    <w:next w:val="a"/>
    <w:uiPriority w:val="39"/>
    <w:unhideWhenUsed/>
    <w:qFormat/>
    <w:rsid w:val="00C83BEC"/>
    <w:pPr>
      <w:jc w:val="left"/>
    </w:pPr>
    <w:rPr>
      <w:rFonts w:ascii="宋体" w:eastAsia="宋体" w:hAnsi="宋体" w:cs="Times New Roman"/>
      <w:sz w:val="24"/>
      <w:szCs w:val="24"/>
    </w:rPr>
  </w:style>
  <w:style w:type="paragraph" w:styleId="TOC2">
    <w:name w:val="toc 2"/>
    <w:basedOn w:val="a"/>
    <w:next w:val="a"/>
    <w:uiPriority w:val="39"/>
    <w:unhideWhenUsed/>
    <w:qFormat/>
    <w:rsid w:val="00C83BEC"/>
    <w:pPr>
      <w:tabs>
        <w:tab w:val="right" w:leader="dot" w:pos="8296"/>
      </w:tabs>
      <w:spacing w:line="400" w:lineRule="exact"/>
      <w:ind w:leftChars="200" w:left="420"/>
    </w:pPr>
    <w:rPr>
      <w:rFonts w:ascii="Times New Roman" w:eastAsia="宋体" w:hAnsi="Times New Roman" w:cs="Times New Roman"/>
      <w:szCs w:val="24"/>
    </w:rPr>
  </w:style>
  <w:style w:type="paragraph" w:styleId="af8">
    <w:name w:val="Normal (Web)"/>
    <w:basedOn w:val="a"/>
    <w:qFormat/>
    <w:rsid w:val="00C83BEC"/>
    <w:pPr>
      <w:widowControl/>
      <w:spacing w:before="100" w:beforeAutospacing="1" w:after="100" w:afterAutospacing="1"/>
      <w:jc w:val="left"/>
    </w:pPr>
    <w:rPr>
      <w:rFonts w:ascii="宋体" w:eastAsia="宋体" w:hAnsi="宋体" w:cs="宋体"/>
      <w:kern w:val="0"/>
      <w:sz w:val="24"/>
      <w:szCs w:val="24"/>
    </w:rPr>
  </w:style>
  <w:style w:type="paragraph" w:styleId="af9">
    <w:name w:val="annotation subject"/>
    <w:basedOn w:val="aa"/>
    <w:next w:val="aa"/>
    <w:link w:val="afa"/>
    <w:uiPriority w:val="99"/>
    <w:unhideWhenUsed/>
    <w:qFormat/>
    <w:rsid w:val="00C83BEC"/>
    <w:rPr>
      <w:b/>
      <w:bCs/>
    </w:rPr>
  </w:style>
  <w:style w:type="character" w:customStyle="1" w:styleId="afa">
    <w:name w:val="批注主题 字符"/>
    <w:basedOn w:val="ab"/>
    <w:link w:val="af9"/>
    <w:uiPriority w:val="99"/>
    <w:qFormat/>
    <w:rsid w:val="00C83BEC"/>
    <w:rPr>
      <w:rFonts w:ascii="Times New Roman" w:eastAsia="宋体" w:hAnsi="Times New Roman" w:cs="Times New Roman"/>
      <w:b/>
      <w:bCs/>
      <w:szCs w:val="24"/>
    </w:rPr>
  </w:style>
  <w:style w:type="character" w:styleId="afb">
    <w:name w:val="Strong"/>
    <w:basedOn w:val="a0"/>
    <w:qFormat/>
    <w:rsid w:val="00C83BEC"/>
    <w:rPr>
      <w:b/>
      <w:bCs/>
    </w:rPr>
  </w:style>
  <w:style w:type="character" w:styleId="afc">
    <w:name w:val="page number"/>
    <w:basedOn w:val="a0"/>
    <w:qFormat/>
    <w:rsid w:val="00C83BEC"/>
  </w:style>
  <w:style w:type="character" w:styleId="afd">
    <w:name w:val="Hyperlink"/>
    <w:uiPriority w:val="99"/>
    <w:qFormat/>
    <w:rsid w:val="00C83BEC"/>
    <w:rPr>
      <w:color w:val="0000FF"/>
      <w:u w:val="single"/>
    </w:rPr>
  </w:style>
  <w:style w:type="character" w:styleId="afe">
    <w:name w:val="annotation reference"/>
    <w:unhideWhenUsed/>
    <w:qFormat/>
    <w:rsid w:val="00C83BEC"/>
    <w:rPr>
      <w:sz w:val="21"/>
      <w:szCs w:val="21"/>
    </w:rPr>
  </w:style>
  <w:style w:type="character" w:customStyle="1" w:styleId="aff">
    <w:name w:val="无间隔 字符"/>
    <w:link w:val="aff0"/>
    <w:uiPriority w:val="1"/>
    <w:qFormat/>
    <w:rsid w:val="00C83BEC"/>
    <w:rPr>
      <w:rFonts w:ascii="Calibri" w:hAnsi="Calibri"/>
      <w:sz w:val="22"/>
    </w:rPr>
  </w:style>
  <w:style w:type="paragraph" w:styleId="aff0">
    <w:name w:val="No Spacing"/>
    <w:link w:val="aff"/>
    <w:uiPriority w:val="1"/>
    <w:qFormat/>
    <w:rsid w:val="00C83BEC"/>
    <w:rPr>
      <w:rFonts w:ascii="Calibri" w:hAnsi="Calibri"/>
      <w:sz w:val="22"/>
    </w:rPr>
  </w:style>
  <w:style w:type="character" w:customStyle="1" w:styleId="Char">
    <w:name w:val="文档结构图 Char"/>
    <w:link w:val="DocumentMap1"/>
    <w:qFormat/>
    <w:rsid w:val="00C83BEC"/>
    <w:rPr>
      <w:rFonts w:ascii="宋体" w:hAnsi="Times New Roman"/>
      <w:sz w:val="18"/>
      <w:szCs w:val="18"/>
    </w:rPr>
  </w:style>
  <w:style w:type="paragraph" w:customStyle="1" w:styleId="DocumentMap1">
    <w:name w:val="Document Map1"/>
    <w:basedOn w:val="a"/>
    <w:link w:val="Char"/>
    <w:qFormat/>
    <w:rsid w:val="00C83BEC"/>
    <w:rPr>
      <w:rFonts w:ascii="宋体" w:hAnsi="Times New Roman"/>
      <w:sz w:val="18"/>
      <w:szCs w:val="18"/>
    </w:rPr>
  </w:style>
  <w:style w:type="character" w:customStyle="1" w:styleId="Char0">
    <w:name w:val="页脚 Char"/>
    <w:qFormat/>
    <w:rsid w:val="00C83BEC"/>
    <w:rPr>
      <w:kern w:val="2"/>
      <w:sz w:val="18"/>
      <w:szCs w:val="18"/>
    </w:rPr>
  </w:style>
  <w:style w:type="character" w:customStyle="1" w:styleId="Char1">
    <w:name w:val="纯文本 Char1"/>
    <w:uiPriority w:val="99"/>
    <w:semiHidden/>
    <w:qFormat/>
    <w:rsid w:val="00C83BEC"/>
    <w:rPr>
      <w:rFonts w:ascii="宋体" w:hAnsi="Courier New" w:cs="Courier New"/>
      <w:kern w:val="2"/>
      <w:sz w:val="21"/>
      <w:szCs w:val="21"/>
    </w:rPr>
  </w:style>
  <w:style w:type="character" w:customStyle="1" w:styleId="title21">
    <w:name w:val="title21"/>
    <w:qFormat/>
    <w:rsid w:val="00C83BEC"/>
    <w:rPr>
      <w:rFonts w:ascii="楷体_GB2312" w:eastAsia="楷体_GB2312" w:hint="eastAsia"/>
      <w:color w:val="FF0000"/>
      <w:sz w:val="30"/>
      <w:szCs w:val="30"/>
      <w:u w:val="none"/>
    </w:rPr>
  </w:style>
  <w:style w:type="paragraph" w:customStyle="1" w:styleId="31">
    <w:name w:val="标题3"/>
    <w:basedOn w:val="23"/>
    <w:qFormat/>
    <w:rsid w:val="00C83BEC"/>
    <w:rPr>
      <w:sz w:val="24"/>
    </w:rPr>
  </w:style>
  <w:style w:type="paragraph" w:customStyle="1" w:styleId="23">
    <w:name w:val="标题2"/>
    <w:basedOn w:val="a"/>
    <w:next w:val="a"/>
    <w:rsid w:val="00C83BEC"/>
    <w:rPr>
      <w:rFonts w:ascii="黑体" w:eastAsia="黑体" w:hAnsi="宋体" w:cs="Times New Roman"/>
      <w:sz w:val="28"/>
      <w:szCs w:val="28"/>
    </w:rPr>
  </w:style>
  <w:style w:type="paragraph" w:customStyle="1" w:styleId="Style43">
    <w:name w:val="_Style 43"/>
    <w:basedOn w:val="1"/>
    <w:next w:val="a"/>
    <w:uiPriority w:val="39"/>
    <w:qFormat/>
    <w:rsid w:val="00C83BEC"/>
    <w:pPr>
      <w:widowControl/>
      <w:numPr>
        <w:numId w:val="0"/>
      </w:numPr>
      <w:spacing w:beforeLines="0" w:before="480" w:afterLines="0" w:after="0" w:line="276" w:lineRule="auto"/>
      <w:jc w:val="left"/>
      <w:outlineLvl w:val="9"/>
    </w:pPr>
    <w:rPr>
      <w:rFonts w:ascii="Cambria" w:hAnsi="Cambria" w:cs="Times New Roman"/>
      <w:color w:val="365F91"/>
      <w:kern w:val="0"/>
      <w:sz w:val="28"/>
      <w:szCs w:val="28"/>
    </w:rPr>
  </w:style>
  <w:style w:type="paragraph" w:customStyle="1" w:styleId="Style5">
    <w:name w:val="Style 5"/>
    <w:basedOn w:val="a"/>
    <w:qFormat/>
    <w:rsid w:val="00C83BEC"/>
    <w:rPr>
      <w:rFonts w:ascii="Times New Roman" w:eastAsia="宋体" w:hAnsi="Times New Roman" w:cs="Times New Roman"/>
      <w:szCs w:val="24"/>
    </w:rPr>
  </w:style>
  <w:style w:type="paragraph" w:customStyle="1" w:styleId="aff1">
    <w:name w:val="段落"/>
    <w:basedOn w:val="a"/>
    <w:qFormat/>
    <w:rsid w:val="00C83BEC"/>
    <w:pPr>
      <w:widowControl/>
      <w:adjustRightInd w:val="0"/>
      <w:spacing w:line="420" w:lineRule="exact"/>
      <w:ind w:firstLineChars="200" w:firstLine="520"/>
      <w:textAlignment w:val="baseline"/>
    </w:pPr>
    <w:rPr>
      <w:rFonts w:ascii="Times New Roman" w:eastAsia="宋体" w:hAnsi="Times New Roman" w:cs="Times New Roman"/>
      <w:spacing w:val="10"/>
      <w:kern w:val="0"/>
      <w:sz w:val="24"/>
      <w:szCs w:val="20"/>
    </w:rPr>
  </w:style>
  <w:style w:type="paragraph" w:customStyle="1" w:styleId="reader-word-layer">
    <w:name w:val="reader-word-layer"/>
    <w:basedOn w:val="a"/>
    <w:qFormat/>
    <w:rsid w:val="00C83BEC"/>
    <w:pPr>
      <w:widowControl/>
      <w:spacing w:before="100" w:beforeAutospacing="1" w:after="100" w:afterAutospacing="1"/>
      <w:jc w:val="left"/>
    </w:pPr>
    <w:rPr>
      <w:rFonts w:ascii="宋体" w:eastAsia="宋体" w:hAnsi="宋体" w:cs="宋体"/>
      <w:kern w:val="0"/>
      <w:sz w:val="24"/>
      <w:szCs w:val="24"/>
    </w:rPr>
  </w:style>
  <w:style w:type="character" w:customStyle="1" w:styleId="WW8Num1z0">
    <w:name w:val="WW8Num1z0"/>
    <w:rsid w:val="00C83BEC"/>
    <w:rPr>
      <w:rFonts w:ascii="Times New Roman" w:hAnsi="Times New Roman"/>
      <w:b/>
      <w:i w:val="0"/>
      <w:sz w:val="21"/>
    </w:rPr>
  </w:style>
  <w:style w:type="character" w:customStyle="1" w:styleId="WW8Num1z1">
    <w:name w:val="WW8Num1z1"/>
    <w:rsid w:val="00C83BEC"/>
    <w:rPr>
      <w:rFonts w:ascii="Times New Roman" w:hAnsi="Times New Roman"/>
      <w:b/>
      <w:i w:val="0"/>
      <w:sz w:val="18"/>
    </w:rPr>
  </w:style>
  <w:style w:type="character" w:customStyle="1" w:styleId="WW8Num1z2">
    <w:name w:val="WW8Num1z2"/>
    <w:rsid w:val="00C83BEC"/>
    <w:rPr>
      <w:rFonts w:ascii="Times New Roman" w:hAnsi="Times New Roman"/>
      <w:b w:val="0"/>
      <w:i w:val="0"/>
      <w:sz w:val="18"/>
    </w:rPr>
  </w:style>
  <w:style w:type="character" w:customStyle="1" w:styleId="Absatz-Standardschriftart">
    <w:name w:val="Absatz-Standardschriftart"/>
    <w:rsid w:val="00C83BEC"/>
  </w:style>
  <w:style w:type="character" w:customStyle="1" w:styleId="WW-Absatz-Standardschriftart">
    <w:name w:val="WW-Absatz-Standardschriftart"/>
    <w:rsid w:val="00C83BEC"/>
  </w:style>
  <w:style w:type="character" w:customStyle="1" w:styleId="WW-Absatz-Standardschriftart1">
    <w:name w:val="WW-Absatz-Standardschriftart1"/>
    <w:rsid w:val="00C83BEC"/>
  </w:style>
  <w:style w:type="character" w:customStyle="1" w:styleId="WW-Absatz-Standardschriftart11">
    <w:name w:val="WW-Absatz-Standardschriftart11"/>
    <w:rsid w:val="00C83BEC"/>
  </w:style>
  <w:style w:type="character" w:customStyle="1" w:styleId="WW-Absatz-Standardschriftart111">
    <w:name w:val="WW-Absatz-Standardschriftart111"/>
    <w:rsid w:val="00C83BEC"/>
  </w:style>
  <w:style w:type="character" w:customStyle="1" w:styleId="WW-">
    <w:name w:val="WW-默认段落字体"/>
    <w:rsid w:val="00C83BEC"/>
  </w:style>
  <w:style w:type="character" w:customStyle="1" w:styleId="WW8Num3z0">
    <w:name w:val="WW8Num3z0"/>
    <w:rsid w:val="00C83BEC"/>
    <w:rPr>
      <w:sz w:val="21"/>
    </w:rPr>
  </w:style>
  <w:style w:type="character" w:customStyle="1" w:styleId="WW8Num4z0">
    <w:name w:val="WW8Num4z0"/>
    <w:rsid w:val="00C83BEC"/>
    <w:rPr>
      <w:rFonts w:ascii="Times New Roman" w:hAnsi="Times New Roman"/>
      <w:b/>
      <w:i w:val="0"/>
      <w:sz w:val="21"/>
    </w:rPr>
  </w:style>
  <w:style w:type="character" w:customStyle="1" w:styleId="WW8Num4z1">
    <w:name w:val="WW8Num4z1"/>
    <w:rsid w:val="00C83BEC"/>
    <w:rPr>
      <w:rFonts w:ascii="Times New Roman" w:hAnsi="Times New Roman"/>
      <w:b/>
      <w:i w:val="0"/>
      <w:sz w:val="18"/>
    </w:rPr>
  </w:style>
  <w:style w:type="character" w:customStyle="1" w:styleId="WW8Num4z2">
    <w:name w:val="WW8Num4z2"/>
    <w:rsid w:val="00C83BEC"/>
    <w:rPr>
      <w:rFonts w:ascii="Times New Roman" w:hAnsi="Times New Roman"/>
      <w:b w:val="0"/>
      <w:i w:val="0"/>
      <w:sz w:val="18"/>
    </w:rPr>
  </w:style>
  <w:style w:type="character" w:customStyle="1" w:styleId="WW-1">
    <w:name w:val="WW-默认段落字体1"/>
    <w:rsid w:val="00C83BEC"/>
  </w:style>
  <w:style w:type="character" w:customStyle="1" w:styleId="CharChar12">
    <w:name w:val="Char Char12"/>
    <w:rsid w:val="00C83BEC"/>
    <w:rPr>
      <w:rFonts w:eastAsia="·s²Ó©úÅé"/>
      <w:sz w:val="18"/>
      <w:lang w:val="en-US" w:eastAsia="ar-SA" w:bidi="ar-SA"/>
    </w:rPr>
  </w:style>
  <w:style w:type="character" w:customStyle="1" w:styleId="CharChar11">
    <w:name w:val="Char Char11"/>
    <w:rsid w:val="00C83BEC"/>
    <w:rPr>
      <w:rFonts w:eastAsia="宋体"/>
      <w:kern w:val="1"/>
      <w:sz w:val="18"/>
      <w:lang w:val="en-US" w:eastAsia="ar-SA" w:bidi="ar-SA"/>
    </w:rPr>
  </w:style>
  <w:style w:type="character" w:customStyle="1" w:styleId="CharChar10">
    <w:name w:val="Char Char10"/>
    <w:rsid w:val="00C83BEC"/>
    <w:rPr>
      <w:rFonts w:eastAsia="黑体"/>
      <w:kern w:val="1"/>
      <w:sz w:val="36"/>
      <w:lang w:val="en-US" w:eastAsia="ar-SA" w:bidi="ar-SA"/>
    </w:rPr>
  </w:style>
  <w:style w:type="character" w:customStyle="1" w:styleId="Char2">
    <w:name w:val="正文文本 Char"/>
    <w:rsid w:val="00C83BEC"/>
    <w:rPr>
      <w:rFonts w:eastAsia="宋体"/>
      <w:kern w:val="1"/>
      <w:sz w:val="18"/>
      <w:lang w:val="en-US" w:eastAsia="ar-SA" w:bidi="ar-SA"/>
    </w:rPr>
  </w:style>
  <w:style w:type="character" w:customStyle="1" w:styleId="aff2">
    <w:name w:val="编号字符"/>
    <w:rsid w:val="00C83BEC"/>
  </w:style>
  <w:style w:type="character" w:customStyle="1" w:styleId="aff3">
    <w:name w:val="项目符号"/>
    <w:rsid w:val="00C83BEC"/>
    <w:rPr>
      <w:rFonts w:ascii="OpenSymbol" w:eastAsia="OpenSymbol" w:hAnsi="OpenSymbol" w:cs="OpenSymbol"/>
    </w:rPr>
  </w:style>
  <w:style w:type="paragraph" w:styleId="aff4">
    <w:name w:val="Title"/>
    <w:basedOn w:val="a"/>
    <w:next w:val="aff5"/>
    <w:link w:val="aff6"/>
    <w:qFormat/>
    <w:rsid w:val="00C83BEC"/>
    <w:pPr>
      <w:keepNext/>
      <w:overflowPunct w:val="0"/>
      <w:spacing w:before="240" w:after="120"/>
    </w:pPr>
    <w:rPr>
      <w:rFonts w:ascii="DejaVu Sans" w:eastAsia="DejaVu Sans" w:hAnsi="DejaVu Sans" w:cs="DejaVu Sans"/>
      <w:sz w:val="28"/>
      <w:szCs w:val="28"/>
    </w:rPr>
  </w:style>
  <w:style w:type="character" w:customStyle="1" w:styleId="aff6">
    <w:name w:val="标题 字符"/>
    <w:basedOn w:val="a0"/>
    <w:link w:val="aff4"/>
    <w:rsid w:val="00C83BEC"/>
    <w:rPr>
      <w:rFonts w:ascii="DejaVu Sans" w:eastAsia="DejaVu Sans" w:hAnsi="DejaVu Sans" w:cs="DejaVu Sans"/>
      <w:sz w:val="28"/>
      <w:szCs w:val="28"/>
    </w:rPr>
  </w:style>
  <w:style w:type="paragraph" w:styleId="aff5">
    <w:name w:val="Body Text"/>
    <w:basedOn w:val="a"/>
    <w:link w:val="aff7"/>
    <w:rsid w:val="00C83BEC"/>
    <w:pPr>
      <w:tabs>
        <w:tab w:val="left" w:pos="357"/>
      </w:tabs>
      <w:overflowPunct w:val="0"/>
      <w:ind w:firstLineChars="200" w:firstLine="200"/>
    </w:pPr>
    <w:rPr>
      <w:rFonts w:ascii="Times New Roman" w:eastAsia="宋体" w:hAnsi="Times New Roman" w:cs="Times New Roman"/>
      <w:sz w:val="18"/>
      <w:szCs w:val="20"/>
    </w:rPr>
  </w:style>
  <w:style w:type="character" w:customStyle="1" w:styleId="aff7">
    <w:name w:val="正文文本 字符"/>
    <w:basedOn w:val="a0"/>
    <w:link w:val="aff5"/>
    <w:rsid w:val="00C83BEC"/>
    <w:rPr>
      <w:rFonts w:ascii="Times New Roman" w:eastAsia="宋体" w:hAnsi="Times New Roman" w:cs="Times New Roman"/>
      <w:sz w:val="18"/>
      <w:szCs w:val="20"/>
    </w:rPr>
  </w:style>
  <w:style w:type="paragraph" w:styleId="aff8">
    <w:name w:val="List"/>
    <w:basedOn w:val="aff5"/>
    <w:rsid w:val="00C83BEC"/>
  </w:style>
  <w:style w:type="paragraph" w:customStyle="1" w:styleId="aff9">
    <w:name w:val="目录"/>
    <w:basedOn w:val="a"/>
    <w:rsid w:val="00C83BEC"/>
    <w:pPr>
      <w:suppressLineNumbers/>
      <w:overflowPunct w:val="0"/>
    </w:pPr>
    <w:rPr>
      <w:rFonts w:ascii="Times New Roman" w:eastAsia="宋体" w:hAnsi="Times New Roman" w:cs="Times New Roman"/>
      <w:sz w:val="18"/>
      <w:szCs w:val="20"/>
    </w:rPr>
  </w:style>
  <w:style w:type="paragraph" w:styleId="affa">
    <w:name w:val="Subtitle"/>
    <w:basedOn w:val="a"/>
    <w:next w:val="affb"/>
    <w:link w:val="affc"/>
    <w:qFormat/>
    <w:rsid w:val="00C83BEC"/>
    <w:pPr>
      <w:overflowPunct w:val="0"/>
      <w:spacing w:before="320"/>
      <w:outlineLvl w:val="0"/>
    </w:pPr>
    <w:rPr>
      <w:rFonts w:ascii="Times New Roman" w:eastAsia="黑体" w:hAnsi="Times New Roman" w:cs="Times New Roman"/>
      <w:sz w:val="36"/>
      <w:szCs w:val="20"/>
    </w:rPr>
  </w:style>
  <w:style w:type="character" w:customStyle="1" w:styleId="affc">
    <w:name w:val="副标题 字符"/>
    <w:basedOn w:val="a0"/>
    <w:link w:val="affa"/>
    <w:rsid w:val="00C83BEC"/>
    <w:rPr>
      <w:rFonts w:ascii="Times New Roman" w:eastAsia="黑体" w:hAnsi="Times New Roman" w:cs="Times New Roman"/>
      <w:sz w:val="36"/>
      <w:szCs w:val="20"/>
    </w:rPr>
  </w:style>
  <w:style w:type="paragraph" w:customStyle="1" w:styleId="affd">
    <w:name w:val="单位"/>
    <w:link w:val="Char3"/>
    <w:rsid w:val="00C83BEC"/>
    <w:pPr>
      <w:ind w:left="70" w:hangingChars="70" w:hanging="70"/>
      <w:jc w:val="both"/>
    </w:pPr>
    <w:rPr>
      <w:rFonts w:ascii="Times New Roman" w:eastAsia="宋体" w:hAnsi="Times New Roman" w:cs="Times New Roman"/>
      <w:kern w:val="0"/>
      <w:sz w:val="17"/>
      <w:szCs w:val="20"/>
    </w:rPr>
  </w:style>
  <w:style w:type="paragraph" w:customStyle="1" w:styleId="affb">
    <w:name w:val="作者"/>
    <w:basedOn w:val="a"/>
    <w:next w:val="affd"/>
    <w:link w:val="Char4"/>
    <w:rsid w:val="00C83BEC"/>
    <w:pPr>
      <w:overflowPunct w:val="0"/>
      <w:spacing w:before="160" w:after="240" w:line="0" w:lineRule="atLeast"/>
      <w:jc w:val="left"/>
    </w:pPr>
    <w:rPr>
      <w:rFonts w:ascii="Times New Roman" w:eastAsia="仿宋_GB2312" w:hAnsi="Times New Roman" w:cs="Times New Roman"/>
      <w:w w:val="66"/>
      <w:sz w:val="28"/>
      <w:szCs w:val="20"/>
    </w:rPr>
  </w:style>
  <w:style w:type="paragraph" w:customStyle="1" w:styleId="Name">
    <w:name w:val="Name"/>
    <w:basedOn w:val="affb"/>
    <w:next w:val="DepartCorrespond"/>
    <w:link w:val="NameChar"/>
    <w:rsid w:val="00C83BEC"/>
    <w:pPr>
      <w:keepNext/>
      <w:spacing w:before="220" w:after="180"/>
    </w:pPr>
    <w:rPr>
      <w:rFonts w:eastAsia="宋体"/>
      <w:w w:val="100"/>
      <w:sz w:val="18"/>
    </w:rPr>
  </w:style>
  <w:style w:type="paragraph" w:customStyle="1" w:styleId="12">
    <w:name w:val="标题1"/>
    <w:basedOn w:val="a"/>
    <w:next w:val="Name"/>
    <w:rsid w:val="00C83BEC"/>
    <w:pPr>
      <w:keepNext/>
      <w:keepLines/>
      <w:overflowPunct w:val="0"/>
      <w:snapToGrid w:val="0"/>
      <w:spacing w:before="240" w:after="100"/>
    </w:pPr>
    <w:rPr>
      <w:rFonts w:ascii="Times New Roman" w:eastAsia="黑体" w:hAnsi="Times New Roman" w:cs="Times New Roman"/>
      <w:b/>
      <w:sz w:val="24"/>
      <w:szCs w:val="20"/>
    </w:rPr>
  </w:style>
  <w:style w:type="paragraph" w:customStyle="1" w:styleId="DepartCorrespondhttp">
    <w:name w:val="Depart.Correspond.http"/>
    <w:basedOn w:val="affd"/>
    <w:rsid w:val="00C83BEC"/>
    <w:pPr>
      <w:ind w:left="66" w:hanging="66"/>
    </w:pPr>
    <w:rPr>
      <w:iCs/>
      <w:sz w:val="16"/>
    </w:rPr>
  </w:style>
  <w:style w:type="paragraph" w:customStyle="1" w:styleId="affe">
    <w:name w:val="框内容"/>
    <w:basedOn w:val="aff5"/>
    <w:rsid w:val="00C83BEC"/>
  </w:style>
  <w:style w:type="paragraph" w:customStyle="1" w:styleId="afff">
    <w:name w:val="人名"/>
    <w:basedOn w:val="a"/>
    <w:rsid w:val="00C83BEC"/>
    <w:pPr>
      <w:jc w:val="center"/>
    </w:pPr>
    <w:rPr>
      <w:rFonts w:ascii="Times New Roman" w:eastAsia="楷体_GB2312" w:hAnsi="Times New Roman" w:cs="Times New Roman"/>
      <w:szCs w:val="21"/>
    </w:rPr>
  </w:style>
  <w:style w:type="table" w:styleId="afff0">
    <w:name w:val="Table Grid"/>
    <w:basedOn w:val="a1"/>
    <w:rsid w:val="00C83BEC"/>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3">
    <w:name w:val="脚注文本1"/>
    <w:basedOn w:val="afff1"/>
    <w:link w:val="1Char"/>
    <w:rsid w:val="00C83BEC"/>
    <w:pPr>
      <w:spacing w:before="0"/>
      <w:ind w:firstLineChars="297" w:firstLine="297"/>
    </w:pPr>
  </w:style>
  <w:style w:type="character" w:customStyle="1" w:styleId="1Char">
    <w:name w:val="脚注文本1 Char"/>
    <w:link w:val="13"/>
    <w:rsid w:val="00C83BEC"/>
    <w:rPr>
      <w:rFonts w:ascii="Times New Roman" w:eastAsia="宋体" w:hAnsi="Times New Roman" w:cs="Times New Roman"/>
      <w:sz w:val="15"/>
      <w:szCs w:val="20"/>
    </w:rPr>
  </w:style>
  <w:style w:type="paragraph" w:styleId="afff1">
    <w:name w:val="footnote text"/>
    <w:basedOn w:val="a"/>
    <w:next w:val="13"/>
    <w:link w:val="afff2"/>
    <w:semiHidden/>
    <w:rsid w:val="00C83BEC"/>
    <w:pPr>
      <w:tabs>
        <w:tab w:val="left" w:pos="465"/>
      </w:tabs>
      <w:overflowPunct w:val="0"/>
      <w:snapToGrid w:val="0"/>
      <w:spacing w:before="120" w:line="312" w:lineRule="auto"/>
      <w:ind w:firstLineChars="267" w:firstLine="267"/>
    </w:pPr>
    <w:rPr>
      <w:rFonts w:ascii="Times New Roman" w:eastAsia="宋体" w:hAnsi="Times New Roman" w:cs="Times New Roman"/>
      <w:sz w:val="15"/>
      <w:szCs w:val="20"/>
    </w:rPr>
  </w:style>
  <w:style w:type="character" w:customStyle="1" w:styleId="afff2">
    <w:name w:val="脚注文本 字符"/>
    <w:basedOn w:val="a0"/>
    <w:link w:val="afff1"/>
    <w:semiHidden/>
    <w:rsid w:val="00C83BEC"/>
    <w:rPr>
      <w:rFonts w:ascii="Times New Roman" w:eastAsia="宋体" w:hAnsi="Times New Roman" w:cs="Times New Roman"/>
      <w:sz w:val="15"/>
      <w:szCs w:val="20"/>
    </w:rPr>
  </w:style>
  <w:style w:type="character" w:customStyle="1" w:styleId="shorttext1">
    <w:name w:val="short_text1"/>
    <w:rsid w:val="00C83BEC"/>
    <w:rPr>
      <w:sz w:val="19"/>
      <w:szCs w:val="19"/>
    </w:rPr>
  </w:style>
  <w:style w:type="character" w:customStyle="1" w:styleId="mediumtext1">
    <w:name w:val="medium_text1"/>
    <w:rsid w:val="00C83BEC"/>
    <w:rPr>
      <w:sz w:val="16"/>
      <w:szCs w:val="16"/>
    </w:rPr>
  </w:style>
  <w:style w:type="character" w:customStyle="1" w:styleId="datatitle1">
    <w:name w:val="datatitle1"/>
    <w:rsid w:val="00C83BEC"/>
    <w:rPr>
      <w:b/>
      <w:bCs/>
      <w:color w:val="10619F"/>
      <w:sz w:val="13"/>
      <w:szCs w:val="13"/>
    </w:rPr>
  </w:style>
  <w:style w:type="paragraph" w:styleId="afff3">
    <w:name w:val="Document Map"/>
    <w:basedOn w:val="a"/>
    <w:link w:val="afff4"/>
    <w:semiHidden/>
    <w:rsid w:val="00C83BEC"/>
    <w:pPr>
      <w:shd w:val="clear" w:color="auto" w:fill="000080"/>
      <w:overflowPunct w:val="0"/>
    </w:pPr>
    <w:rPr>
      <w:rFonts w:ascii="Times New Roman" w:eastAsia="宋体" w:hAnsi="Times New Roman" w:cs="Times New Roman"/>
      <w:sz w:val="18"/>
      <w:szCs w:val="20"/>
    </w:rPr>
  </w:style>
  <w:style w:type="character" w:customStyle="1" w:styleId="afff4">
    <w:name w:val="文档结构图 字符"/>
    <w:basedOn w:val="a0"/>
    <w:link w:val="afff3"/>
    <w:semiHidden/>
    <w:rsid w:val="00C83BEC"/>
    <w:rPr>
      <w:rFonts w:ascii="Times New Roman" w:eastAsia="宋体" w:hAnsi="Times New Roman" w:cs="Times New Roman"/>
      <w:sz w:val="18"/>
      <w:szCs w:val="20"/>
      <w:shd w:val="clear" w:color="auto" w:fill="000080"/>
    </w:rPr>
  </w:style>
  <w:style w:type="paragraph" w:customStyle="1" w:styleId="Abstract">
    <w:name w:val="Abstract"/>
    <w:next w:val="Keywords"/>
    <w:link w:val="AbstractChar"/>
    <w:rsid w:val="00C83BEC"/>
    <w:pPr>
      <w:tabs>
        <w:tab w:val="left" w:pos="937"/>
      </w:tabs>
      <w:jc w:val="both"/>
    </w:pPr>
    <w:rPr>
      <w:rFonts w:ascii="Times New Roman" w:eastAsia="楷体_GB2312" w:hAnsi="Times New Roman" w:cs="Times New Roman"/>
      <w:sz w:val="18"/>
      <w:szCs w:val="20"/>
    </w:rPr>
  </w:style>
  <w:style w:type="paragraph" w:customStyle="1" w:styleId="DepartCorrespond">
    <w:name w:val="Depart.Correspond"/>
    <w:basedOn w:val="affd"/>
    <w:link w:val="DepartCorrespondChar"/>
    <w:rsid w:val="00C83BEC"/>
    <w:pPr>
      <w:ind w:left="66" w:hangingChars="66" w:hanging="66"/>
    </w:pPr>
    <w:rPr>
      <w:iCs/>
      <w:sz w:val="16"/>
    </w:rPr>
  </w:style>
  <w:style w:type="paragraph" w:customStyle="1" w:styleId="Date1">
    <w:name w:val="Date1"/>
    <w:basedOn w:val="DepartCorrespond"/>
    <w:next w:val="a"/>
    <w:rsid w:val="00C83BEC"/>
    <w:pPr>
      <w:spacing w:after="240"/>
    </w:pPr>
    <w:rPr>
      <w:sz w:val="18"/>
    </w:rPr>
  </w:style>
  <w:style w:type="paragraph" w:customStyle="1" w:styleId="Keywords">
    <w:name w:val="Key words"/>
    <w:basedOn w:val="a"/>
    <w:next w:val="afff5"/>
    <w:link w:val="KeywordsChar"/>
    <w:rsid w:val="00C83BEC"/>
    <w:pPr>
      <w:tabs>
        <w:tab w:val="left" w:pos="1176"/>
      </w:tabs>
      <w:overflowPunct w:val="0"/>
      <w:adjustRightInd w:val="0"/>
      <w:spacing w:after="290"/>
      <w:ind w:left="632" w:hangingChars="632" w:hanging="632"/>
    </w:pPr>
    <w:rPr>
      <w:rFonts w:ascii="Times New Roman" w:eastAsia="楷体_GB2312" w:hAnsi="Times New Roman" w:cs="Times New Roman"/>
      <w:snapToGrid w:val="0"/>
      <w:sz w:val="18"/>
      <w:szCs w:val="20"/>
    </w:rPr>
  </w:style>
  <w:style w:type="paragraph" w:customStyle="1" w:styleId="Title1">
    <w:name w:val="Title1"/>
    <w:basedOn w:val="a"/>
    <w:next w:val="Name"/>
    <w:link w:val="Title1Char"/>
    <w:rsid w:val="00C83BEC"/>
    <w:pPr>
      <w:keepNext/>
      <w:keepLines/>
      <w:overflowPunct w:val="0"/>
      <w:snapToGrid w:val="0"/>
      <w:spacing w:before="240" w:after="100"/>
      <w:outlineLvl w:val="0"/>
    </w:pPr>
    <w:rPr>
      <w:rFonts w:ascii="Times New Roman" w:eastAsia="黑体" w:hAnsi="Times New Roman" w:cs="Times New Roman"/>
      <w:b/>
      <w:sz w:val="24"/>
      <w:szCs w:val="20"/>
    </w:rPr>
  </w:style>
  <w:style w:type="paragraph" w:customStyle="1" w:styleId="afff6">
    <w:name w:val="分类号"/>
    <w:basedOn w:val="Date1"/>
    <w:next w:val="aff5"/>
    <w:rsid w:val="00C83BEC"/>
    <w:pPr>
      <w:tabs>
        <w:tab w:val="left" w:pos="1233"/>
      </w:tabs>
      <w:spacing w:after="320"/>
      <w:ind w:left="0" w:firstLineChars="0" w:firstLine="0"/>
    </w:pPr>
    <w:rPr>
      <w:rFonts w:eastAsia="黑体"/>
    </w:rPr>
  </w:style>
  <w:style w:type="paragraph" w:customStyle="1" w:styleId="afff5">
    <w:name w:val="摘要"/>
    <w:basedOn w:val="aff5"/>
    <w:next w:val="afff7"/>
    <w:link w:val="Char5"/>
    <w:rsid w:val="00C83BEC"/>
    <w:pPr>
      <w:tabs>
        <w:tab w:val="clear" w:pos="357"/>
        <w:tab w:val="left" w:pos="798"/>
      </w:tabs>
      <w:adjustRightInd w:val="0"/>
      <w:ind w:firstLineChars="0" w:firstLine="0"/>
    </w:pPr>
    <w:rPr>
      <w:rFonts w:eastAsia="楷体_GB2312"/>
      <w:snapToGrid w:val="0"/>
    </w:rPr>
  </w:style>
  <w:style w:type="paragraph" w:customStyle="1" w:styleId="afff7">
    <w:name w:val="关键词"/>
    <w:basedOn w:val="afff5"/>
    <w:next w:val="afff6"/>
    <w:link w:val="Char6"/>
    <w:rsid w:val="00C83BEC"/>
    <w:pPr>
      <w:ind w:left="429" w:hangingChars="429" w:hanging="429"/>
    </w:pPr>
  </w:style>
  <w:style w:type="character" w:customStyle="1" w:styleId="AbstractChar">
    <w:name w:val="Abstract Char"/>
    <w:link w:val="Abstract"/>
    <w:rsid w:val="00C83BEC"/>
    <w:rPr>
      <w:rFonts w:ascii="Times New Roman" w:eastAsia="楷体_GB2312" w:hAnsi="Times New Roman" w:cs="Times New Roman"/>
      <w:sz w:val="18"/>
      <w:szCs w:val="20"/>
    </w:rPr>
  </w:style>
  <w:style w:type="character" w:customStyle="1" w:styleId="KeywordsChar">
    <w:name w:val="Key words Char"/>
    <w:link w:val="Keywords"/>
    <w:rsid w:val="00C83BEC"/>
    <w:rPr>
      <w:rFonts w:ascii="Times New Roman" w:eastAsia="楷体_GB2312" w:hAnsi="Times New Roman" w:cs="Times New Roman"/>
      <w:snapToGrid w:val="0"/>
      <w:sz w:val="18"/>
      <w:szCs w:val="20"/>
    </w:rPr>
  </w:style>
  <w:style w:type="character" w:customStyle="1" w:styleId="Char5">
    <w:name w:val="摘要 Char"/>
    <w:link w:val="afff5"/>
    <w:rsid w:val="00C83BEC"/>
    <w:rPr>
      <w:rFonts w:ascii="Times New Roman" w:eastAsia="楷体_GB2312" w:hAnsi="Times New Roman" w:cs="Times New Roman"/>
      <w:snapToGrid w:val="0"/>
      <w:sz w:val="18"/>
      <w:szCs w:val="20"/>
    </w:rPr>
  </w:style>
  <w:style w:type="character" w:customStyle="1" w:styleId="Char6">
    <w:name w:val="关键词 Char"/>
    <w:basedOn w:val="Char5"/>
    <w:link w:val="afff7"/>
    <w:rsid w:val="00C83BEC"/>
    <w:rPr>
      <w:rFonts w:ascii="Times New Roman" w:eastAsia="楷体_GB2312" w:hAnsi="Times New Roman" w:cs="Times New Roman"/>
      <w:snapToGrid w:val="0"/>
      <w:sz w:val="18"/>
      <w:szCs w:val="20"/>
    </w:rPr>
  </w:style>
  <w:style w:type="paragraph" w:customStyle="1" w:styleId="14">
    <w:name w:val="样式1"/>
    <w:basedOn w:val="2"/>
    <w:rsid w:val="00C83BEC"/>
    <w:pPr>
      <w:numPr>
        <w:numId w:val="0"/>
      </w:numPr>
      <w:tabs>
        <w:tab w:val="num" w:pos="360"/>
        <w:tab w:val="left" w:pos="414"/>
      </w:tabs>
      <w:overflowPunct w:val="0"/>
      <w:autoSpaceDE w:val="0"/>
      <w:autoSpaceDN w:val="0"/>
      <w:adjustRightInd w:val="0"/>
      <w:spacing w:beforeLines="25" w:before="25" w:afterLines="25" w:after="25" w:line="240" w:lineRule="auto"/>
      <w:textAlignment w:val="baseline"/>
    </w:pPr>
    <w:rPr>
      <w:rFonts w:ascii="Times New Roman" w:eastAsia="黑体" w:hAnsi="Times New Roman" w:cs="Times New Roman"/>
      <w:bCs w:val="0"/>
      <w:kern w:val="0"/>
      <w:sz w:val="18"/>
      <w:szCs w:val="20"/>
    </w:rPr>
  </w:style>
  <w:style w:type="paragraph" w:customStyle="1" w:styleId="Correspond">
    <w:name w:val="Correspond"/>
    <w:basedOn w:val="DepartCorrespond"/>
    <w:next w:val="a"/>
    <w:rsid w:val="00C83BEC"/>
  </w:style>
  <w:style w:type="paragraph" w:customStyle="1" w:styleId="Information">
    <w:name w:val="Information"/>
    <w:basedOn w:val="Date1"/>
    <w:next w:val="Abstract"/>
    <w:rsid w:val="00C83BEC"/>
    <w:pPr>
      <w:ind w:left="0" w:firstLineChars="0" w:firstLine="0"/>
    </w:pPr>
    <w:rPr>
      <w:b/>
      <w:bCs/>
    </w:rPr>
  </w:style>
  <w:style w:type="paragraph" w:customStyle="1" w:styleId="Reference">
    <w:name w:val="Reference"/>
    <w:basedOn w:val="a"/>
    <w:next w:val="a"/>
    <w:rsid w:val="00C83BEC"/>
    <w:pPr>
      <w:overflowPunct w:val="0"/>
      <w:snapToGrid w:val="0"/>
      <w:spacing w:before="280"/>
      <w:jc w:val="left"/>
      <w:outlineLvl w:val="0"/>
    </w:pPr>
    <w:rPr>
      <w:rFonts w:ascii="Times New Roman" w:eastAsia="黑体" w:hAnsi="Times New Roman" w:cs="Times New Roman"/>
      <w:b/>
      <w:sz w:val="18"/>
      <w:szCs w:val="20"/>
    </w:rPr>
  </w:style>
  <w:style w:type="paragraph" w:customStyle="1" w:styleId="TextofReference">
    <w:name w:val="Text of Reference"/>
    <w:rsid w:val="00C83BEC"/>
    <w:pPr>
      <w:numPr>
        <w:numId w:val="20"/>
      </w:numPr>
      <w:spacing w:line="260" w:lineRule="exact"/>
      <w:jc w:val="both"/>
    </w:pPr>
    <w:rPr>
      <w:rFonts w:ascii="Times New Roman" w:eastAsia="宋体" w:hAnsi="Times New Roman" w:cs="Times New Roman"/>
      <w:kern w:val="0"/>
      <w:sz w:val="15"/>
      <w:szCs w:val="20"/>
    </w:rPr>
  </w:style>
  <w:style w:type="paragraph" w:customStyle="1" w:styleId="TextofReference1">
    <w:name w:val="Text of Reference 1"/>
    <w:rsid w:val="00C83BEC"/>
    <w:pPr>
      <w:spacing w:line="260" w:lineRule="exact"/>
      <w:jc w:val="both"/>
    </w:pPr>
    <w:rPr>
      <w:rFonts w:ascii="Times New Roman" w:eastAsia="宋体" w:hAnsi="Times New Roman" w:cs="Times New Roman"/>
      <w:kern w:val="0"/>
      <w:sz w:val="15"/>
      <w:szCs w:val="20"/>
    </w:rPr>
  </w:style>
  <w:style w:type="paragraph" w:customStyle="1" w:styleId="Textof">
    <w:name w:val="Text of 中文参考文献"/>
    <w:basedOn w:val="TextofReference"/>
    <w:rsid w:val="00C83BEC"/>
    <w:pPr>
      <w:numPr>
        <w:numId w:val="0"/>
      </w:numPr>
      <w:tabs>
        <w:tab w:val="left" w:pos="346"/>
      </w:tabs>
      <w:ind w:left="258" w:hangingChars="258" w:hanging="258"/>
    </w:pPr>
  </w:style>
  <w:style w:type="paragraph" w:customStyle="1" w:styleId="Textof0">
    <w:name w:val="Text of 中文参考文献１"/>
    <w:basedOn w:val="Textof"/>
    <w:rsid w:val="00C83BEC"/>
    <w:pPr>
      <w:tabs>
        <w:tab w:val="clear" w:pos="346"/>
        <w:tab w:val="left" w:pos="78"/>
        <w:tab w:val="left" w:pos="424"/>
      </w:tabs>
    </w:pPr>
  </w:style>
  <w:style w:type="paragraph" w:customStyle="1" w:styleId="afff8">
    <w:name w:val="表名"/>
    <w:basedOn w:val="a"/>
    <w:rsid w:val="00C83BEC"/>
    <w:pPr>
      <w:overflowPunct w:val="0"/>
      <w:spacing w:after="120"/>
    </w:pPr>
    <w:rPr>
      <w:rFonts w:ascii="Times New Roman" w:eastAsia="宋体" w:hAnsi="Times New Roman" w:cs="Times New Roman"/>
      <w:sz w:val="18"/>
      <w:szCs w:val="20"/>
    </w:rPr>
  </w:style>
  <w:style w:type="paragraph" w:customStyle="1" w:styleId="afff9">
    <w:name w:val="定理"/>
    <w:basedOn w:val="aff5"/>
    <w:next w:val="aff5"/>
    <w:rsid w:val="00C83BEC"/>
    <w:rPr>
      <w:rFonts w:eastAsia="黑体"/>
    </w:rPr>
  </w:style>
  <w:style w:type="character" w:styleId="afffa">
    <w:name w:val="footnote reference"/>
    <w:autoRedefine/>
    <w:semiHidden/>
    <w:rsid w:val="00C83BEC"/>
    <w:rPr>
      <w:rFonts w:ascii="Monotype Sorts" w:eastAsia="宋体" w:hAnsi="Monotype Sorts"/>
      <w:spacing w:val="0"/>
      <w:w w:val="100"/>
      <w:position w:val="0"/>
      <w:sz w:val="11"/>
      <w:vertAlign w:val="baseline"/>
    </w:rPr>
  </w:style>
  <w:style w:type="paragraph" w:customStyle="1" w:styleId="afffb">
    <w:name w:val="首页页眉"/>
    <w:basedOn w:val="af6"/>
    <w:rsid w:val="00C83BEC"/>
    <w:pPr>
      <w:pBdr>
        <w:bottom w:val="double" w:sz="6" w:space="1" w:color="auto"/>
      </w:pBdr>
      <w:tabs>
        <w:tab w:val="clear" w:pos="4153"/>
        <w:tab w:val="clear" w:pos="8306"/>
      </w:tabs>
      <w:overflowPunct w:val="0"/>
      <w:jc w:val="both"/>
    </w:pPr>
    <w:rPr>
      <w:szCs w:val="20"/>
    </w:rPr>
  </w:style>
  <w:style w:type="character" w:styleId="afffc">
    <w:name w:val="endnote reference"/>
    <w:semiHidden/>
    <w:rsid w:val="00C83BEC"/>
    <w:rPr>
      <w:vertAlign w:val="superscript"/>
    </w:rPr>
  </w:style>
  <w:style w:type="paragraph" w:customStyle="1" w:styleId="afffd">
    <w:name w:val="文前文本"/>
    <w:basedOn w:val="afff7"/>
    <w:rsid w:val="00C83BEC"/>
    <w:pPr>
      <w:ind w:left="0" w:firstLine="0"/>
    </w:pPr>
    <w:rPr>
      <w:b/>
    </w:rPr>
  </w:style>
  <w:style w:type="paragraph" w:customStyle="1" w:styleId="afffe">
    <w:name w:val="证明"/>
    <w:basedOn w:val="afff9"/>
    <w:rsid w:val="00C83BEC"/>
    <w:rPr>
      <w:rFonts w:eastAsia="仿宋_GB2312"/>
    </w:rPr>
  </w:style>
  <w:style w:type="paragraph" w:customStyle="1" w:styleId="affff">
    <w:name w:val="致谢"/>
    <w:basedOn w:val="afff9"/>
    <w:next w:val="Reference"/>
    <w:rsid w:val="00C83BEC"/>
    <w:pPr>
      <w:tabs>
        <w:tab w:val="clear" w:pos="357"/>
      </w:tabs>
      <w:spacing w:beforeLines="100" w:before="100"/>
      <w:ind w:firstLineChars="0" w:firstLine="0"/>
    </w:pPr>
    <w:rPr>
      <w:rFonts w:eastAsia="宋体"/>
      <w:bCs/>
    </w:rPr>
  </w:style>
  <w:style w:type="paragraph" w:customStyle="1" w:styleId="affff0">
    <w:name w:val="中文参考文献"/>
    <w:basedOn w:val="Reference"/>
    <w:next w:val="aff5"/>
    <w:rsid w:val="00C83BEC"/>
    <w:pPr>
      <w:spacing w:before="240"/>
    </w:pPr>
    <w:rPr>
      <w:b w:val="0"/>
    </w:rPr>
  </w:style>
  <w:style w:type="character" w:styleId="affff1">
    <w:name w:val="Emphasis"/>
    <w:qFormat/>
    <w:rsid w:val="00C83BEC"/>
    <w:rPr>
      <w:b w:val="0"/>
      <w:bCs w:val="0"/>
      <w:i w:val="0"/>
      <w:iCs w:val="0"/>
      <w:color w:val="CC0033"/>
    </w:rPr>
  </w:style>
  <w:style w:type="paragraph" w:customStyle="1" w:styleId="CJC0">
    <w:name w:val="CJC题目"/>
    <w:basedOn w:val="affa"/>
    <w:link w:val="CJCChar"/>
    <w:qFormat/>
    <w:rsid w:val="00C83BEC"/>
    <w:pPr>
      <w:adjustRightInd w:val="0"/>
      <w:snapToGrid w:val="0"/>
      <w:spacing w:beforeLines="200" w:before="624"/>
      <w:ind w:firstLine="879"/>
      <w:jc w:val="center"/>
    </w:pPr>
    <w:rPr>
      <w:sz w:val="44"/>
      <w:szCs w:val="44"/>
    </w:rPr>
  </w:style>
  <w:style w:type="paragraph" w:customStyle="1" w:styleId="CJC1">
    <w:name w:val="CJC作者"/>
    <w:basedOn w:val="affb"/>
    <w:link w:val="CJCChar0"/>
    <w:qFormat/>
    <w:rsid w:val="00C83BEC"/>
    <w:pPr>
      <w:adjustRightInd w:val="0"/>
      <w:snapToGrid w:val="0"/>
      <w:spacing w:beforeLines="100" w:before="312" w:afterLines="100" w:after="312" w:line="280" w:lineRule="atLeast"/>
      <w:jc w:val="center"/>
    </w:pPr>
    <w:rPr>
      <w:sz w:val="32"/>
      <w:szCs w:val="32"/>
    </w:rPr>
  </w:style>
  <w:style w:type="character" w:customStyle="1" w:styleId="CJCChar">
    <w:name w:val="CJC题目 Char"/>
    <w:link w:val="CJC0"/>
    <w:rsid w:val="00C83BEC"/>
    <w:rPr>
      <w:rFonts w:ascii="Times New Roman" w:eastAsia="黑体" w:hAnsi="Times New Roman" w:cs="Times New Roman"/>
      <w:sz w:val="44"/>
      <w:szCs w:val="44"/>
    </w:rPr>
  </w:style>
  <w:style w:type="paragraph" w:customStyle="1" w:styleId="CJC2">
    <w:name w:val="CJC单位"/>
    <w:basedOn w:val="affd"/>
    <w:link w:val="CJCChar1"/>
    <w:qFormat/>
    <w:rsid w:val="00C83BEC"/>
    <w:pPr>
      <w:ind w:left="105" w:hanging="105"/>
      <w:jc w:val="center"/>
    </w:pPr>
    <w:rPr>
      <w:sz w:val="15"/>
      <w:szCs w:val="15"/>
    </w:rPr>
  </w:style>
  <w:style w:type="character" w:customStyle="1" w:styleId="Char4">
    <w:name w:val="作者 Char"/>
    <w:link w:val="affb"/>
    <w:rsid w:val="00C83BEC"/>
    <w:rPr>
      <w:rFonts w:ascii="Times New Roman" w:eastAsia="仿宋_GB2312" w:hAnsi="Times New Roman" w:cs="Times New Roman"/>
      <w:w w:val="66"/>
      <w:sz w:val="28"/>
      <w:szCs w:val="20"/>
    </w:rPr>
  </w:style>
  <w:style w:type="character" w:customStyle="1" w:styleId="CJCChar0">
    <w:name w:val="CJC作者 Char"/>
    <w:link w:val="CJC1"/>
    <w:rsid w:val="00C83BEC"/>
    <w:rPr>
      <w:rFonts w:ascii="Times New Roman" w:eastAsia="仿宋_GB2312" w:hAnsi="Times New Roman" w:cs="Times New Roman"/>
      <w:w w:val="66"/>
      <w:sz w:val="32"/>
      <w:szCs w:val="32"/>
    </w:rPr>
  </w:style>
  <w:style w:type="paragraph" w:customStyle="1" w:styleId="CJC3">
    <w:name w:val="CJC摘要"/>
    <w:basedOn w:val="afff5"/>
    <w:link w:val="CJCChar2"/>
    <w:qFormat/>
    <w:rsid w:val="00C83BEC"/>
    <w:rPr>
      <w:rFonts w:eastAsia="宋体"/>
      <w:snapToGrid/>
      <w:szCs w:val="18"/>
    </w:rPr>
  </w:style>
  <w:style w:type="character" w:customStyle="1" w:styleId="Char3">
    <w:name w:val="单位 Char"/>
    <w:link w:val="affd"/>
    <w:rsid w:val="00C83BEC"/>
    <w:rPr>
      <w:rFonts w:ascii="Times New Roman" w:eastAsia="宋体" w:hAnsi="Times New Roman" w:cs="Times New Roman"/>
      <w:kern w:val="0"/>
      <w:sz w:val="17"/>
      <w:szCs w:val="20"/>
    </w:rPr>
  </w:style>
  <w:style w:type="character" w:customStyle="1" w:styleId="CJCChar1">
    <w:name w:val="CJC单位 Char"/>
    <w:link w:val="CJC2"/>
    <w:rsid w:val="00C83BEC"/>
    <w:rPr>
      <w:rFonts w:ascii="Times New Roman" w:eastAsia="宋体" w:hAnsi="Times New Roman" w:cs="Times New Roman"/>
      <w:kern w:val="0"/>
      <w:sz w:val="15"/>
      <w:szCs w:val="15"/>
    </w:rPr>
  </w:style>
  <w:style w:type="paragraph" w:customStyle="1" w:styleId="CJCTitle">
    <w:name w:val="CJC_Title"/>
    <w:basedOn w:val="Title1"/>
    <w:link w:val="CJCTitleChar"/>
    <w:qFormat/>
    <w:rsid w:val="00C83BEC"/>
    <w:pPr>
      <w:jc w:val="center"/>
    </w:pPr>
    <w:rPr>
      <w:sz w:val="28"/>
      <w:szCs w:val="28"/>
    </w:rPr>
  </w:style>
  <w:style w:type="character" w:customStyle="1" w:styleId="CJCChar2">
    <w:name w:val="CJC摘要 Char"/>
    <w:link w:val="CJC3"/>
    <w:rsid w:val="00C83BEC"/>
    <w:rPr>
      <w:rFonts w:ascii="Times New Roman" w:eastAsia="宋体" w:hAnsi="Times New Roman" w:cs="Times New Roman"/>
      <w:sz w:val="18"/>
      <w:szCs w:val="18"/>
    </w:rPr>
  </w:style>
  <w:style w:type="paragraph" w:customStyle="1" w:styleId="CJCName">
    <w:name w:val="CJC_Name"/>
    <w:basedOn w:val="Name"/>
    <w:link w:val="CJCNameChar"/>
    <w:qFormat/>
    <w:rsid w:val="00C83BEC"/>
    <w:pPr>
      <w:jc w:val="center"/>
    </w:pPr>
    <w:rPr>
      <w:sz w:val="21"/>
      <w:szCs w:val="21"/>
    </w:rPr>
  </w:style>
  <w:style w:type="character" w:customStyle="1" w:styleId="Title1Char">
    <w:name w:val="Title1 Char"/>
    <w:link w:val="Title1"/>
    <w:rsid w:val="00C83BEC"/>
    <w:rPr>
      <w:rFonts w:ascii="Times New Roman" w:eastAsia="黑体" w:hAnsi="Times New Roman" w:cs="Times New Roman"/>
      <w:b/>
      <w:sz w:val="24"/>
      <w:szCs w:val="20"/>
    </w:rPr>
  </w:style>
  <w:style w:type="character" w:customStyle="1" w:styleId="CJCTitleChar">
    <w:name w:val="CJC_Title Char"/>
    <w:link w:val="CJCTitle"/>
    <w:rsid w:val="00C83BEC"/>
    <w:rPr>
      <w:rFonts w:ascii="Times New Roman" w:eastAsia="黑体" w:hAnsi="Times New Roman" w:cs="Times New Roman"/>
      <w:b/>
      <w:sz w:val="28"/>
      <w:szCs w:val="28"/>
    </w:rPr>
  </w:style>
  <w:style w:type="paragraph" w:customStyle="1" w:styleId="CJCDepartCorrespond">
    <w:name w:val="CJC_DepartCorrespond"/>
    <w:basedOn w:val="DepartCorrespond"/>
    <w:link w:val="CJCDepartCorrespondChar"/>
    <w:qFormat/>
    <w:rsid w:val="00C83BEC"/>
    <w:pPr>
      <w:ind w:left="99" w:hanging="99"/>
      <w:jc w:val="center"/>
    </w:pPr>
    <w:rPr>
      <w:sz w:val="15"/>
      <w:szCs w:val="15"/>
    </w:rPr>
  </w:style>
  <w:style w:type="character" w:customStyle="1" w:styleId="NameChar">
    <w:name w:val="Name Char"/>
    <w:link w:val="Name"/>
    <w:rsid w:val="00C83BEC"/>
    <w:rPr>
      <w:rFonts w:ascii="Times New Roman" w:eastAsia="宋体" w:hAnsi="Times New Roman" w:cs="Times New Roman"/>
      <w:sz w:val="18"/>
      <w:szCs w:val="20"/>
    </w:rPr>
  </w:style>
  <w:style w:type="character" w:customStyle="1" w:styleId="CJCNameChar">
    <w:name w:val="CJC_Name Char"/>
    <w:link w:val="CJCName"/>
    <w:rsid w:val="00C83BEC"/>
    <w:rPr>
      <w:rFonts w:ascii="Times New Roman" w:eastAsia="宋体" w:hAnsi="Times New Roman" w:cs="Times New Roman"/>
      <w:szCs w:val="21"/>
    </w:rPr>
  </w:style>
  <w:style w:type="paragraph" w:customStyle="1" w:styleId="CJCAbstract">
    <w:name w:val="CJC_Abstract"/>
    <w:basedOn w:val="Abstract"/>
    <w:link w:val="CJCAbstractChar"/>
    <w:qFormat/>
    <w:rsid w:val="00C83BEC"/>
    <w:rPr>
      <w:sz w:val="21"/>
      <w:szCs w:val="21"/>
    </w:rPr>
  </w:style>
  <w:style w:type="character" w:customStyle="1" w:styleId="DepartCorrespondChar">
    <w:name w:val="Depart.Correspond Char"/>
    <w:link w:val="DepartCorrespond"/>
    <w:rsid w:val="00C83BEC"/>
    <w:rPr>
      <w:rFonts w:ascii="Times New Roman" w:eastAsia="宋体" w:hAnsi="Times New Roman" w:cs="Times New Roman"/>
      <w:iCs/>
      <w:kern w:val="0"/>
      <w:sz w:val="16"/>
      <w:szCs w:val="20"/>
    </w:rPr>
  </w:style>
  <w:style w:type="character" w:customStyle="1" w:styleId="CJCDepartCorrespondChar">
    <w:name w:val="CJC_DepartCorrespond Char"/>
    <w:link w:val="CJCDepartCorrespond"/>
    <w:rsid w:val="00C83BEC"/>
    <w:rPr>
      <w:rFonts w:ascii="Times New Roman" w:eastAsia="宋体" w:hAnsi="Times New Roman" w:cs="Times New Roman"/>
      <w:iCs/>
      <w:kern w:val="0"/>
      <w:sz w:val="15"/>
      <w:szCs w:val="15"/>
    </w:rPr>
  </w:style>
  <w:style w:type="paragraph" w:customStyle="1" w:styleId="CJC4">
    <w:name w:val="CJC关键词"/>
    <w:basedOn w:val="afff7"/>
    <w:link w:val="CJCChar3"/>
    <w:qFormat/>
    <w:rsid w:val="00C83BEC"/>
    <w:pPr>
      <w:ind w:left="772" w:hanging="772"/>
    </w:pPr>
    <w:rPr>
      <w:rFonts w:eastAsia="宋体"/>
      <w:snapToGrid/>
      <w:szCs w:val="18"/>
    </w:rPr>
  </w:style>
  <w:style w:type="character" w:customStyle="1" w:styleId="CJCAbstractChar">
    <w:name w:val="CJC_Abstract Char"/>
    <w:link w:val="CJCAbstract"/>
    <w:rsid w:val="00C83BEC"/>
    <w:rPr>
      <w:rFonts w:ascii="Times New Roman" w:eastAsia="楷体_GB2312" w:hAnsi="Times New Roman" w:cs="Times New Roman"/>
      <w:szCs w:val="21"/>
    </w:rPr>
  </w:style>
  <w:style w:type="paragraph" w:customStyle="1" w:styleId="CJCKeyWords">
    <w:name w:val="CJC_KeyWords"/>
    <w:basedOn w:val="Keywords"/>
    <w:link w:val="CJCKeyWordsChar"/>
    <w:qFormat/>
    <w:rsid w:val="00C83BEC"/>
    <w:pPr>
      <w:snapToGrid w:val="0"/>
      <w:spacing w:after="0"/>
      <w:ind w:left="1332" w:hanging="1332"/>
    </w:pPr>
    <w:rPr>
      <w:sz w:val="21"/>
      <w:szCs w:val="21"/>
    </w:rPr>
  </w:style>
  <w:style w:type="character" w:customStyle="1" w:styleId="CJCChar3">
    <w:name w:val="CJC关键词 Char"/>
    <w:link w:val="CJC4"/>
    <w:rsid w:val="00C83BEC"/>
    <w:rPr>
      <w:rFonts w:ascii="Times New Roman" w:eastAsia="宋体" w:hAnsi="Times New Roman" w:cs="Times New Roman"/>
      <w:sz w:val="18"/>
      <w:szCs w:val="18"/>
    </w:rPr>
  </w:style>
  <w:style w:type="paragraph" w:customStyle="1" w:styleId="CJC">
    <w:name w:val="CJC一级标题"/>
    <w:basedOn w:val="1"/>
    <w:link w:val="CJCChar4"/>
    <w:rsid w:val="00C83BEC"/>
    <w:pPr>
      <w:numPr>
        <w:numId w:val="25"/>
      </w:numPr>
      <w:tabs>
        <w:tab w:val="left" w:pos="318"/>
        <w:tab w:val="left" w:pos="360"/>
      </w:tabs>
      <w:overflowPunct w:val="0"/>
      <w:adjustRightInd w:val="0"/>
      <w:spacing w:beforeLines="0" w:before="160" w:afterLines="0" w:after="160" w:line="240" w:lineRule="auto"/>
      <w:jc w:val="left"/>
      <w:textAlignment w:val="baseline"/>
    </w:pPr>
    <w:rPr>
      <w:rFonts w:ascii="Times New Roman" w:eastAsia="黑体" w:hAnsi="Times New Roman" w:cs="Times New Roman"/>
      <w:b w:val="0"/>
      <w:bCs w:val="0"/>
      <w:kern w:val="0"/>
      <w:sz w:val="28"/>
      <w:szCs w:val="28"/>
    </w:rPr>
  </w:style>
  <w:style w:type="character" w:customStyle="1" w:styleId="CJCKeyWordsChar">
    <w:name w:val="CJC_KeyWords Char"/>
    <w:link w:val="CJCKeyWords"/>
    <w:rsid w:val="00C83BEC"/>
    <w:rPr>
      <w:rFonts w:ascii="Times New Roman" w:eastAsia="楷体_GB2312" w:hAnsi="Times New Roman" w:cs="Times New Roman"/>
      <w:snapToGrid w:val="0"/>
      <w:szCs w:val="21"/>
    </w:rPr>
  </w:style>
  <w:style w:type="paragraph" w:customStyle="1" w:styleId="CJC5">
    <w:name w:val="CJC正文"/>
    <w:basedOn w:val="aff5"/>
    <w:link w:val="CJCChar5"/>
    <w:rsid w:val="00C83BEC"/>
    <w:pPr>
      <w:ind w:firstLine="420"/>
    </w:pPr>
    <w:rPr>
      <w:sz w:val="21"/>
      <w:szCs w:val="21"/>
    </w:rPr>
  </w:style>
  <w:style w:type="character" w:customStyle="1" w:styleId="CJCChar4">
    <w:name w:val="CJC一级标题 Char"/>
    <w:link w:val="CJC"/>
    <w:rsid w:val="00C83BEC"/>
    <w:rPr>
      <w:rFonts w:ascii="Times New Roman" w:eastAsia="黑体" w:hAnsi="Times New Roman" w:cs="Times New Roman"/>
      <w:kern w:val="0"/>
      <w:sz w:val="28"/>
      <w:szCs w:val="28"/>
    </w:rPr>
  </w:style>
  <w:style w:type="paragraph" w:customStyle="1" w:styleId="CJC6">
    <w:name w:val="CJC二级标题"/>
    <w:basedOn w:val="2"/>
    <w:link w:val="CJCChar6"/>
    <w:qFormat/>
    <w:rsid w:val="00C83BEC"/>
    <w:pPr>
      <w:numPr>
        <w:ilvl w:val="0"/>
        <w:numId w:val="0"/>
      </w:numPr>
      <w:tabs>
        <w:tab w:val="left" w:pos="360"/>
        <w:tab w:val="left" w:pos="414"/>
      </w:tabs>
      <w:overflowPunct w:val="0"/>
      <w:autoSpaceDE w:val="0"/>
      <w:autoSpaceDN w:val="0"/>
      <w:adjustRightInd w:val="0"/>
      <w:spacing w:beforeLines="25" w:before="78" w:afterLines="25" w:after="78" w:line="240" w:lineRule="auto"/>
      <w:textAlignment w:val="baseline"/>
    </w:pPr>
    <w:rPr>
      <w:rFonts w:ascii="Times New Roman" w:eastAsia="黑体" w:hAnsi="Times New Roman" w:cs="Times New Roman"/>
      <w:bCs w:val="0"/>
      <w:kern w:val="0"/>
      <w:sz w:val="21"/>
      <w:szCs w:val="21"/>
    </w:rPr>
  </w:style>
  <w:style w:type="character" w:customStyle="1" w:styleId="CJCChar5">
    <w:name w:val="CJC正文 Char"/>
    <w:link w:val="CJC5"/>
    <w:rsid w:val="00C83BEC"/>
    <w:rPr>
      <w:rFonts w:ascii="Times New Roman" w:eastAsia="宋体" w:hAnsi="Times New Roman" w:cs="Times New Roman"/>
      <w:szCs w:val="21"/>
    </w:rPr>
  </w:style>
  <w:style w:type="paragraph" w:customStyle="1" w:styleId="CJC7">
    <w:name w:val="CJC三级标题"/>
    <w:basedOn w:val="3"/>
    <w:link w:val="CJCChar7"/>
    <w:qFormat/>
    <w:rsid w:val="00C83BEC"/>
    <w:pPr>
      <w:numPr>
        <w:ilvl w:val="0"/>
        <w:numId w:val="0"/>
      </w:numPr>
      <w:tabs>
        <w:tab w:val="left" w:pos="561"/>
        <w:tab w:val="left" w:pos="720"/>
      </w:tabs>
      <w:overflowPunct w:val="0"/>
      <w:spacing w:beforeLines="0" w:before="0" w:afterLines="0" w:after="0" w:line="240" w:lineRule="auto"/>
    </w:pPr>
    <w:rPr>
      <w:rFonts w:ascii="Times New Roman" w:hAnsi="Times New Roman" w:cs="Times New Roman"/>
      <w:b w:val="0"/>
      <w:bCs w:val="0"/>
      <w:szCs w:val="21"/>
    </w:rPr>
  </w:style>
  <w:style w:type="character" w:customStyle="1" w:styleId="CJCChar6">
    <w:name w:val="CJC二级标题 Char"/>
    <w:link w:val="CJC6"/>
    <w:rsid w:val="00C83BEC"/>
    <w:rPr>
      <w:rFonts w:ascii="Times New Roman" w:eastAsia="黑体" w:hAnsi="Times New Roman" w:cs="Times New Roman"/>
      <w:b/>
      <w:kern w:val="0"/>
      <w:szCs w:val="21"/>
    </w:rPr>
  </w:style>
  <w:style w:type="paragraph" w:customStyle="1" w:styleId="CJC8">
    <w:name w:val="CJC正文文字"/>
    <w:basedOn w:val="aff5"/>
    <w:link w:val="CJCChar8"/>
    <w:qFormat/>
    <w:rsid w:val="00C83BEC"/>
    <w:pPr>
      <w:ind w:firstLine="420"/>
    </w:pPr>
    <w:rPr>
      <w:sz w:val="21"/>
      <w:szCs w:val="21"/>
    </w:rPr>
  </w:style>
  <w:style w:type="character" w:customStyle="1" w:styleId="CJCChar7">
    <w:name w:val="CJC三级标题 Char"/>
    <w:basedOn w:val="30"/>
    <w:link w:val="CJC7"/>
    <w:rsid w:val="00C83BEC"/>
    <w:rPr>
      <w:rFonts w:ascii="Times New Roman" w:eastAsia="宋体" w:hAnsi="Times New Roman" w:cs="Times New Roman"/>
      <w:b w:val="0"/>
      <w:bCs w:val="0"/>
      <w:sz w:val="24"/>
      <w:szCs w:val="21"/>
    </w:rPr>
  </w:style>
  <w:style w:type="paragraph" w:customStyle="1" w:styleId="CJC9">
    <w:name w:val="CJC图注"/>
    <w:basedOn w:val="a"/>
    <w:link w:val="CJCChar9"/>
    <w:qFormat/>
    <w:rsid w:val="00C83BEC"/>
    <w:pPr>
      <w:overflowPunct w:val="0"/>
      <w:jc w:val="center"/>
    </w:pPr>
    <w:rPr>
      <w:rFonts w:ascii="宋体" w:eastAsia="宋体" w:hAnsi="宋体" w:cs="Times New Roman"/>
      <w:sz w:val="18"/>
      <w:szCs w:val="18"/>
    </w:rPr>
  </w:style>
  <w:style w:type="character" w:customStyle="1" w:styleId="CJCChar8">
    <w:name w:val="CJC正文文字 Char"/>
    <w:link w:val="CJC8"/>
    <w:rsid w:val="00C83BEC"/>
    <w:rPr>
      <w:rFonts w:ascii="Times New Roman" w:eastAsia="宋体" w:hAnsi="Times New Roman" w:cs="Times New Roman"/>
      <w:szCs w:val="21"/>
    </w:rPr>
  </w:style>
  <w:style w:type="paragraph" w:customStyle="1" w:styleId="CJCa">
    <w:name w:val="CJC表注"/>
    <w:basedOn w:val="a"/>
    <w:link w:val="CJCChara"/>
    <w:qFormat/>
    <w:rsid w:val="00C83BEC"/>
    <w:pPr>
      <w:overflowPunct w:val="0"/>
      <w:adjustRightInd w:val="0"/>
      <w:snapToGrid w:val="0"/>
      <w:spacing w:beforeLines="50" w:before="156"/>
      <w:jc w:val="center"/>
    </w:pPr>
    <w:rPr>
      <w:rFonts w:ascii="黑体" w:eastAsia="黑体" w:hAnsi="Times New Roman" w:cs="Times New Roman"/>
      <w:color w:val="000000"/>
      <w:sz w:val="18"/>
      <w:szCs w:val="18"/>
    </w:rPr>
  </w:style>
  <w:style w:type="character" w:customStyle="1" w:styleId="CJCChar9">
    <w:name w:val="CJC图注 Char"/>
    <w:link w:val="CJC9"/>
    <w:rsid w:val="00C83BEC"/>
    <w:rPr>
      <w:rFonts w:ascii="宋体" w:eastAsia="宋体" w:hAnsi="宋体" w:cs="Times New Roman"/>
      <w:sz w:val="18"/>
      <w:szCs w:val="18"/>
    </w:rPr>
  </w:style>
  <w:style w:type="paragraph" w:customStyle="1" w:styleId="CJCb">
    <w:name w:val="CJC参考文献"/>
    <w:basedOn w:val="a"/>
    <w:link w:val="CJCCharb"/>
    <w:qFormat/>
    <w:rsid w:val="00C83BEC"/>
    <w:pPr>
      <w:tabs>
        <w:tab w:val="right" w:pos="4500"/>
      </w:tabs>
      <w:overflowPunct w:val="0"/>
      <w:autoSpaceDE w:val="0"/>
      <w:adjustRightInd w:val="0"/>
      <w:snapToGrid w:val="0"/>
      <w:spacing w:line="280" w:lineRule="atLeast"/>
      <w:ind w:left="252" w:hanging="252"/>
    </w:pPr>
    <w:rPr>
      <w:rFonts w:ascii="Times New Roman" w:eastAsia="宋体" w:hAnsi="Times New Roman" w:cs="Times New Roman"/>
      <w:sz w:val="15"/>
      <w:szCs w:val="15"/>
    </w:rPr>
  </w:style>
  <w:style w:type="character" w:customStyle="1" w:styleId="CJCChara">
    <w:name w:val="CJC表注 Char"/>
    <w:link w:val="CJCa"/>
    <w:rsid w:val="00C83BEC"/>
    <w:rPr>
      <w:rFonts w:ascii="黑体" w:eastAsia="黑体" w:hAnsi="Times New Roman" w:cs="Times New Roman"/>
      <w:color w:val="000000"/>
      <w:sz w:val="18"/>
      <w:szCs w:val="18"/>
    </w:rPr>
  </w:style>
  <w:style w:type="paragraph" w:customStyle="1" w:styleId="CJCc">
    <w:name w:val="CJC一级题目"/>
    <w:basedOn w:val="CJC"/>
    <w:link w:val="CJCCharc"/>
    <w:qFormat/>
    <w:rsid w:val="00C83BEC"/>
  </w:style>
  <w:style w:type="character" w:customStyle="1" w:styleId="CJCCharb">
    <w:name w:val="CJC参考文献 Char"/>
    <w:link w:val="CJCb"/>
    <w:rsid w:val="00C83BEC"/>
    <w:rPr>
      <w:rFonts w:ascii="Times New Roman" w:eastAsia="宋体" w:hAnsi="Times New Roman" w:cs="Times New Roman"/>
      <w:sz w:val="15"/>
      <w:szCs w:val="15"/>
    </w:rPr>
  </w:style>
  <w:style w:type="character" w:styleId="affff2">
    <w:name w:val="Placeholder Text"/>
    <w:basedOn w:val="a0"/>
    <w:uiPriority w:val="99"/>
    <w:semiHidden/>
    <w:rsid w:val="00C83BEC"/>
    <w:rPr>
      <w:color w:val="808080"/>
    </w:rPr>
  </w:style>
  <w:style w:type="character" w:customStyle="1" w:styleId="CJCCharc">
    <w:name w:val="CJC一级题目 Char"/>
    <w:basedOn w:val="CJCChar4"/>
    <w:link w:val="CJCc"/>
    <w:rsid w:val="00C83BEC"/>
    <w:rPr>
      <w:rFonts w:ascii="Times New Roman" w:eastAsia="黑体" w:hAnsi="Times New Roman" w:cs="Times New Roman"/>
      <w:kern w:val="0"/>
      <w:sz w:val="28"/>
      <w:szCs w:val="28"/>
    </w:rPr>
  </w:style>
  <w:style w:type="paragraph" w:styleId="affff3">
    <w:name w:val="List Paragraph"/>
    <w:basedOn w:val="a"/>
    <w:uiPriority w:val="34"/>
    <w:qFormat/>
    <w:rsid w:val="00C83BEC"/>
    <w:pPr>
      <w:overflowPunct w:val="0"/>
      <w:ind w:firstLineChars="200" w:firstLine="420"/>
    </w:pPr>
    <w:rPr>
      <w:rFonts w:ascii="Times New Roman" w:eastAsia="宋体" w:hAnsi="Times New Roman" w:cs="Times New Roman"/>
      <w:szCs w:val="20"/>
    </w:rPr>
  </w:style>
  <w:style w:type="paragraph" w:customStyle="1" w:styleId="EndNoteBibliographyTitle">
    <w:name w:val="EndNote Bibliography Title"/>
    <w:basedOn w:val="a"/>
    <w:link w:val="EndNoteBibliographyTitle0"/>
    <w:rsid w:val="00C83BEC"/>
    <w:pPr>
      <w:overflowPunct w:val="0"/>
      <w:jc w:val="center"/>
    </w:pPr>
    <w:rPr>
      <w:rFonts w:ascii="Times New Roman" w:eastAsia="宋体" w:hAnsi="Times New Roman" w:cs="Times New Roman"/>
      <w:noProof/>
      <w:sz w:val="24"/>
      <w:szCs w:val="21"/>
    </w:rPr>
  </w:style>
  <w:style w:type="character" w:customStyle="1" w:styleId="EndNoteBibliographyTitle0">
    <w:name w:val="EndNote Bibliography Title 字符"/>
    <w:basedOn w:val="CJCChar8"/>
    <w:link w:val="EndNoteBibliographyTitle"/>
    <w:rsid w:val="00C83BEC"/>
    <w:rPr>
      <w:rFonts w:ascii="Times New Roman" w:eastAsia="宋体" w:hAnsi="Times New Roman" w:cs="Times New Roman"/>
      <w:noProof/>
      <w:sz w:val="24"/>
      <w:szCs w:val="21"/>
    </w:rPr>
  </w:style>
  <w:style w:type="paragraph" w:customStyle="1" w:styleId="EndNoteBibliography">
    <w:name w:val="EndNote Bibliography"/>
    <w:basedOn w:val="a"/>
    <w:link w:val="EndNoteBibliography0"/>
    <w:rsid w:val="00C83BEC"/>
    <w:pPr>
      <w:overflowPunct w:val="0"/>
    </w:pPr>
    <w:rPr>
      <w:rFonts w:ascii="Times New Roman" w:eastAsia="宋体" w:hAnsi="Times New Roman" w:cs="Times New Roman"/>
      <w:noProof/>
      <w:sz w:val="24"/>
      <w:szCs w:val="21"/>
    </w:rPr>
  </w:style>
  <w:style w:type="character" w:customStyle="1" w:styleId="EndNoteBibliography0">
    <w:name w:val="EndNote Bibliography 字符"/>
    <w:basedOn w:val="CJCChar8"/>
    <w:link w:val="EndNoteBibliography"/>
    <w:rsid w:val="00C83BEC"/>
    <w:rPr>
      <w:rFonts w:ascii="Times New Roman" w:eastAsia="宋体" w:hAnsi="Times New Roman" w:cs="Times New Roman"/>
      <w:noProof/>
      <w:sz w:val="24"/>
      <w:szCs w:val="21"/>
    </w:rPr>
  </w:style>
  <w:style w:type="paragraph" w:customStyle="1" w:styleId="affff4">
    <w:name w:val="_公式_样式"/>
    <w:basedOn w:val="a3"/>
    <w:link w:val="affff5"/>
    <w:qFormat/>
    <w:rsid w:val="00B81066"/>
    <w:pPr>
      <w:spacing w:line="240" w:lineRule="auto"/>
      <w:jc w:val="center"/>
    </w:pPr>
    <w:rPr>
      <w:i/>
      <w:sz w:val="21"/>
    </w:rPr>
  </w:style>
  <w:style w:type="character" w:customStyle="1" w:styleId="affff5">
    <w:name w:val="_公式_样式 字符"/>
    <w:basedOn w:val="a4"/>
    <w:link w:val="affff4"/>
    <w:rsid w:val="00B81066"/>
    <w:rPr>
      <w:rFonts w:ascii="Times New Roman" w:eastAsia="宋体" w:hAnsi="Times New Roman" w:cs="Times New Roman"/>
      <w:i/>
      <w:sz w:val="24"/>
      <w:szCs w:val="24"/>
    </w:rPr>
  </w:style>
  <w:style w:type="paragraph" w:styleId="affff6">
    <w:name w:val="Revision"/>
    <w:hidden/>
    <w:uiPriority w:val="99"/>
    <w:semiHidden/>
    <w:rsid w:val="00C83BEC"/>
    <w:rPr>
      <w:rFonts w:ascii="Times New Roman" w:eastAsia="宋体" w:hAnsi="Times New Roman" w:cs="Times New Roman"/>
      <w:szCs w:val="24"/>
    </w:rPr>
  </w:style>
  <w:style w:type="paragraph" w:customStyle="1" w:styleId="affff7">
    <w:name w:val="一级标题"/>
    <w:basedOn w:val="a"/>
    <w:rsid w:val="00C83BEC"/>
    <w:pPr>
      <w:widowControl/>
      <w:spacing w:before="120" w:after="120" w:line="320" w:lineRule="exact"/>
      <w:outlineLvl w:val="0"/>
    </w:pPr>
    <w:rPr>
      <w:rFonts w:ascii="Times New Roman" w:eastAsia="黑体" w:hAnsi="Times New Roman" w:cs="宋体"/>
      <w:b/>
      <w:bCs/>
      <w:kern w:val="0"/>
      <w:sz w:val="24"/>
      <w:szCs w:val="20"/>
      <w:lang w:eastAsia="en-US"/>
    </w:rPr>
  </w:style>
  <w:style w:type="paragraph" w:styleId="TOC">
    <w:name w:val="TOC Heading"/>
    <w:basedOn w:val="1"/>
    <w:next w:val="a"/>
    <w:uiPriority w:val="39"/>
    <w:semiHidden/>
    <w:unhideWhenUsed/>
    <w:qFormat/>
    <w:rsid w:val="00614CB1"/>
    <w:pPr>
      <w:numPr>
        <w:numId w:val="0"/>
      </w:numPr>
      <w:spacing w:beforeLines="0" w:before="340" w:afterLines="0" w:after="330" w:line="578" w:lineRule="auto"/>
      <w:jc w:val="both"/>
      <w:outlineLvl w:val="9"/>
    </w:pPr>
    <w:rPr>
      <w:rFonts w:eastAsiaTheme="minorEastAsia"/>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F97AE-7D88-4614-BAE3-2C25B2893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1649</TotalTime>
  <Pages>15</Pages>
  <Words>5177</Words>
  <Characters>29513</Characters>
  <Application>Microsoft Office Word</Application>
  <DocSecurity>0</DocSecurity>
  <Lines>245</Lines>
  <Paragraphs>69</Paragraphs>
  <ScaleCrop>false</ScaleCrop>
  <Company/>
  <LinksUpToDate>false</LinksUpToDate>
  <CharactersWithSpaces>34621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wenyin</dc:creator>
  <cp:keywords/>
  <dc:description/>
  <cp:lastModifiedBy>zheng wenyin</cp:lastModifiedBy>
  <cp:revision>779</cp:revision>
  <dcterms:created xsi:type="dcterms:W3CDTF">2022-03-18T03:02:00Z</dcterms:created>
  <dcterms:modified xsi:type="dcterms:W3CDTF">2022-06-25T14:36:00Z</dcterms:modified>
</cp:coreProperties>
</file>