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4E38BE" w14:paraId="45B4FD06" w14:textId="77777777" w:rsidTr="00715724">
        <w:trPr>
          <w:trHeight w:val="1264"/>
        </w:trPr>
        <w:tc>
          <w:tcPr>
            <w:tcW w:w="3058" w:type="dxa"/>
          </w:tcPr>
          <w:p w14:paraId="357F87E7" w14:textId="24BC0485" w:rsidR="004E38BE" w:rsidRPr="00300418" w:rsidRDefault="004E38BE" w:rsidP="00300418">
            <w:pPr>
              <w:jc w:val="center"/>
              <w:rPr>
                <w:b/>
                <w:bCs/>
              </w:rPr>
            </w:pPr>
            <w:r w:rsidRPr="00300418">
              <w:rPr>
                <w:b/>
                <w:bCs/>
              </w:rPr>
              <w:t>Aspect</w:t>
            </w:r>
          </w:p>
        </w:tc>
        <w:tc>
          <w:tcPr>
            <w:tcW w:w="3058" w:type="dxa"/>
          </w:tcPr>
          <w:p w14:paraId="788D7544" w14:textId="22538E87" w:rsidR="004E38BE" w:rsidRPr="00300418" w:rsidRDefault="004E38BE" w:rsidP="00300418">
            <w:pPr>
              <w:jc w:val="center"/>
              <w:rPr>
                <w:b/>
                <w:bCs/>
              </w:rPr>
            </w:pPr>
            <w:r w:rsidRPr="00300418">
              <w:rPr>
                <w:b/>
                <w:bCs/>
              </w:rPr>
              <w:t>Capacity</w:t>
            </w:r>
          </w:p>
        </w:tc>
        <w:tc>
          <w:tcPr>
            <w:tcW w:w="3059" w:type="dxa"/>
          </w:tcPr>
          <w:p w14:paraId="65D8B56D" w14:textId="5C061A96" w:rsidR="004E38BE" w:rsidRPr="00300418" w:rsidRDefault="004E38BE" w:rsidP="00300418">
            <w:pPr>
              <w:jc w:val="center"/>
              <w:rPr>
                <w:b/>
                <w:bCs/>
              </w:rPr>
            </w:pPr>
            <w:r w:rsidRPr="00300418">
              <w:rPr>
                <w:b/>
                <w:bCs/>
              </w:rPr>
              <w:t>Verification</w:t>
            </w:r>
          </w:p>
        </w:tc>
      </w:tr>
      <w:tr w:rsidR="00715724" w14:paraId="7BABB4FF" w14:textId="77777777" w:rsidTr="00715724">
        <w:trPr>
          <w:trHeight w:val="1264"/>
        </w:trPr>
        <w:tc>
          <w:tcPr>
            <w:tcW w:w="3058" w:type="dxa"/>
          </w:tcPr>
          <w:p w14:paraId="7E6B0DD7" w14:textId="461626B1" w:rsidR="00715724" w:rsidRDefault="00715724">
            <w:r>
              <w:t xml:space="preserve">Weight Bearing </w:t>
            </w:r>
          </w:p>
        </w:tc>
        <w:tc>
          <w:tcPr>
            <w:tcW w:w="3058" w:type="dxa"/>
          </w:tcPr>
          <w:p w14:paraId="6BFEE671" w14:textId="5F7CEBED" w:rsidR="00715724" w:rsidRDefault="00715724">
            <w:r>
              <w:t xml:space="preserve">Up to kg </w:t>
            </w:r>
          </w:p>
        </w:tc>
        <w:tc>
          <w:tcPr>
            <w:tcW w:w="3059" w:type="dxa"/>
          </w:tcPr>
          <w:p w14:paraId="2CDB7F34" w14:textId="2A203733" w:rsidR="00715724" w:rsidRDefault="004E38BE">
            <w:r>
              <w:t>Solidworks Stress Test</w:t>
            </w:r>
          </w:p>
        </w:tc>
      </w:tr>
      <w:tr w:rsidR="00715724" w14:paraId="18BC491F" w14:textId="77777777" w:rsidTr="00715724">
        <w:trPr>
          <w:trHeight w:val="1264"/>
        </w:trPr>
        <w:tc>
          <w:tcPr>
            <w:tcW w:w="3058" w:type="dxa"/>
          </w:tcPr>
          <w:p w14:paraId="0572FD7A" w14:textId="77777777" w:rsidR="00715724" w:rsidRDefault="00715724">
            <w:r>
              <w:t xml:space="preserve">Floor Type </w:t>
            </w:r>
          </w:p>
          <w:p w14:paraId="054B82F1" w14:textId="57818174" w:rsidR="00715724" w:rsidRDefault="00715724"/>
        </w:tc>
        <w:tc>
          <w:tcPr>
            <w:tcW w:w="3058" w:type="dxa"/>
          </w:tcPr>
          <w:p w14:paraId="3CEB0508" w14:textId="5F727982" w:rsidR="00715724" w:rsidRDefault="00715724">
            <w:r>
              <w:t xml:space="preserve">Single story, multi texture, no stairs. </w:t>
            </w:r>
          </w:p>
        </w:tc>
        <w:tc>
          <w:tcPr>
            <w:tcW w:w="3059" w:type="dxa"/>
          </w:tcPr>
          <w:p w14:paraId="1F2CE790" w14:textId="228B94A6" w:rsidR="00715724" w:rsidRDefault="00B60329">
            <w:r>
              <w:t xml:space="preserve">Floor type test plan </w:t>
            </w:r>
          </w:p>
        </w:tc>
      </w:tr>
      <w:tr w:rsidR="00715724" w14:paraId="6FE3BF92" w14:textId="77777777" w:rsidTr="00715724">
        <w:trPr>
          <w:trHeight w:val="1264"/>
        </w:trPr>
        <w:tc>
          <w:tcPr>
            <w:tcW w:w="3058" w:type="dxa"/>
          </w:tcPr>
          <w:p w14:paraId="0A4DDA85" w14:textId="6469FB90" w:rsidR="00715724" w:rsidRDefault="00715724">
            <w:r>
              <w:t xml:space="preserve">Run Time </w:t>
            </w:r>
          </w:p>
        </w:tc>
        <w:tc>
          <w:tcPr>
            <w:tcW w:w="3058" w:type="dxa"/>
          </w:tcPr>
          <w:p w14:paraId="67C4D2E4" w14:textId="7D68476B" w:rsidR="00715724" w:rsidRDefault="00715724">
            <w:r>
              <w:t xml:space="preserve">Hours </w:t>
            </w:r>
          </w:p>
        </w:tc>
        <w:tc>
          <w:tcPr>
            <w:tcW w:w="3059" w:type="dxa"/>
          </w:tcPr>
          <w:p w14:paraId="04DB65F9" w14:textId="03DF644D" w:rsidR="00715724" w:rsidRDefault="004E38BE">
            <w:r>
              <w:t xml:space="preserve">Current draw tests + Standardised depreciation </w:t>
            </w:r>
          </w:p>
        </w:tc>
      </w:tr>
      <w:tr w:rsidR="00715724" w14:paraId="419EA537" w14:textId="77777777" w:rsidTr="00715724">
        <w:trPr>
          <w:trHeight w:val="1264"/>
        </w:trPr>
        <w:tc>
          <w:tcPr>
            <w:tcW w:w="3058" w:type="dxa"/>
          </w:tcPr>
          <w:p w14:paraId="40765890" w14:textId="77777777" w:rsidR="00715724" w:rsidRDefault="00715724">
            <w:r>
              <w:t xml:space="preserve">Climate </w:t>
            </w:r>
          </w:p>
          <w:p w14:paraId="0F393423" w14:textId="0B646890" w:rsidR="00715724" w:rsidRDefault="00715724">
            <w:r>
              <w:t xml:space="preserve">Waterproof vs Splash proof </w:t>
            </w:r>
          </w:p>
        </w:tc>
        <w:tc>
          <w:tcPr>
            <w:tcW w:w="3058" w:type="dxa"/>
          </w:tcPr>
          <w:p w14:paraId="2091CC01" w14:textId="77777777" w:rsidR="00715724" w:rsidRDefault="00715724"/>
        </w:tc>
        <w:tc>
          <w:tcPr>
            <w:tcW w:w="3059" w:type="dxa"/>
          </w:tcPr>
          <w:p w14:paraId="0A09ECA0" w14:textId="77777777" w:rsidR="00715724" w:rsidRDefault="004E38BE">
            <w:r>
              <w:t xml:space="preserve">Solidworks Flow analysis? </w:t>
            </w:r>
          </w:p>
          <w:p w14:paraId="144BF910" w14:textId="19B9C200" w:rsidR="004E38BE" w:rsidRDefault="004E38BE">
            <w:r>
              <w:t xml:space="preserve">Drove through Puddles? </w:t>
            </w:r>
          </w:p>
        </w:tc>
      </w:tr>
      <w:tr w:rsidR="00715724" w14:paraId="488A8DE5" w14:textId="77777777" w:rsidTr="00715724">
        <w:trPr>
          <w:trHeight w:val="1264"/>
        </w:trPr>
        <w:tc>
          <w:tcPr>
            <w:tcW w:w="3058" w:type="dxa"/>
          </w:tcPr>
          <w:p w14:paraId="7E3516FA" w14:textId="55C3AAE9" w:rsidR="00715724" w:rsidRDefault="00715724">
            <w:r>
              <w:t xml:space="preserve">Sensor Compatibility </w:t>
            </w:r>
          </w:p>
        </w:tc>
        <w:tc>
          <w:tcPr>
            <w:tcW w:w="3058" w:type="dxa"/>
          </w:tcPr>
          <w:p w14:paraId="55BF7984" w14:textId="77777777" w:rsidR="00715724" w:rsidRDefault="00715724"/>
        </w:tc>
        <w:tc>
          <w:tcPr>
            <w:tcW w:w="3059" w:type="dxa"/>
          </w:tcPr>
          <w:p w14:paraId="2DA5B12B" w14:textId="77777777" w:rsidR="00715724" w:rsidRDefault="00715724"/>
        </w:tc>
      </w:tr>
      <w:tr w:rsidR="00715724" w14:paraId="4FFBA214" w14:textId="77777777" w:rsidTr="00715724">
        <w:trPr>
          <w:trHeight w:val="1264"/>
        </w:trPr>
        <w:tc>
          <w:tcPr>
            <w:tcW w:w="3058" w:type="dxa"/>
          </w:tcPr>
          <w:p w14:paraId="06726AC7" w14:textId="0B1E2110" w:rsidR="00715724" w:rsidRDefault="00715724">
            <w:r>
              <w:t xml:space="preserve">Noise </w:t>
            </w:r>
          </w:p>
        </w:tc>
        <w:tc>
          <w:tcPr>
            <w:tcW w:w="3058" w:type="dxa"/>
          </w:tcPr>
          <w:p w14:paraId="6E770CF0" w14:textId="77777777" w:rsidR="00715724" w:rsidRDefault="00715724"/>
        </w:tc>
        <w:tc>
          <w:tcPr>
            <w:tcW w:w="3059" w:type="dxa"/>
          </w:tcPr>
          <w:p w14:paraId="68383950" w14:textId="77777777" w:rsidR="00715724" w:rsidRDefault="00715724"/>
        </w:tc>
      </w:tr>
      <w:tr w:rsidR="00715724" w14:paraId="64547C82" w14:textId="77777777" w:rsidTr="00715724">
        <w:trPr>
          <w:trHeight w:val="1167"/>
        </w:trPr>
        <w:tc>
          <w:tcPr>
            <w:tcW w:w="3058" w:type="dxa"/>
          </w:tcPr>
          <w:p w14:paraId="0385C850" w14:textId="31821A83" w:rsidR="00715724" w:rsidRDefault="00715724">
            <w:r>
              <w:t xml:space="preserve">Travel speed </w:t>
            </w:r>
          </w:p>
        </w:tc>
        <w:tc>
          <w:tcPr>
            <w:tcW w:w="3058" w:type="dxa"/>
          </w:tcPr>
          <w:p w14:paraId="3E625FE2" w14:textId="77777777" w:rsidR="00715724" w:rsidRDefault="00715724"/>
        </w:tc>
        <w:tc>
          <w:tcPr>
            <w:tcW w:w="3059" w:type="dxa"/>
          </w:tcPr>
          <w:p w14:paraId="5F052B21" w14:textId="4A525FCF" w:rsidR="00715724" w:rsidRDefault="004E38BE">
            <w:r>
              <w:t>GPS on Platform test run</w:t>
            </w:r>
          </w:p>
        </w:tc>
      </w:tr>
      <w:tr w:rsidR="00715724" w14:paraId="41015CDC" w14:textId="77777777" w:rsidTr="00715724">
        <w:trPr>
          <w:trHeight w:val="1264"/>
        </w:trPr>
        <w:tc>
          <w:tcPr>
            <w:tcW w:w="3058" w:type="dxa"/>
          </w:tcPr>
          <w:p w14:paraId="18397A2B" w14:textId="77777777" w:rsidR="00715724" w:rsidRDefault="00715724"/>
        </w:tc>
        <w:tc>
          <w:tcPr>
            <w:tcW w:w="3058" w:type="dxa"/>
          </w:tcPr>
          <w:p w14:paraId="70108F85" w14:textId="77777777" w:rsidR="00715724" w:rsidRDefault="00715724"/>
        </w:tc>
        <w:tc>
          <w:tcPr>
            <w:tcW w:w="3059" w:type="dxa"/>
          </w:tcPr>
          <w:p w14:paraId="465EE198" w14:textId="77777777" w:rsidR="00715724" w:rsidRDefault="00715724"/>
        </w:tc>
      </w:tr>
      <w:tr w:rsidR="004E38BE" w14:paraId="3B926BEE" w14:textId="77777777" w:rsidTr="00715724">
        <w:trPr>
          <w:trHeight w:val="1264"/>
        </w:trPr>
        <w:tc>
          <w:tcPr>
            <w:tcW w:w="3058" w:type="dxa"/>
          </w:tcPr>
          <w:p w14:paraId="5C7BF1B8" w14:textId="77777777" w:rsidR="004E38BE" w:rsidRDefault="004E38BE"/>
        </w:tc>
        <w:tc>
          <w:tcPr>
            <w:tcW w:w="3058" w:type="dxa"/>
          </w:tcPr>
          <w:p w14:paraId="19F51555" w14:textId="77777777" w:rsidR="004E38BE" w:rsidRDefault="004E38BE"/>
        </w:tc>
        <w:tc>
          <w:tcPr>
            <w:tcW w:w="3059" w:type="dxa"/>
          </w:tcPr>
          <w:p w14:paraId="6A403086" w14:textId="77777777" w:rsidR="004E38BE" w:rsidRDefault="004E38BE"/>
        </w:tc>
      </w:tr>
      <w:tr w:rsidR="004E38BE" w14:paraId="7392E28C" w14:textId="77777777" w:rsidTr="00715724">
        <w:trPr>
          <w:trHeight w:val="1264"/>
        </w:trPr>
        <w:tc>
          <w:tcPr>
            <w:tcW w:w="3058" w:type="dxa"/>
          </w:tcPr>
          <w:p w14:paraId="54719354" w14:textId="77777777" w:rsidR="004E38BE" w:rsidRDefault="004E38BE"/>
        </w:tc>
        <w:tc>
          <w:tcPr>
            <w:tcW w:w="3058" w:type="dxa"/>
          </w:tcPr>
          <w:p w14:paraId="242DEA63" w14:textId="77777777" w:rsidR="004E38BE" w:rsidRDefault="004E38BE"/>
        </w:tc>
        <w:tc>
          <w:tcPr>
            <w:tcW w:w="3059" w:type="dxa"/>
          </w:tcPr>
          <w:p w14:paraId="1085AEE3" w14:textId="77777777" w:rsidR="004E38BE" w:rsidRDefault="004E38BE"/>
        </w:tc>
      </w:tr>
    </w:tbl>
    <w:p w14:paraId="4E985A3C" w14:textId="77777777" w:rsidR="00AB3050" w:rsidRDefault="00AB3050"/>
    <w:sectPr w:rsidR="00AB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24"/>
    <w:rsid w:val="00300418"/>
    <w:rsid w:val="004E38BE"/>
    <w:rsid w:val="00715724"/>
    <w:rsid w:val="00AB3050"/>
    <w:rsid w:val="00B60329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C8DC"/>
  <w15:chartTrackingRefBased/>
  <w15:docId w15:val="{B40F5191-2AF5-410C-AC4A-CD05983E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2023-08-07T21:29:00Z</dcterms:created>
  <dcterms:modified xsi:type="dcterms:W3CDTF">2023-08-08T04:00:00Z</dcterms:modified>
</cp:coreProperties>
</file>