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49E" w:rsidRDefault="000E4C23" w:rsidP="00F30117">
      <w:pPr>
        <w:pStyle w:val="1"/>
        <w:numPr>
          <w:ilvl w:val="0"/>
          <w:numId w:val="3"/>
        </w:numPr>
      </w:pPr>
      <w:r>
        <w:t xml:space="preserve">Управление схемой службы каталогов </w:t>
      </w:r>
    </w:p>
    <w:p w:rsidR="005842DA" w:rsidRDefault="00F30117" w:rsidP="00F30117">
      <w:pPr>
        <w:pStyle w:val="2"/>
        <w:numPr>
          <w:ilvl w:val="1"/>
          <w:numId w:val="3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Служба каталогов</w:t>
      </w:r>
    </w:p>
    <w:p w:rsidR="00F30117" w:rsidRPr="00F30117" w:rsidRDefault="00F30117" w:rsidP="00F30117">
      <w:pPr>
        <w:pStyle w:val="3"/>
        <w:numPr>
          <w:ilvl w:val="2"/>
          <w:numId w:val="3"/>
        </w:numPr>
        <w:rPr>
          <w:lang w:eastAsia="ru-RU"/>
        </w:rPr>
      </w:pPr>
      <w:r>
        <w:rPr>
          <w:lang w:eastAsia="ru-RU"/>
        </w:rPr>
        <w:t>Описание службы каталогов</w:t>
      </w:r>
    </w:p>
    <w:p w:rsidR="005842DA" w:rsidRDefault="005842DA" w:rsidP="000E4C23">
      <w:pPr>
        <w:ind w:firstLine="567"/>
      </w:pP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rStyle w:val="a4"/>
          <w:sz w:val="28"/>
          <w:szCs w:val="28"/>
        </w:rPr>
        <w:t>Служба каталогов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— это сетевой сервис, представляющий централизованные средства управления ресурсами автоматизированной системы. Под ресурсами подразумеваются все компоненты сетевой инфраструктуры, которые используются для выполнения функций АСУ: пользователи, файлы и каталоги, устройства, сетевые сервисы и т.д. (рис.1).</w:t>
      </w:r>
    </w:p>
    <w:p w:rsidR="00CE7F17" w:rsidRPr="00591AB4" w:rsidRDefault="00CE7F17" w:rsidP="00591AB4">
      <w:pPr>
        <w:spacing w:line="36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91AB4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B28AABA" wp14:editId="022A5619">
            <wp:extent cx="2096135" cy="1371600"/>
            <wp:effectExtent l="0" t="0" r="0" b="0"/>
            <wp:docPr id="4" name="Рисунок 4" descr="Служба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ужба каталогов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7" w:rsidRPr="00591AB4" w:rsidRDefault="00CE7F17" w:rsidP="00591AB4">
      <w:pPr>
        <w:pStyle w:val="a5"/>
        <w:spacing w:line="360" w:lineRule="auto"/>
        <w:ind w:firstLine="567"/>
        <w:jc w:val="center"/>
        <w:rPr>
          <w:i/>
          <w:iCs/>
          <w:sz w:val="28"/>
          <w:szCs w:val="28"/>
        </w:rPr>
      </w:pPr>
      <w:r w:rsidRPr="00591AB4">
        <w:rPr>
          <w:i/>
          <w:iCs/>
          <w:sz w:val="28"/>
          <w:szCs w:val="28"/>
        </w:rPr>
        <w:t>Рис. 1. Служба каталогов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Как правило, служба каталогов состоит из базы данных, в которой размещены сведения о сетевых ресурсах и серверного ПО, представляющего механизмы доступа к этой базе. Как база данных сервиса каталогов, так и ее управляющая программа могут быть распределены на несколько серверов (рис. 2).</w:t>
      </w:r>
    </w:p>
    <w:p w:rsidR="00CE7F17" w:rsidRPr="00591AB4" w:rsidRDefault="00CE7F17" w:rsidP="00591AB4">
      <w:pPr>
        <w:spacing w:line="360" w:lineRule="auto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91AB4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2D35BD39" wp14:editId="01A8F9C5">
            <wp:extent cx="2096135" cy="1009015"/>
            <wp:effectExtent l="0" t="0" r="0" b="635"/>
            <wp:docPr id="3" name="Рисунок 3" descr="Распределенная служба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пределенная служба каталогов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7" w:rsidRPr="00591AB4" w:rsidRDefault="00CE7F17" w:rsidP="00591AB4">
      <w:pPr>
        <w:pStyle w:val="a5"/>
        <w:spacing w:line="360" w:lineRule="auto"/>
        <w:ind w:firstLine="567"/>
        <w:jc w:val="center"/>
        <w:rPr>
          <w:i/>
          <w:iCs/>
          <w:sz w:val="28"/>
          <w:szCs w:val="28"/>
        </w:rPr>
      </w:pPr>
      <w:r w:rsidRPr="00591AB4">
        <w:rPr>
          <w:i/>
          <w:iCs/>
          <w:sz w:val="28"/>
          <w:szCs w:val="28"/>
        </w:rPr>
        <w:t>Рис. 2. Распределенная служба каталогов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Основными функциями службы каталогов являются следующие:</w:t>
      </w:r>
    </w:p>
    <w:p w:rsidR="00CE7F17" w:rsidRPr="00591AB4" w:rsidRDefault="00CE7F17" w:rsidP="00591AB4">
      <w:pPr>
        <w:numPr>
          <w:ilvl w:val="0"/>
          <w:numId w:val="4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lastRenderedPageBreak/>
        <w:t>Управление пользователями и группами (создание/удаление, настройка прав доступа).</w:t>
      </w:r>
    </w:p>
    <w:p w:rsidR="00CE7F17" w:rsidRPr="00591AB4" w:rsidRDefault="00CE7F17" w:rsidP="00591AB4">
      <w:pPr>
        <w:numPr>
          <w:ilvl w:val="0"/>
          <w:numId w:val="4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Управление ресурсами (представление в общий доступ, установка ограничений, удаленное администрирование и т.п.).</w:t>
      </w:r>
    </w:p>
    <w:p w:rsidR="00CE7F17" w:rsidRPr="00591AB4" w:rsidRDefault="00CE7F17" w:rsidP="00591AB4">
      <w:pPr>
        <w:numPr>
          <w:ilvl w:val="0"/>
          <w:numId w:val="4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Разграничение прав доступа (как правило, на уровне пользователей, групп и отдельных ресурсов).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Среди дополнительных функций сервиса каталогов можно указать, например, такие:</w:t>
      </w:r>
    </w:p>
    <w:p w:rsidR="00CE7F17" w:rsidRPr="00591AB4" w:rsidRDefault="00CE7F17" w:rsidP="00591AB4">
      <w:pPr>
        <w:numPr>
          <w:ilvl w:val="0"/>
          <w:numId w:val="5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поиск ресурсов;</w:t>
      </w:r>
    </w:p>
    <w:p w:rsidR="00CE7F17" w:rsidRPr="00591AB4" w:rsidRDefault="00CE7F17" w:rsidP="00591AB4">
      <w:pPr>
        <w:numPr>
          <w:ilvl w:val="0"/>
          <w:numId w:val="5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распространение сетевых политик;</w:t>
      </w:r>
    </w:p>
    <w:p w:rsidR="00CE7F17" w:rsidRPr="00591AB4" w:rsidRDefault="00CE7F17" w:rsidP="00591AB4">
      <w:pPr>
        <w:numPr>
          <w:ilvl w:val="0"/>
          <w:numId w:val="5"/>
        </w:numPr>
        <w:spacing w:before="100" w:beforeAutospacing="1" w:after="45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интеграция с другими сервисами.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rStyle w:val="a4"/>
          <w:sz w:val="28"/>
          <w:szCs w:val="28"/>
        </w:rPr>
        <w:t>Сетевая политика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— совокупность правил, определяющих методы и средства взаимодействия с общими ресурсами в корпоративной сети.</w:t>
      </w:r>
    </w:p>
    <w:p w:rsidR="00CE7F17" w:rsidRPr="00591AB4" w:rsidRDefault="00CE7F17" w:rsidP="00591AB4">
      <w:pPr>
        <w:pStyle w:val="a5"/>
        <w:spacing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Сетевые ресурсы в службе каталогов обычно представлены в виде иерархической структуры. Такой способ наиболее близок к реальной организационной модели подавляющего большинства предприятий и организаций. Корень иерархии описывает предприятие в целом, нижележащие уровни — подразделения и отдельные элементы. Для единообразного обращения к любому элементу иерархии протокол взаимодействия представляет унифицированную схему адресации — либо собственную, либо совместимую со стандартными схемами.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Технология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(AD) является службой каталогов, созданной компанией </w:t>
      </w:r>
      <w:proofErr w:type="spellStart"/>
      <w:r w:rsidRPr="00591AB4">
        <w:rPr>
          <w:sz w:val="28"/>
          <w:szCs w:val="28"/>
        </w:rPr>
        <w:t>Microsoft</w:t>
      </w:r>
      <w:proofErr w:type="spellEnd"/>
      <w:r w:rsidRPr="00591AB4">
        <w:rPr>
          <w:sz w:val="28"/>
          <w:szCs w:val="28"/>
        </w:rPr>
        <w:t xml:space="preserve">. Служба каталогов содержит данные в организованном формате и предоставляет к ним упорядоченный доступ. Служба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 — это не изобретение компании </w:t>
      </w:r>
      <w:proofErr w:type="spellStart"/>
      <w:r w:rsidRPr="00591AB4">
        <w:rPr>
          <w:sz w:val="28"/>
          <w:szCs w:val="28"/>
        </w:rPr>
        <w:t>Microsoft</w:t>
      </w:r>
      <w:proofErr w:type="spellEnd"/>
      <w:r w:rsidRPr="00591AB4">
        <w:rPr>
          <w:sz w:val="28"/>
          <w:szCs w:val="28"/>
        </w:rPr>
        <w:t xml:space="preserve">, а реализация существующей индустриальной модели (а именно X.500), </w:t>
      </w:r>
      <w:r w:rsidRPr="00591AB4">
        <w:rPr>
          <w:sz w:val="28"/>
          <w:szCs w:val="28"/>
        </w:rPr>
        <w:lastRenderedPageBreak/>
        <w:t xml:space="preserve">коммуникационного протокола (LDAP — </w:t>
      </w:r>
      <w:proofErr w:type="spellStart"/>
      <w:r w:rsidRPr="00591AB4">
        <w:rPr>
          <w:sz w:val="28"/>
          <w:szCs w:val="28"/>
        </w:rPr>
        <w:t>Lightweight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Access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Protocol</w:t>
      </w:r>
      <w:proofErr w:type="spellEnd"/>
      <w:r w:rsidRPr="00591AB4">
        <w:rPr>
          <w:sz w:val="28"/>
          <w:szCs w:val="28"/>
        </w:rPr>
        <w:t>) и технологии поиска данных (службы DNS).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предназначен для хранения информации о всех сетевых ресурсах. Клиенты имеют возможность отправлять запросы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для получения информации о любом объекте сети. В список возможностей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входят следующие функции.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Безопасное хранилище данных. Каждый объект в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имеет собственный список управления доступом (ACL), который содержит список ресурсов, получивших право доступа к объекту, а также предопределенный уровень доступа к этому объекту.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Многофункциональный механизм запросов, основанный на созданном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глобальном каталоге (GC). Все клиенты, поддерживающие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>, могут обращаться к этому каталогу.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Репликация данных каталога на все контроллеры домена упрощает доступ к информации, повышает степень ее доступности и увеличивает надежность всей службы.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>Концепция модульного расширения, которая позволяет добавлять новые типы объектов или дополнять существующие объекты. Например, к объекту “пользователь” можно добавить атрибут “зарплата”.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Сетевое взаимодействие с использованием нескольких протоколов. Служба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основана на модели X.500, благодаря чему поддерживаются различные сетевые протоколы, например, LDAP 2, LDAP 3 и HTTP.</w:t>
      </w:r>
    </w:p>
    <w:p w:rsidR="00591AB4" w:rsidRPr="00591AB4" w:rsidRDefault="00591AB4" w:rsidP="00591AB4">
      <w:pPr>
        <w:numPr>
          <w:ilvl w:val="0"/>
          <w:numId w:val="6"/>
        </w:numPr>
        <w:shd w:val="clear" w:color="auto" w:fill="FFFFFF"/>
        <w:spacing w:before="150" w:after="18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91AB4">
        <w:rPr>
          <w:rFonts w:ascii="Times New Roman" w:hAnsi="Times New Roman" w:cs="Times New Roman"/>
          <w:sz w:val="28"/>
          <w:szCs w:val="28"/>
        </w:rPr>
        <w:t xml:space="preserve">Для реализации службы имен контроллеров доменов и поиска сетевых адресов вместо </w:t>
      </w:r>
      <w:proofErr w:type="spellStart"/>
      <w:r w:rsidRPr="00591AB4"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 w:rsidRPr="00591AB4">
        <w:rPr>
          <w:rFonts w:ascii="Times New Roman" w:hAnsi="Times New Roman" w:cs="Times New Roman"/>
          <w:sz w:val="28"/>
          <w:szCs w:val="28"/>
        </w:rPr>
        <w:t xml:space="preserve"> используется служба DNS.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Информация каталога распределяется по всему домену, тем самым позволяя избежать чрезмерного дублирования данных.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lastRenderedPageBreak/>
        <w:t xml:space="preserve">Хотя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распределяет информацию каталога по различным хранилищам, пользователи имеют возможность запросить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на получение информации о других доменах.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rStyle w:val="a7"/>
          <w:sz w:val="28"/>
          <w:szCs w:val="28"/>
        </w:rPr>
        <w:t>Глобальный каталог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содержит сведения о всех объектах леса предприятия, помогая осуществлять поиск данных в рамках всего леса.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При запуске утилиты DCPROMO (программы повышения обычного сервера до контроллера домена) на компьютере под управлением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для создания нового домена, утилита создает домен на сервере DNS. Затем клиент связывается с сервером DNS для получения информации о своем домене. Сервер DNS предоставляет информацию не только о домене, но и о ближайшем контроллере домена. Клиентская система, в свою очередь, подключается к базе данных домена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на ближайшем контроллере домена с целью нахождения необходимых объектов (принтеров, файловых серверов, пользователей, групп, организационных подразделений), входящих в домен. Поскольку каждый контроллер домена хранит ссылки на другие домены в дереве, клиент может выполнять поиск во всем дереве домена.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30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Контролер домена — это компьютер с поднятой службой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>, который управляет доступом пользователей к ресурсам сети. Он хранит ресурсы (например,</w:t>
      </w:r>
      <w:r w:rsidRPr="00591AB4">
        <w:rPr>
          <w:rStyle w:val="apple-converted-space"/>
          <w:sz w:val="28"/>
          <w:szCs w:val="28"/>
        </w:rPr>
        <w:t> </w:t>
      </w:r>
      <w:r w:rsidRPr="00591AB4">
        <w:rPr>
          <w:sz w:val="28"/>
          <w:szCs w:val="28"/>
        </w:rPr>
        <w:t>принтеры, папки с общим доступом), службы (например,</w:t>
      </w:r>
      <w:r w:rsidRPr="00591AB4">
        <w:rPr>
          <w:rStyle w:val="apple-converted-space"/>
          <w:sz w:val="28"/>
          <w:szCs w:val="28"/>
        </w:rPr>
        <w:t> </w:t>
      </w:r>
      <w:r w:rsidRPr="00591AB4">
        <w:rPr>
          <w:sz w:val="28"/>
          <w:szCs w:val="28"/>
        </w:rPr>
        <w:t>электронная почта), людей (учетные записи пользователей и групп пользователей), компьютеры (учетные записи компьютеров). Число таких сохраненных ресурсов может достигать миллионов объектов. В качестве контролера домена могут выступать следующие версии MS</w:t>
      </w:r>
      <w:r w:rsidRPr="00591AB4">
        <w:rPr>
          <w:rStyle w:val="apple-converted-space"/>
          <w:sz w:val="28"/>
          <w:szCs w:val="28"/>
        </w:rPr>
        <w:t> 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: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Server</w:t>
      </w:r>
      <w:proofErr w:type="spellEnd"/>
      <w:r w:rsidRPr="00591AB4">
        <w:rPr>
          <w:sz w:val="28"/>
          <w:szCs w:val="28"/>
        </w:rPr>
        <w:t xml:space="preserve"> 2000/2003/2008/2012 кроме редакций </w:t>
      </w:r>
      <w:proofErr w:type="spellStart"/>
      <w:r w:rsidRPr="00591AB4">
        <w:rPr>
          <w:sz w:val="28"/>
          <w:szCs w:val="28"/>
        </w:rPr>
        <w:t>Web-Edition</w:t>
      </w:r>
      <w:proofErr w:type="spellEnd"/>
      <w:r w:rsidRPr="00591AB4">
        <w:rPr>
          <w:sz w:val="28"/>
          <w:szCs w:val="28"/>
        </w:rPr>
        <w:t>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30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>Контролер домена помимо того</w:t>
      </w:r>
      <w:r w:rsidR="00A97F79">
        <w:rPr>
          <w:sz w:val="28"/>
          <w:szCs w:val="28"/>
        </w:rPr>
        <w:t>,</w:t>
      </w:r>
      <w:r w:rsidRPr="00591AB4">
        <w:rPr>
          <w:sz w:val="28"/>
          <w:szCs w:val="28"/>
        </w:rPr>
        <w:t xml:space="preserve"> что является центром аутентификации сети, также является центром управления всеми компьютерами. Сразу после включения компьютер начинает обращаться к контролеру домена, задолго до </w:t>
      </w:r>
      <w:r w:rsidRPr="00591AB4">
        <w:rPr>
          <w:sz w:val="28"/>
          <w:szCs w:val="28"/>
        </w:rPr>
        <w:lastRenderedPageBreak/>
        <w:t xml:space="preserve">появления окна аутентификации, таким образом выполняется аутентификация не только </w:t>
      </w:r>
      <w:proofErr w:type="gramStart"/>
      <w:r w:rsidRPr="00591AB4">
        <w:rPr>
          <w:sz w:val="28"/>
          <w:szCs w:val="28"/>
        </w:rPr>
        <w:t>пользователя</w:t>
      </w:r>
      <w:proofErr w:type="gramEnd"/>
      <w:r w:rsidRPr="00591AB4">
        <w:rPr>
          <w:sz w:val="28"/>
          <w:szCs w:val="28"/>
        </w:rPr>
        <w:t xml:space="preserve"> вводящего логин и пароль но и аутентификация клиентского компьютера.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Разновидность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>, которая перечисляет все объекты в лесу доменов, доступна для тех случаев, когда необходимо найти данные за пределами дерева доменов клиента. Подобная версия называется глобальный каталог. Глобальный каталог можно хранить на любом контроллере домена в лесу AD.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Глобальный каталог предоставляет быстрый доступ к каждому объекту, который располагаться в лесу доменов, но при этом содержит только некоторые параметры объектов. Для получения всех атрибутов следует обратиться к службе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целевого домена (контроллеру интересующего домена). Глобальный каталог можно настроить на предоставление необходимых свойств объектов.</w:t>
      </w:r>
    </w:p>
    <w:p w:rsidR="00591AB4" w:rsidRDefault="00591AB4" w:rsidP="00591AB4">
      <w:pPr>
        <w:pStyle w:val="a5"/>
        <w:shd w:val="clear" w:color="auto" w:fill="FFFFFF"/>
        <w:spacing w:before="0" w:beforeAutospacing="0" w:after="150" w:afterAutospacing="0" w:line="360" w:lineRule="auto"/>
        <w:ind w:firstLine="567"/>
        <w:rPr>
          <w:sz w:val="28"/>
          <w:szCs w:val="28"/>
        </w:rPr>
      </w:pPr>
      <w:r w:rsidRPr="00591AB4">
        <w:rPr>
          <w:sz w:val="28"/>
          <w:szCs w:val="28"/>
        </w:rPr>
        <w:t xml:space="preserve">Для упрощения процесса создания объектов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контроллер домена содержит копию и иерархию классов для всего леса. Служба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содержит структуры классов в расширяемой схеме, в которую можно добавить новые классы.</w:t>
      </w:r>
    </w:p>
    <w:p w:rsid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rStyle w:val="a7"/>
          <w:sz w:val="28"/>
          <w:szCs w:val="28"/>
        </w:rPr>
        <w:t>Схема (</w:t>
      </w:r>
      <w:proofErr w:type="spellStart"/>
      <w:r w:rsidRPr="00591AB4">
        <w:rPr>
          <w:rStyle w:val="a7"/>
          <w:sz w:val="28"/>
          <w:szCs w:val="28"/>
        </w:rPr>
        <w:t>schema</w:t>
      </w:r>
      <w:proofErr w:type="spellEnd"/>
      <w:r w:rsidRPr="00591AB4">
        <w:rPr>
          <w:rStyle w:val="a7"/>
          <w:sz w:val="28"/>
          <w:szCs w:val="28"/>
        </w:rPr>
        <w:t>)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 xml:space="preserve">— это часть конфигурационного пространства имен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, которое поддерживается всеми контроллерами доменов в лесу. Конфигурационное пространство имен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состоит из нескольких структурных элементов, таких как физическое расположение, сайты </w:t>
      </w:r>
      <w:proofErr w:type="spellStart"/>
      <w:r w:rsidRPr="00591AB4">
        <w:rPr>
          <w:sz w:val="28"/>
          <w:szCs w:val="28"/>
        </w:rPr>
        <w:t>Windows</w:t>
      </w:r>
      <w:proofErr w:type="spellEnd"/>
      <w:r w:rsidRPr="00591AB4">
        <w:rPr>
          <w:sz w:val="28"/>
          <w:szCs w:val="28"/>
        </w:rPr>
        <w:t xml:space="preserve"> и подсети.</w:t>
      </w:r>
    </w:p>
    <w:p w:rsidR="00591AB4" w:rsidRP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rStyle w:val="a7"/>
          <w:sz w:val="28"/>
          <w:szCs w:val="28"/>
        </w:rPr>
        <w:t>Сайт (</w:t>
      </w:r>
      <w:proofErr w:type="spellStart"/>
      <w:r w:rsidRPr="00591AB4">
        <w:rPr>
          <w:rStyle w:val="a7"/>
          <w:sz w:val="28"/>
          <w:szCs w:val="28"/>
        </w:rPr>
        <w:t>site</w:t>
      </w:r>
      <w:proofErr w:type="spellEnd"/>
      <w:r w:rsidRPr="00591AB4">
        <w:rPr>
          <w:rStyle w:val="a7"/>
          <w:sz w:val="28"/>
          <w:szCs w:val="28"/>
        </w:rPr>
        <w:t>)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>содержится внутри леса и может объединять компьютеры из любого домена, причем все компьютеры сайта должны иметь быстрые и надежные сетевые соединения для резервирования данных контроллера домена.</w:t>
      </w:r>
    </w:p>
    <w:p w:rsidR="00591AB4" w:rsidRDefault="00591AB4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91AB4">
        <w:rPr>
          <w:rStyle w:val="a7"/>
          <w:sz w:val="28"/>
          <w:szCs w:val="28"/>
        </w:rPr>
        <w:lastRenderedPageBreak/>
        <w:t>Подсеть (</w:t>
      </w:r>
      <w:proofErr w:type="spellStart"/>
      <w:r w:rsidRPr="00591AB4">
        <w:rPr>
          <w:rStyle w:val="a7"/>
          <w:sz w:val="28"/>
          <w:szCs w:val="28"/>
        </w:rPr>
        <w:t>subnet</w:t>
      </w:r>
      <w:proofErr w:type="spellEnd"/>
      <w:r w:rsidRPr="00591AB4">
        <w:rPr>
          <w:rStyle w:val="a7"/>
          <w:sz w:val="28"/>
          <w:szCs w:val="28"/>
        </w:rPr>
        <w:t>)</w:t>
      </w:r>
      <w:r w:rsidRPr="00591AB4">
        <w:rPr>
          <w:rStyle w:val="apple-converted-space"/>
          <w:rFonts w:eastAsiaTheme="majorEastAsia"/>
          <w:sz w:val="28"/>
          <w:szCs w:val="28"/>
        </w:rPr>
        <w:t> </w:t>
      </w:r>
      <w:r w:rsidRPr="00591AB4">
        <w:rPr>
          <w:sz w:val="28"/>
          <w:szCs w:val="28"/>
        </w:rPr>
        <w:t xml:space="preserve">— это группа IP-адресов, выделенная сайту. Подсети позволяют ускорить репликацию данных </w:t>
      </w:r>
      <w:proofErr w:type="spellStart"/>
      <w:r w:rsidRPr="00591AB4">
        <w:rPr>
          <w:sz w:val="28"/>
          <w:szCs w:val="28"/>
        </w:rPr>
        <w:t>Active</w:t>
      </w:r>
      <w:proofErr w:type="spellEnd"/>
      <w:r w:rsidRPr="00591AB4">
        <w:rPr>
          <w:sz w:val="28"/>
          <w:szCs w:val="28"/>
        </w:rPr>
        <w:t xml:space="preserve"> </w:t>
      </w:r>
      <w:proofErr w:type="spellStart"/>
      <w:r w:rsidRPr="00591AB4">
        <w:rPr>
          <w:sz w:val="28"/>
          <w:szCs w:val="28"/>
        </w:rPr>
        <w:t>Directory</w:t>
      </w:r>
      <w:proofErr w:type="spellEnd"/>
      <w:r w:rsidRPr="00591AB4">
        <w:rPr>
          <w:sz w:val="28"/>
          <w:szCs w:val="28"/>
        </w:rPr>
        <w:t xml:space="preserve"> между контроллерами доменов.</w:t>
      </w:r>
    </w:p>
    <w:p w:rsidR="00A97F79" w:rsidRDefault="00A97F79" w:rsidP="00A97F79">
      <w:pPr>
        <w:pStyle w:val="a8"/>
        <w:jc w:val="center"/>
        <w:rPr>
          <w:b/>
          <w:bCs/>
        </w:rPr>
      </w:pPr>
      <w:r>
        <w:rPr>
          <w:b/>
          <w:bCs/>
        </w:rPr>
        <w:t>Именование объектов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поддерживает несколько способов именования объектов: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характерное LDAP-имя;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глобальный уникальный идентификатор (</w:t>
      </w:r>
      <w:r>
        <w:rPr>
          <w:sz w:val="28"/>
          <w:szCs w:val="28"/>
          <w:lang w:val="en-US"/>
        </w:rPr>
        <w:t>Global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Unique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Identifier</w:t>
      </w:r>
      <w:r>
        <w:rPr>
          <w:sz w:val="28"/>
          <w:szCs w:val="28"/>
        </w:rPr>
        <w:t xml:space="preserve">, GUID);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безопасности (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 xml:space="preserve"> ID, SID);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; </w:t>
      </w:r>
    </w:p>
    <w:p w:rsidR="00A97F79" w:rsidRDefault="00A97F79" w:rsidP="00A97F79">
      <w:pPr>
        <w:numPr>
          <w:ilvl w:val="0"/>
          <w:numId w:val="7"/>
        </w:numPr>
        <w:tabs>
          <w:tab w:val="num" w:pos="144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основное имя субъекта системы безопасности (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principal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).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имя объекта может быть представлено в одной из двух форм: </w:t>
      </w:r>
      <w:r>
        <w:rPr>
          <w:i/>
          <w:iCs/>
          <w:sz w:val="28"/>
          <w:szCs w:val="28"/>
        </w:rPr>
        <w:t>характерное имя</w:t>
      </w:r>
      <w:r>
        <w:rPr>
          <w:sz w:val="28"/>
          <w:szCs w:val="28"/>
        </w:rPr>
        <w:t xml:space="preserve"> (DN, </w:t>
      </w:r>
      <w:r>
        <w:rPr>
          <w:sz w:val="28"/>
          <w:szCs w:val="28"/>
          <w:lang w:val="en-US"/>
        </w:rPr>
        <w:t>Distinguished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), либо </w:t>
      </w:r>
      <w:r>
        <w:rPr>
          <w:i/>
          <w:iCs/>
          <w:sz w:val="28"/>
          <w:szCs w:val="28"/>
        </w:rPr>
        <w:t>относительное характерное имя</w:t>
      </w:r>
      <w:r>
        <w:rPr>
          <w:sz w:val="28"/>
          <w:szCs w:val="28"/>
        </w:rPr>
        <w:t xml:space="preserve"> (RDN, </w:t>
      </w:r>
      <w:r>
        <w:rPr>
          <w:sz w:val="28"/>
          <w:szCs w:val="28"/>
          <w:lang w:val="en-US"/>
        </w:rPr>
        <w:t>Relative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Distinguished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). Характерное имя однозначно определяет объект в дереве. Можно провести аналогию между характерным именем 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и полным путем в файловой системе. Характерное имя включает информацию обо всех узлах дерева, которые необходимо пройти, чтобы прийти от данного объекта к корню дерева. В записи характерного имени используются сокращения, имеющие следующий смысл:</w:t>
      </w:r>
    </w:p>
    <w:p w:rsidR="00A97F79" w:rsidRDefault="00A97F79" w:rsidP="00A97F79">
      <w:pPr>
        <w:numPr>
          <w:ilvl w:val="0"/>
          <w:numId w:val="8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CN (Common Name)</w:t>
      </w:r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общее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 xml:space="preserve">; </w:t>
      </w:r>
    </w:p>
    <w:p w:rsidR="00A97F79" w:rsidRDefault="00A97F79" w:rsidP="00A97F79">
      <w:pPr>
        <w:numPr>
          <w:ilvl w:val="0"/>
          <w:numId w:val="8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DC (</w:t>
      </w:r>
      <w:r>
        <w:rPr>
          <w:b/>
          <w:bCs/>
          <w:sz w:val="28"/>
          <w:szCs w:val="28"/>
          <w:lang w:val="en-US"/>
        </w:rPr>
        <w:t>Domain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Component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- составная часть доменного имени; </w:t>
      </w:r>
    </w:p>
    <w:p w:rsidR="00A97F79" w:rsidRDefault="00A97F79" w:rsidP="00A97F79">
      <w:pPr>
        <w:numPr>
          <w:ilvl w:val="0"/>
          <w:numId w:val="8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OU (</w:t>
      </w:r>
      <w:r>
        <w:rPr>
          <w:b/>
          <w:bCs/>
          <w:sz w:val="28"/>
          <w:szCs w:val="28"/>
          <w:lang w:val="en-US"/>
        </w:rPr>
        <w:t>Organizational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Unit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- организационная единица.</w:t>
      </w:r>
    </w:p>
    <w:p w:rsidR="00A97F79" w:rsidRDefault="00A97F79" w:rsidP="00A97F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не может быть определено несколько объектов, имеющих одинаковое характерное имя, поскольку это привело бы к неоднозначности выбора конкретного объекта. 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Большинство утилит, работающих с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>, позволяют использовать другой способ именования объектов - канонические имена. В этом случае опускаются сокращения, обозначающие тип объекта или контейнера, и просто перечисляются их имена. Для обозначения имени домена используется соглашение о доменных именах. В характерном имени объекта присутствует компонент, идентифицирующий непосредственно сам объект, а не содержащие его контейнеры. Этот компонент называется относительным характерным именем объекта. Контейнер, который непосредственно содержит данный объект, называется родителем объекта.</w:t>
      </w:r>
    </w:p>
    <w:p w:rsidR="00A97F79" w:rsidRDefault="00A97F79" w:rsidP="00A97F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Относительное характерное имя не обязано быть уникальным. Однако в силу того, что каждый объект должен однозначно идентифицироваться 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, относительное характерное имя объекта должно быть уникально в пределах того контейнера, что является его родителем. </w:t>
      </w:r>
    </w:p>
    <w:p w:rsidR="00A97F79" w:rsidRDefault="00A97F79" w:rsidP="00A97F79">
      <w:pPr>
        <w:pStyle w:val="a5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целью обеспечения уникальности объектов и облегчения их поиска каждому объекту при создании ставится в соответствие 128-разрядное число - </w:t>
      </w:r>
      <w:r>
        <w:rPr>
          <w:i/>
          <w:iCs/>
          <w:sz w:val="28"/>
          <w:szCs w:val="28"/>
        </w:rPr>
        <w:t>глобальный уникальный идентификатор</w:t>
      </w:r>
      <w:r>
        <w:rPr>
          <w:sz w:val="28"/>
          <w:szCs w:val="28"/>
        </w:rPr>
        <w:t xml:space="preserve"> (GUID). Глобальный идентификатор является обязательным атрибутом любого объекта, который не может быть изменен ни при каких обстоятельствах. Существует и другая форма именования объектов, которая используется для обеспечения безопасности системы. Эти имена используются при входе пользователя в систему, позволяя провести его аутентификацию. Для этого можно использовать:</w:t>
      </w:r>
    </w:p>
    <w:p w:rsidR="00A97F79" w:rsidRDefault="00A97F79" w:rsidP="00A97F79">
      <w:pPr>
        <w:numPr>
          <w:ilvl w:val="0"/>
          <w:numId w:val="9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имена </w:t>
      </w:r>
      <w:proofErr w:type="gramStart"/>
      <w:r>
        <w:rPr>
          <w:i/>
          <w:iCs/>
          <w:sz w:val="28"/>
          <w:szCs w:val="28"/>
          <w:lang w:val="en-US"/>
        </w:rPr>
        <w:t>NetBIOS</w:t>
      </w:r>
      <w:r>
        <w:rPr>
          <w:sz w:val="28"/>
          <w:szCs w:val="28"/>
        </w:rPr>
        <w:t>.;</w:t>
      </w:r>
      <w:proofErr w:type="gramEnd"/>
      <w:r>
        <w:rPr>
          <w:sz w:val="28"/>
          <w:szCs w:val="28"/>
        </w:rPr>
        <w:t xml:space="preserve"> </w:t>
      </w:r>
    </w:p>
    <w:p w:rsidR="00A97F79" w:rsidRDefault="00A97F79" w:rsidP="00A97F79">
      <w:pPr>
        <w:numPr>
          <w:ilvl w:val="0"/>
          <w:numId w:val="9"/>
        </w:numPr>
        <w:tabs>
          <w:tab w:val="num" w:pos="360"/>
        </w:tabs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основное имя пользователя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principal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names</w:t>
      </w:r>
      <w:r>
        <w:rPr>
          <w:sz w:val="28"/>
          <w:szCs w:val="28"/>
        </w:rPr>
        <w:t xml:space="preserve">). В 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каждый пользователь имеет основное имя пользователя в формате &lt;пользователь&gt;</w:t>
      </w:r>
      <w:proofErr w:type="gramStart"/>
      <w:r>
        <w:rPr>
          <w:sz w:val="28"/>
          <w:szCs w:val="28"/>
        </w:rPr>
        <w:t>@&lt; DNS</w:t>
      </w:r>
      <w:proofErr w:type="gramEnd"/>
      <w:r>
        <w:rPr>
          <w:sz w:val="28"/>
          <w:szCs w:val="28"/>
        </w:rPr>
        <w:t xml:space="preserve"> имя домена&gt;. Основное имя образуется из имени пользователя и имени домена, к которому этот пользователь принадлежит. </w:t>
      </w:r>
    </w:p>
    <w:p w:rsidR="00A97F79" w:rsidRPr="00591AB4" w:rsidRDefault="00A97F79" w:rsidP="00591AB4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</w:p>
    <w:p w:rsidR="00CE7F17" w:rsidRDefault="00CE7F17" w:rsidP="000E4C23">
      <w:pPr>
        <w:ind w:firstLine="567"/>
      </w:pPr>
    </w:p>
    <w:p w:rsidR="00F30117" w:rsidRDefault="00F30117" w:rsidP="000E4C23">
      <w:pPr>
        <w:ind w:firstLine="567"/>
      </w:pPr>
    </w:p>
    <w:p w:rsidR="00F30117" w:rsidRDefault="00F30117" w:rsidP="00F30117">
      <w:pPr>
        <w:pStyle w:val="3"/>
        <w:numPr>
          <w:ilvl w:val="2"/>
          <w:numId w:val="3"/>
        </w:numPr>
        <w:rPr>
          <w:lang w:val="en-US"/>
        </w:rPr>
      </w:pPr>
      <w:r>
        <w:lastRenderedPageBreak/>
        <w:t xml:space="preserve">Настройка </w:t>
      </w:r>
      <w:r>
        <w:rPr>
          <w:lang w:val="en-US"/>
        </w:rPr>
        <w:t>Active Directory</w:t>
      </w:r>
    </w:p>
    <w:p w:rsidR="00647160" w:rsidRPr="00647160" w:rsidRDefault="00647160" w:rsidP="008F349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этом разделе приводится пример установки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Active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Directory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2012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647160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2154FA" w:rsidRPr="008F349B" w:rsidRDefault="00405A28" w:rsidP="008F349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началом установки роли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Active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Directory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Domain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>Services</w:t>
      </w:r>
      <w:proofErr w:type="spellEnd"/>
      <w:r w:rsidRPr="008F34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присвоить серверу корректное имя, а затем указать статический IP-адрес в настройках сетевого подключения.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В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окне</w:t>
      </w:r>
      <w:r w:rsidRPr="008F349B">
        <w:rPr>
          <w:sz w:val="28"/>
          <w:szCs w:val="28"/>
          <w:lang w:val="en-US"/>
        </w:rPr>
        <w:t xml:space="preserve"> «System Properties» </w:t>
      </w:r>
      <w:r w:rsidRPr="008F349B">
        <w:rPr>
          <w:sz w:val="28"/>
          <w:szCs w:val="28"/>
        </w:rPr>
        <w:t>на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вкладке</w:t>
      </w:r>
      <w:r w:rsidRPr="008F349B">
        <w:rPr>
          <w:sz w:val="28"/>
          <w:szCs w:val="28"/>
          <w:lang w:val="en-US"/>
        </w:rPr>
        <w:t xml:space="preserve"> «Computer Name» </w:t>
      </w:r>
      <w:r w:rsidRPr="008F349B">
        <w:rPr>
          <w:sz w:val="28"/>
          <w:szCs w:val="28"/>
        </w:rPr>
        <w:t>нажимаем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на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кнопку</w:t>
      </w:r>
      <w:r w:rsidRPr="008F349B">
        <w:rPr>
          <w:sz w:val="28"/>
          <w:szCs w:val="28"/>
          <w:lang w:val="en-US"/>
        </w:rPr>
        <w:t xml:space="preserve"> «Change».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3997D35D" wp14:editId="109470ED">
            <wp:extent cx="3890645" cy="4373880"/>
            <wp:effectExtent l="0" t="0" r="0" b="7620"/>
            <wp:docPr id="8" name="Рисунок 8" descr="ustanovka-active-directory-domain-services-na-windows-server-2008-r2-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novka-active-directory-domain-services-na-windows-server-2008-r2-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Настоятельно рекомендую заранее продумать, как будут называться сервера в вашей организации.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Далее указываем новое имя сервера в поле «</w:t>
      </w:r>
      <w:proofErr w:type="spellStart"/>
      <w:r w:rsidRPr="008F349B">
        <w:rPr>
          <w:sz w:val="28"/>
          <w:szCs w:val="28"/>
        </w:rPr>
        <w:t>Computer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Name</w:t>
      </w:r>
      <w:proofErr w:type="spellEnd"/>
      <w:r w:rsidRPr="008F349B">
        <w:rPr>
          <w:sz w:val="28"/>
          <w:szCs w:val="28"/>
        </w:rPr>
        <w:t>» и нажимаем на кнопку «OK».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9BCFB48" wp14:editId="5200C210">
            <wp:extent cx="2518913" cy="2961027"/>
            <wp:effectExtent l="0" t="0" r="0" b="0"/>
            <wp:docPr id="7" name="Рисунок 7" descr="ustanovka-active-directory-domain-services-na-windows-server-2008-r2-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-active-directory-domain-services-na-windows-server-2008-r2-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6" cy="297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Система предупредит о том, что для применения новых настроек необходимо перезагрузить сервер.</w:t>
      </w:r>
    </w:p>
    <w:p w:rsidR="008F349B" w:rsidRPr="00CA4CF6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Нажимаем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кнопку</w:t>
      </w:r>
      <w:r w:rsidRPr="00CA4CF6">
        <w:rPr>
          <w:sz w:val="28"/>
          <w:szCs w:val="28"/>
          <w:lang w:val="en-US"/>
        </w:rPr>
        <w:t xml:space="preserve"> «OK». </w:t>
      </w:r>
      <w:r w:rsidRPr="008F349B">
        <w:rPr>
          <w:sz w:val="28"/>
          <w:szCs w:val="28"/>
          <w:lang w:val="en-US"/>
        </w:rPr>
        <w:t>Restart</w:t>
      </w:r>
      <w:r w:rsidRPr="00CA4CF6">
        <w:rPr>
          <w:sz w:val="28"/>
          <w:szCs w:val="28"/>
          <w:lang w:val="en-US"/>
        </w:rPr>
        <w:t>.</w:t>
      </w:r>
    </w:p>
    <w:p w:rsidR="008F349B" w:rsidRPr="00CA4CF6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Далее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открываем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окно</w:t>
      </w:r>
      <w:r w:rsidRPr="008F349B">
        <w:rPr>
          <w:sz w:val="28"/>
          <w:szCs w:val="28"/>
          <w:lang w:val="en-US"/>
        </w:rPr>
        <w:t xml:space="preserve"> «Local Area Connection Properties». </w:t>
      </w:r>
      <w:r w:rsidRPr="008F349B">
        <w:rPr>
          <w:sz w:val="28"/>
          <w:szCs w:val="28"/>
        </w:rPr>
        <w:t>Выбираем</w:t>
      </w:r>
      <w:r w:rsidRPr="00CA4CF6">
        <w:rPr>
          <w:sz w:val="28"/>
          <w:szCs w:val="28"/>
          <w:lang w:val="en-US"/>
        </w:rPr>
        <w:t xml:space="preserve"> «Internet Protocol Version 4» </w:t>
      </w:r>
      <w:r w:rsidRPr="008F349B">
        <w:rPr>
          <w:sz w:val="28"/>
          <w:szCs w:val="28"/>
        </w:rPr>
        <w:t>и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нажимаем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на</w:t>
      </w:r>
      <w:r w:rsidRPr="00CA4CF6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кнопку</w:t>
      </w:r>
      <w:r w:rsidRPr="00CA4CF6">
        <w:rPr>
          <w:sz w:val="28"/>
          <w:szCs w:val="28"/>
          <w:lang w:val="en-US"/>
        </w:rPr>
        <w:t xml:space="preserve"> «Properties».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221AF8A" wp14:editId="6157FECC">
            <wp:extent cx="2881223" cy="3624815"/>
            <wp:effectExtent l="0" t="0" r="0" b="0"/>
            <wp:docPr id="10" name="Рисунок 10" descr="ustanovka-active-directory-domain-services-na-windows-server-2008-r2-1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-active-directory-domain-services-na-windows-server-2008-r2-1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01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lastRenderedPageBreak/>
        <w:t>Далее выбираем пункт «</w:t>
      </w:r>
      <w:proofErr w:type="spellStart"/>
      <w:r w:rsidRPr="008F349B">
        <w:rPr>
          <w:sz w:val="28"/>
          <w:szCs w:val="28"/>
        </w:rPr>
        <w:t>Use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the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following</w:t>
      </w:r>
      <w:proofErr w:type="spellEnd"/>
      <w:r w:rsidRPr="008F349B">
        <w:rPr>
          <w:sz w:val="28"/>
          <w:szCs w:val="28"/>
        </w:rPr>
        <w:t xml:space="preserve"> IP </w:t>
      </w:r>
      <w:proofErr w:type="spellStart"/>
      <w:r w:rsidRPr="008F349B">
        <w:rPr>
          <w:sz w:val="28"/>
          <w:szCs w:val="28"/>
        </w:rPr>
        <w:t>address</w:t>
      </w:r>
      <w:proofErr w:type="spellEnd"/>
      <w:r w:rsidRPr="008F349B">
        <w:rPr>
          <w:sz w:val="28"/>
          <w:szCs w:val="28"/>
        </w:rPr>
        <w:t>» и указываем свободный IP-адрес, маску подсети и шлюз. Обратите внимание, вы должны заранее понимать, как устроена ваша сеть и знать какие IP-адреса свободны.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В поле «</w:t>
      </w:r>
      <w:proofErr w:type="spellStart"/>
      <w:r w:rsidRPr="008F349B">
        <w:rPr>
          <w:sz w:val="28"/>
          <w:szCs w:val="28"/>
        </w:rPr>
        <w:t>Preferred</w:t>
      </w:r>
      <w:proofErr w:type="spellEnd"/>
      <w:r w:rsidRPr="008F349B">
        <w:rPr>
          <w:sz w:val="28"/>
          <w:szCs w:val="28"/>
        </w:rPr>
        <w:t xml:space="preserve"> DNS </w:t>
      </w:r>
      <w:proofErr w:type="spellStart"/>
      <w:r w:rsidRPr="008F349B">
        <w:rPr>
          <w:sz w:val="28"/>
          <w:szCs w:val="28"/>
        </w:rPr>
        <w:t>server</w:t>
      </w:r>
      <w:proofErr w:type="spellEnd"/>
      <w:r w:rsidRPr="008F349B">
        <w:rPr>
          <w:sz w:val="28"/>
          <w:szCs w:val="28"/>
        </w:rPr>
        <w:t xml:space="preserve">» указываем IP-адрес этого сервера, так как на вашем сервере будет присутствовать роль DNS </w:t>
      </w:r>
      <w:proofErr w:type="spellStart"/>
      <w:r w:rsidRPr="008F349B">
        <w:rPr>
          <w:sz w:val="28"/>
          <w:szCs w:val="28"/>
        </w:rPr>
        <w:t>Server</w:t>
      </w:r>
      <w:proofErr w:type="spellEnd"/>
      <w:r w:rsidRPr="008F349B">
        <w:rPr>
          <w:sz w:val="28"/>
          <w:szCs w:val="28"/>
        </w:rPr>
        <w:t>, которая устанавливается вместе с ролью «</w:t>
      </w:r>
      <w:proofErr w:type="spellStart"/>
      <w:r w:rsidRPr="008F349B">
        <w:rPr>
          <w:sz w:val="28"/>
          <w:szCs w:val="28"/>
        </w:rPr>
        <w:t>Active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Directory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Domain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Services</w:t>
      </w:r>
      <w:proofErr w:type="spellEnd"/>
      <w:r w:rsidRPr="008F349B">
        <w:rPr>
          <w:sz w:val="28"/>
          <w:szCs w:val="28"/>
        </w:rPr>
        <w:t>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Нажимаем на кнопку «OK».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7D6C4C3" wp14:editId="55471F7E">
            <wp:extent cx="3830320" cy="4252595"/>
            <wp:effectExtent l="0" t="0" r="0" b="0"/>
            <wp:docPr id="9" name="Рисунок 9" descr="ustanovka-active-directory-domain-services-na-windows-server-2008-r2-1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-active-directory-domain-services-na-windows-server-2008-r2-1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Открываем «</w:t>
      </w:r>
      <w:proofErr w:type="spellStart"/>
      <w:r w:rsidRPr="008F349B">
        <w:rPr>
          <w:sz w:val="28"/>
          <w:szCs w:val="28"/>
        </w:rPr>
        <w:t>Server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Manager</w:t>
      </w:r>
      <w:proofErr w:type="spellEnd"/>
      <w:r w:rsidRPr="008F349B">
        <w:rPr>
          <w:sz w:val="28"/>
          <w:szCs w:val="28"/>
        </w:rPr>
        <w:t>» и в пункте «</w:t>
      </w:r>
      <w:proofErr w:type="spellStart"/>
      <w:r w:rsidRPr="008F349B">
        <w:rPr>
          <w:sz w:val="28"/>
          <w:szCs w:val="28"/>
        </w:rPr>
        <w:t>Roles</w:t>
      </w:r>
      <w:proofErr w:type="spellEnd"/>
      <w:r w:rsidRPr="008F349B">
        <w:rPr>
          <w:sz w:val="28"/>
          <w:szCs w:val="28"/>
        </w:rPr>
        <w:t>» выбираем «</w:t>
      </w:r>
      <w:proofErr w:type="spellStart"/>
      <w:r w:rsidRPr="008F349B">
        <w:rPr>
          <w:sz w:val="28"/>
          <w:szCs w:val="28"/>
        </w:rPr>
        <w:t>Add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Roles</w:t>
      </w:r>
      <w:proofErr w:type="spellEnd"/>
      <w:r w:rsidRPr="008F349B">
        <w:rPr>
          <w:sz w:val="28"/>
          <w:szCs w:val="28"/>
        </w:rPr>
        <w:t>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8FF686" wp14:editId="41F12CAD">
            <wp:extent cx="3600000" cy="2541600"/>
            <wp:effectExtent l="0" t="0" r="635" b="0"/>
            <wp:docPr id="11" name="Рисунок 11" descr="ustanovka-active-directory-domain-services-na-windows-server-2008-r2-1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-active-directory-domain-services-na-windows-server-2008-r2-1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  <w:lang w:val="en-US"/>
        </w:rPr>
      </w:pPr>
      <w:r w:rsidRPr="008F349B">
        <w:rPr>
          <w:sz w:val="28"/>
          <w:szCs w:val="28"/>
        </w:rPr>
        <w:t>Выбираем</w:t>
      </w:r>
      <w:r w:rsidRPr="008F349B">
        <w:rPr>
          <w:sz w:val="28"/>
          <w:szCs w:val="28"/>
          <w:lang w:val="en-US"/>
        </w:rPr>
        <w:t xml:space="preserve"> </w:t>
      </w:r>
      <w:r w:rsidRPr="008F349B">
        <w:rPr>
          <w:sz w:val="28"/>
          <w:szCs w:val="28"/>
        </w:rPr>
        <w:t>роль</w:t>
      </w:r>
      <w:r w:rsidRPr="008F349B">
        <w:rPr>
          <w:sz w:val="28"/>
          <w:szCs w:val="28"/>
          <w:lang w:val="en-US"/>
        </w:rPr>
        <w:t xml:space="preserve"> «Active Directory Domain Services».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5C4BB2F3" wp14:editId="5F1D06C4">
            <wp:extent cx="3600000" cy="2653200"/>
            <wp:effectExtent l="0" t="0" r="635" b="0"/>
            <wp:docPr id="12" name="Рисунок 12" descr="ustanovka-active-directory-domain-services-na-windows-server-2008-r2-1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-active-directory-domain-services-na-windows-server-2008-r2-1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Далее жмем «</w:t>
      </w:r>
      <w:r w:rsidRPr="008F349B">
        <w:rPr>
          <w:sz w:val="28"/>
          <w:szCs w:val="28"/>
          <w:lang w:val="en-US"/>
        </w:rPr>
        <w:t>Next</w:t>
      </w:r>
      <w:r w:rsidRPr="008F349B">
        <w:rPr>
          <w:sz w:val="28"/>
          <w:szCs w:val="28"/>
        </w:rPr>
        <w:t>» и устанавливаем роль.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Теперь нажимаем на кнопку «</w:t>
      </w:r>
      <w:proofErr w:type="spellStart"/>
      <w:r w:rsidRPr="008F349B">
        <w:rPr>
          <w:sz w:val="28"/>
          <w:szCs w:val="28"/>
        </w:rPr>
        <w:t>Close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this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wizard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and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launch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the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Active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Directory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Domain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Services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Installation</w:t>
      </w:r>
      <w:proofErr w:type="spellEnd"/>
      <w:r w:rsidRPr="008F349B">
        <w:rPr>
          <w:sz w:val="28"/>
          <w:szCs w:val="28"/>
        </w:rPr>
        <w:t xml:space="preserve"> </w:t>
      </w:r>
      <w:proofErr w:type="spellStart"/>
      <w:r w:rsidRPr="008F349B">
        <w:rPr>
          <w:sz w:val="28"/>
          <w:szCs w:val="28"/>
        </w:rPr>
        <w:t>Wizard</w:t>
      </w:r>
      <w:proofErr w:type="spellEnd"/>
      <w:r w:rsidRPr="008F349B">
        <w:rPr>
          <w:sz w:val="28"/>
          <w:szCs w:val="28"/>
        </w:rPr>
        <w:t xml:space="preserve"> (dcpromo.exe)», для того чтобы повысить роль вашего сервера до уровня контроллера домена.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7997C05" wp14:editId="5637BE75">
            <wp:extent cx="3600000" cy="2653200"/>
            <wp:effectExtent l="0" t="0" r="635" b="0"/>
            <wp:docPr id="15" name="Рисунок 15" descr="ustanovka-active-directory-domain-services-na-windows-server-2008-r2-2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tanovka-active-directory-domain-services-na-windows-server-2008-r2-23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Настоятельно рекомендую заранее продумать какое доменное имя вы будете использовать при добавлении нового леса.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r w:rsidRPr="008F349B">
        <w:rPr>
          <w:sz w:val="28"/>
          <w:szCs w:val="28"/>
        </w:rPr>
        <w:t>Нажимаем на кнопку «</w:t>
      </w:r>
      <w:proofErr w:type="spellStart"/>
      <w:r w:rsidRPr="008F349B">
        <w:rPr>
          <w:sz w:val="28"/>
          <w:szCs w:val="28"/>
        </w:rPr>
        <w:t>Next</w:t>
      </w:r>
      <w:proofErr w:type="spellEnd"/>
      <w:r w:rsidRPr="008F349B">
        <w:rPr>
          <w:sz w:val="28"/>
          <w:szCs w:val="28"/>
        </w:rPr>
        <w:t>».</w:t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r w:rsidRPr="008F349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3392650C" wp14:editId="123B4F56">
            <wp:extent cx="4770120" cy="4511675"/>
            <wp:effectExtent l="0" t="0" r="0" b="3175"/>
            <wp:docPr id="14" name="Рисунок 14" descr="ustanovka-active-directory-domain-services-na-windows-server-2008-r2-24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tanovka-active-directory-domain-services-na-windows-server-2008-r2-24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9B" w:rsidRPr="008F349B" w:rsidRDefault="008F349B" w:rsidP="008F349B">
      <w:pPr>
        <w:pStyle w:val="a5"/>
        <w:shd w:val="clear" w:color="auto" w:fill="FFFFFF"/>
        <w:spacing w:before="0" w:beforeAutospacing="0" w:after="300" w:afterAutospacing="0" w:line="360" w:lineRule="auto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Дальее</w:t>
      </w:r>
      <w:proofErr w:type="spellEnd"/>
      <w:r w:rsidRPr="008F349B">
        <w:rPr>
          <w:sz w:val="28"/>
          <w:szCs w:val="28"/>
        </w:rPr>
        <w:t xml:space="preserve"> следуем указаниям мастера установки.</w:t>
      </w:r>
    </w:p>
    <w:p w:rsidR="00F30117" w:rsidRDefault="00F30117" w:rsidP="00F30117">
      <w:pPr>
        <w:pStyle w:val="2"/>
        <w:numPr>
          <w:ilvl w:val="1"/>
          <w:numId w:val="3"/>
        </w:numPr>
      </w:pPr>
      <w:r>
        <w:lastRenderedPageBreak/>
        <w:t>Схема служ</w:t>
      </w:r>
      <w:bookmarkStart w:id="0" w:name="_GoBack"/>
      <w:bookmarkEnd w:id="0"/>
      <w:r>
        <w:t>бы каталогов</w:t>
      </w:r>
    </w:p>
    <w:p w:rsidR="00F30117" w:rsidRDefault="00F30117" w:rsidP="00F30117">
      <w:pPr>
        <w:pStyle w:val="3"/>
      </w:pPr>
      <w:r>
        <w:t>2.2.1.. Описание схемы службы каталогов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(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schema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набор определений всех типов объектов каталога и связанных с ними атрибутов. Схема определяет способ хранения и конфигурирования в AD всех пользователей, компьютеров и других данных объек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тов, стандартизуя всю структуру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. Схема, защищенная с помощью спи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сков разграничительного контроля доступа (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Discretionary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Control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DACL), управляет возможными атрибутами каждого объекта из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. По существу, схема представляет собой базовое определение самого каталога и является основой функциональности среды домена. Делегировать управление схемой следует осторож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но и лишь избранной группе администраторов, поскольку любые изменения схемы влияют на всю среду AD.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Объекты схемы</w:t>
      </w:r>
    </w:p>
    <w:p w:rsidR="002154FA" w:rsidRPr="002154FA" w:rsidRDefault="002154FA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структуры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(пользователь),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Printer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(принтер),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Computer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(компьютер) и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Site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(сайт) — определены в схеме как объекты. Каждый объ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ект имеет список атрибутов, которые определяют его и могут быть использованы для поиска этого объекта. Например, объект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работника с именем Вера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Сердючка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иметь атрибут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FirstName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(имя) Вера и атрибут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LastName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(фамилия)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Сердючка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Кроме этих, можно назначить и другие атрибуты: название подразделения, адрес электронной почты и целый ряд других. Пользователи, выполняя поиск информации в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могут делать запросы на основе этой информации, например, искать всех пользователей, работающих в отделе сбыта. Представление о том, сколько атрибутов имеется в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дает тот факт, что сразу после инсталляции каж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дому объекту можно присвоить более 1000 атрибутов.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Расширение схемы</w:t>
      </w:r>
    </w:p>
    <w:p w:rsidR="002154FA" w:rsidRDefault="002154FA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Одним из основных достоинств структуры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возможность непосредственной модификации и расширения схемы для включения пользователь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ских атрибутов. Обычное расширение атрибутов 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происходит во время инсталляции последней версии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Exchange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расширяет схему, увеличивая ее размер в два раза. Модернизация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 до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2003 также расширяет схему, включая в нее атрибуты, специфические для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Win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dows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2003.</w:t>
      </w:r>
    </w:p>
    <w:p w:rsidR="00846206" w:rsidRPr="002154FA" w:rsidRDefault="00846206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расположена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контейнере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характерным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именем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distinguished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CN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Schema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CN</w:t>
      </w:r>
      <w:proofErr w:type="spellEnd"/>
      <w:proofErr w:type="gramEnd"/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Configuration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DC</w:t>
      </w:r>
      <w:proofErr w:type="spellEnd"/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ForestRoot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8462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:rsidR="002154FA" w:rsidRPr="002154FA" w:rsidRDefault="002154FA" w:rsidP="002154FA">
      <w:pPr>
        <w:shd w:val="clear" w:color="auto" w:fill="FFFFFF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Модификация схемы с помощью интерфейса службы </w:t>
      </w:r>
      <w:proofErr w:type="spellStart"/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Directory</w:t>
      </w:r>
      <w:proofErr w:type="spellEnd"/>
    </w:p>
    <w:p w:rsidR="002154FA" w:rsidRDefault="002154FA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интересный метод преставления всех подробностей схемы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 помощью утилиты интерфейса службы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Service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Interfaces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ADSI). Эта утилита предназначена для упрощения доступа к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t>, и с ее помощью можно просмотреть любой внешний совместимый каталог LDAP. Ути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лита ADSI, позволяет просматривать, удалять и модифицировать атрибуты схемы. При модифицировании схемы необходимо соблюдать особую осто</w:t>
      </w:r>
      <w:r w:rsidRPr="002154F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рожность, поскольку проблемы, возникающие в схеме, исправлять очень трудно.</w:t>
      </w:r>
    </w:p>
    <w:p w:rsidR="001A379B" w:rsidRDefault="001A379B" w:rsidP="002154FA">
      <w:pPr>
        <w:shd w:val="clear" w:color="auto" w:fill="FFFFFF"/>
        <w:spacing w:after="15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модификации схемы необходимо выполнение следующих условий:</w:t>
      </w:r>
    </w:p>
    <w:p w:rsidR="00D10DCB" w:rsidRPr="00D10DCB" w:rsidRDefault="00D10DCB" w:rsidP="00D10DCB">
      <w:pPr>
        <w:pStyle w:val="a6"/>
        <w:numPr>
          <w:ilvl w:val="1"/>
          <w:numId w:val="4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должен входить в группу «</w:t>
      </w:r>
      <w:r w:rsidRPr="00D10D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Администраторы схемы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1A379B" w:rsidRDefault="00D10DCB" w:rsidP="001A379B">
      <w:pPr>
        <w:pStyle w:val="a6"/>
        <w:numPr>
          <w:ilvl w:val="1"/>
          <w:numId w:val="4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</w:t>
      </w:r>
      <w:r w:rsidR="001A379B"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олучить идентификатор для нового объекта (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object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identifier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 w:rsidR="001A379B" w:rsidRPr="00D10DC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OID</w:t>
      </w:r>
      <w:r w:rsidR="001A379B" w:rsidRPr="001A379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A3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уникальный номер</w:t>
      </w:r>
      <w:r w:rsidRPr="00D10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создаваемого объекта, который выделяет его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</w:t>
      </w:r>
      <w:r w:rsidRPr="00D10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Pr="00D10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получения номера можно воспользоваться скриптом 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Каждый класс AD и каждый атрибут должны быть уникальны, поэтому каждому определению класса и атрибута нужно назначать уникальный идентификатор OID. Идентификатор представляет собой строку из десятичных чисел, разделенных точками - так же, как в IP-адресах. OID </w:t>
      </w:r>
      <w:r w:rsidRPr="00BE2B05">
        <w:rPr>
          <w:color w:val="000000"/>
          <w:sz w:val="28"/>
          <w:szCs w:val="28"/>
        </w:rPr>
        <w:lastRenderedPageBreak/>
        <w:t xml:space="preserve">объекта </w:t>
      </w:r>
      <w:proofErr w:type="spellStart"/>
      <w:r w:rsidRPr="00BE2B05">
        <w:rPr>
          <w:color w:val="000000"/>
          <w:sz w:val="28"/>
          <w:szCs w:val="28"/>
        </w:rPr>
        <w:t>classSchema</w:t>
      </w:r>
      <w:proofErr w:type="spellEnd"/>
      <w:r w:rsidRPr="00BE2B05">
        <w:rPr>
          <w:color w:val="000000"/>
          <w:sz w:val="28"/>
          <w:szCs w:val="28"/>
        </w:rPr>
        <w:t xml:space="preserve"> помещается в его атрибуте </w:t>
      </w:r>
      <w:proofErr w:type="spellStart"/>
      <w:r w:rsidRPr="00BE2B05">
        <w:rPr>
          <w:color w:val="000000"/>
          <w:sz w:val="28"/>
          <w:szCs w:val="28"/>
        </w:rPr>
        <w:t>governsID</w:t>
      </w:r>
      <w:proofErr w:type="spellEnd"/>
      <w:r w:rsidRPr="00BE2B05">
        <w:rPr>
          <w:color w:val="000000"/>
          <w:sz w:val="28"/>
          <w:szCs w:val="28"/>
        </w:rPr>
        <w:t xml:space="preserve">, а идентификатор OID объекта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- в атрибуте </w:t>
      </w:r>
      <w:proofErr w:type="spellStart"/>
      <w:r w:rsidRPr="00BE2B05">
        <w:rPr>
          <w:color w:val="000000"/>
          <w:sz w:val="28"/>
          <w:szCs w:val="28"/>
        </w:rPr>
        <w:t>attributeID</w:t>
      </w:r>
      <w:proofErr w:type="spellEnd"/>
      <w:r w:rsidRPr="00BE2B05">
        <w:rPr>
          <w:color w:val="000000"/>
          <w:sz w:val="28"/>
          <w:szCs w:val="28"/>
        </w:rPr>
        <w:t>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>Эти идентификаторы назначаются центром регистрации имен (</w:t>
      </w:r>
      <w:proofErr w:type="spellStart"/>
      <w:r w:rsidRPr="00BE2B05">
        <w:rPr>
          <w:color w:val="000000"/>
          <w:sz w:val="28"/>
          <w:szCs w:val="28"/>
        </w:rPr>
        <w:t>Name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Registration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Authority</w:t>
      </w:r>
      <w:proofErr w:type="spellEnd"/>
      <w:r w:rsidRPr="00BE2B05">
        <w:rPr>
          <w:color w:val="000000"/>
          <w:sz w:val="28"/>
          <w:szCs w:val="28"/>
        </w:rPr>
        <w:t>) Международной организации по стандартизации (</w:t>
      </w:r>
      <w:proofErr w:type="spellStart"/>
      <w:r w:rsidRPr="00BE2B05">
        <w:rPr>
          <w:color w:val="000000"/>
          <w:sz w:val="28"/>
          <w:szCs w:val="28"/>
        </w:rPr>
        <w:t>International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Organization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for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Standardizatin</w:t>
      </w:r>
      <w:proofErr w:type="spellEnd"/>
      <w:r w:rsidRPr="00BE2B05">
        <w:rPr>
          <w:color w:val="000000"/>
          <w:sz w:val="28"/>
          <w:szCs w:val="28"/>
        </w:rPr>
        <w:t xml:space="preserve">, ISO). 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>Используемая в идентификаторах OID цифровая система обозначений имеет древовидную структуру. За отдельные участки дерева именования отвечают конкретные инстанции с четко разграниченными полномочиями, которые могут выделять "</w:t>
      </w:r>
      <w:proofErr w:type="spellStart"/>
      <w:r w:rsidRPr="00BE2B05">
        <w:rPr>
          <w:color w:val="000000"/>
          <w:sz w:val="28"/>
          <w:szCs w:val="28"/>
        </w:rPr>
        <w:t>подветви</w:t>
      </w:r>
      <w:proofErr w:type="spellEnd"/>
      <w:r w:rsidRPr="00BE2B05">
        <w:rPr>
          <w:color w:val="000000"/>
          <w:sz w:val="28"/>
          <w:szCs w:val="28"/>
        </w:rPr>
        <w:t>" (</w:t>
      </w:r>
      <w:proofErr w:type="spellStart"/>
      <w:r w:rsidRPr="00BE2B05">
        <w:rPr>
          <w:color w:val="000000"/>
          <w:sz w:val="28"/>
          <w:szCs w:val="28"/>
        </w:rPr>
        <w:t>arcs</w:t>
      </w:r>
      <w:proofErr w:type="spellEnd"/>
      <w:r w:rsidRPr="00BE2B05">
        <w:rPr>
          <w:color w:val="000000"/>
          <w:sz w:val="28"/>
          <w:szCs w:val="28"/>
        </w:rPr>
        <w:t>) другим инстанциям более низкого уровня, а те, в свою очередь, выделять "</w:t>
      </w:r>
      <w:proofErr w:type="spellStart"/>
      <w:r w:rsidRPr="00BE2B05">
        <w:rPr>
          <w:color w:val="000000"/>
          <w:sz w:val="28"/>
          <w:szCs w:val="28"/>
        </w:rPr>
        <w:t>подветви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подветвей</w:t>
      </w:r>
      <w:proofErr w:type="spellEnd"/>
      <w:r w:rsidRPr="00BE2B05">
        <w:rPr>
          <w:color w:val="000000"/>
          <w:sz w:val="28"/>
          <w:szCs w:val="28"/>
        </w:rPr>
        <w:t xml:space="preserve">" инстанциям еще более низкого уровня. </w:t>
      </w: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>Кстати, не путайте идентификаторы OID с глобальными уникальными идентификаторами типа GUID (</w:t>
      </w:r>
      <w:proofErr w:type="spellStart"/>
      <w:r w:rsidRPr="00BE2B05">
        <w:rPr>
          <w:color w:val="000000"/>
          <w:sz w:val="28"/>
          <w:szCs w:val="28"/>
        </w:rPr>
        <w:t>globally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unique</w:t>
      </w:r>
      <w:proofErr w:type="spellEnd"/>
      <w:r w:rsidRPr="00BE2B05">
        <w:rPr>
          <w:color w:val="000000"/>
          <w:sz w:val="28"/>
          <w:szCs w:val="28"/>
        </w:rPr>
        <w:t xml:space="preserve"> ID). OID содержит уникальное обозначение класса, а GUID - уникальное обозначение экземпляра объекта. Например, OID класса </w:t>
      </w:r>
      <w:proofErr w:type="spellStart"/>
      <w:r w:rsidRPr="00BE2B05">
        <w:rPr>
          <w:color w:val="000000"/>
          <w:sz w:val="28"/>
          <w:szCs w:val="28"/>
        </w:rPr>
        <w:t>user</w:t>
      </w:r>
      <w:proofErr w:type="spellEnd"/>
      <w:r w:rsidRPr="00BE2B05">
        <w:rPr>
          <w:color w:val="000000"/>
          <w:sz w:val="28"/>
          <w:szCs w:val="28"/>
        </w:rPr>
        <w:t xml:space="preserve"> - это 1.2.840.113556.1.5.9; каждый объект </w:t>
      </w:r>
      <w:proofErr w:type="spellStart"/>
      <w:r w:rsidRPr="00BE2B05">
        <w:rPr>
          <w:color w:val="000000"/>
          <w:sz w:val="28"/>
          <w:szCs w:val="28"/>
        </w:rPr>
        <w:t>User</w:t>
      </w:r>
      <w:proofErr w:type="spellEnd"/>
      <w:r w:rsidRPr="00BE2B05">
        <w:rPr>
          <w:color w:val="000000"/>
          <w:sz w:val="28"/>
          <w:szCs w:val="28"/>
        </w:rPr>
        <w:t>, создаваемый из этого класса, будет иметь уникальный идентификатор GID, но являться потомком одного и того же класса (т.е. класса, OID которого равен 1.2.840.113556.1.5.9).</w:t>
      </w: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Fonts w:ascii="Arial" w:hAnsi="Arial" w:cs="Arial"/>
          <w:color w:val="000000"/>
          <w:sz w:val="21"/>
          <w:szCs w:val="21"/>
        </w:rPr>
      </w:pPr>
    </w:p>
    <w:p w:rsidR="00F30117" w:rsidRDefault="00BE2B05" w:rsidP="00BE2B05">
      <w:pPr>
        <w:pStyle w:val="3"/>
        <w:numPr>
          <w:ilvl w:val="0"/>
          <w:numId w:val="4"/>
        </w:numPr>
      </w:pPr>
      <w:r>
        <w:t xml:space="preserve"> </w:t>
      </w:r>
      <w:r w:rsidR="00F30117">
        <w:t>2.2.2. Классы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>Каждый объект AD в контексте именования домена или в контексте именования конфигурации представляет собой пример, или экземпляр объектного класса (</w:t>
      </w:r>
      <w:proofErr w:type="spellStart"/>
      <w:r w:rsidRPr="0011522E">
        <w:rPr>
          <w:color w:val="000000"/>
          <w:sz w:val="28"/>
          <w:szCs w:val="28"/>
        </w:rPr>
        <w:t>object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class</w:t>
      </w:r>
      <w:proofErr w:type="spellEnd"/>
      <w:r w:rsidRPr="0011522E">
        <w:rPr>
          <w:color w:val="000000"/>
          <w:sz w:val="28"/>
          <w:szCs w:val="28"/>
        </w:rPr>
        <w:t xml:space="preserve">). Так,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представляет собой </w:t>
      </w:r>
      <w:r w:rsidRPr="0011522E">
        <w:rPr>
          <w:color w:val="000000"/>
          <w:sz w:val="28"/>
          <w:szCs w:val="28"/>
        </w:rPr>
        <w:lastRenderedPageBreak/>
        <w:t xml:space="preserve">экземпляр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; а объект </w:t>
      </w:r>
      <w:proofErr w:type="spellStart"/>
      <w:r w:rsidRPr="0011522E">
        <w:rPr>
          <w:color w:val="000000"/>
          <w:sz w:val="28"/>
          <w:szCs w:val="28"/>
        </w:rPr>
        <w:t>Computer</w:t>
      </w:r>
      <w:proofErr w:type="spellEnd"/>
      <w:r w:rsidRPr="0011522E">
        <w:rPr>
          <w:color w:val="000000"/>
          <w:sz w:val="28"/>
          <w:szCs w:val="28"/>
        </w:rPr>
        <w:t xml:space="preserve">, соответственно, экземпляр класса </w:t>
      </w:r>
      <w:proofErr w:type="spellStart"/>
      <w:r w:rsidRPr="0011522E">
        <w:rPr>
          <w:color w:val="000000"/>
          <w:sz w:val="28"/>
          <w:szCs w:val="28"/>
        </w:rPr>
        <w:t>computer</w:t>
      </w:r>
      <w:proofErr w:type="spellEnd"/>
      <w:r w:rsidRPr="0011522E">
        <w:rPr>
          <w:color w:val="000000"/>
          <w:sz w:val="28"/>
          <w:szCs w:val="28"/>
        </w:rPr>
        <w:t xml:space="preserve">. Класс описывает объект AD и ассоциированные с ним свойства, или атрибуты, необходимые для формирования экземпляра объекта данного класса (т.е. обязательные атрибуты), либо те, которые могут присутствовать в экземпляре класса (т.е. факультативные атрибуты). Контекст именования схемы содержит определения всех классов и атрибутов, имеющихся в других контекстах именования AD. </w:t>
      </w:r>
      <w:proofErr w:type="gramStart"/>
      <w:r w:rsidRPr="0011522E">
        <w:rPr>
          <w:color w:val="000000"/>
          <w:sz w:val="28"/>
          <w:szCs w:val="28"/>
        </w:rPr>
        <w:t>Но</w:t>
      </w:r>
      <w:proofErr w:type="gramEnd"/>
      <w:r w:rsidRPr="0011522E">
        <w:rPr>
          <w:color w:val="000000"/>
          <w:sz w:val="28"/>
          <w:szCs w:val="28"/>
        </w:rPr>
        <w:t xml:space="preserve"> дело осложняется тем, что служба AD предусматривает хранение этих определений, которые в данном случае именуются объектами.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Таким образом, следует постоянно иметь в виду различие между объектом, который является экземпляром класса (это может быть, скажем, экземпляр объекта контекста именования конфигурации или контекста именования домена), и объектом, который является определением класса или атрибута (это может быть объект схемы в контексте именования схемы). Объекты схемы делятся на две категории: объекты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определяют классы, а объекты </w:t>
      </w:r>
      <w:proofErr w:type="spellStart"/>
      <w:r w:rsidRPr="0011522E">
        <w:rPr>
          <w:color w:val="000000"/>
          <w:sz w:val="28"/>
          <w:szCs w:val="28"/>
        </w:rPr>
        <w:t>attributeSchema</w:t>
      </w:r>
      <w:proofErr w:type="spellEnd"/>
      <w:r w:rsidRPr="0011522E">
        <w:rPr>
          <w:color w:val="000000"/>
          <w:sz w:val="28"/>
          <w:szCs w:val="28"/>
        </w:rPr>
        <w:t xml:space="preserve"> - атрибуты. Каждый атрибут имеет лишь одно определение, но может использоваться с несколькими различными классами.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Представьте себе, что вы создаете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с именем </w:t>
      </w:r>
      <w:proofErr w:type="spellStart"/>
      <w:r w:rsidRPr="0011522E">
        <w:rPr>
          <w:color w:val="000000"/>
          <w:sz w:val="28"/>
          <w:szCs w:val="28"/>
        </w:rPr>
        <w:t>James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Bond</w:t>
      </w:r>
      <w:proofErr w:type="spellEnd"/>
      <w:r w:rsidRPr="0011522E">
        <w:rPr>
          <w:color w:val="000000"/>
          <w:sz w:val="28"/>
          <w:szCs w:val="28"/>
        </w:rPr>
        <w:t xml:space="preserve">. Этот объект является экземпляром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, и контекст именования схемы определяет его с помощью особого объекта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, именуемого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. Служба AD сохраняет регистрационное имя объекта </w:t>
      </w:r>
      <w:proofErr w:type="spellStart"/>
      <w:r w:rsidRPr="0011522E">
        <w:rPr>
          <w:color w:val="000000"/>
          <w:sz w:val="28"/>
          <w:szCs w:val="28"/>
        </w:rPr>
        <w:t>James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Bond</w:t>
      </w:r>
      <w:proofErr w:type="spellEnd"/>
      <w:r w:rsidRPr="0011522E">
        <w:rPr>
          <w:color w:val="000000"/>
          <w:sz w:val="28"/>
          <w:szCs w:val="28"/>
        </w:rPr>
        <w:t xml:space="preserve"> (пусть это будет имя </w:t>
      </w:r>
      <w:proofErr w:type="spellStart"/>
      <w:r w:rsidRPr="0011522E">
        <w:rPr>
          <w:color w:val="000000"/>
          <w:sz w:val="28"/>
          <w:szCs w:val="28"/>
        </w:rPr>
        <w:t>BondJ</w:t>
      </w:r>
      <w:proofErr w:type="spellEnd"/>
      <w:r w:rsidRPr="0011522E">
        <w:rPr>
          <w:color w:val="000000"/>
          <w:sz w:val="28"/>
          <w:szCs w:val="28"/>
        </w:rPr>
        <w:t xml:space="preserve">), в атрибуте, именуемом </w:t>
      </w:r>
      <w:proofErr w:type="spellStart"/>
      <w:r w:rsidRPr="0011522E">
        <w:rPr>
          <w:color w:val="000000"/>
          <w:sz w:val="28"/>
          <w:szCs w:val="28"/>
        </w:rPr>
        <w:t>SAMAccountName</w:t>
      </w:r>
      <w:proofErr w:type="spellEnd"/>
      <w:r w:rsidRPr="0011522E">
        <w:rPr>
          <w:color w:val="000000"/>
          <w:sz w:val="28"/>
          <w:szCs w:val="28"/>
        </w:rPr>
        <w:t xml:space="preserve">, определяемом контекстом именования схемы через особый объект </w:t>
      </w:r>
      <w:proofErr w:type="spellStart"/>
      <w:r w:rsidRPr="0011522E">
        <w:rPr>
          <w:color w:val="000000"/>
          <w:sz w:val="28"/>
          <w:szCs w:val="28"/>
        </w:rPr>
        <w:t>attributeSchema</w:t>
      </w:r>
      <w:proofErr w:type="spellEnd"/>
      <w:r w:rsidRPr="0011522E">
        <w:rPr>
          <w:color w:val="000000"/>
          <w:sz w:val="28"/>
          <w:szCs w:val="28"/>
        </w:rPr>
        <w:t xml:space="preserve">, называемый </w:t>
      </w:r>
      <w:proofErr w:type="spellStart"/>
      <w:r w:rsidRPr="0011522E">
        <w:rPr>
          <w:color w:val="000000"/>
          <w:sz w:val="28"/>
          <w:szCs w:val="28"/>
        </w:rPr>
        <w:t>SAMAccountName</w:t>
      </w:r>
      <w:proofErr w:type="spellEnd"/>
      <w:r w:rsidRPr="0011522E">
        <w:rPr>
          <w:color w:val="000000"/>
          <w:sz w:val="28"/>
          <w:szCs w:val="28"/>
        </w:rPr>
        <w:t xml:space="preserve">.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определяет связь между объектом </w:t>
      </w:r>
      <w:proofErr w:type="spellStart"/>
      <w:r w:rsidRPr="0011522E">
        <w:rPr>
          <w:color w:val="000000"/>
          <w:sz w:val="28"/>
          <w:szCs w:val="28"/>
        </w:rPr>
        <w:t>SAMAccountName</w:t>
      </w:r>
      <w:proofErr w:type="spellEnd"/>
      <w:r w:rsidRPr="0011522E">
        <w:rPr>
          <w:color w:val="000000"/>
          <w:sz w:val="28"/>
          <w:szCs w:val="28"/>
        </w:rPr>
        <w:t xml:space="preserve"> и классом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. Вернее, объект </w:t>
      </w:r>
      <w:proofErr w:type="spellStart"/>
      <w:r w:rsidRPr="0011522E">
        <w:rPr>
          <w:color w:val="000000"/>
          <w:sz w:val="28"/>
          <w:szCs w:val="28"/>
        </w:rPr>
        <w:t>SAMAccoutName</w:t>
      </w:r>
      <w:proofErr w:type="spellEnd"/>
      <w:r w:rsidRPr="0011522E">
        <w:rPr>
          <w:color w:val="000000"/>
          <w:sz w:val="28"/>
          <w:szCs w:val="28"/>
        </w:rPr>
        <w:t xml:space="preserve"> представляет собой имя объекта </w:t>
      </w:r>
      <w:proofErr w:type="spellStart"/>
      <w:r w:rsidRPr="0011522E">
        <w:rPr>
          <w:color w:val="000000"/>
          <w:sz w:val="28"/>
          <w:szCs w:val="28"/>
        </w:rPr>
        <w:t>attributeSchema</w:t>
      </w:r>
      <w:proofErr w:type="spellEnd"/>
      <w:r w:rsidRPr="0011522E">
        <w:rPr>
          <w:color w:val="000000"/>
          <w:sz w:val="28"/>
          <w:szCs w:val="28"/>
        </w:rPr>
        <w:t xml:space="preserve">, отображаемое при использовании протокола </w:t>
      </w:r>
      <w:proofErr w:type="spellStart"/>
      <w:r w:rsidRPr="0011522E">
        <w:rPr>
          <w:color w:val="000000"/>
          <w:sz w:val="28"/>
          <w:szCs w:val="28"/>
        </w:rPr>
        <w:t>Lightweight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Directory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Access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Protocol</w:t>
      </w:r>
      <w:proofErr w:type="spellEnd"/>
      <w:r w:rsidRPr="0011522E">
        <w:rPr>
          <w:color w:val="000000"/>
          <w:sz w:val="28"/>
          <w:szCs w:val="28"/>
        </w:rPr>
        <w:t xml:space="preserve">, или LDAP. Фактическое же имя объекта хранится в его атрибуте </w:t>
      </w:r>
      <w:proofErr w:type="spellStart"/>
      <w:r w:rsidRPr="0011522E">
        <w:rPr>
          <w:color w:val="000000"/>
          <w:sz w:val="28"/>
          <w:szCs w:val="28"/>
        </w:rPr>
        <w:t>common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name</w:t>
      </w:r>
      <w:proofErr w:type="spellEnd"/>
      <w:r w:rsidRPr="0011522E">
        <w:rPr>
          <w:color w:val="000000"/>
          <w:sz w:val="28"/>
          <w:szCs w:val="28"/>
        </w:rPr>
        <w:t xml:space="preserve"> (</w:t>
      </w:r>
      <w:proofErr w:type="spellStart"/>
      <w:r w:rsidRPr="0011522E">
        <w:rPr>
          <w:color w:val="000000"/>
          <w:sz w:val="28"/>
          <w:szCs w:val="28"/>
        </w:rPr>
        <w:t>cn</w:t>
      </w:r>
      <w:proofErr w:type="spellEnd"/>
      <w:r w:rsidRPr="0011522E">
        <w:rPr>
          <w:color w:val="000000"/>
          <w:sz w:val="28"/>
          <w:szCs w:val="28"/>
        </w:rPr>
        <w:t>) именуемом SAM-</w:t>
      </w:r>
      <w:proofErr w:type="spellStart"/>
      <w:r w:rsidRPr="0011522E">
        <w:rPr>
          <w:color w:val="000000"/>
          <w:sz w:val="28"/>
          <w:szCs w:val="28"/>
        </w:rPr>
        <w:t>Account</w:t>
      </w:r>
      <w:proofErr w:type="spellEnd"/>
      <w:r w:rsidRPr="0011522E">
        <w:rPr>
          <w:color w:val="000000"/>
          <w:sz w:val="28"/>
          <w:szCs w:val="28"/>
        </w:rPr>
        <w:t>-</w:t>
      </w:r>
      <w:proofErr w:type="spellStart"/>
      <w:r w:rsidRPr="0011522E">
        <w:rPr>
          <w:color w:val="000000"/>
          <w:sz w:val="28"/>
          <w:szCs w:val="28"/>
        </w:rPr>
        <w:t>Name</w:t>
      </w:r>
      <w:proofErr w:type="spellEnd"/>
      <w:r w:rsidRPr="0011522E">
        <w:rPr>
          <w:color w:val="000000"/>
          <w:sz w:val="28"/>
          <w:szCs w:val="28"/>
        </w:rPr>
        <w:t>.</w:t>
      </w:r>
    </w:p>
    <w:p w:rsidR="0011522E" w:rsidRPr="0011522E" w:rsidRDefault="0011522E" w:rsidP="0011522E">
      <w:pPr>
        <w:pStyle w:val="4"/>
        <w:shd w:val="clear" w:color="auto" w:fill="FFFFFF"/>
        <w:spacing w:before="0" w:after="75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52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Определение объектов: объекты категории </w:t>
      </w:r>
      <w:proofErr w:type="spellStart"/>
      <w:r w:rsidRPr="0011522E">
        <w:rPr>
          <w:rFonts w:ascii="Times New Roman" w:hAnsi="Times New Roman" w:cs="Times New Roman"/>
          <w:color w:val="000000"/>
          <w:sz w:val="28"/>
          <w:szCs w:val="28"/>
        </w:rPr>
        <w:t>classSchema</w:t>
      </w:r>
      <w:proofErr w:type="spellEnd"/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Объекты контекста именования схемы, относящиеся к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>, содержат определения классов. В этих определениях заключены следующие сведения: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>правила, определяющие, где можно создавать объекты AD (например, в организационной единице (</w:t>
      </w:r>
      <w:proofErr w:type="spellStart"/>
      <w:r w:rsidRPr="0011522E">
        <w:rPr>
          <w:color w:val="000000"/>
          <w:sz w:val="28"/>
          <w:szCs w:val="28"/>
        </w:rPr>
        <w:t>organizational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unit</w:t>
      </w:r>
      <w:proofErr w:type="spellEnd"/>
      <w:r w:rsidRPr="0011522E">
        <w:rPr>
          <w:color w:val="000000"/>
          <w:sz w:val="28"/>
          <w:szCs w:val="28"/>
        </w:rPr>
        <w:t xml:space="preserve">, или OU), взаимосвязи, или производные классы, между объектами </w:t>
      </w:r>
      <w:proofErr w:type="spellStart"/>
      <w:r w:rsidRPr="0011522E">
        <w:rPr>
          <w:color w:val="000000"/>
          <w:sz w:val="28"/>
          <w:szCs w:val="28"/>
        </w:rPr>
        <w:t>classchema</w:t>
      </w:r>
      <w:proofErr w:type="spellEnd"/>
      <w:r w:rsidRPr="0011522E">
        <w:rPr>
          <w:color w:val="000000"/>
          <w:sz w:val="28"/>
          <w:szCs w:val="28"/>
        </w:rPr>
        <w:t xml:space="preserve"> (например, родительский класс данного класса, именуемый суперклассом (</w:t>
      </w:r>
      <w:proofErr w:type="spellStart"/>
      <w:r w:rsidRPr="0011522E">
        <w:rPr>
          <w:color w:val="000000"/>
          <w:sz w:val="28"/>
          <w:szCs w:val="28"/>
        </w:rPr>
        <w:t>superclass</w:t>
      </w:r>
      <w:proofErr w:type="spellEnd"/>
      <w:r w:rsidRPr="0011522E">
        <w:rPr>
          <w:color w:val="000000"/>
          <w:sz w:val="28"/>
          <w:szCs w:val="28"/>
        </w:rPr>
        <w:t xml:space="preserve">)), отношения между атрибутами и объектами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>, в частности, обязательные и факультативные атрибуты класса.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Каждый объект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относится к одной из трех категорий классов: абстрактная (</w:t>
      </w:r>
      <w:proofErr w:type="spellStart"/>
      <w:r w:rsidRPr="0011522E">
        <w:rPr>
          <w:color w:val="000000"/>
          <w:sz w:val="28"/>
          <w:szCs w:val="28"/>
        </w:rPr>
        <w:t>abstract</w:t>
      </w:r>
      <w:proofErr w:type="spellEnd"/>
      <w:r w:rsidRPr="0011522E">
        <w:rPr>
          <w:color w:val="000000"/>
          <w:sz w:val="28"/>
          <w:szCs w:val="28"/>
        </w:rPr>
        <w:t>), вспомогательная (</w:t>
      </w:r>
      <w:proofErr w:type="spellStart"/>
      <w:r w:rsidRPr="0011522E">
        <w:rPr>
          <w:color w:val="000000"/>
          <w:sz w:val="28"/>
          <w:szCs w:val="28"/>
        </w:rPr>
        <w:t>auxiliary</w:t>
      </w:r>
      <w:proofErr w:type="spellEnd"/>
      <w:r w:rsidRPr="0011522E">
        <w:rPr>
          <w:color w:val="000000"/>
          <w:sz w:val="28"/>
          <w:szCs w:val="28"/>
        </w:rPr>
        <w:t>) и структурная (</w:t>
      </w:r>
      <w:proofErr w:type="spellStart"/>
      <w:r w:rsidRPr="0011522E">
        <w:rPr>
          <w:color w:val="000000"/>
          <w:sz w:val="28"/>
          <w:szCs w:val="28"/>
        </w:rPr>
        <w:t>structural</w:t>
      </w:r>
      <w:proofErr w:type="spellEnd"/>
      <w:r w:rsidRPr="0011522E">
        <w:rPr>
          <w:color w:val="000000"/>
          <w:sz w:val="28"/>
          <w:szCs w:val="28"/>
        </w:rPr>
        <w:t>).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b/>
          <w:bCs/>
          <w:color w:val="000000"/>
          <w:sz w:val="28"/>
          <w:szCs w:val="28"/>
        </w:rPr>
        <w:t>Абстрактные классы.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 xml:space="preserve">Объекты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(иначе говоря, классы), относящиеся к абстрактной категории, выступают в качестве формальных параметров-заполнителей; эти классы нельзя использовать для создания экземпляра объекта в другом контексте именования AD. В службе AD абстрактные классы используются главным образом как родительские классы других классов, или суперклассы, так что администратор может создавать иерархическую структуру из объектных классов и определять систему наследования атрибутов между классами (в атрибуте </w:t>
      </w:r>
      <w:proofErr w:type="spellStart"/>
      <w:r w:rsidRPr="0011522E">
        <w:rPr>
          <w:color w:val="000000"/>
          <w:sz w:val="28"/>
          <w:szCs w:val="28"/>
        </w:rPr>
        <w:t>subClasOf</w:t>
      </w:r>
      <w:proofErr w:type="spellEnd"/>
      <w:r w:rsidRPr="0011522E">
        <w:rPr>
          <w:color w:val="000000"/>
          <w:sz w:val="28"/>
          <w:szCs w:val="28"/>
        </w:rPr>
        <w:t xml:space="preserve"> каждого класса хранится имя его суперкласса). Хотя наследование и не является прерогативой абстрактных классов, это именно то качество, из-за которого данные классы используются. Значение атрибута </w:t>
      </w:r>
      <w:proofErr w:type="spellStart"/>
      <w:r w:rsidRPr="0011522E">
        <w:rPr>
          <w:color w:val="000000"/>
          <w:sz w:val="28"/>
          <w:szCs w:val="28"/>
        </w:rPr>
        <w:t>objectClassCategory</w:t>
      </w:r>
      <w:proofErr w:type="spellEnd"/>
      <w:r w:rsidRPr="0011522E">
        <w:rPr>
          <w:color w:val="000000"/>
          <w:sz w:val="28"/>
          <w:szCs w:val="28"/>
        </w:rPr>
        <w:t xml:space="preserve"> абстрактных объектов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равно 2.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b/>
          <w:bCs/>
          <w:color w:val="000000"/>
          <w:sz w:val="28"/>
          <w:szCs w:val="28"/>
        </w:rPr>
        <w:t>Вспомогательный класс.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 xml:space="preserve">Вспомогательные объекты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подобны абстрактным классам в том, что они тоже не используются для создания экземпляров объектов AD. Вспомогательные классы напоминают файлы </w:t>
      </w:r>
      <w:proofErr w:type="spellStart"/>
      <w:r w:rsidRPr="0011522E">
        <w:rPr>
          <w:color w:val="000000"/>
          <w:sz w:val="28"/>
          <w:szCs w:val="28"/>
        </w:rPr>
        <w:t>include</w:t>
      </w:r>
      <w:proofErr w:type="spellEnd"/>
      <w:r w:rsidRPr="0011522E">
        <w:rPr>
          <w:color w:val="000000"/>
          <w:sz w:val="28"/>
          <w:szCs w:val="28"/>
        </w:rPr>
        <w:t xml:space="preserve"> и заголовочные файлы; с помощью этой категории классов можно включать набор из нескольких атрибутов в определение другого класса. Атрибуты </w:t>
      </w:r>
      <w:proofErr w:type="spellStart"/>
      <w:r w:rsidRPr="0011522E">
        <w:rPr>
          <w:color w:val="000000"/>
          <w:sz w:val="28"/>
          <w:szCs w:val="28"/>
        </w:rPr>
        <w:t>systemAuxiliaryClass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auxiliaryClass</w:t>
      </w:r>
      <w:proofErr w:type="spellEnd"/>
      <w:r w:rsidRPr="0011522E">
        <w:rPr>
          <w:color w:val="000000"/>
          <w:sz w:val="28"/>
          <w:szCs w:val="28"/>
        </w:rPr>
        <w:t xml:space="preserve"> являются атрибутами, </w:t>
      </w:r>
      <w:r w:rsidRPr="0011522E">
        <w:rPr>
          <w:color w:val="000000"/>
          <w:sz w:val="28"/>
          <w:szCs w:val="28"/>
        </w:rPr>
        <w:lastRenderedPageBreak/>
        <w:t>которые способны содержать несколько значений (</w:t>
      </w:r>
      <w:proofErr w:type="spellStart"/>
      <w:r w:rsidRPr="0011522E">
        <w:rPr>
          <w:color w:val="000000"/>
          <w:sz w:val="28"/>
          <w:szCs w:val="28"/>
        </w:rPr>
        <w:t>multivalue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attributes</w:t>
      </w:r>
      <w:proofErr w:type="spellEnd"/>
      <w:r w:rsidRPr="0011522E">
        <w:rPr>
          <w:color w:val="000000"/>
          <w:sz w:val="28"/>
          <w:szCs w:val="28"/>
        </w:rPr>
        <w:t xml:space="preserve">). Иными словами, одному объекту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можно поставить в соответствие множество вспомогательных классов. Атрибут с одним значением (</w:t>
      </w:r>
      <w:proofErr w:type="spellStart"/>
      <w:r w:rsidRPr="0011522E">
        <w:rPr>
          <w:color w:val="000000"/>
          <w:sz w:val="28"/>
          <w:szCs w:val="28"/>
        </w:rPr>
        <w:t>single-value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attribute</w:t>
      </w:r>
      <w:proofErr w:type="spellEnd"/>
      <w:r w:rsidRPr="0011522E">
        <w:rPr>
          <w:color w:val="000000"/>
          <w:sz w:val="28"/>
          <w:szCs w:val="28"/>
        </w:rPr>
        <w:t>) может содержать только одно значение, тогда как атрибут со множеством значений может содержать несколько значений.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При установке пакета </w:t>
      </w:r>
      <w:proofErr w:type="spellStart"/>
      <w:r w:rsidRPr="0011522E">
        <w:rPr>
          <w:color w:val="000000"/>
          <w:sz w:val="28"/>
          <w:szCs w:val="28"/>
        </w:rPr>
        <w:t>Exchange</w:t>
      </w:r>
      <w:proofErr w:type="spellEnd"/>
      <w:r w:rsidRPr="0011522E">
        <w:rPr>
          <w:color w:val="000000"/>
          <w:sz w:val="28"/>
          <w:szCs w:val="28"/>
        </w:rPr>
        <w:t xml:space="preserve"> 2000 в лесу AD программа установки </w:t>
      </w:r>
      <w:proofErr w:type="spellStart"/>
      <w:r w:rsidRPr="0011522E">
        <w:rPr>
          <w:color w:val="000000"/>
          <w:sz w:val="28"/>
          <w:szCs w:val="28"/>
        </w:rPr>
        <w:t>Exchange</w:t>
      </w:r>
      <w:proofErr w:type="spellEnd"/>
      <w:r w:rsidRPr="0011522E">
        <w:rPr>
          <w:color w:val="000000"/>
          <w:sz w:val="28"/>
          <w:szCs w:val="28"/>
        </w:rPr>
        <w:t xml:space="preserve"> 2000 </w:t>
      </w:r>
      <w:proofErr w:type="spellStart"/>
      <w:r w:rsidRPr="0011522E">
        <w:rPr>
          <w:color w:val="000000"/>
          <w:sz w:val="28"/>
          <w:szCs w:val="28"/>
        </w:rPr>
        <w:t>Setup</w:t>
      </w:r>
      <w:proofErr w:type="spellEnd"/>
      <w:r w:rsidRPr="0011522E">
        <w:rPr>
          <w:color w:val="000000"/>
          <w:sz w:val="28"/>
          <w:szCs w:val="28"/>
        </w:rPr>
        <w:t xml:space="preserve"> дополняет схему AD множеством новых классов. Некоторые из них относятся к категории вспомогательных классов и определяют атрибуты, которые используются только в </w:t>
      </w:r>
      <w:proofErr w:type="spellStart"/>
      <w:r w:rsidRPr="0011522E">
        <w:rPr>
          <w:color w:val="000000"/>
          <w:sz w:val="28"/>
          <w:szCs w:val="28"/>
        </w:rPr>
        <w:t>Exchange</w:t>
      </w:r>
      <w:proofErr w:type="spellEnd"/>
      <w:r w:rsidRPr="0011522E">
        <w:rPr>
          <w:color w:val="000000"/>
          <w:sz w:val="28"/>
          <w:szCs w:val="28"/>
        </w:rPr>
        <w:t xml:space="preserve"> 2000. Принадлежащие объекту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атрибуты </w:t>
      </w:r>
      <w:proofErr w:type="spellStart"/>
      <w:r w:rsidRPr="0011522E">
        <w:rPr>
          <w:color w:val="000000"/>
          <w:sz w:val="28"/>
          <w:szCs w:val="28"/>
        </w:rPr>
        <w:t>systemAuxiliaryClass</w:t>
      </w:r>
      <w:proofErr w:type="spellEnd"/>
      <w:r w:rsidRPr="0011522E">
        <w:rPr>
          <w:color w:val="000000"/>
          <w:sz w:val="28"/>
          <w:szCs w:val="28"/>
        </w:rPr>
        <w:t xml:space="preserve"> или </w:t>
      </w:r>
      <w:proofErr w:type="spellStart"/>
      <w:r w:rsidRPr="0011522E">
        <w:rPr>
          <w:color w:val="000000"/>
          <w:sz w:val="28"/>
          <w:szCs w:val="28"/>
        </w:rPr>
        <w:t>auxiliaryClass</w:t>
      </w:r>
      <w:proofErr w:type="spellEnd"/>
      <w:r w:rsidRPr="0011522E">
        <w:rPr>
          <w:color w:val="000000"/>
          <w:sz w:val="28"/>
          <w:szCs w:val="28"/>
        </w:rPr>
        <w:t xml:space="preserve"> определяют объекты любого применимого вспомогательного класса. Значение атрибута </w:t>
      </w:r>
      <w:proofErr w:type="spellStart"/>
      <w:r w:rsidRPr="0011522E">
        <w:rPr>
          <w:color w:val="000000"/>
          <w:sz w:val="28"/>
          <w:szCs w:val="28"/>
        </w:rPr>
        <w:t>objectClassCategory</w:t>
      </w:r>
      <w:proofErr w:type="spellEnd"/>
      <w:r w:rsidRPr="0011522E">
        <w:rPr>
          <w:color w:val="000000"/>
          <w:sz w:val="28"/>
          <w:szCs w:val="28"/>
        </w:rPr>
        <w:t xml:space="preserve"> вспомогательных классов равно 3.</w:t>
      </w:r>
    </w:p>
    <w:p w:rsid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b/>
          <w:bCs/>
          <w:color w:val="000000"/>
          <w:sz w:val="28"/>
          <w:szCs w:val="28"/>
        </w:rPr>
        <w:t>Структурный класс.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 xml:space="preserve">Это единственный тип класса, с помощью которого можно создавать экземпляры объектов в других контекстах именования службы AD. Определения классов, внутри которых могут располагаться созданные экземпляры класса, определяемого объектами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, содержатся в атрибутах </w:t>
      </w:r>
      <w:proofErr w:type="spellStart"/>
      <w:r w:rsidRPr="0011522E">
        <w:rPr>
          <w:color w:val="000000"/>
          <w:sz w:val="28"/>
          <w:szCs w:val="28"/>
        </w:rPr>
        <w:t>systemPossSuperiors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possSuperiors</w:t>
      </w:r>
      <w:proofErr w:type="spellEnd"/>
      <w:r w:rsidRPr="0011522E">
        <w:rPr>
          <w:color w:val="000000"/>
          <w:sz w:val="28"/>
          <w:szCs w:val="28"/>
        </w:rPr>
        <w:t xml:space="preserve">. Так, принадлежащий классу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атрибут </w:t>
      </w:r>
      <w:proofErr w:type="spellStart"/>
      <w:r w:rsidRPr="0011522E">
        <w:rPr>
          <w:color w:val="000000"/>
          <w:sz w:val="28"/>
          <w:szCs w:val="28"/>
        </w:rPr>
        <w:t>systemPossSuperiors</w:t>
      </w:r>
      <w:proofErr w:type="spellEnd"/>
      <w:r w:rsidRPr="0011522E">
        <w:rPr>
          <w:color w:val="000000"/>
          <w:sz w:val="28"/>
          <w:szCs w:val="28"/>
        </w:rPr>
        <w:t xml:space="preserve"> определяет класс </w:t>
      </w:r>
      <w:proofErr w:type="spellStart"/>
      <w:r w:rsidRPr="0011522E">
        <w:rPr>
          <w:color w:val="000000"/>
          <w:sz w:val="28"/>
          <w:szCs w:val="28"/>
        </w:rPr>
        <w:t>organizationalUnit</w:t>
      </w:r>
      <w:proofErr w:type="spellEnd"/>
      <w:r w:rsidRPr="0011522E">
        <w:rPr>
          <w:color w:val="000000"/>
          <w:sz w:val="28"/>
          <w:szCs w:val="28"/>
        </w:rPr>
        <w:t xml:space="preserve"> в качестве возможного контейнера для экземпляров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, поэтому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можно создавать в экземпляре класса </w:t>
      </w:r>
      <w:proofErr w:type="spellStart"/>
      <w:r w:rsidRPr="0011522E">
        <w:rPr>
          <w:color w:val="000000"/>
          <w:sz w:val="28"/>
          <w:szCs w:val="28"/>
        </w:rPr>
        <w:t>organizationalUnit</w:t>
      </w:r>
      <w:proofErr w:type="spellEnd"/>
      <w:r w:rsidRPr="0011522E">
        <w:rPr>
          <w:color w:val="000000"/>
          <w:sz w:val="28"/>
          <w:szCs w:val="28"/>
        </w:rPr>
        <w:t>. Эти определения известны как правила реализации (</w:t>
      </w:r>
      <w:proofErr w:type="spellStart"/>
      <w:r w:rsidRPr="0011522E">
        <w:rPr>
          <w:color w:val="000000"/>
          <w:sz w:val="28"/>
          <w:szCs w:val="28"/>
        </w:rPr>
        <w:t>instantiation</w:t>
      </w:r>
      <w:proofErr w:type="spellEnd"/>
      <w:r w:rsidRPr="0011522E">
        <w:rPr>
          <w:color w:val="000000"/>
          <w:sz w:val="28"/>
          <w:szCs w:val="28"/>
        </w:rPr>
        <w:t xml:space="preserve"> </w:t>
      </w:r>
      <w:proofErr w:type="spellStart"/>
      <w:r w:rsidRPr="0011522E">
        <w:rPr>
          <w:color w:val="000000"/>
          <w:sz w:val="28"/>
          <w:szCs w:val="28"/>
        </w:rPr>
        <w:t>rules</w:t>
      </w:r>
      <w:proofErr w:type="spellEnd"/>
      <w:r w:rsidRPr="0011522E">
        <w:rPr>
          <w:color w:val="000000"/>
          <w:sz w:val="28"/>
          <w:szCs w:val="28"/>
        </w:rPr>
        <w:t xml:space="preserve">). Значение атрибута </w:t>
      </w:r>
      <w:proofErr w:type="spellStart"/>
      <w:r w:rsidRPr="0011522E">
        <w:rPr>
          <w:color w:val="000000"/>
          <w:sz w:val="28"/>
          <w:szCs w:val="28"/>
        </w:rPr>
        <w:t>objectClassCategory</w:t>
      </w:r>
      <w:proofErr w:type="spellEnd"/>
      <w:r w:rsidRPr="0011522E">
        <w:rPr>
          <w:color w:val="000000"/>
          <w:sz w:val="28"/>
          <w:szCs w:val="28"/>
        </w:rPr>
        <w:t xml:space="preserve"> структурных объектов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равно 3.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724275" cy="2838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лассы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>На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proofErr w:type="gramStart"/>
      <w:r w:rsidR="00BE2B05">
        <w:rPr>
          <w:color w:val="000000"/>
          <w:sz w:val="28"/>
          <w:szCs w:val="28"/>
        </w:rPr>
        <w:t xml:space="preserve">Рисунке 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11522E">
        <w:rPr>
          <w:color w:val="000000"/>
          <w:sz w:val="28"/>
          <w:szCs w:val="28"/>
        </w:rPr>
        <w:t>показано</w:t>
      </w:r>
      <w:proofErr w:type="gramEnd"/>
      <w:r w:rsidRPr="0011522E">
        <w:rPr>
          <w:color w:val="000000"/>
          <w:sz w:val="28"/>
          <w:szCs w:val="28"/>
        </w:rPr>
        <w:t xml:space="preserve">, как взаимодействуют три описанных типа классов. Вверху расположен абстрактный объект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, который является суперклассом по отношению к абстрактному объекту </w:t>
      </w:r>
      <w:proofErr w:type="spellStart"/>
      <w:r w:rsidRPr="0011522E">
        <w:rPr>
          <w:color w:val="000000"/>
          <w:sz w:val="28"/>
          <w:szCs w:val="28"/>
        </w:rPr>
        <w:t>Person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. </w:t>
      </w:r>
      <w:proofErr w:type="spellStart"/>
      <w:r w:rsidRPr="0011522E">
        <w:rPr>
          <w:color w:val="000000"/>
          <w:sz w:val="28"/>
          <w:szCs w:val="28"/>
        </w:rPr>
        <w:t>Person</w:t>
      </w:r>
      <w:proofErr w:type="spellEnd"/>
      <w:r w:rsidRPr="0011522E">
        <w:rPr>
          <w:color w:val="000000"/>
          <w:sz w:val="28"/>
          <w:szCs w:val="28"/>
        </w:rPr>
        <w:t xml:space="preserve">, в свою очередь, выступает в роли суперкласса по отношению к абстрактному объекту </w:t>
      </w:r>
      <w:proofErr w:type="spellStart"/>
      <w:r w:rsidRPr="0011522E">
        <w:rPr>
          <w:color w:val="000000"/>
          <w:sz w:val="28"/>
          <w:szCs w:val="28"/>
        </w:rPr>
        <w:t>organizationaPerson</w:t>
      </w:r>
      <w:proofErr w:type="spellEnd"/>
      <w:r w:rsidRPr="0011522E">
        <w:rPr>
          <w:color w:val="000000"/>
          <w:sz w:val="28"/>
          <w:szCs w:val="28"/>
        </w:rPr>
        <w:t xml:space="preserve">, принадлежащему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. Последний объект является суперклассом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(т.е. объекта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clssSchema</w:t>
      </w:r>
      <w:proofErr w:type="spellEnd"/>
      <w:r w:rsidRPr="0011522E">
        <w:rPr>
          <w:color w:val="000000"/>
          <w:sz w:val="28"/>
          <w:szCs w:val="28"/>
        </w:rPr>
        <w:t xml:space="preserve">). Наконец, объект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представляет собой структурный объект класса, определяющий объекты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(иными словами, экземпляры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>).</w:t>
      </w:r>
    </w:p>
    <w:p w:rsidR="0011522E" w:rsidRPr="0011522E" w:rsidRDefault="0011522E" w:rsidP="0011522E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1522E">
        <w:rPr>
          <w:color w:val="000000"/>
          <w:sz w:val="28"/>
          <w:szCs w:val="28"/>
        </w:rPr>
        <w:t xml:space="preserve">Класс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наследует атрибуты своих суперклассов (см.</w:t>
      </w:r>
      <w:r w:rsidRPr="0011522E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="00BE2B05">
        <w:rPr>
          <w:color w:val="000000"/>
          <w:sz w:val="28"/>
          <w:szCs w:val="28"/>
        </w:rPr>
        <w:t>Рисунок</w:t>
      </w:r>
      <w:r w:rsidRPr="0011522E">
        <w:rPr>
          <w:color w:val="000000"/>
          <w:sz w:val="28"/>
          <w:szCs w:val="28"/>
        </w:rPr>
        <w:t xml:space="preserve">), равно как и различных вспомогательных классов. Каждый объект имеет набор обязательных атрибутов и набор факультативных атрибутов. Атрибуты </w:t>
      </w:r>
      <w:proofErr w:type="spellStart"/>
      <w:r w:rsidRPr="0011522E">
        <w:rPr>
          <w:color w:val="000000"/>
          <w:sz w:val="28"/>
          <w:szCs w:val="28"/>
        </w:rPr>
        <w:t>systemMustContain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mustContain</w:t>
      </w:r>
      <w:proofErr w:type="spellEnd"/>
      <w:r w:rsidRPr="0011522E">
        <w:rPr>
          <w:color w:val="000000"/>
          <w:sz w:val="28"/>
          <w:szCs w:val="28"/>
        </w:rPr>
        <w:t xml:space="preserve"> объекта категории </w:t>
      </w:r>
      <w:proofErr w:type="spellStart"/>
      <w:r w:rsidRPr="0011522E">
        <w:rPr>
          <w:color w:val="000000"/>
          <w:sz w:val="28"/>
          <w:szCs w:val="28"/>
        </w:rPr>
        <w:t>classScema</w:t>
      </w:r>
      <w:proofErr w:type="spellEnd"/>
      <w:r w:rsidRPr="0011522E">
        <w:rPr>
          <w:color w:val="000000"/>
          <w:sz w:val="28"/>
          <w:szCs w:val="28"/>
        </w:rPr>
        <w:t xml:space="preserve"> определяют его обязательные атрибуты, тогда как в атрибутах </w:t>
      </w:r>
      <w:proofErr w:type="spellStart"/>
      <w:r w:rsidRPr="0011522E">
        <w:rPr>
          <w:color w:val="000000"/>
          <w:sz w:val="28"/>
          <w:szCs w:val="28"/>
        </w:rPr>
        <w:t>systemMayContain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mayContain</w:t>
      </w:r>
      <w:proofErr w:type="spellEnd"/>
      <w:r w:rsidRPr="0011522E">
        <w:rPr>
          <w:color w:val="000000"/>
          <w:sz w:val="28"/>
          <w:szCs w:val="28"/>
        </w:rPr>
        <w:t xml:space="preserve"> объекта категории </w:t>
      </w:r>
      <w:proofErr w:type="spellStart"/>
      <w:r w:rsidRPr="0011522E">
        <w:rPr>
          <w:color w:val="000000"/>
          <w:sz w:val="28"/>
          <w:szCs w:val="28"/>
        </w:rPr>
        <w:t>classSchema</w:t>
      </w:r>
      <w:proofErr w:type="spellEnd"/>
      <w:r w:rsidRPr="0011522E">
        <w:rPr>
          <w:color w:val="000000"/>
          <w:sz w:val="28"/>
          <w:szCs w:val="28"/>
        </w:rPr>
        <w:t xml:space="preserve"> записаны факультативные атрибуты данного объекта. Оснастка ADSI </w:t>
      </w:r>
      <w:proofErr w:type="spellStart"/>
      <w:r w:rsidRPr="0011522E">
        <w:rPr>
          <w:color w:val="000000"/>
          <w:sz w:val="28"/>
          <w:szCs w:val="28"/>
        </w:rPr>
        <w:t>Edit</w:t>
      </w:r>
      <w:proofErr w:type="spellEnd"/>
      <w:r w:rsidRPr="0011522E">
        <w:rPr>
          <w:color w:val="000000"/>
          <w:sz w:val="28"/>
          <w:szCs w:val="28"/>
        </w:rPr>
        <w:t xml:space="preserve"> не дает возможности увидеть определенное значение для атрибутов </w:t>
      </w:r>
      <w:proofErr w:type="spellStart"/>
      <w:r w:rsidRPr="0011522E">
        <w:rPr>
          <w:color w:val="000000"/>
          <w:sz w:val="28"/>
          <w:szCs w:val="28"/>
        </w:rPr>
        <w:t>systemMustContain</w:t>
      </w:r>
      <w:proofErr w:type="spellEnd"/>
      <w:r w:rsidRPr="0011522E">
        <w:rPr>
          <w:color w:val="000000"/>
          <w:sz w:val="28"/>
          <w:szCs w:val="28"/>
        </w:rPr>
        <w:t xml:space="preserve"> и </w:t>
      </w:r>
      <w:proofErr w:type="spellStart"/>
      <w:r w:rsidRPr="0011522E">
        <w:rPr>
          <w:color w:val="000000"/>
          <w:sz w:val="28"/>
          <w:szCs w:val="28"/>
        </w:rPr>
        <w:t>mustContain</w:t>
      </w:r>
      <w:proofErr w:type="spellEnd"/>
      <w:r w:rsidRPr="0011522E">
        <w:rPr>
          <w:color w:val="000000"/>
          <w:sz w:val="28"/>
          <w:szCs w:val="28"/>
        </w:rPr>
        <w:t xml:space="preserve">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. Это не означает, что у класса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нет обязательных атрибутов. Класс </w:t>
      </w:r>
      <w:proofErr w:type="spellStart"/>
      <w:r w:rsidRPr="0011522E">
        <w:rPr>
          <w:color w:val="000000"/>
          <w:sz w:val="28"/>
          <w:szCs w:val="28"/>
        </w:rPr>
        <w:t>user</w:t>
      </w:r>
      <w:proofErr w:type="spellEnd"/>
      <w:r w:rsidRPr="0011522E">
        <w:rPr>
          <w:color w:val="000000"/>
          <w:sz w:val="28"/>
          <w:szCs w:val="28"/>
        </w:rPr>
        <w:t xml:space="preserve"> наследует обязательные атрибуты своих суперклассов (скажем, класса </w:t>
      </w:r>
      <w:proofErr w:type="spellStart"/>
      <w:r w:rsidRPr="0011522E">
        <w:rPr>
          <w:color w:val="000000"/>
          <w:sz w:val="28"/>
          <w:szCs w:val="28"/>
        </w:rPr>
        <w:t>Person</w:t>
      </w:r>
      <w:proofErr w:type="spellEnd"/>
      <w:r w:rsidRPr="0011522E">
        <w:rPr>
          <w:color w:val="000000"/>
          <w:sz w:val="28"/>
          <w:szCs w:val="28"/>
        </w:rPr>
        <w:t xml:space="preserve">) и вспомогательных классов (например, класса </w:t>
      </w:r>
      <w:proofErr w:type="spellStart"/>
      <w:r w:rsidRPr="0011522E">
        <w:rPr>
          <w:color w:val="000000"/>
          <w:sz w:val="28"/>
          <w:szCs w:val="28"/>
        </w:rPr>
        <w:t>mailRecipient</w:t>
      </w:r>
      <w:proofErr w:type="spellEnd"/>
      <w:r w:rsidRPr="0011522E">
        <w:rPr>
          <w:color w:val="000000"/>
          <w:sz w:val="28"/>
          <w:szCs w:val="28"/>
        </w:rPr>
        <w:t>).</w:t>
      </w:r>
    </w:p>
    <w:p w:rsidR="002E5854" w:rsidRPr="00A24F94" w:rsidRDefault="0011522E" w:rsidP="0011522E">
      <w:pPr>
        <w:ind w:left="927" w:firstLine="567"/>
        <w:rPr>
          <w:rFonts w:ascii="Times New Roman" w:hAnsi="Times New Roman" w:cs="Times New Roman"/>
          <w:sz w:val="28"/>
          <w:szCs w:val="28"/>
        </w:rPr>
      </w:pPr>
      <w:r w:rsidRPr="00A24F9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2E5854" w:rsidRPr="00A24F94">
        <w:rPr>
          <w:rFonts w:ascii="Times New Roman" w:hAnsi="Times New Roman" w:cs="Times New Roman"/>
          <w:sz w:val="28"/>
          <w:szCs w:val="28"/>
        </w:rPr>
        <w:t>Ниже перечислены ключевые атрибуты класса «</w:t>
      </w:r>
      <w:proofErr w:type="spellStart"/>
      <w:r w:rsidR="002E5854" w:rsidRPr="00A24F94">
        <w:rPr>
          <w:rFonts w:ascii="Times New Roman" w:hAnsi="Times New Roman" w:cs="Times New Roman"/>
          <w:sz w:val="28"/>
          <w:szCs w:val="28"/>
          <w:lang w:val="en-US"/>
        </w:rPr>
        <w:t>classSchema</w:t>
      </w:r>
      <w:proofErr w:type="spellEnd"/>
      <w:r w:rsidR="002E5854" w:rsidRPr="00A24F94"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1"/>
        <w:gridCol w:w="4168"/>
      </w:tblGrid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</w:pPr>
            <w:proofErr w:type="spellStart"/>
            <w:r w:rsidRPr="00A24F94"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  <w:t>lDAPDisplayName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b/>
                <w:bCs/>
                <w:color w:val="636363"/>
                <w:sz w:val="28"/>
                <w:szCs w:val="28"/>
              </w:rPr>
              <w:t>Описание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cn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У каждого объекта есть атрибут именования, из которого формируется относительное характерное имя (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RDN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)</w:t>
            </w:r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. У класса </w:t>
            </w:r>
            <w:proofErr w:type="spellStart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classSchema</w:t>
            </w:r>
            <w:proofErr w:type="spellEnd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это атрибут «</w:t>
            </w:r>
            <w:proofErr w:type="spellStart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cn</w:t>
            </w:r>
            <w:proofErr w:type="spellEnd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» (C</w:t>
            </w:r>
            <w:proofErr w:type="spellStart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ommon</w:t>
            </w:r>
            <w:proofErr w:type="spellEnd"/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-</w:t>
            </w:r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Name</w:t>
            </w:r>
            <w:r w:rsidR="00D70212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).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lDAPDisplayName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Имя, используемое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LDAP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клиентами, чтобы обращаться к классу. Это имя должно быть уникальным.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before="300" w:after="300"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schemaIDGUID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Один из уникальных идентификаторов класса. Сервер сам генерирует значение этого атрибута, если он не был указан при создании класса или атрибута.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adminDisplayName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Имя, отображаемое в средствах администрирования.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governsID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Уникальный идентификатор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rDnAttId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Определяет атрибут именования. Рекомендуется использовать «</w:t>
            </w:r>
            <w:proofErr w:type="spellStart"/>
            <w:r w:rsidRPr="00A24F94">
              <w:rPr>
                <w:color w:val="454545"/>
                <w:sz w:val="28"/>
                <w:szCs w:val="28"/>
                <w:lang w:val="en-US"/>
              </w:rPr>
              <w:t>cn</w:t>
            </w:r>
            <w:proofErr w:type="spellEnd"/>
            <w:r w:rsidRPr="00A24F94">
              <w:rPr>
                <w:color w:val="454545"/>
                <w:sz w:val="28"/>
                <w:szCs w:val="28"/>
              </w:rPr>
              <w:t>» в качестве значения этого атрибута.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mustContain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systemMustContain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CA4CF6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Обязательные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атрибуты</w:t>
            </w:r>
            <w:r w:rsidRPr="00CA4CF6">
              <w:rPr>
                <w:color w:val="454545"/>
                <w:sz w:val="28"/>
                <w:szCs w:val="28"/>
              </w:rPr>
              <w:t xml:space="preserve">. </w:t>
            </w:r>
            <w:r w:rsidRPr="00A24F94">
              <w:rPr>
                <w:color w:val="454545"/>
                <w:sz w:val="28"/>
                <w:szCs w:val="28"/>
              </w:rPr>
              <w:t>Могут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быть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заданы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только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при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создании</w:t>
            </w:r>
            <w:r w:rsidRPr="00CA4CF6">
              <w:rPr>
                <w:color w:val="454545"/>
                <w:sz w:val="28"/>
                <w:szCs w:val="28"/>
              </w:rPr>
              <w:t xml:space="preserve"> </w:t>
            </w:r>
            <w:r w:rsidRPr="00A24F94">
              <w:rPr>
                <w:color w:val="454545"/>
                <w:sz w:val="28"/>
                <w:szCs w:val="28"/>
              </w:rPr>
              <w:t>класса</w:t>
            </w:r>
            <w:r w:rsidRPr="00CA4CF6">
              <w:rPr>
                <w:color w:val="454545"/>
                <w:sz w:val="28"/>
                <w:szCs w:val="28"/>
              </w:rPr>
              <w:t xml:space="preserve">. 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lastRenderedPageBreak/>
              <w:t>mayContain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systemMayContain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D70212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Необязательные атрибуты (возможные).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proofErr w:type="gram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possSuperiors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systemPossSuperiors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Атрибуты, которые определяют какие классы могут быть законными родителями экземпляров данного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objectClassCategory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Номер, указывающий тип класса:</w:t>
            </w: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Структурный – можно создавать экземпляры.</w:t>
            </w: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Абстрактный – класс предоставляет базовое определение для дочерних структурных классов.</w:t>
            </w:r>
          </w:p>
          <w:p w:rsidR="000A6F8B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Вспомогательный – может расширять другие типы классов.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subClassOf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Атрибут определяет родительский класс.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proofErr w:type="gram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auxiliaryClass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,</w:t>
            </w:r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systemAuxiliaryClass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Вспомогательные классы.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defaultObjectCategory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Устанавливается характерное имя суперкласса</w:t>
            </w:r>
            <w:r w:rsidR="00A24F94">
              <w:rPr>
                <w:color w:val="454545"/>
                <w:sz w:val="28"/>
                <w:szCs w:val="28"/>
              </w:rPr>
              <w:t>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defaultHidingValue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pStyle w:val="a5"/>
              <w:spacing w:before="0" w:beforeAutospacing="0" w:after="0" w:afterAutospacing="0" w:line="300" w:lineRule="atLeast"/>
              <w:ind w:firstLine="567"/>
              <w:rPr>
                <w:color w:val="454545"/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  <w:lang w:val="en-US"/>
              </w:rPr>
              <w:t>TRUE</w:t>
            </w:r>
            <w:r w:rsidRPr="00A24F94">
              <w:rPr>
                <w:color w:val="454545"/>
                <w:sz w:val="28"/>
                <w:szCs w:val="28"/>
              </w:rPr>
              <w:t>, чтобы скрыть ненужный класс в средствах администрирования.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systemFlags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Числовое значение, которое содержит флаг для дополнительных свойств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systemOnly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0A6F8B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CA4CF6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Логическое значение.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При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TRUE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</w:t>
            </w:r>
            <w:r w:rsidR="00A24F94"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класс может изменять только система.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lastRenderedPageBreak/>
              <w:t>defaultSecurityDescriptor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Задает дескриптор безопасности по умолчанию для новых объектов данного класса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isDefunct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True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– класс активный, 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  <w:lang w:val="en-US"/>
              </w:rPr>
              <w:t>false</w:t>
            </w: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 xml:space="preserve"> – класс деактивирован.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Описание класса.</w:t>
            </w:r>
          </w:p>
        </w:tc>
      </w:tr>
      <w:tr w:rsidR="002E5854" w:rsidRPr="00A24F94" w:rsidTr="002E585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2E585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proofErr w:type="spellStart"/>
            <w:r w:rsidRPr="00A24F94">
              <w:rPr>
                <w:rStyle w:val="a4"/>
                <w:rFonts w:ascii="Times New Roman" w:hAnsi="Times New Roman" w:cs="Times New Roman"/>
                <w:color w:val="2A2A2A"/>
                <w:sz w:val="28"/>
                <w:szCs w:val="28"/>
              </w:rPr>
              <w:t>objectClass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2E5854" w:rsidRPr="00A24F94" w:rsidRDefault="00A24F94" w:rsidP="00A24F94">
            <w:pPr>
              <w:spacing w:line="300" w:lineRule="atLeast"/>
              <w:ind w:firstLine="567"/>
              <w:rPr>
                <w:rFonts w:ascii="Times New Roman" w:hAnsi="Times New Roman" w:cs="Times New Roman"/>
                <w:color w:val="2A2A2A"/>
                <w:sz w:val="28"/>
                <w:szCs w:val="28"/>
              </w:rPr>
            </w:pPr>
            <w:r w:rsidRPr="00A24F94">
              <w:rPr>
                <w:rFonts w:ascii="Times New Roman" w:hAnsi="Times New Roman" w:cs="Times New Roman"/>
                <w:color w:val="2A2A2A"/>
                <w:sz w:val="28"/>
                <w:szCs w:val="28"/>
              </w:rPr>
              <w:t>Определяет экземпляром какого класса является данный класс.</w:t>
            </w:r>
          </w:p>
        </w:tc>
      </w:tr>
    </w:tbl>
    <w:p w:rsidR="002E5854" w:rsidRPr="00A24F94" w:rsidRDefault="002E5854" w:rsidP="002E5854">
      <w:pPr>
        <w:ind w:left="927"/>
        <w:rPr>
          <w:rFonts w:ascii="Times New Roman" w:hAnsi="Times New Roman" w:cs="Times New Roman"/>
          <w:sz w:val="28"/>
          <w:szCs w:val="28"/>
        </w:rPr>
      </w:pPr>
    </w:p>
    <w:p w:rsidR="001A379B" w:rsidRPr="00A24F94" w:rsidRDefault="001A379B" w:rsidP="001A379B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Pr="00A24F94" w:rsidRDefault="00F30117" w:rsidP="00F30117"/>
    <w:p w:rsidR="00F30117" w:rsidRDefault="00F30117" w:rsidP="00F30117">
      <w:pPr>
        <w:pStyle w:val="3"/>
      </w:pPr>
      <w:r>
        <w:lastRenderedPageBreak/>
        <w:t>2.2.3. Атрибуты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Объекты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контекста именования схемы определяют атрибуты, предусмотренные в службе AD. Так же, как и объекты категории </w:t>
      </w:r>
      <w:proofErr w:type="spellStart"/>
      <w:r w:rsidRPr="00BE2B05">
        <w:rPr>
          <w:color w:val="000000"/>
          <w:sz w:val="28"/>
          <w:szCs w:val="28"/>
        </w:rPr>
        <w:t>classSchema</w:t>
      </w:r>
      <w:proofErr w:type="spellEnd"/>
      <w:r w:rsidRPr="00BE2B05">
        <w:rPr>
          <w:color w:val="000000"/>
          <w:sz w:val="28"/>
          <w:szCs w:val="28"/>
        </w:rPr>
        <w:t xml:space="preserve">, все объекты типа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имеют наборы атрибутов, в которых определены их характеристики.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Каждый атрибут схемы AD имеет заранее заданный синтаксис, определяющий тип информации, который может храниться в данном атрибуте. Например, телефонные номера хранятся в атрибутах иначе, нежели двоичные значения или строки. Синтаксис атрибута </w:t>
      </w:r>
      <w:proofErr w:type="spellStart"/>
      <w:r w:rsidRPr="00BE2B05">
        <w:rPr>
          <w:color w:val="000000"/>
          <w:sz w:val="28"/>
          <w:szCs w:val="28"/>
        </w:rPr>
        <w:t>atributeSyntax</w:t>
      </w:r>
      <w:proofErr w:type="spellEnd"/>
      <w:r w:rsidRPr="00BE2B05">
        <w:rPr>
          <w:color w:val="000000"/>
          <w:sz w:val="28"/>
          <w:szCs w:val="28"/>
        </w:rPr>
        <w:t xml:space="preserve"> объекта </w:t>
      </w:r>
      <w:proofErr w:type="spellStart"/>
      <w:r w:rsidRPr="00BE2B05">
        <w:rPr>
          <w:color w:val="000000"/>
          <w:sz w:val="28"/>
          <w:szCs w:val="28"/>
        </w:rPr>
        <w:t>attributeSchema</w:t>
      </w:r>
      <w:proofErr w:type="spellEnd"/>
      <w:r w:rsidRPr="00BE2B05">
        <w:rPr>
          <w:color w:val="000000"/>
          <w:sz w:val="28"/>
          <w:szCs w:val="28"/>
        </w:rPr>
        <w:t xml:space="preserve"> определяется с помощью идентификатора объектов </w:t>
      </w:r>
      <w:proofErr w:type="spellStart"/>
      <w:r w:rsidRPr="00BE2B05">
        <w:rPr>
          <w:color w:val="000000"/>
          <w:sz w:val="28"/>
          <w:szCs w:val="28"/>
        </w:rPr>
        <w:t>Object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Identifier</w:t>
      </w:r>
      <w:proofErr w:type="spellEnd"/>
      <w:r w:rsidRPr="00BE2B05">
        <w:rPr>
          <w:color w:val="000000"/>
          <w:sz w:val="28"/>
          <w:szCs w:val="28"/>
        </w:rPr>
        <w:t xml:space="preserve"> (OID), а для определения синтаксиса атрибута </w:t>
      </w:r>
      <w:proofErr w:type="spellStart"/>
      <w:r w:rsidRPr="00BE2B05">
        <w:rPr>
          <w:color w:val="000000"/>
          <w:sz w:val="28"/>
          <w:szCs w:val="28"/>
        </w:rPr>
        <w:t>oMSyntax</w:t>
      </w:r>
      <w:proofErr w:type="spellEnd"/>
      <w:r w:rsidRPr="00BE2B05">
        <w:rPr>
          <w:color w:val="000000"/>
          <w:sz w:val="28"/>
          <w:szCs w:val="28"/>
        </w:rPr>
        <w:t xml:space="preserve"> того же объекта применяется обозначение объектной модели X/</w:t>
      </w:r>
      <w:proofErr w:type="spellStart"/>
      <w:r w:rsidRPr="00BE2B05">
        <w:rPr>
          <w:color w:val="000000"/>
          <w:sz w:val="28"/>
          <w:szCs w:val="28"/>
        </w:rPr>
        <w:t>Open</w:t>
      </w:r>
      <w:proofErr w:type="spellEnd"/>
      <w:r w:rsidRPr="00BE2B05">
        <w:rPr>
          <w:color w:val="000000"/>
          <w:sz w:val="28"/>
          <w:szCs w:val="28"/>
        </w:rPr>
        <w:t xml:space="preserve"> (X/</w:t>
      </w:r>
      <w:proofErr w:type="spellStart"/>
      <w:r w:rsidRPr="00BE2B05">
        <w:rPr>
          <w:color w:val="000000"/>
          <w:sz w:val="28"/>
          <w:szCs w:val="28"/>
        </w:rPr>
        <w:t>Open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Object</w:t>
      </w:r>
      <w:proofErr w:type="spellEnd"/>
      <w:r w:rsidRPr="00BE2B05">
        <w:rPr>
          <w:color w:val="000000"/>
          <w:sz w:val="28"/>
          <w:szCs w:val="28"/>
        </w:rPr>
        <w:t xml:space="preserve"> </w:t>
      </w:r>
      <w:proofErr w:type="spellStart"/>
      <w:r w:rsidRPr="00BE2B05">
        <w:rPr>
          <w:color w:val="000000"/>
          <w:sz w:val="28"/>
          <w:szCs w:val="28"/>
        </w:rPr>
        <w:t>Model</w:t>
      </w:r>
      <w:proofErr w:type="spellEnd"/>
      <w:r w:rsidRPr="00BE2B05">
        <w:rPr>
          <w:color w:val="000000"/>
          <w:sz w:val="28"/>
          <w:szCs w:val="28"/>
        </w:rPr>
        <w:t xml:space="preserve">). Атрибут объекта </w:t>
      </w:r>
      <w:proofErr w:type="spellStart"/>
      <w:r w:rsidRPr="00BE2B05">
        <w:rPr>
          <w:color w:val="000000"/>
          <w:sz w:val="28"/>
          <w:szCs w:val="28"/>
        </w:rPr>
        <w:t>oMObjectClass</w:t>
      </w:r>
      <w:proofErr w:type="spellEnd"/>
      <w:r w:rsidRPr="00BE2B05">
        <w:rPr>
          <w:color w:val="000000"/>
          <w:sz w:val="28"/>
          <w:szCs w:val="28"/>
        </w:rPr>
        <w:t xml:space="preserve"> тоже описывает его синтаксис, правда, в другой форме.</w:t>
      </w:r>
    </w:p>
    <w:p w:rsidR="00BE2B05" w:rsidRPr="00BE2B05" w:rsidRDefault="00BE2B05" w:rsidP="00BE2B05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BE2B05">
        <w:rPr>
          <w:color w:val="000000"/>
          <w:sz w:val="28"/>
          <w:szCs w:val="28"/>
        </w:rPr>
        <w:t xml:space="preserve">Значение атрибута </w:t>
      </w:r>
      <w:proofErr w:type="spellStart"/>
      <w:r w:rsidRPr="00BE2B05">
        <w:rPr>
          <w:color w:val="000000"/>
          <w:sz w:val="28"/>
          <w:szCs w:val="28"/>
        </w:rPr>
        <w:t>oMSyntax</w:t>
      </w:r>
      <w:proofErr w:type="spellEnd"/>
      <w:r w:rsidRPr="00BE2B05">
        <w:rPr>
          <w:color w:val="000000"/>
          <w:sz w:val="28"/>
          <w:szCs w:val="28"/>
        </w:rPr>
        <w:t xml:space="preserve"> всегда равно 127 (это значение свидетельствует о том, что синтаксис указывает на тип данных «объект»). Необходимо следить за тем, чтобы атрибут </w:t>
      </w:r>
      <w:proofErr w:type="spellStart"/>
      <w:r w:rsidRPr="00BE2B05">
        <w:rPr>
          <w:color w:val="000000"/>
          <w:sz w:val="28"/>
          <w:szCs w:val="28"/>
        </w:rPr>
        <w:t>oMObjectClass</w:t>
      </w:r>
      <w:proofErr w:type="spellEnd"/>
      <w:r w:rsidRPr="00BE2B05">
        <w:rPr>
          <w:color w:val="000000"/>
          <w:sz w:val="28"/>
          <w:szCs w:val="28"/>
        </w:rPr>
        <w:t xml:space="preserve"> объекта отображал корректное значение для избранного синтаксиса.</w:t>
      </w:r>
    </w:p>
    <w:p w:rsidR="00F30117" w:rsidRDefault="00BE2B05" w:rsidP="00BE2B0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перечислены ключевые атрибуты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attributeSchema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1"/>
        <w:gridCol w:w="5258"/>
      </w:tblGrid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BE2B05" w:rsidRPr="00312038" w:rsidRDefault="00BE2B05" w:rsidP="00312038">
            <w:pPr>
              <w:spacing w:before="300" w:after="30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120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lDAPDisplayName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BE2B05" w:rsidRPr="00312038" w:rsidRDefault="00BE2B05" w:rsidP="00312038">
            <w:pPr>
              <w:spacing w:before="300" w:after="30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120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  <w:proofErr w:type="spellEnd"/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BE2B05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312038">
              <w:rPr>
                <w:rStyle w:val="a4"/>
                <w:sz w:val="28"/>
                <w:szCs w:val="28"/>
              </w:rPr>
              <w:t>cn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 контекста именования.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6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lDAPDisplayName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24F94">
              <w:rPr>
                <w:color w:val="2A2A2A"/>
                <w:sz w:val="28"/>
                <w:szCs w:val="28"/>
              </w:rPr>
              <w:t xml:space="preserve">Имя, используемое </w:t>
            </w:r>
            <w:r w:rsidRPr="00A24F94">
              <w:rPr>
                <w:color w:val="2A2A2A"/>
                <w:sz w:val="28"/>
                <w:szCs w:val="28"/>
                <w:lang w:val="en-US"/>
              </w:rPr>
              <w:t>LDAP</w:t>
            </w:r>
            <w:r w:rsidRPr="00A24F94">
              <w:rPr>
                <w:color w:val="2A2A2A"/>
                <w:sz w:val="28"/>
                <w:szCs w:val="28"/>
              </w:rPr>
              <w:t xml:space="preserve"> клиентами, чтобы обращаться к классу. Это имя должно быть уникальным.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7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schemaIDGUID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 xml:space="preserve">Один из уникальных идентификаторов класса. Сервер сам генерирует значение </w:t>
            </w:r>
            <w:r w:rsidRPr="00A24F94">
              <w:rPr>
                <w:color w:val="454545"/>
                <w:sz w:val="28"/>
                <w:szCs w:val="28"/>
              </w:rPr>
              <w:lastRenderedPageBreak/>
              <w:t>этого атрибута, если он не был указан при создании класса или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8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adminDisplayName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24F94">
              <w:rPr>
                <w:color w:val="454545"/>
                <w:sz w:val="28"/>
                <w:szCs w:val="28"/>
              </w:rPr>
              <w:t>Имя, отображаемое в средствах администрирования.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29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attributeID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идентификатор атрибута</w:t>
            </w:r>
            <w:r w:rsidR="00BE2B05" w:rsidRPr="00312038">
              <w:rPr>
                <w:sz w:val="28"/>
                <w:szCs w:val="28"/>
              </w:rPr>
              <w:t>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0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attributeSecurityGUID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 для управления доступом.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1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attributeSyntax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Синтаксис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2" w:history="1">
              <w:proofErr w:type="spellStart"/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oMSyntax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XDS </w:t>
            </w:r>
            <w:r>
              <w:rPr>
                <w:sz w:val="28"/>
                <w:szCs w:val="28"/>
              </w:rPr>
              <w:t>представление синтаксиса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3" w:history="1">
              <w:proofErr w:type="spellStart"/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oMObjectClass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Если </w:t>
            </w:r>
            <w:proofErr w:type="spellStart"/>
            <w:r>
              <w:rPr>
                <w:sz w:val="28"/>
                <w:szCs w:val="28"/>
                <w:lang w:val="en-US"/>
              </w:rPr>
              <w:t>oMSyntax</w:t>
            </w:r>
            <w:proofErr w:type="spellEnd"/>
            <w:r>
              <w:rPr>
                <w:sz w:val="28"/>
                <w:szCs w:val="28"/>
              </w:rPr>
              <w:t xml:space="preserve"> равен 127, используется этот атрибут для определения объекта по умолчанию.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4" w:history="1">
              <w:proofErr w:type="spellStart"/>
              <w:proofErr w:type="gramStart"/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rangeLower</w:t>
              </w:r>
            </w:hyperlink>
            <w:r w:rsidR="00BE2B05" w:rsidRPr="0031203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hyperlink r:id="rId35" w:history="1">
              <w:r w:rsidR="00BE2B05" w:rsidRPr="00312038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rangeUpper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Определяют границы значения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6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isSingleValued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 значение или несколько у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7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searchFlags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Определяют поисковую информацию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8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isMemberOfPartialAttributeSet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находится ли атрибут в глобальном каталоге.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39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linkID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Числовое значение, определяющее является ли атрибут связанным. Четное число – переднее связывание, нечетное – заднее.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0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systemFlags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дополнительные параметры атрибута.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1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systemOnly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1203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Может изменяться только системой.</w:t>
            </w:r>
          </w:p>
        </w:tc>
      </w:tr>
      <w:tr w:rsidR="00312038" w:rsidRPr="008C7B1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2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mAPIID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Числовое значение для клиентов </w:t>
            </w:r>
            <w:r>
              <w:rPr>
                <w:sz w:val="28"/>
                <w:szCs w:val="28"/>
                <w:lang w:val="en-US"/>
              </w:rPr>
              <w:t>MAPI</w:t>
            </w:r>
            <w:r w:rsidRPr="008C7B18">
              <w:rPr>
                <w:sz w:val="28"/>
                <w:szCs w:val="28"/>
              </w:rPr>
              <w:t>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3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isDefunct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активен или неактивен атрибут.</w:t>
            </w:r>
          </w:p>
        </w:tc>
      </w:tr>
      <w:tr w:rsidR="00312038" w:rsidRPr="0031203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4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description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Описание.</w:t>
            </w:r>
          </w:p>
        </w:tc>
      </w:tr>
      <w:tr w:rsidR="00312038" w:rsidRPr="008C7B18" w:rsidTr="00BE2B05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312038" w:rsidRDefault="003F0BF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hyperlink r:id="rId45" w:history="1">
              <w:proofErr w:type="spellStart"/>
              <w:r w:rsidR="00BE2B05" w:rsidRPr="00312038">
                <w:rPr>
                  <w:rStyle w:val="a4"/>
                  <w:sz w:val="28"/>
                  <w:szCs w:val="28"/>
                </w:rPr>
                <w:t>objectClass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BE2B05" w:rsidRPr="008C7B18" w:rsidRDefault="008C7B18" w:rsidP="00312038">
            <w:pPr>
              <w:pStyle w:val="a5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 экземпляром какого класса является данный атрибут.</w:t>
            </w:r>
          </w:p>
        </w:tc>
      </w:tr>
    </w:tbl>
    <w:p w:rsidR="00BE2B05" w:rsidRDefault="00BE2B05" w:rsidP="00BE2B05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F66E14" w:rsidRDefault="00F66E14" w:rsidP="00BE2B0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F6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 xml:space="preserve"> определено всего 23 типа синтаксиса атрибутов. Ниже перечислены </w:t>
      </w:r>
      <w:r w:rsidR="00DF2F40">
        <w:rPr>
          <w:rFonts w:ascii="Times New Roman" w:hAnsi="Times New Roman" w:cs="Times New Roman"/>
          <w:sz w:val="28"/>
          <w:szCs w:val="28"/>
        </w:rPr>
        <w:t>основные</w:t>
      </w:r>
      <w:r w:rsidR="00090F80" w:rsidRPr="00090F80">
        <w:rPr>
          <w:rFonts w:ascii="Times New Roman" w:hAnsi="Times New Roman" w:cs="Times New Roman"/>
          <w:sz w:val="28"/>
          <w:szCs w:val="28"/>
        </w:rPr>
        <w:t xml:space="preserve"> (</w:t>
      </w:r>
      <w:r w:rsidR="00090F80">
        <w:rPr>
          <w:rFonts w:ascii="Times New Roman" w:hAnsi="Times New Roman" w:cs="Times New Roman"/>
          <w:sz w:val="28"/>
          <w:szCs w:val="28"/>
        </w:rPr>
        <w:t xml:space="preserve">значения </w:t>
      </w:r>
      <w:proofErr w:type="spellStart"/>
      <w:r w:rsidR="00090F80">
        <w:rPr>
          <w:rFonts w:ascii="Times New Roman" w:hAnsi="Times New Roman" w:cs="Times New Roman"/>
          <w:sz w:val="28"/>
          <w:szCs w:val="28"/>
          <w:lang w:val="en-US"/>
        </w:rPr>
        <w:t>SyntaxID</w:t>
      </w:r>
      <w:proofErr w:type="spellEnd"/>
      <w:r w:rsidR="00090F80" w:rsidRPr="00090F80">
        <w:rPr>
          <w:rFonts w:ascii="Times New Roman" w:hAnsi="Times New Roman" w:cs="Times New Roman"/>
          <w:sz w:val="28"/>
          <w:szCs w:val="28"/>
        </w:rPr>
        <w:t xml:space="preserve"> </w:t>
      </w:r>
      <w:r w:rsidR="00090F80">
        <w:rPr>
          <w:rFonts w:ascii="Times New Roman" w:hAnsi="Times New Roman" w:cs="Times New Roman"/>
          <w:sz w:val="28"/>
          <w:szCs w:val="28"/>
        </w:rPr>
        <w:t xml:space="preserve">и </w:t>
      </w:r>
      <w:r w:rsidR="00090F80">
        <w:rPr>
          <w:rFonts w:ascii="Times New Roman" w:hAnsi="Times New Roman" w:cs="Times New Roman"/>
          <w:sz w:val="28"/>
          <w:szCs w:val="28"/>
          <w:lang w:val="en-US"/>
        </w:rPr>
        <w:t>OM</w:t>
      </w:r>
      <w:r w:rsidR="00090F80" w:rsidRPr="00090F80">
        <w:rPr>
          <w:rFonts w:ascii="Times New Roman" w:hAnsi="Times New Roman" w:cs="Times New Roman"/>
          <w:sz w:val="28"/>
          <w:szCs w:val="28"/>
        </w:rPr>
        <w:t xml:space="preserve"> </w:t>
      </w:r>
      <w:r w:rsidR="00090F8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90F80">
        <w:rPr>
          <w:rFonts w:ascii="Times New Roman" w:hAnsi="Times New Roman" w:cs="Times New Roman"/>
          <w:sz w:val="28"/>
          <w:szCs w:val="28"/>
        </w:rPr>
        <w:t xml:space="preserve"> необходимы для модифицирования схемы, а именно добавления новых атрибутов)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Boolean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A95F79">
        <w:rPr>
          <w:rFonts w:ascii="Times New Roman" w:hAnsi="Times New Roman" w:cs="Times New Roman"/>
          <w:sz w:val="28"/>
          <w:szCs w:val="28"/>
          <w:lang w:val="en-US"/>
        </w:rPr>
        <w:t>2.5.5.8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Enumeration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A95F79">
        <w:rPr>
          <w:rFonts w:ascii="Times New Roman" w:hAnsi="Times New Roman" w:cs="Times New Roman"/>
          <w:sz w:val="28"/>
          <w:szCs w:val="28"/>
          <w:lang w:val="en-US"/>
        </w:rPr>
        <w:t>2.5.5.9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Integer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2.5.5.9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Interval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2.5.5.16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65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Object(Access-Point)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2.5.5.14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Object(DN-Binary)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2.5.5.7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Object(DN-String)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2.5.5.14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Object(DS-DN)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Object(OR-Name)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2.5.5.7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String(Case Sensitive)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2.5.5.3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27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String(Generalized-Time)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2.5.5.11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String(IA5)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2.5.5.5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22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String(NT-Sec-</w:t>
      </w:r>
      <w:proofErr w:type="spellStart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Desc</w:t>
      </w:r>
      <w:proofErr w:type="spellEnd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2.5.5.15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66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>String(Numeric)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2.5.5.6 18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String(Object-Identifier)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2.5.5.2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String(Octet)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2.5.5.10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String(Printable)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2.5.5.5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19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String(Sid)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2.5.5.17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</w:t>
      </w:r>
      <w:proofErr w:type="spellStart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Teletex</w:t>
      </w:r>
      <w:proofErr w:type="spellEnd"/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2.5.5.4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String(Unicode)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2.5.5.12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:rsidR="00F66E14" w:rsidRPr="00A95F79" w:rsidRDefault="00F66E14" w:rsidP="00A95F79">
      <w:pPr>
        <w:pStyle w:val="a6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String(UTC-Time)</w:t>
      </w:r>
      <w:r w:rsidR="00CB2758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: 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>Syntax ID -</w:t>
      </w:r>
      <w:r w:rsidR="00DF2F40" w:rsidRPr="00A95F7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>2.5.5.11</w:t>
      </w:r>
      <w:r w:rsidR="00CB2758" w:rsidRPr="00A95F7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OM ID</w:t>
      </w:r>
      <w:r w:rsidR="00CB2758" w:rsidRPr="00A95F7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DF2F40" w:rsidRPr="00A95F79">
        <w:rPr>
          <w:rFonts w:ascii="Times New Roman" w:hAnsi="Times New Roman" w:cs="Times New Roman"/>
          <w:sz w:val="28"/>
          <w:szCs w:val="28"/>
          <w:lang w:val="en-US"/>
        </w:rPr>
        <w:t xml:space="preserve"> 23</w:t>
      </w:r>
    </w:p>
    <w:p w:rsidR="00F66E14" w:rsidRPr="00F66E14" w:rsidRDefault="00F66E14" w:rsidP="00BE2B05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F30117" w:rsidRPr="00F66E14" w:rsidRDefault="00F66E14" w:rsidP="00F30117">
      <w:pPr>
        <w:rPr>
          <w:lang w:val="en-US"/>
        </w:rPr>
      </w:pPr>
      <w:r w:rsidRPr="00F66E14">
        <w:rPr>
          <w:lang w:val="en-US"/>
        </w:rPr>
        <w:tab/>
      </w: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F66E14" w:rsidRDefault="00F30117" w:rsidP="00F30117">
      <w:pPr>
        <w:rPr>
          <w:lang w:val="en-US"/>
        </w:rPr>
      </w:pPr>
    </w:p>
    <w:p w:rsidR="00F30117" w:rsidRPr="00CE7F17" w:rsidRDefault="00F30117" w:rsidP="00F30117">
      <w:pPr>
        <w:pStyle w:val="2"/>
        <w:numPr>
          <w:ilvl w:val="1"/>
          <w:numId w:val="3"/>
        </w:numPr>
      </w:pPr>
      <w:r>
        <w:lastRenderedPageBreak/>
        <w:t xml:space="preserve">Обзор методов управления схемой </w:t>
      </w:r>
      <w:r>
        <w:rPr>
          <w:lang w:val="en-US"/>
        </w:rPr>
        <w:t>Active</w:t>
      </w:r>
      <w:r w:rsidRPr="00F30117">
        <w:t xml:space="preserve"> </w:t>
      </w:r>
      <w:r>
        <w:rPr>
          <w:lang w:val="en-US"/>
        </w:rPr>
        <w:t>Directory</w:t>
      </w:r>
    </w:p>
    <w:p w:rsidR="00F30117" w:rsidRDefault="00F30117" w:rsidP="00F30117">
      <w:pPr>
        <w:pStyle w:val="a6"/>
        <w:numPr>
          <w:ilvl w:val="2"/>
          <w:numId w:val="3"/>
        </w:numPr>
        <w:rPr>
          <w:lang w:val="en-US"/>
        </w:rPr>
      </w:pPr>
      <w:r>
        <w:rPr>
          <w:lang w:val="en-US"/>
        </w:rPr>
        <w:t>LDAP</w:t>
      </w:r>
    </w:p>
    <w:p w:rsidR="00F30117" w:rsidRDefault="00F30117" w:rsidP="00F30117">
      <w:pPr>
        <w:pStyle w:val="a6"/>
        <w:rPr>
          <w:lang w:val="en-US"/>
        </w:rPr>
      </w:pPr>
    </w:p>
    <w:p w:rsidR="0043191F" w:rsidRDefault="0043191F" w:rsidP="00F30117">
      <w:pPr>
        <w:pStyle w:val="a6"/>
        <w:rPr>
          <w:lang w:val="en-US"/>
        </w:rPr>
      </w:pPr>
    </w:p>
    <w:p w:rsidR="00CA4CF6" w:rsidRPr="00A27701" w:rsidRDefault="00CA4CF6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</w:rPr>
      </w:pPr>
      <w:r w:rsidRPr="00A27701">
        <w:rPr>
          <w:b/>
          <w:bCs/>
          <w:color w:val="252525"/>
          <w:sz w:val="28"/>
          <w:szCs w:val="28"/>
        </w:rPr>
        <w:t>LDAP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(</w:t>
      </w:r>
      <w:r w:rsidRPr="00A27701">
        <w:rPr>
          <w:rFonts w:eastAsiaTheme="majorEastAsia"/>
          <w:sz w:val="28"/>
          <w:szCs w:val="28"/>
        </w:rPr>
        <w:t>англ.</w:t>
      </w:r>
      <w:r w:rsidRPr="00A27701">
        <w:rPr>
          <w:color w:val="252525"/>
          <w:sz w:val="28"/>
          <w:szCs w:val="28"/>
        </w:rPr>
        <w:t> </w:t>
      </w:r>
      <w:r w:rsidRPr="00A27701">
        <w:rPr>
          <w:i/>
          <w:iCs/>
          <w:color w:val="252525"/>
          <w:sz w:val="28"/>
          <w:szCs w:val="28"/>
          <w:lang w:val="en"/>
        </w:rPr>
        <w:t>Lightweight</w:t>
      </w:r>
      <w:r w:rsidRPr="00A27701">
        <w:rPr>
          <w:i/>
          <w:iCs/>
          <w:color w:val="252525"/>
          <w:sz w:val="28"/>
          <w:szCs w:val="28"/>
        </w:rPr>
        <w:t xml:space="preserve"> </w:t>
      </w:r>
      <w:r w:rsidRPr="00A27701">
        <w:rPr>
          <w:i/>
          <w:iCs/>
          <w:color w:val="252525"/>
          <w:sz w:val="28"/>
          <w:szCs w:val="28"/>
          <w:lang w:val="en"/>
        </w:rPr>
        <w:t>Directory</w:t>
      </w:r>
      <w:r w:rsidRPr="00A27701">
        <w:rPr>
          <w:i/>
          <w:iCs/>
          <w:color w:val="252525"/>
          <w:sz w:val="28"/>
          <w:szCs w:val="28"/>
        </w:rPr>
        <w:t xml:space="preserve"> </w:t>
      </w:r>
      <w:r w:rsidRPr="00A27701">
        <w:rPr>
          <w:i/>
          <w:iCs/>
          <w:color w:val="252525"/>
          <w:sz w:val="28"/>
          <w:szCs w:val="28"/>
          <w:lang w:val="en"/>
        </w:rPr>
        <w:t>Access</w:t>
      </w:r>
      <w:r w:rsidRPr="00A27701">
        <w:rPr>
          <w:i/>
          <w:iCs/>
          <w:color w:val="252525"/>
          <w:sz w:val="28"/>
          <w:szCs w:val="28"/>
        </w:rPr>
        <w:t xml:space="preserve"> </w:t>
      </w:r>
      <w:r w:rsidRPr="00A27701">
        <w:rPr>
          <w:i/>
          <w:iCs/>
          <w:color w:val="252525"/>
          <w:sz w:val="28"/>
          <w:szCs w:val="28"/>
          <w:lang w:val="en"/>
        </w:rPr>
        <w:t>Protocol</w:t>
      </w:r>
      <w:r w:rsidRPr="00A27701">
        <w:rPr>
          <w:color w:val="252525"/>
          <w:sz w:val="28"/>
          <w:szCs w:val="28"/>
        </w:rPr>
        <w:t> — «облегчённый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протокол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доступа к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каталогам</w:t>
      </w:r>
      <w:r w:rsidRPr="00A27701">
        <w:rPr>
          <w:color w:val="252525"/>
          <w:sz w:val="28"/>
          <w:szCs w:val="28"/>
        </w:rPr>
        <w:t>») —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протокол прикладного уровня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для доступа к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службе каталоговX.500</w:t>
      </w:r>
      <w:r w:rsidRPr="00A27701">
        <w:rPr>
          <w:color w:val="252525"/>
          <w:sz w:val="28"/>
          <w:szCs w:val="28"/>
        </w:rPr>
        <w:t>, разработанный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IETF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как облегчённый вариант разработанного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ITU-T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протокола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DAP</w:t>
      </w:r>
      <w:r w:rsidRPr="00A27701">
        <w:rPr>
          <w:color w:val="252525"/>
          <w:sz w:val="28"/>
          <w:szCs w:val="28"/>
        </w:rPr>
        <w:t>. LDAP — относительно простой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протокол</w:t>
      </w:r>
      <w:r w:rsidRPr="00A27701">
        <w:rPr>
          <w:color w:val="252525"/>
          <w:sz w:val="28"/>
          <w:szCs w:val="28"/>
        </w:rPr>
        <w:t>, использующий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TCP/IP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и позволяющий производить операции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аутентификации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(</w:t>
      </w:r>
      <w:proofErr w:type="spellStart"/>
      <w:r w:rsidRPr="00A27701">
        <w:rPr>
          <w:i/>
          <w:iCs/>
          <w:color w:val="252525"/>
          <w:sz w:val="28"/>
          <w:szCs w:val="28"/>
        </w:rPr>
        <w:t>bind</w:t>
      </w:r>
      <w:proofErr w:type="spellEnd"/>
      <w:r w:rsidRPr="00A27701">
        <w:rPr>
          <w:color w:val="252525"/>
          <w:sz w:val="28"/>
          <w:szCs w:val="28"/>
        </w:rPr>
        <w:t>), поиска (</w:t>
      </w:r>
      <w:proofErr w:type="spellStart"/>
      <w:r w:rsidRPr="00A27701">
        <w:rPr>
          <w:i/>
          <w:iCs/>
          <w:color w:val="252525"/>
          <w:sz w:val="28"/>
          <w:szCs w:val="28"/>
        </w:rPr>
        <w:t>search</w:t>
      </w:r>
      <w:proofErr w:type="spellEnd"/>
      <w:r w:rsidRPr="00A27701">
        <w:rPr>
          <w:color w:val="252525"/>
          <w:sz w:val="28"/>
          <w:szCs w:val="28"/>
        </w:rPr>
        <w:t>) и сравнения (</w:t>
      </w:r>
      <w:proofErr w:type="spellStart"/>
      <w:r w:rsidRPr="00A27701">
        <w:rPr>
          <w:i/>
          <w:iCs/>
          <w:color w:val="252525"/>
          <w:sz w:val="28"/>
          <w:szCs w:val="28"/>
        </w:rPr>
        <w:t>compare</w:t>
      </w:r>
      <w:proofErr w:type="spellEnd"/>
      <w:r w:rsidRPr="00A27701">
        <w:rPr>
          <w:color w:val="252525"/>
          <w:sz w:val="28"/>
          <w:szCs w:val="28"/>
        </w:rPr>
        <w:t>), а также операции добавления, изменения или удаления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записей</w:t>
      </w:r>
      <w:r w:rsidRPr="00A27701">
        <w:rPr>
          <w:color w:val="252525"/>
          <w:sz w:val="28"/>
          <w:szCs w:val="28"/>
        </w:rPr>
        <w:t>. Обычно LDAP-</w:t>
      </w:r>
      <w:r w:rsidRPr="00A27701">
        <w:rPr>
          <w:rFonts w:eastAsiaTheme="majorEastAsia"/>
          <w:sz w:val="28"/>
          <w:szCs w:val="28"/>
        </w:rPr>
        <w:t>сервер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принимает входящие соединения на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порт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389 по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протоколам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TCP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или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UDP</w:t>
      </w:r>
      <w:r w:rsidRPr="00A27701">
        <w:rPr>
          <w:color w:val="252525"/>
          <w:sz w:val="28"/>
          <w:szCs w:val="28"/>
        </w:rPr>
        <w:t>. Для LDAP-сеансов,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инкапсулированных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в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SSL</w:t>
      </w:r>
      <w:r w:rsidRPr="00A27701">
        <w:rPr>
          <w:color w:val="252525"/>
          <w:sz w:val="28"/>
          <w:szCs w:val="28"/>
        </w:rPr>
        <w:t>, обычно используется</w:t>
      </w:r>
      <w:r w:rsidR="001E75FF" w:rsidRPr="00A27701">
        <w:rPr>
          <w:color w:val="252525"/>
          <w:sz w:val="28"/>
          <w:szCs w:val="28"/>
        </w:rPr>
        <w:t xml:space="preserve"> </w:t>
      </w:r>
      <w:r w:rsidRPr="00A27701">
        <w:rPr>
          <w:rFonts w:eastAsiaTheme="majorEastAsia"/>
          <w:sz w:val="28"/>
          <w:szCs w:val="28"/>
        </w:rPr>
        <w:t>порт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636.</w:t>
      </w:r>
    </w:p>
    <w:p w:rsidR="00CA4CF6" w:rsidRPr="00A27701" w:rsidRDefault="00CA4CF6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</w:rPr>
      </w:pPr>
      <w:r w:rsidRPr="00A27701">
        <w:rPr>
          <w:color w:val="252525"/>
          <w:sz w:val="28"/>
          <w:szCs w:val="28"/>
        </w:rPr>
        <w:t>Всякая запись в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каталоге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LDAP состоит из одного или нескольких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i/>
          <w:iCs/>
          <w:color w:val="252525"/>
          <w:sz w:val="28"/>
          <w:szCs w:val="28"/>
        </w:rPr>
        <w:t>атрибутов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и обладает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i/>
          <w:iCs/>
          <w:color w:val="252525"/>
          <w:sz w:val="28"/>
          <w:szCs w:val="28"/>
        </w:rPr>
        <w:t>уникальным именем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(DN —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англ.</w:t>
      </w:r>
      <w:r w:rsidRPr="00A27701">
        <w:rPr>
          <w:color w:val="252525"/>
          <w:sz w:val="28"/>
          <w:szCs w:val="28"/>
        </w:rPr>
        <w:t> </w:t>
      </w:r>
      <w:r w:rsidRPr="00A27701">
        <w:rPr>
          <w:i/>
          <w:iCs/>
          <w:color w:val="252525"/>
          <w:sz w:val="28"/>
          <w:szCs w:val="28"/>
          <w:lang w:val="en"/>
        </w:rPr>
        <w:t>Distinguished</w:t>
      </w:r>
      <w:r w:rsidRPr="00A27701">
        <w:rPr>
          <w:i/>
          <w:iCs/>
          <w:color w:val="252525"/>
          <w:sz w:val="28"/>
          <w:szCs w:val="28"/>
        </w:rPr>
        <w:t xml:space="preserve"> </w:t>
      </w:r>
      <w:r w:rsidRPr="00A27701">
        <w:rPr>
          <w:i/>
          <w:iCs/>
          <w:color w:val="252525"/>
          <w:sz w:val="28"/>
          <w:szCs w:val="28"/>
          <w:lang w:val="en"/>
        </w:rPr>
        <w:t>Name</w:t>
      </w:r>
      <w:r w:rsidRPr="00A27701">
        <w:rPr>
          <w:color w:val="252525"/>
          <w:sz w:val="28"/>
          <w:szCs w:val="28"/>
        </w:rPr>
        <w:t>). Уникальное имя может выглядеть, например, следующим образом: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«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cn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 xml:space="preserve">=Иван Петров, 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ou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 xml:space="preserve">=Сотрудники, 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dc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example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dc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=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com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»</w:t>
      </w:r>
      <w:r w:rsidRPr="00A27701">
        <w:rPr>
          <w:color w:val="252525"/>
          <w:sz w:val="28"/>
          <w:szCs w:val="28"/>
        </w:rPr>
        <w:t xml:space="preserve">. Уникальное имя состоит из одного или </w:t>
      </w:r>
      <w:proofErr w:type="spellStart"/>
      <w:r w:rsidRPr="00A27701">
        <w:rPr>
          <w:color w:val="252525"/>
          <w:sz w:val="28"/>
          <w:szCs w:val="28"/>
        </w:rPr>
        <w:t>нескольких</w:t>
      </w:r>
      <w:r w:rsidRPr="00A27701">
        <w:rPr>
          <w:i/>
          <w:iCs/>
          <w:color w:val="252525"/>
          <w:sz w:val="28"/>
          <w:szCs w:val="28"/>
        </w:rPr>
        <w:t>относительных</w:t>
      </w:r>
      <w:proofErr w:type="spellEnd"/>
      <w:r w:rsidRPr="00A27701">
        <w:rPr>
          <w:i/>
          <w:iCs/>
          <w:color w:val="252525"/>
          <w:sz w:val="28"/>
          <w:szCs w:val="28"/>
        </w:rPr>
        <w:t xml:space="preserve"> уникальных имен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(RDN —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rFonts w:eastAsiaTheme="majorEastAsia"/>
          <w:sz w:val="28"/>
          <w:szCs w:val="28"/>
        </w:rPr>
        <w:t>англ.</w:t>
      </w:r>
      <w:r w:rsidRPr="00A27701">
        <w:rPr>
          <w:color w:val="252525"/>
          <w:sz w:val="28"/>
          <w:szCs w:val="28"/>
        </w:rPr>
        <w:t> </w:t>
      </w:r>
      <w:r w:rsidRPr="00A27701">
        <w:rPr>
          <w:i/>
          <w:iCs/>
          <w:color w:val="252525"/>
          <w:sz w:val="28"/>
          <w:szCs w:val="28"/>
          <w:lang w:val="en"/>
        </w:rPr>
        <w:t>Relative</w:t>
      </w:r>
      <w:r w:rsidRPr="00A27701">
        <w:rPr>
          <w:i/>
          <w:iCs/>
          <w:color w:val="252525"/>
          <w:sz w:val="28"/>
          <w:szCs w:val="28"/>
        </w:rPr>
        <w:t xml:space="preserve"> </w:t>
      </w:r>
      <w:r w:rsidRPr="00A27701">
        <w:rPr>
          <w:i/>
          <w:iCs/>
          <w:color w:val="252525"/>
          <w:sz w:val="28"/>
          <w:szCs w:val="28"/>
          <w:lang w:val="en"/>
        </w:rPr>
        <w:t>Distinguished</w:t>
      </w:r>
      <w:r w:rsidRPr="00A27701">
        <w:rPr>
          <w:i/>
          <w:iCs/>
          <w:color w:val="252525"/>
          <w:sz w:val="28"/>
          <w:szCs w:val="28"/>
        </w:rPr>
        <w:t xml:space="preserve"> </w:t>
      </w:r>
      <w:r w:rsidRPr="00A27701">
        <w:rPr>
          <w:i/>
          <w:iCs/>
          <w:color w:val="252525"/>
          <w:sz w:val="28"/>
          <w:szCs w:val="28"/>
          <w:lang w:val="en"/>
        </w:rPr>
        <w:t>Name</w:t>
      </w:r>
      <w:r w:rsidRPr="00A27701">
        <w:rPr>
          <w:color w:val="252525"/>
          <w:sz w:val="28"/>
          <w:szCs w:val="28"/>
        </w:rPr>
        <w:t>), разделённых запятой. Относительное уникальное имя имеет вид</w:t>
      </w:r>
      <w:r w:rsidRPr="00A27701">
        <w:rPr>
          <w:rStyle w:val="apple-converted-space"/>
          <w:color w:val="252525"/>
          <w:sz w:val="28"/>
          <w:szCs w:val="28"/>
        </w:rPr>
        <w:t> 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ИмяАтрибута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</w:rPr>
        <w:t>=значение</w:t>
      </w:r>
      <w:r w:rsidRPr="00A27701">
        <w:rPr>
          <w:color w:val="252525"/>
          <w:sz w:val="28"/>
          <w:szCs w:val="28"/>
        </w:rPr>
        <w:t>. На одном уровне каталога не может существовать двух записей с одинаковыми относительными уникальными именами. В силу такой структуры уникального имени записи в каталоге LDAP можно легко представить в виде дерева.</w:t>
      </w:r>
    </w:p>
    <w:p w:rsidR="00CA4CF6" w:rsidRPr="00A27701" w:rsidRDefault="00CA4CF6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</w:rPr>
      </w:pPr>
      <w:r w:rsidRPr="00A27701">
        <w:rPr>
          <w:color w:val="252525"/>
          <w:sz w:val="28"/>
          <w:szCs w:val="28"/>
        </w:rPr>
        <w:t>Запись может состоять только из тех атрибутов, которые определены в описании класса записи (</w:t>
      </w:r>
      <w:proofErr w:type="spellStart"/>
      <w:r w:rsidRPr="00A27701">
        <w:rPr>
          <w:i/>
          <w:iCs/>
          <w:color w:val="252525"/>
          <w:sz w:val="28"/>
          <w:szCs w:val="28"/>
        </w:rPr>
        <w:t>object</w:t>
      </w:r>
      <w:proofErr w:type="spellEnd"/>
      <w:r w:rsidRPr="00A27701">
        <w:rPr>
          <w:i/>
          <w:iCs/>
          <w:color w:val="252525"/>
          <w:sz w:val="28"/>
          <w:szCs w:val="28"/>
        </w:rPr>
        <w:t xml:space="preserve"> </w:t>
      </w:r>
      <w:proofErr w:type="spellStart"/>
      <w:r w:rsidRPr="00A27701">
        <w:rPr>
          <w:i/>
          <w:iCs/>
          <w:color w:val="252525"/>
          <w:sz w:val="28"/>
          <w:szCs w:val="28"/>
        </w:rPr>
        <w:t>class</w:t>
      </w:r>
      <w:proofErr w:type="spellEnd"/>
      <w:r w:rsidRPr="00A27701">
        <w:rPr>
          <w:color w:val="252525"/>
          <w:sz w:val="28"/>
          <w:szCs w:val="28"/>
        </w:rPr>
        <w:t>), которые, в свою очередь, объединены в схемы (</w:t>
      </w:r>
      <w:proofErr w:type="spellStart"/>
      <w:r w:rsidRPr="00A27701">
        <w:rPr>
          <w:i/>
          <w:iCs/>
          <w:color w:val="252525"/>
          <w:sz w:val="28"/>
          <w:szCs w:val="28"/>
        </w:rPr>
        <w:t>schema</w:t>
      </w:r>
      <w:proofErr w:type="spellEnd"/>
      <w:r w:rsidRPr="00A27701">
        <w:rPr>
          <w:color w:val="252525"/>
          <w:sz w:val="28"/>
          <w:szCs w:val="28"/>
        </w:rPr>
        <w:t>). В схеме определено, какие атрибуты являются для данного класса обязательными, а какие — необязательными. Также схема определяет тип и правила сравнения атрибутов. Каждый атрибут записи может хранить несколько значений.</w:t>
      </w:r>
    </w:p>
    <w:p w:rsidR="00174B8F" w:rsidRPr="00A27701" w:rsidRDefault="002D6517" w:rsidP="00A27701">
      <w:pPr>
        <w:pStyle w:val="a5"/>
        <w:spacing w:before="0" w:beforeAutospacing="0" w:after="0" w:afterAutospacing="0" w:line="360" w:lineRule="auto"/>
        <w:ind w:firstLine="567"/>
        <w:rPr>
          <w:color w:val="2A2A2A"/>
          <w:sz w:val="28"/>
          <w:szCs w:val="28"/>
        </w:rPr>
      </w:pPr>
      <w:r w:rsidRPr="00A27701">
        <w:rPr>
          <w:color w:val="2A2A2A"/>
          <w:sz w:val="28"/>
          <w:szCs w:val="28"/>
        </w:rPr>
        <w:lastRenderedPageBreak/>
        <w:t xml:space="preserve">Возможности </w:t>
      </w:r>
      <w:r w:rsidRPr="00A27701">
        <w:rPr>
          <w:color w:val="2A2A2A"/>
          <w:sz w:val="28"/>
          <w:szCs w:val="28"/>
          <w:lang w:val="en-US"/>
        </w:rPr>
        <w:t>LDAP</w:t>
      </w:r>
      <w:r w:rsidRPr="00A27701">
        <w:rPr>
          <w:color w:val="2A2A2A"/>
          <w:sz w:val="28"/>
          <w:szCs w:val="28"/>
        </w:rPr>
        <w:t xml:space="preserve"> описаны в 4 моделях</w:t>
      </w:r>
      <w:r w:rsidR="00174B8F" w:rsidRPr="00A27701">
        <w:rPr>
          <w:color w:val="2A2A2A"/>
          <w:sz w:val="28"/>
          <w:szCs w:val="28"/>
        </w:rPr>
        <w:t>:</w:t>
      </w:r>
    </w:p>
    <w:p w:rsidR="00174B8F" w:rsidRPr="00794700" w:rsidRDefault="002D6517" w:rsidP="00794700">
      <w:pPr>
        <w:pStyle w:val="a6"/>
        <w:numPr>
          <w:ilvl w:val="0"/>
          <w:numId w:val="24"/>
        </w:numPr>
        <w:spacing w:before="100" w:beforeAutospacing="1" w:after="240" w:line="360" w:lineRule="auto"/>
        <w:rPr>
          <w:rFonts w:ascii="Times New Roman" w:hAnsi="Times New Roman" w:cs="Times New Roman"/>
          <w:color w:val="2A2A2A"/>
          <w:sz w:val="28"/>
          <w:szCs w:val="28"/>
        </w:rPr>
      </w:pPr>
      <w:r w:rsidRPr="00794700">
        <w:rPr>
          <w:rFonts w:ascii="Times New Roman" w:hAnsi="Times New Roman" w:cs="Times New Roman"/>
          <w:color w:val="2A2A2A"/>
          <w:sz w:val="28"/>
          <w:szCs w:val="28"/>
        </w:rPr>
        <w:t xml:space="preserve">Информационная модель </w:t>
      </w:r>
      <w:proofErr w:type="gramStart"/>
      <w:r w:rsidRPr="00794700">
        <w:rPr>
          <w:rFonts w:ascii="Times New Roman" w:hAnsi="Times New Roman" w:cs="Times New Roman"/>
          <w:color w:val="2A2A2A"/>
          <w:sz w:val="28"/>
          <w:szCs w:val="28"/>
        </w:rPr>
        <w:t>определят</w:t>
      </w:r>
      <w:proofErr w:type="gramEnd"/>
      <w:r w:rsidR="00E10923" w:rsidRPr="00794700">
        <w:rPr>
          <w:rFonts w:ascii="Times New Roman" w:hAnsi="Times New Roman" w:cs="Times New Roman"/>
          <w:color w:val="2A2A2A"/>
          <w:sz w:val="28"/>
          <w:szCs w:val="28"/>
        </w:rPr>
        <w:t>,</w:t>
      </w:r>
      <w:r w:rsidRPr="00794700">
        <w:rPr>
          <w:rFonts w:ascii="Times New Roman" w:hAnsi="Times New Roman" w:cs="Times New Roman"/>
          <w:color w:val="2A2A2A"/>
          <w:sz w:val="28"/>
          <w:szCs w:val="28"/>
        </w:rPr>
        <w:t xml:space="preserve"> каким образом информация или данные представлены в системе </w:t>
      </w:r>
      <w:r w:rsidRPr="00794700">
        <w:rPr>
          <w:rFonts w:ascii="Times New Roman" w:hAnsi="Times New Roman" w:cs="Times New Roman"/>
          <w:color w:val="2A2A2A"/>
          <w:sz w:val="28"/>
          <w:szCs w:val="28"/>
          <w:lang w:val="en-US"/>
        </w:rPr>
        <w:t>LDAP</w:t>
      </w:r>
      <w:r w:rsidRPr="00794700">
        <w:rPr>
          <w:rFonts w:ascii="Times New Roman" w:hAnsi="Times New Roman" w:cs="Times New Roman"/>
          <w:color w:val="2A2A2A"/>
          <w:sz w:val="28"/>
          <w:szCs w:val="28"/>
        </w:rPr>
        <w:t>.</w:t>
      </w:r>
    </w:p>
    <w:p w:rsidR="00174B8F" w:rsidRPr="00794700" w:rsidRDefault="00E10923" w:rsidP="00794700">
      <w:pPr>
        <w:pStyle w:val="a6"/>
        <w:numPr>
          <w:ilvl w:val="0"/>
          <w:numId w:val="24"/>
        </w:numPr>
        <w:spacing w:before="100" w:beforeAutospacing="1" w:after="240" w:line="360" w:lineRule="auto"/>
        <w:rPr>
          <w:rFonts w:ascii="Times New Roman" w:hAnsi="Times New Roman" w:cs="Times New Roman"/>
          <w:color w:val="2A2A2A"/>
          <w:sz w:val="28"/>
          <w:szCs w:val="28"/>
        </w:rPr>
      </w:pPr>
      <w:r w:rsidRPr="00794700">
        <w:rPr>
          <w:rFonts w:ascii="Times New Roman" w:hAnsi="Times New Roman" w:cs="Times New Roman"/>
          <w:color w:val="2A2A2A"/>
          <w:sz w:val="28"/>
          <w:szCs w:val="28"/>
        </w:rPr>
        <w:t>Модель именования определяет, каким образом данные организованы.</w:t>
      </w:r>
    </w:p>
    <w:p w:rsidR="00174B8F" w:rsidRPr="00794700" w:rsidRDefault="00E10923" w:rsidP="00794700">
      <w:pPr>
        <w:pStyle w:val="a6"/>
        <w:numPr>
          <w:ilvl w:val="0"/>
          <w:numId w:val="24"/>
        </w:numPr>
        <w:spacing w:before="100" w:beforeAutospacing="1" w:after="240" w:line="360" w:lineRule="auto"/>
        <w:rPr>
          <w:rFonts w:ascii="Times New Roman" w:hAnsi="Times New Roman" w:cs="Times New Roman"/>
          <w:color w:val="2A2A2A"/>
          <w:sz w:val="28"/>
          <w:szCs w:val="28"/>
        </w:rPr>
      </w:pPr>
      <w:r w:rsidRPr="00794700">
        <w:rPr>
          <w:rFonts w:ascii="Times New Roman" w:hAnsi="Times New Roman" w:cs="Times New Roman"/>
          <w:color w:val="2A2A2A"/>
          <w:sz w:val="28"/>
          <w:szCs w:val="28"/>
        </w:rPr>
        <w:t>Функциональная модель определяет, что можно сделать (чтение, поиск, запись и т.д.).</w:t>
      </w:r>
    </w:p>
    <w:p w:rsidR="00174B8F" w:rsidRPr="00794700" w:rsidRDefault="00E10923" w:rsidP="00794700">
      <w:pPr>
        <w:pStyle w:val="a6"/>
        <w:numPr>
          <w:ilvl w:val="0"/>
          <w:numId w:val="24"/>
        </w:numPr>
        <w:spacing w:before="100" w:beforeAutospacing="1" w:after="240" w:line="360" w:lineRule="auto"/>
        <w:rPr>
          <w:rFonts w:ascii="Times New Roman" w:hAnsi="Times New Roman" w:cs="Times New Roman"/>
          <w:color w:val="2A2A2A"/>
          <w:sz w:val="28"/>
          <w:szCs w:val="28"/>
        </w:rPr>
      </w:pPr>
      <w:r w:rsidRPr="00794700">
        <w:rPr>
          <w:rFonts w:ascii="Times New Roman" w:hAnsi="Times New Roman" w:cs="Times New Roman"/>
          <w:color w:val="2A2A2A"/>
          <w:sz w:val="28"/>
          <w:szCs w:val="28"/>
        </w:rPr>
        <w:t>Модель безопасности определяет то, как информация защищена.</w:t>
      </w:r>
    </w:p>
    <w:p w:rsidR="00174B8F" w:rsidRPr="00A27701" w:rsidRDefault="00E10923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</w:rPr>
      </w:pPr>
      <w:r w:rsidRPr="00A27701">
        <w:rPr>
          <w:color w:val="2A2A2A"/>
          <w:sz w:val="28"/>
          <w:szCs w:val="28"/>
        </w:rPr>
        <w:t xml:space="preserve">Стандартизация поведения </w:t>
      </w:r>
      <w:r w:rsidRPr="00A27701">
        <w:rPr>
          <w:color w:val="2A2A2A"/>
          <w:sz w:val="28"/>
          <w:szCs w:val="28"/>
          <w:lang w:val="en-US"/>
        </w:rPr>
        <w:t>LDAP</w:t>
      </w:r>
      <w:r w:rsidRPr="00A27701">
        <w:rPr>
          <w:color w:val="2A2A2A"/>
          <w:sz w:val="28"/>
          <w:szCs w:val="28"/>
        </w:rPr>
        <w:t xml:space="preserve"> с помощью этих моделей делает </w:t>
      </w:r>
      <w:r w:rsidRPr="00A27701">
        <w:rPr>
          <w:color w:val="2A2A2A"/>
          <w:sz w:val="28"/>
          <w:szCs w:val="28"/>
          <w:lang w:val="en-US"/>
        </w:rPr>
        <w:t>LDAP</w:t>
      </w:r>
      <w:r w:rsidRPr="00A27701">
        <w:rPr>
          <w:color w:val="2A2A2A"/>
          <w:sz w:val="28"/>
          <w:szCs w:val="28"/>
        </w:rPr>
        <w:t xml:space="preserve"> предпочтительным протоколом доступа к службам каталогов.</w:t>
      </w:r>
    </w:p>
    <w:p w:rsidR="0043191F" w:rsidRPr="00A27701" w:rsidRDefault="0043191F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</w:rPr>
      </w:pPr>
      <w:r w:rsidRPr="00A27701">
        <w:rPr>
          <w:color w:val="252525"/>
          <w:sz w:val="28"/>
          <w:szCs w:val="28"/>
        </w:rPr>
        <w:t>В протоколе LDAP определены следующие операции для работы с Каталогом:</w:t>
      </w:r>
    </w:p>
    <w:p w:rsidR="0043191F" w:rsidRPr="00794700" w:rsidRDefault="0043191F" w:rsidP="00794700">
      <w:pPr>
        <w:pStyle w:val="a6"/>
        <w:numPr>
          <w:ilvl w:val="0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t>Операции подключения/отключения</w:t>
      </w:r>
    </w:p>
    <w:p w:rsidR="0043191F" w:rsidRPr="00794700" w:rsidRDefault="0043191F" w:rsidP="00794700">
      <w:pPr>
        <w:pStyle w:val="a6"/>
        <w:numPr>
          <w:ilvl w:val="1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t>Подключение (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bind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) — позволяет ассоциировать клиента с определённым объектом Каталога (фактическим или виртуальным) для осуществления контроля доступа для всех прочих операций чтения/записи. Для того, чтобы работать с Каталогом, клиент обязан пройти аутентификацию как объект, отличительное имя (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Distinguished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Name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) которого находится в пространстве имён, описываемом Каталогом. В запросе операции</w:t>
      </w:r>
      <w:r w:rsidRPr="00794700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bind</w:t>
      </w:r>
      <w:proofErr w:type="spellEnd"/>
      <w:r w:rsidRPr="00794700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r w:rsidRPr="00794700">
        <w:rPr>
          <w:rFonts w:ascii="Times New Roman" w:hAnsi="Times New Roman" w:cs="Times New Roman"/>
          <w:color w:val="252525"/>
          <w:sz w:val="28"/>
          <w:szCs w:val="28"/>
        </w:rPr>
        <w:t>клиент может не указывать отличительное имя, в таком случае будет осуществлено подключение под специальным псевдонимом</w:t>
      </w:r>
      <w:r w:rsidRPr="00794700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anonymous</w:t>
      </w:r>
      <w:proofErr w:type="spellEnd"/>
      <w:r w:rsidRPr="00794700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r w:rsidRPr="00794700">
        <w:rPr>
          <w:rFonts w:ascii="Times New Roman" w:hAnsi="Times New Roman" w:cs="Times New Roman"/>
          <w:color w:val="252525"/>
          <w:sz w:val="28"/>
          <w:szCs w:val="28"/>
        </w:rPr>
        <w:t>(обычно это что-то наподобие гостевой учетной записи с минимальными правами)</w:t>
      </w:r>
    </w:p>
    <w:p w:rsidR="0043191F" w:rsidRPr="00794700" w:rsidRDefault="0043191F" w:rsidP="00794700">
      <w:pPr>
        <w:pStyle w:val="a6"/>
        <w:numPr>
          <w:ilvl w:val="1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t>Отключение (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unbind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) — позволяет клиенту в рамках сеанса соединения с LDAP-сервером переключиться на аутентификацию с новым отличительным именем. Команда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unbind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 возможна только после аутентификации на сервере с использованием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bind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, в противном случае вызов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unbind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 возвращает ошибку</w:t>
      </w:r>
    </w:p>
    <w:p w:rsidR="0043191F" w:rsidRPr="00794700" w:rsidRDefault="0043191F" w:rsidP="00794700">
      <w:pPr>
        <w:pStyle w:val="a6"/>
        <w:numPr>
          <w:ilvl w:val="1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lastRenderedPageBreak/>
        <w:t>Поиск (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search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) — чтение данных из Каталога. Операция сложная, на вход принимает множество параметров, среди которых основными являются:</w:t>
      </w:r>
    </w:p>
    <w:p w:rsidR="0043191F" w:rsidRPr="00794700" w:rsidRDefault="0043191F" w:rsidP="00794700">
      <w:pPr>
        <w:pStyle w:val="a6"/>
        <w:numPr>
          <w:ilvl w:val="1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t>База поиска (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baseDN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) — ветка DIT, от которой начинается поиск данных</w:t>
      </w:r>
    </w:p>
    <w:p w:rsidR="0043191F" w:rsidRPr="00794700" w:rsidRDefault="0043191F" w:rsidP="00794700">
      <w:pPr>
        <w:pStyle w:val="a6"/>
        <w:numPr>
          <w:ilvl w:val="1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t>Глубина поиска (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scope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) — может иметь значения (в порядке увеличения охватываемой области):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base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one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sub</w:t>
      </w:r>
      <w:proofErr w:type="spellEnd"/>
    </w:p>
    <w:p w:rsidR="0043191F" w:rsidRPr="00794700" w:rsidRDefault="0043191F" w:rsidP="00794700">
      <w:pPr>
        <w:pStyle w:val="a6"/>
        <w:numPr>
          <w:ilvl w:val="2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base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 — поиск непосредственно в узле — базе поиска</w:t>
      </w:r>
    </w:p>
    <w:p w:rsidR="0043191F" w:rsidRPr="00794700" w:rsidRDefault="0043191F" w:rsidP="00794700">
      <w:pPr>
        <w:pStyle w:val="a6"/>
        <w:numPr>
          <w:ilvl w:val="2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one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 — поиск по всем узлам, являющимся прямыми потомками базового в иерархии, то есть лежащим на один уровень ниже него</w:t>
      </w:r>
    </w:p>
    <w:p w:rsidR="0043191F" w:rsidRPr="00794700" w:rsidRDefault="0043191F" w:rsidP="00794700">
      <w:pPr>
        <w:pStyle w:val="a6"/>
        <w:numPr>
          <w:ilvl w:val="2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sub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 — поиск по всей области, нижележащей относительно базы поиска (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baseDN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794700" w:rsidRDefault="0043191F" w:rsidP="00794700">
      <w:pPr>
        <w:pStyle w:val="a6"/>
        <w:numPr>
          <w:ilvl w:val="1"/>
          <w:numId w:val="26"/>
        </w:num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794700">
        <w:rPr>
          <w:rFonts w:ascii="Times New Roman" w:hAnsi="Times New Roman" w:cs="Times New Roman"/>
          <w:color w:val="252525"/>
          <w:sz w:val="28"/>
          <w:szCs w:val="28"/>
        </w:rPr>
        <w:t>Фильтр поиска (</w:t>
      </w:r>
      <w:proofErr w:type="spellStart"/>
      <w:r w:rsidRPr="00794700">
        <w:rPr>
          <w:rFonts w:ascii="Times New Roman" w:hAnsi="Times New Roman" w:cs="Times New Roman"/>
          <w:i/>
          <w:iCs/>
          <w:color w:val="252525"/>
          <w:sz w:val="28"/>
          <w:szCs w:val="28"/>
        </w:rPr>
        <w:t>searchFilter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 xml:space="preserve">) — это выражение, определяющее критерии отбора объектов каталога, попадающих в область поиска, задаваемую параметром </w:t>
      </w:r>
      <w:proofErr w:type="spellStart"/>
      <w:r w:rsidRPr="00794700">
        <w:rPr>
          <w:rFonts w:ascii="Times New Roman" w:hAnsi="Times New Roman" w:cs="Times New Roman"/>
          <w:color w:val="252525"/>
          <w:sz w:val="28"/>
          <w:szCs w:val="28"/>
        </w:rPr>
        <w:t>scope</w:t>
      </w:r>
      <w:proofErr w:type="spellEnd"/>
      <w:r w:rsidRPr="00794700">
        <w:rPr>
          <w:rFonts w:ascii="Times New Roman" w:hAnsi="Times New Roman" w:cs="Times New Roman"/>
          <w:color w:val="252525"/>
          <w:sz w:val="28"/>
          <w:szCs w:val="28"/>
        </w:rPr>
        <w:t>. Выражение фильтра поиска записывается в</w:t>
      </w:r>
      <w:r w:rsidRPr="00794700"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> </w:t>
      </w:r>
      <w:r w:rsidRPr="00794700">
        <w:rPr>
          <w:rFonts w:ascii="Times New Roman" w:hAnsi="Times New Roman" w:cs="Times New Roman"/>
          <w:sz w:val="28"/>
          <w:szCs w:val="28"/>
        </w:rPr>
        <w:t>польской (префиксной) нотации</w:t>
      </w:r>
      <w:r w:rsidRPr="00794700">
        <w:rPr>
          <w:rFonts w:ascii="Times New Roman" w:hAnsi="Times New Roman" w:cs="Times New Roman"/>
          <w:color w:val="252525"/>
          <w:sz w:val="28"/>
          <w:szCs w:val="28"/>
        </w:rPr>
        <w:t>, состоящей из логических (булевых) операторов и операндов, в свою очередь являющихся внутренними операторами сопоставления значений атрибутов LDAP (в левой части) с выражениями (в правой части) с использованием знака равенства.</w:t>
      </w:r>
    </w:p>
    <w:p w:rsidR="0043191F" w:rsidRPr="00A27701" w:rsidRDefault="0043191F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  <w:lang w:val="en-US"/>
        </w:rPr>
      </w:pPr>
      <w:r w:rsidRPr="00A27701">
        <w:rPr>
          <w:color w:val="252525"/>
          <w:sz w:val="28"/>
          <w:szCs w:val="28"/>
        </w:rPr>
        <w:t>Логические операторы представлены стандартным «набором»: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b/>
          <w:bCs/>
          <w:color w:val="252525"/>
          <w:sz w:val="28"/>
          <w:szCs w:val="28"/>
        </w:rPr>
        <w:t>&amp;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>(логическое «И»),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b/>
          <w:bCs/>
          <w:color w:val="252525"/>
          <w:sz w:val="28"/>
          <w:szCs w:val="28"/>
        </w:rPr>
        <w:t>|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</w:rPr>
        <w:t xml:space="preserve">(логическое «ИЛИ») </w:t>
      </w:r>
      <w:proofErr w:type="gramStart"/>
      <w:r w:rsidRPr="00A27701">
        <w:rPr>
          <w:color w:val="252525"/>
          <w:sz w:val="28"/>
          <w:szCs w:val="28"/>
        </w:rPr>
        <w:t>и</w:t>
      </w:r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b/>
          <w:bCs/>
          <w:color w:val="252525"/>
          <w:sz w:val="28"/>
          <w:szCs w:val="28"/>
        </w:rPr>
        <w:t>!</w:t>
      </w:r>
      <w:proofErr w:type="gramEnd"/>
      <w:r w:rsidRPr="00A27701">
        <w:rPr>
          <w:rStyle w:val="apple-converted-space"/>
          <w:color w:val="252525"/>
          <w:sz w:val="28"/>
          <w:szCs w:val="28"/>
        </w:rPr>
        <w:t> </w:t>
      </w:r>
      <w:r w:rsidRPr="00A27701">
        <w:rPr>
          <w:color w:val="252525"/>
          <w:sz w:val="28"/>
          <w:szCs w:val="28"/>
          <w:lang w:val="en-US"/>
        </w:rPr>
        <w:t>(</w:t>
      </w:r>
      <w:proofErr w:type="gramStart"/>
      <w:r w:rsidRPr="00A27701">
        <w:rPr>
          <w:color w:val="252525"/>
          <w:sz w:val="28"/>
          <w:szCs w:val="28"/>
        </w:rPr>
        <w:t>логическое</w:t>
      </w:r>
      <w:proofErr w:type="gramEnd"/>
      <w:r w:rsidRPr="00A27701">
        <w:rPr>
          <w:color w:val="252525"/>
          <w:sz w:val="28"/>
          <w:szCs w:val="28"/>
          <w:lang w:val="en-US"/>
        </w:rPr>
        <w:t xml:space="preserve"> «</w:t>
      </w:r>
      <w:r w:rsidRPr="00A27701">
        <w:rPr>
          <w:color w:val="252525"/>
          <w:sz w:val="28"/>
          <w:szCs w:val="28"/>
        </w:rPr>
        <w:t>НЕ</w:t>
      </w:r>
      <w:r w:rsidRPr="00A27701">
        <w:rPr>
          <w:color w:val="252525"/>
          <w:sz w:val="28"/>
          <w:szCs w:val="28"/>
          <w:lang w:val="en-US"/>
        </w:rPr>
        <w:t>»).</w:t>
      </w:r>
    </w:p>
    <w:p w:rsidR="0043191F" w:rsidRPr="00A27701" w:rsidRDefault="001E75FF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  <w:lang w:val="en-US"/>
        </w:rPr>
      </w:pPr>
      <w:r w:rsidRPr="00A27701">
        <w:rPr>
          <w:color w:val="252525"/>
          <w:sz w:val="28"/>
          <w:szCs w:val="28"/>
        </w:rPr>
        <w:t>Пример</w:t>
      </w:r>
      <w:r w:rsidRPr="00A27701">
        <w:rPr>
          <w:color w:val="252525"/>
          <w:sz w:val="28"/>
          <w:szCs w:val="28"/>
          <w:lang w:val="en-US"/>
        </w:rPr>
        <w:t xml:space="preserve"> </w:t>
      </w:r>
      <w:r w:rsidRPr="00A27701">
        <w:rPr>
          <w:color w:val="252525"/>
          <w:sz w:val="28"/>
          <w:szCs w:val="28"/>
        </w:rPr>
        <w:t>фильтра</w:t>
      </w:r>
      <w:r w:rsidRPr="00A27701">
        <w:rPr>
          <w:color w:val="252525"/>
          <w:sz w:val="28"/>
          <w:szCs w:val="28"/>
          <w:lang w:val="en-US"/>
        </w:rPr>
        <w:t xml:space="preserve"> </w:t>
      </w:r>
      <w:r w:rsidRPr="00A27701">
        <w:rPr>
          <w:color w:val="252525"/>
          <w:sz w:val="28"/>
          <w:szCs w:val="28"/>
        </w:rPr>
        <w:t>поиска</w:t>
      </w:r>
      <w:r w:rsidRPr="00A27701">
        <w:rPr>
          <w:color w:val="252525"/>
          <w:sz w:val="28"/>
          <w:szCs w:val="28"/>
          <w:lang w:val="en-US"/>
        </w:rPr>
        <w:t>:</w:t>
      </w:r>
    </w:p>
    <w:p w:rsidR="0043191F" w:rsidRPr="00A27701" w:rsidRDefault="0043191F" w:rsidP="00A2770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252525"/>
          <w:sz w:val="28"/>
          <w:szCs w:val="28"/>
          <w:lang w:val="en-US"/>
        </w:rPr>
      </w:pPr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(&amp;(!(entryDN:dnSubtreeMatch:=dc=Piter,dc=Russia,ou=People,dc=example,dc=com))(objectClass=sambaSamAccount)</w:t>
      </w:r>
      <w:r w:rsidRPr="00A27701">
        <w:rPr>
          <w:color w:val="252525"/>
          <w:sz w:val="28"/>
          <w:szCs w:val="28"/>
          <w:lang w:val="en-US"/>
        </w:rPr>
        <w:br/>
      </w:r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(|(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sn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=Lazar*)(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uid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=</w:t>
      </w:r>
      <w:proofErr w:type="spellStart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Nakhims</w:t>
      </w:r>
      <w:proofErr w:type="spellEnd"/>
      <w:r w:rsidRPr="00A27701">
        <w:rPr>
          <w:rStyle w:val="HTML"/>
          <w:rFonts w:ascii="Times New Roman" w:hAnsi="Times New Roman" w:cs="Times New Roman"/>
          <w:color w:val="252525"/>
          <w:sz w:val="28"/>
          <w:szCs w:val="28"/>
          <w:lang w:val="en-US"/>
        </w:rPr>
        <w:t>*)))</w:t>
      </w:r>
    </w:p>
    <w:p w:rsidR="0043191F" w:rsidRPr="00A27701" w:rsidRDefault="0043191F" w:rsidP="00A27701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lastRenderedPageBreak/>
        <w:t>Операции модификации — позволяют изменять данные в Каталоге, при этом в понятие модификации входит как добавление, удаление и перемещение записей целиком, так и редактирование записей на уровне их атрибутов. Подтипы модификации:</w:t>
      </w:r>
    </w:p>
    <w:p w:rsidR="0043191F" w:rsidRPr="00A27701" w:rsidRDefault="0043191F" w:rsidP="00A27701">
      <w:pPr>
        <w:numPr>
          <w:ilvl w:val="1"/>
          <w:numId w:val="15"/>
        </w:numPr>
        <w:shd w:val="clear" w:color="auto" w:fill="FFFFFF"/>
        <w:spacing w:before="100" w:beforeAutospacing="1" w:after="24" w:line="360" w:lineRule="auto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Добавление (</w:t>
      </w:r>
      <w:proofErr w:type="spellStart"/>
      <w:r w:rsidRPr="00A27701">
        <w:rPr>
          <w:rFonts w:ascii="Times New Roman" w:hAnsi="Times New Roman" w:cs="Times New Roman"/>
          <w:i/>
          <w:iCs/>
          <w:color w:val="252525"/>
          <w:sz w:val="28"/>
          <w:szCs w:val="28"/>
        </w:rPr>
        <w:t>add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 — добавление новой записи</w:t>
      </w:r>
    </w:p>
    <w:p w:rsidR="0043191F" w:rsidRPr="00A27701" w:rsidRDefault="0043191F" w:rsidP="00A27701">
      <w:pPr>
        <w:numPr>
          <w:ilvl w:val="1"/>
          <w:numId w:val="15"/>
        </w:numPr>
        <w:shd w:val="clear" w:color="auto" w:fill="FFFFFF"/>
        <w:spacing w:before="100" w:beforeAutospacing="1" w:after="24" w:line="360" w:lineRule="auto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Удаление (</w:t>
      </w:r>
      <w:proofErr w:type="spellStart"/>
      <w:r w:rsidRPr="00A27701">
        <w:rPr>
          <w:rFonts w:ascii="Times New Roman" w:hAnsi="Times New Roman" w:cs="Times New Roman"/>
          <w:i/>
          <w:iCs/>
          <w:color w:val="252525"/>
          <w:sz w:val="28"/>
          <w:szCs w:val="28"/>
        </w:rPr>
        <w:t>delete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 — удаление записи</w:t>
      </w:r>
    </w:p>
    <w:p w:rsidR="0043191F" w:rsidRPr="00A27701" w:rsidRDefault="0043191F" w:rsidP="00A27701">
      <w:pPr>
        <w:numPr>
          <w:ilvl w:val="1"/>
          <w:numId w:val="15"/>
        </w:numPr>
        <w:shd w:val="clear" w:color="auto" w:fill="FFFFFF"/>
        <w:spacing w:before="100" w:beforeAutospacing="1" w:after="24" w:line="360" w:lineRule="auto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Модификация RDN (</w:t>
      </w:r>
      <w:proofErr w:type="spellStart"/>
      <w:r w:rsidRPr="00A27701">
        <w:rPr>
          <w:rFonts w:ascii="Times New Roman" w:hAnsi="Times New Roman" w:cs="Times New Roman"/>
          <w:i/>
          <w:iCs/>
          <w:color w:val="252525"/>
          <w:sz w:val="28"/>
          <w:szCs w:val="28"/>
        </w:rPr>
        <w:t>modrdn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 — перемещение/копирование записи</w:t>
      </w:r>
    </w:p>
    <w:p w:rsidR="0043191F" w:rsidRPr="00A27701" w:rsidRDefault="0043191F" w:rsidP="00A27701">
      <w:pPr>
        <w:numPr>
          <w:ilvl w:val="1"/>
          <w:numId w:val="15"/>
        </w:numPr>
        <w:shd w:val="clear" w:color="auto" w:fill="FFFFFF"/>
        <w:spacing w:before="100" w:beforeAutospacing="1" w:after="24" w:line="360" w:lineRule="auto"/>
        <w:ind w:left="768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Модификация записи (</w:t>
      </w:r>
      <w:proofErr w:type="spellStart"/>
      <w:r w:rsidRPr="00A27701">
        <w:rPr>
          <w:rFonts w:ascii="Times New Roman" w:hAnsi="Times New Roman" w:cs="Times New Roman"/>
          <w:i/>
          <w:iCs/>
          <w:color w:val="252525"/>
          <w:sz w:val="28"/>
          <w:szCs w:val="28"/>
        </w:rPr>
        <w:t>modify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 — позволяет редактировать запись на уровне её атрибутов,</w:t>
      </w:r>
    </w:p>
    <w:p w:rsidR="0043191F" w:rsidRPr="00A27701" w:rsidRDefault="0043191F" w:rsidP="00A27701">
      <w:pPr>
        <w:numPr>
          <w:ilvl w:val="2"/>
          <w:numId w:val="15"/>
        </w:numPr>
        <w:shd w:val="clear" w:color="auto" w:fill="FFFFFF"/>
        <w:spacing w:before="100" w:beforeAutospacing="1" w:after="24" w:line="360" w:lineRule="auto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добавляя новый атрибут или новое значение многозначного атрибута (</w:t>
      </w:r>
      <w:proofErr w:type="spellStart"/>
      <w:r w:rsidRPr="00A27701">
        <w:rPr>
          <w:rFonts w:ascii="Times New Roman" w:hAnsi="Times New Roman" w:cs="Times New Roman"/>
          <w:color w:val="252525"/>
          <w:sz w:val="28"/>
          <w:szCs w:val="28"/>
        </w:rPr>
        <w:t>add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A27701" w:rsidRDefault="0043191F" w:rsidP="00A27701">
      <w:pPr>
        <w:numPr>
          <w:ilvl w:val="2"/>
          <w:numId w:val="15"/>
        </w:numPr>
        <w:shd w:val="clear" w:color="auto" w:fill="FFFFFF"/>
        <w:spacing w:before="100" w:beforeAutospacing="1" w:after="24" w:line="360" w:lineRule="auto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удаляя атрибут со всеми его значениями (</w:t>
      </w:r>
      <w:proofErr w:type="spellStart"/>
      <w:r w:rsidRPr="00A27701">
        <w:rPr>
          <w:rFonts w:ascii="Times New Roman" w:hAnsi="Times New Roman" w:cs="Times New Roman"/>
          <w:color w:val="252525"/>
          <w:sz w:val="28"/>
          <w:szCs w:val="28"/>
        </w:rPr>
        <w:t>delete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A27701" w:rsidRDefault="0043191F" w:rsidP="00A27701">
      <w:pPr>
        <w:numPr>
          <w:ilvl w:val="2"/>
          <w:numId w:val="15"/>
        </w:numPr>
        <w:shd w:val="clear" w:color="auto" w:fill="FFFFFF"/>
        <w:spacing w:before="100" w:beforeAutospacing="1" w:after="24" w:line="360" w:lineRule="auto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заменяя одно значение атрибута на другое (</w:t>
      </w:r>
      <w:proofErr w:type="spellStart"/>
      <w:r w:rsidRPr="00A27701">
        <w:rPr>
          <w:rFonts w:ascii="Times New Roman" w:hAnsi="Times New Roman" w:cs="Times New Roman"/>
          <w:color w:val="252525"/>
          <w:sz w:val="28"/>
          <w:szCs w:val="28"/>
        </w:rPr>
        <w:t>replace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A27701" w:rsidRDefault="0043191F" w:rsidP="00A27701">
      <w:pPr>
        <w:numPr>
          <w:ilvl w:val="2"/>
          <w:numId w:val="15"/>
        </w:numPr>
        <w:shd w:val="clear" w:color="auto" w:fill="FFFFFF"/>
        <w:spacing w:before="100" w:beforeAutospacing="1" w:after="24" w:line="360" w:lineRule="auto"/>
        <w:ind w:left="1152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а также увеличивая (уменьшая) значение атрибута в рамках атомарной операции (</w:t>
      </w:r>
      <w:proofErr w:type="spellStart"/>
      <w:r w:rsidRPr="00A27701">
        <w:rPr>
          <w:rFonts w:ascii="Times New Roman" w:hAnsi="Times New Roman" w:cs="Times New Roman"/>
          <w:color w:val="252525"/>
          <w:sz w:val="28"/>
          <w:szCs w:val="28"/>
        </w:rPr>
        <w:t>increment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</w:t>
      </w:r>
    </w:p>
    <w:p w:rsidR="0043191F" w:rsidRPr="00A27701" w:rsidRDefault="0043191F" w:rsidP="00A27701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hAnsi="Times New Roman" w:cs="Times New Roman"/>
          <w:color w:val="252525"/>
          <w:sz w:val="28"/>
          <w:szCs w:val="28"/>
        </w:rPr>
      </w:pPr>
      <w:r w:rsidRPr="00A27701">
        <w:rPr>
          <w:rFonts w:ascii="Times New Roman" w:hAnsi="Times New Roman" w:cs="Times New Roman"/>
          <w:color w:val="252525"/>
          <w:sz w:val="28"/>
          <w:szCs w:val="28"/>
        </w:rPr>
        <w:t>Операция сравнения (</w:t>
      </w:r>
      <w:proofErr w:type="spellStart"/>
      <w:r w:rsidRPr="00A27701">
        <w:rPr>
          <w:rFonts w:ascii="Times New Roman" w:hAnsi="Times New Roman" w:cs="Times New Roman"/>
          <w:i/>
          <w:iCs/>
          <w:color w:val="252525"/>
          <w:sz w:val="28"/>
          <w:szCs w:val="28"/>
        </w:rPr>
        <w:t>compare</w:t>
      </w:r>
      <w:proofErr w:type="spellEnd"/>
      <w:r w:rsidRPr="00A27701">
        <w:rPr>
          <w:rFonts w:ascii="Times New Roman" w:hAnsi="Times New Roman" w:cs="Times New Roman"/>
          <w:color w:val="252525"/>
          <w:sz w:val="28"/>
          <w:szCs w:val="28"/>
        </w:rPr>
        <w:t>) — позволяет для определённого отличительного имени сравнить выбранный атрибут с заданным значением</w:t>
      </w:r>
    </w:p>
    <w:p w:rsidR="00F30117" w:rsidRPr="00A27701" w:rsidRDefault="00F30117" w:rsidP="00A27701">
      <w:pPr>
        <w:pStyle w:val="a6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:rsidR="0043191F" w:rsidRPr="00A27701" w:rsidRDefault="0043191F" w:rsidP="00A27701">
      <w:pPr>
        <w:shd w:val="clear" w:color="auto" w:fill="FFFFFF"/>
        <w:spacing w:before="120" w:after="120" w:line="360" w:lineRule="auto"/>
        <w:ind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стандарте LDAP определена специальная операция, позволяющая клиентам получать информацию о поддерживаемых сервером версиях протокола и возможностях LDAP-сервера. Эта команда является надстройкой (расширением) для операции </w:t>
      </w:r>
      <w:proofErr w:type="spellStart"/>
      <w:r w:rsidRPr="00A27701">
        <w:rPr>
          <w:rFonts w:ascii="Times New Roman" w:eastAsia="Times New Roman" w:hAnsi="Times New Roman" w:cs="Times New Roman"/>
          <w:i/>
          <w:iCs/>
          <w:color w:val="252525"/>
          <w:sz w:val="28"/>
          <w:szCs w:val="28"/>
          <w:lang w:eastAsia="ru-RU"/>
        </w:rPr>
        <w:t>search</w:t>
      </w:r>
      <w:proofErr w:type="spellEnd"/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и выполняется при следующем сочетании параметров последней:</w:t>
      </w:r>
    </w:p>
    <w:p w:rsidR="0043191F" w:rsidRPr="00A27701" w:rsidRDefault="0043191F" w:rsidP="00A27701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BIND анонимный</w:t>
      </w:r>
    </w:p>
    <w:p w:rsidR="0043191F" w:rsidRPr="00A27701" w:rsidRDefault="0043191F" w:rsidP="00A27701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База поиска </w:t>
      </w:r>
      <w:proofErr w:type="spellStart"/>
      <w:r w:rsidRPr="00A27701">
        <w:rPr>
          <w:rFonts w:ascii="Times New Roman" w:eastAsia="Times New Roman" w:hAnsi="Times New Roman" w:cs="Times New Roman"/>
          <w:i/>
          <w:iCs/>
          <w:color w:val="252525"/>
          <w:sz w:val="28"/>
          <w:szCs w:val="28"/>
          <w:lang w:eastAsia="ru-RU"/>
        </w:rPr>
        <w:t>baseDN</w:t>
      </w:r>
      <w:proofErr w:type="spellEnd"/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указана как </w:t>
      </w:r>
      <w:r w:rsidRPr="00A27701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""</w:t>
      </w: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(пустая строка)</w:t>
      </w:r>
    </w:p>
    <w:p w:rsidR="0043191F" w:rsidRPr="00A27701" w:rsidRDefault="0043191F" w:rsidP="00A27701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Глубина поиска </w:t>
      </w:r>
      <w:proofErr w:type="spellStart"/>
      <w:r w:rsidRPr="00A27701">
        <w:rPr>
          <w:rFonts w:ascii="Times New Roman" w:eastAsia="Times New Roman" w:hAnsi="Times New Roman" w:cs="Times New Roman"/>
          <w:i/>
          <w:iCs/>
          <w:color w:val="252525"/>
          <w:sz w:val="28"/>
          <w:szCs w:val="28"/>
          <w:lang w:eastAsia="ru-RU"/>
        </w:rPr>
        <w:t>scope</w:t>
      </w:r>
      <w:proofErr w:type="spellEnd"/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указана как </w:t>
      </w:r>
      <w:proofErr w:type="spellStart"/>
      <w:r w:rsidRPr="00A27701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base</w:t>
      </w:r>
      <w:proofErr w:type="spellEnd"/>
    </w:p>
    <w:p w:rsidR="0043191F" w:rsidRPr="00A27701" w:rsidRDefault="0043191F" w:rsidP="00A27701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Фильтр поиска: </w:t>
      </w:r>
      <w:r w:rsidRPr="00A27701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(</w:t>
      </w:r>
      <w:proofErr w:type="spellStart"/>
      <w:r w:rsidRPr="00A27701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objectClass</w:t>
      </w:r>
      <w:proofErr w:type="spellEnd"/>
      <w:r w:rsidRPr="00A27701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=*)</w:t>
      </w:r>
    </w:p>
    <w:p w:rsidR="0043191F" w:rsidRPr="00A27701" w:rsidRDefault="0043191F" w:rsidP="00A27701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 w:firstLine="567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Перечень запрашиваемых атрибутов: либо явное перечисление, либо «</w:t>
      </w:r>
      <w:r w:rsidRPr="00A27701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+</w:t>
      </w:r>
      <w:r w:rsidR="008B2925" w:rsidRPr="00A2770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».</w:t>
      </w:r>
    </w:p>
    <w:p w:rsidR="0043191F" w:rsidRPr="00A27701" w:rsidRDefault="0043191F" w:rsidP="00A27701">
      <w:pPr>
        <w:pStyle w:val="a6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:rsidR="00F30117" w:rsidRPr="00A27701" w:rsidRDefault="001E75FF" w:rsidP="00A27701">
      <w:pPr>
        <w:pStyle w:val="a6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27701">
        <w:rPr>
          <w:rFonts w:ascii="Times New Roman" w:hAnsi="Times New Roman" w:cs="Times New Roman"/>
          <w:sz w:val="28"/>
          <w:szCs w:val="28"/>
          <w:lang w:val="en-US"/>
        </w:rPr>
        <w:t xml:space="preserve">Active Directory </w:t>
      </w:r>
      <w:r w:rsidRPr="00A27701">
        <w:rPr>
          <w:rFonts w:ascii="Times New Roman" w:hAnsi="Times New Roman" w:cs="Times New Roman"/>
          <w:sz w:val="28"/>
          <w:szCs w:val="28"/>
        </w:rPr>
        <w:t>поддерживает</w:t>
      </w:r>
      <w:r w:rsidRPr="00A27701">
        <w:rPr>
          <w:rFonts w:ascii="Times New Roman" w:hAnsi="Times New Roman" w:cs="Times New Roman"/>
          <w:sz w:val="28"/>
          <w:szCs w:val="28"/>
          <w:lang w:val="en-US"/>
        </w:rPr>
        <w:t xml:space="preserve"> LDAP v2 </w:t>
      </w:r>
      <w:r w:rsidRPr="00A27701">
        <w:rPr>
          <w:rFonts w:ascii="Times New Roman" w:hAnsi="Times New Roman" w:cs="Times New Roman"/>
          <w:sz w:val="28"/>
          <w:szCs w:val="28"/>
        </w:rPr>
        <w:t>и</w:t>
      </w:r>
      <w:r w:rsidRPr="00A27701">
        <w:rPr>
          <w:rFonts w:ascii="Times New Roman" w:hAnsi="Times New Roman" w:cs="Times New Roman"/>
          <w:sz w:val="28"/>
          <w:szCs w:val="28"/>
          <w:lang w:val="en-US"/>
        </w:rPr>
        <w:t xml:space="preserve"> LDAP v3. </w:t>
      </w:r>
    </w:p>
    <w:p w:rsidR="00893FB6" w:rsidRPr="00A27701" w:rsidRDefault="001E75FF" w:rsidP="00A27701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bookmarkStart w:id="1" w:name="1021333"/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Ниже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перечислены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="00893FB6"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особенности</w:t>
      </w:r>
      <w:r w:rsidR="00893FB6"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3 </w:t>
      </w:r>
      <w:r w:rsidR="00893FB6"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версии</w:t>
      </w:r>
      <w:bookmarkStart w:id="2" w:name="1021335"/>
      <w:bookmarkEnd w:id="1"/>
      <w:r w:rsidR="00425D18" w:rsidRPr="00A277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893FB6" w:rsidRPr="00A27701" w:rsidRDefault="00893FB6" w:rsidP="00A27701">
      <w:pPr>
        <w:pStyle w:val="a6"/>
        <w:numPr>
          <w:ilvl w:val="0"/>
          <w:numId w:val="23"/>
        </w:num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указать элементы управления (как на сервере, так и на клиенте), которые расширяют функциональные возможности операции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bookmarkEnd w:id="2"/>
    <w:p w:rsidR="001E75FF" w:rsidRPr="00A27701" w:rsidRDefault="00893FB6" w:rsidP="00A2770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сделать запрос сервер для выполнения расширенных операций (помимо стандартных операций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2D6517" w:rsidRPr="00A27701" w:rsidRDefault="002D6517" w:rsidP="00A2770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Повышенная безопасность при использовании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Simple Authentication Security Layer (SASL)</w:t>
      </w:r>
    </w:p>
    <w:p w:rsidR="001E75FF" w:rsidRPr="00A27701" w:rsidRDefault="00893FB6" w:rsidP="00A2770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модифицирования схемы.</w:t>
      </w:r>
    </w:p>
    <w:p w:rsidR="001E75FF" w:rsidRPr="00A27701" w:rsidRDefault="00893FB6" w:rsidP="00A2770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клиентская, и серверная часть поддерживают формат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UTF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-8. Можно отправлять и принимать данные на любом языке.</w:t>
      </w:r>
      <w:r w:rsidR="002D6517"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6517"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Active Directory </w:t>
      </w:r>
      <w:r w:rsidR="002D6517"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посылает все ответы в этом формате.</w:t>
      </w:r>
    </w:p>
    <w:p w:rsidR="00AE2773" w:rsidRPr="00A27701" w:rsidRDefault="002D6517" w:rsidP="00A2770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Операционные атрибуты, которые служба каталогов использует для собственных нужд.</w:t>
      </w:r>
    </w:p>
    <w:p w:rsidR="002D6517" w:rsidRPr="00A27701" w:rsidRDefault="002D6517" w:rsidP="00A2770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Сервер может направить клиента на другие сервера. </w:t>
      </w:r>
    </w:p>
    <w:p w:rsidR="00F30117" w:rsidRPr="00A27701" w:rsidRDefault="002D6517" w:rsidP="00A27701">
      <w:pPr>
        <w:shd w:val="clear" w:color="auto" w:fill="FFFFFF"/>
        <w:spacing w:before="100" w:beforeAutospacing="1" w:after="100" w:afterAutospacing="1" w:line="360" w:lineRule="auto"/>
        <w:ind w:left="360" w:firstLine="567"/>
        <w:rPr>
          <w:rFonts w:ascii="Times New Roman" w:hAnsi="Times New Roman" w:cs="Times New Roman"/>
          <w:sz w:val="28"/>
          <w:szCs w:val="28"/>
        </w:rPr>
      </w:pP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совместим с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Есть только одно условие: клиент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LDAP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A27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должен иметь возможность подключиться к серверу.</w:t>
      </w: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F30117" w:rsidRPr="00425D18" w:rsidRDefault="00F30117" w:rsidP="00F30117">
      <w:pPr>
        <w:pStyle w:val="a6"/>
      </w:pPr>
    </w:p>
    <w:p w:rsidR="00E10923" w:rsidRPr="00425D18" w:rsidRDefault="00E10923" w:rsidP="00F30117">
      <w:pPr>
        <w:pStyle w:val="a6"/>
      </w:pPr>
    </w:p>
    <w:p w:rsidR="00F30117" w:rsidRDefault="00F30117" w:rsidP="00F30117">
      <w:pPr>
        <w:pStyle w:val="a6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ADSI</w:t>
      </w:r>
    </w:p>
    <w:p w:rsidR="00F30117" w:rsidRDefault="00F30117" w:rsidP="00F30117">
      <w:pPr>
        <w:rPr>
          <w:lang w:val="en-US"/>
        </w:rPr>
      </w:pPr>
    </w:p>
    <w:p w:rsidR="00F30117" w:rsidRPr="00D87EAD" w:rsidRDefault="0043191F" w:rsidP="00D87EA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87EA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ADSI</w:t>
      </w:r>
      <w:r w:rsidRPr="00D87EA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Pr="00D87EA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англ</w:t>
      </w:r>
      <w:proofErr w:type="spellEnd"/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 </w:t>
      </w:r>
      <w:r w:rsidRPr="00D87EA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Active Directory Service Interfaces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— «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интерфейсы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службы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Active Directory») —</w:t>
      </w:r>
      <w:r w:rsidRPr="00D87EA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программирования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приложений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разработанный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компанией</w:t>
      </w:r>
      <w:r w:rsidR="00425D18"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D87EA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предназначенный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доступа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различным</w:t>
      </w:r>
      <w:r w:rsidRPr="00D87EA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службам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каталогов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первую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очередь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D87EA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Active Directory. </w:t>
      </w:r>
      <w:r w:rsidRPr="00D87EAD">
        <w:rPr>
          <w:rFonts w:ascii="Times New Roman" w:hAnsi="Times New Roman" w:cs="Times New Roman"/>
          <w:sz w:val="28"/>
          <w:szCs w:val="28"/>
          <w:shd w:val="clear" w:color="auto" w:fill="FFFFFF"/>
        </w:rPr>
        <w:t>ADSI позволяет создавать, изменять и удалять объекты в каталогах, выполнять поиск и т. д.</w:t>
      </w:r>
    </w:p>
    <w:p w:rsidR="0043191F" w:rsidRPr="00D87EAD" w:rsidRDefault="0043191F" w:rsidP="00D87EAD">
      <w:pPr>
        <w:shd w:val="clear" w:color="auto" w:fill="FFFFFF"/>
        <w:spacing w:before="150" w:after="15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Интерфейсы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Service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Interfaces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(ADSI) представляют собой модель службы каталогов на основе модели компонентных объектов, позволяющую клиентским приложениям, совместимым с ADSI, получать доступ к широкому кругу разных протоколов каталогов, включая службу каталогов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®</w:t>
      </w: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, LDAP и NDS, используя всего один стандартный набор интерфейсов. ADSI ограждает клиентское приложение от реализации и вмешательства в работу базового хранилища данных или протокола.</w:t>
      </w:r>
    </w:p>
    <w:p w:rsidR="00F30117" w:rsidRPr="00D87EAD" w:rsidRDefault="0043191F" w:rsidP="00D87EAD">
      <w:pPr>
        <w:shd w:val="clear" w:color="auto" w:fill="FFFFFF"/>
        <w:spacing w:before="150" w:after="15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Приложение, называемое поставщиком ADSI, делает себя доступным для клиентских приложений ADSI. Данные, предоставляемые поставщиком, организованы в специальное пространство имен, определенное поставщиком. Вдобавок к реализации интерфейсов, определенных ADSI</w:t>
      </w:r>
      <w:r w:rsidR="00425D18"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поставщ</w:t>
      </w: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ик может реализовывать схему ADSI. Схема используется для предоставления метаданных о структуре пространства имен и объектов, предоставляемых поставщиком ADSI.</w:t>
      </w:r>
    </w:p>
    <w:p w:rsidR="00706153" w:rsidRPr="00D87EAD" w:rsidRDefault="00706153" w:rsidP="00D87EA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 объектов ADSI называются строками связывания (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Binding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String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или строками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ADsPath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состоят из двух частей. Первая часть имени определяет, к какой именно службе каталогов (или провайдеру ADSI) мы обращаемся:</w:t>
      </w:r>
    </w:p>
    <w:p w:rsidR="00706153" w:rsidRPr="00D87EAD" w:rsidRDefault="00706153" w:rsidP="00D87EAD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4"/>
        <w:gridCol w:w="6845"/>
      </w:tblGrid>
      <w:tr w:rsidR="00D87EAD" w:rsidRPr="00D87EAD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Обращение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D87EAD" w:rsidRPr="00D87EAD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LDAP://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Для службы каталогов, созданной на основе протокола LDAP (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Lightweight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Directory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Access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Protocol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упрощённый протокол для доступа к каталогу), в том числе для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Active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Directory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2000/2003.</w:t>
            </w:r>
          </w:p>
        </w:tc>
      </w:tr>
      <w:tr w:rsidR="00D87EAD" w:rsidRPr="00D87EAD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WinNT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Для службы каталогов в сети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NT 4.0 или на локальной рабочей станции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XP/2000.</w:t>
            </w:r>
          </w:p>
        </w:tc>
      </w:tr>
      <w:tr w:rsidR="00D87EAD" w:rsidRPr="00D87EAD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NDS://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Для</w:t>
            </w: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службы</w:t>
            </w: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каталогов</w:t>
            </w: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NetWare NDS (Novell Directory Service).</w:t>
            </w:r>
          </w:p>
        </w:tc>
      </w:tr>
      <w:tr w:rsidR="00D87EAD" w:rsidRPr="00D87EAD" w:rsidTr="00706153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NWCOMPAT://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06153" w:rsidRPr="00D87EAD" w:rsidRDefault="00706153" w:rsidP="00D87EAD">
            <w:pPr>
              <w:spacing w:after="0" w:line="360" w:lineRule="auto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Для службы каталогов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NetWare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Bindery</w:t>
            </w:r>
            <w:proofErr w:type="spellEnd"/>
            <w:r w:rsidRPr="00D87EA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706153" w:rsidRPr="00D87EAD" w:rsidRDefault="00706153" w:rsidP="00D87EAD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06153" w:rsidRPr="00D87EAD" w:rsidRDefault="00706153" w:rsidP="00D87EA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Вторая часть строки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ADsPath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расположение объекта в конкретном каталоге (для каждого провайдера ADSI - по-своему).</w:t>
      </w:r>
    </w:p>
    <w:p w:rsidR="00706153" w:rsidRPr="00D87EAD" w:rsidRDefault="00706153" w:rsidP="00D87EA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ADSI может выступать в роли провайдера OLE DB, что позволяет с помощью ADO (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ActiveX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) выполнять "естественные" запросы к пространству имён службы каталога (провайдер "</w:t>
      </w:r>
      <w:proofErr w:type="spellStart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ADsDSOObject</w:t>
      </w:r>
      <w:proofErr w:type="spellEnd"/>
      <w:r w:rsidRPr="00D87EAD">
        <w:rPr>
          <w:rFonts w:ascii="Times New Roman" w:eastAsia="Times New Roman" w:hAnsi="Times New Roman" w:cs="Times New Roman"/>
          <w:sz w:val="28"/>
          <w:szCs w:val="28"/>
          <w:lang w:eastAsia="ru-RU"/>
        </w:rPr>
        <w:t>"). Использовать ADSI в качестве провайдера OLE DB можно в запросах к пространствам имён LDAP и NDS.</w:t>
      </w:r>
    </w:p>
    <w:p w:rsidR="00F30117" w:rsidRPr="00D87EAD" w:rsidRDefault="00F30117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E45F9" w:rsidRPr="00D87EAD" w:rsidRDefault="009E45F9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0117" w:rsidRPr="00D87EAD" w:rsidRDefault="00F30117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0117" w:rsidRDefault="00F30117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6BB" w:rsidRDefault="002F06BB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6BB" w:rsidRDefault="002F06BB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6BB" w:rsidRDefault="002F06BB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6BB" w:rsidRDefault="002F06BB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6BB" w:rsidRPr="00D87EAD" w:rsidRDefault="002F06BB" w:rsidP="00D87E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0117" w:rsidRPr="00D87EAD" w:rsidRDefault="00F30117" w:rsidP="00D87EAD">
      <w:pPr>
        <w:pStyle w:val="a6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EAD">
        <w:rPr>
          <w:rFonts w:ascii="Times New Roman" w:hAnsi="Times New Roman" w:cs="Times New Roman"/>
          <w:sz w:val="28"/>
          <w:szCs w:val="28"/>
        </w:rPr>
        <w:lastRenderedPageBreak/>
        <w:t>Определение способа управления схемой службы каталогов</w:t>
      </w:r>
    </w:p>
    <w:p w:rsidR="00AE2773" w:rsidRPr="00D87EAD" w:rsidRDefault="001C2F5D" w:rsidP="00A277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D87EAD">
        <w:rPr>
          <w:rFonts w:ascii="Times New Roman" w:hAnsi="Times New Roman" w:cs="Times New Roman"/>
          <w:sz w:val="28"/>
          <w:szCs w:val="28"/>
        </w:rPr>
        <w:t xml:space="preserve">Ниже приведена иллюстрация различий между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7EAD">
        <w:rPr>
          <w:rFonts w:ascii="Times New Roman" w:hAnsi="Times New Roman" w:cs="Times New Roman"/>
          <w:sz w:val="28"/>
          <w:szCs w:val="28"/>
        </w:rPr>
        <w:t xml:space="preserve"> и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ADSI</w:t>
      </w:r>
      <w:r w:rsidRPr="00D87EAD">
        <w:rPr>
          <w:rFonts w:ascii="Times New Roman" w:hAnsi="Times New Roman" w:cs="Times New Roman"/>
          <w:sz w:val="28"/>
          <w:szCs w:val="28"/>
        </w:rPr>
        <w:t xml:space="preserve">. Как мы видим,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ADSI</w:t>
      </w:r>
      <w:r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="006D7270" w:rsidRPr="00D87EAD">
        <w:rPr>
          <w:rFonts w:ascii="Times New Roman" w:hAnsi="Times New Roman" w:cs="Times New Roman"/>
          <w:sz w:val="28"/>
          <w:szCs w:val="28"/>
        </w:rPr>
        <w:t xml:space="preserve">является оболочкой, предоставляя программный интерфейс для разработки с помощью </w:t>
      </w:r>
      <w:r w:rsidR="006D7270" w:rsidRPr="00D87EAD">
        <w:rPr>
          <w:rFonts w:ascii="Times New Roman" w:hAnsi="Times New Roman" w:cs="Times New Roman"/>
          <w:sz w:val="28"/>
          <w:szCs w:val="28"/>
          <w:lang w:val="en-US"/>
        </w:rPr>
        <w:t>LDAP.</w:t>
      </w:r>
    </w:p>
    <w:p w:rsidR="00AE2773" w:rsidRPr="00D87EAD" w:rsidRDefault="00AE2773" w:rsidP="00A27701">
      <w:pPr>
        <w:pStyle w:val="a6"/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E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94385" wp14:editId="210030B1">
            <wp:extent cx="5077129" cy="2469593"/>
            <wp:effectExtent l="0" t="0" r="9525" b="6985"/>
            <wp:docPr id="13" name="Рисунок 13" descr="Active Directory Searche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977b46-17bc-4444-b4cc-9a4ddc999483" descr="Active Directory Searches Architectur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01" cy="247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117" w:rsidRPr="00D87EAD" w:rsidRDefault="00F30117" w:rsidP="00A277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F30117" w:rsidRPr="00D87EAD" w:rsidRDefault="009E53D3" w:rsidP="00A277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D87EAD">
        <w:rPr>
          <w:rFonts w:ascii="Times New Roman" w:hAnsi="Times New Roman" w:cs="Times New Roman"/>
          <w:sz w:val="28"/>
          <w:szCs w:val="28"/>
        </w:rPr>
        <w:t xml:space="preserve">Клиентские приложения операционной системы семейства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7EAD">
        <w:rPr>
          <w:rFonts w:ascii="Times New Roman" w:hAnsi="Times New Roman" w:cs="Times New Roman"/>
          <w:sz w:val="28"/>
          <w:szCs w:val="28"/>
        </w:rPr>
        <w:t xml:space="preserve"> могут использовать 3 разных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7EAD">
        <w:rPr>
          <w:rFonts w:ascii="Times New Roman" w:hAnsi="Times New Roman" w:cs="Times New Roman"/>
          <w:sz w:val="28"/>
          <w:szCs w:val="28"/>
        </w:rPr>
        <w:t xml:space="preserve">. Однако, как показано на рисунке, все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D87EAD">
        <w:rPr>
          <w:rFonts w:ascii="Times New Roman" w:hAnsi="Times New Roman" w:cs="Times New Roman"/>
          <w:sz w:val="28"/>
          <w:szCs w:val="28"/>
        </w:rPr>
        <w:t xml:space="preserve"> запросы идут через родной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7EAD">
        <w:rPr>
          <w:rFonts w:ascii="Times New Roman" w:hAnsi="Times New Roman" w:cs="Times New Roman"/>
          <w:sz w:val="28"/>
          <w:szCs w:val="28"/>
        </w:rPr>
        <w:t xml:space="preserve">, описанный в системной библиотеке </w:t>
      </w:r>
      <w:proofErr w:type="spellStart"/>
      <w:r w:rsidRPr="00D87EAD">
        <w:rPr>
          <w:rFonts w:ascii="Times New Roman" w:hAnsi="Times New Roman" w:cs="Times New Roman"/>
          <w:sz w:val="28"/>
          <w:szCs w:val="28"/>
          <w:lang w:val="en-US"/>
        </w:rPr>
        <w:t>wldap</w:t>
      </w:r>
      <w:proofErr w:type="spellEnd"/>
      <w:r w:rsidRPr="00D87EAD">
        <w:rPr>
          <w:rFonts w:ascii="Times New Roman" w:hAnsi="Times New Roman" w:cs="Times New Roman"/>
          <w:sz w:val="28"/>
          <w:szCs w:val="28"/>
        </w:rPr>
        <w:t>32.</w:t>
      </w:r>
      <w:proofErr w:type="spellStart"/>
      <w:r w:rsidRPr="00D87EAD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D87EAD">
        <w:rPr>
          <w:rFonts w:ascii="Times New Roman" w:hAnsi="Times New Roman" w:cs="Times New Roman"/>
          <w:sz w:val="28"/>
          <w:szCs w:val="28"/>
        </w:rPr>
        <w:t>.</w:t>
      </w:r>
    </w:p>
    <w:p w:rsidR="002E12DB" w:rsidRPr="00D87EAD" w:rsidRDefault="000E688B" w:rsidP="00A277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87EAD">
        <w:rPr>
          <w:rFonts w:ascii="Times New Roman" w:hAnsi="Times New Roman" w:cs="Times New Roman"/>
          <w:sz w:val="28"/>
          <w:szCs w:val="28"/>
        </w:rPr>
        <w:t xml:space="preserve">При написании программы мы будем использовать </w:t>
      </w:r>
      <w:r w:rsidR="009E53D3" w:rsidRPr="00D87EAD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9E53D3" w:rsidRPr="00D87EAD">
        <w:rPr>
          <w:rFonts w:ascii="Times New Roman" w:hAnsi="Times New Roman" w:cs="Times New Roman"/>
          <w:sz w:val="28"/>
          <w:szCs w:val="28"/>
          <w:lang w:val="en-US"/>
        </w:rPr>
        <w:t>wldap</w:t>
      </w:r>
      <w:proofErr w:type="spellEnd"/>
      <w:r w:rsidR="009E53D3" w:rsidRPr="00D87EAD">
        <w:rPr>
          <w:rFonts w:ascii="Times New Roman" w:hAnsi="Times New Roman" w:cs="Times New Roman"/>
          <w:sz w:val="28"/>
          <w:szCs w:val="28"/>
        </w:rPr>
        <w:t>32.</w:t>
      </w:r>
      <w:proofErr w:type="spellStart"/>
      <w:r w:rsidR="009E53D3" w:rsidRPr="00D87EAD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D87EAD">
        <w:rPr>
          <w:rFonts w:ascii="Times New Roman" w:hAnsi="Times New Roman" w:cs="Times New Roman"/>
          <w:sz w:val="28"/>
          <w:szCs w:val="28"/>
        </w:rPr>
        <w:t xml:space="preserve">. </w:t>
      </w:r>
      <w:r w:rsidR="008A5F42" w:rsidRPr="00D87EAD">
        <w:rPr>
          <w:rFonts w:ascii="Times New Roman" w:hAnsi="Times New Roman" w:cs="Times New Roman"/>
          <w:sz w:val="28"/>
          <w:szCs w:val="28"/>
        </w:rPr>
        <w:t xml:space="preserve">Все остальные технологии работают именно с этим </w:t>
      </w:r>
      <w:r w:rsidR="008A5F42" w:rsidRPr="00D87E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A5F42"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="00D2050E" w:rsidRPr="00D87EAD">
        <w:rPr>
          <w:rFonts w:ascii="Times New Roman" w:hAnsi="Times New Roman" w:cs="Times New Roman"/>
          <w:sz w:val="28"/>
          <w:szCs w:val="28"/>
        </w:rPr>
        <w:t>и являются более тяжеловесными, так как они были разработаны, чтобы упростить процесс программного взаимодействия со службами каталогов.</w:t>
      </w:r>
    </w:p>
    <w:p w:rsidR="000E688B" w:rsidRPr="00D87EAD" w:rsidRDefault="002E12DB" w:rsidP="00A277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87EAD">
        <w:rPr>
          <w:rFonts w:ascii="Times New Roman" w:hAnsi="Times New Roman" w:cs="Times New Roman"/>
          <w:sz w:val="28"/>
          <w:szCs w:val="28"/>
        </w:rPr>
        <w:t xml:space="preserve">Программирование с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7EAD">
        <w:rPr>
          <w:rFonts w:ascii="Times New Roman" w:hAnsi="Times New Roman" w:cs="Times New Roman"/>
          <w:sz w:val="28"/>
          <w:szCs w:val="28"/>
        </w:rPr>
        <w:t xml:space="preserve"> </w:t>
      </w:r>
      <w:r w:rsidRPr="00D87E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87EAD">
        <w:rPr>
          <w:rFonts w:ascii="Times New Roman" w:hAnsi="Times New Roman" w:cs="Times New Roman"/>
          <w:sz w:val="28"/>
          <w:szCs w:val="28"/>
        </w:rPr>
        <w:t xml:space="preserve">, куда относится и </w:t>
      </w:r>
      <w:proofErr w:type="spellStart"/>
      <w:r w:rsidR="009E53D3" w:rsidRPr="00D87EAD">
        <w:rPr>
          <w:rFonts w:ascii="Times New Roman" w:hAnsi="Times New Roman" w:cs="Times New Roman"/>
          <w:sz w:val="28"/>
          <w:szCs w:val="28"/>
          <w:lang w:val="en-US"/>
        </w:rPr>
        <w:t>wldap</w:t>
      </w:r>
      <w:proofErr w:type="spellEnd"/>
      <w:r w:rsidR="009E53D3" w:rsidRPr="00D87EAD">
        <w:rPr>
          <w:rFonts w:ascii="Times New Roman" w:hAnsi="Times New Roman" w:cs="Times New Roman"/>
          <w:sz w:val="28"/>
          <w:szCs w:val="28"/>
        </w:rPr>
        <w:t>32.</w:t>
      </w:r>
      <w:proofErr w:type="spellStart"/>
      <w:r w:rsidR="009E53D3" w:rsidRPr="00D87EAD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D87EAD">
        <w:rPr>
          <w:rFonts w:ascii="Times New Roman" w:hAnsi="Times New Roman" w:cs="Times New Roman"/>
          <w:sz w:val="28"/>
          <w:szCs w:val="28"/>
        </w:rPr>
        <w:t>, можно назвать низкоуровневым программированием. И работа на этом уровне позволит взглянуть по</w:t>
      </w:r>
      <w:r w:rsidR="009E53D3" w:rsidRPr="00D87EAD">
        <w:rPr>
          <w:rFonts w:ascii="Times New Roman" w:hAnsi="Times New Roman" w:cs="Times New Roman"/>
          <w:sz w:val="28"/>
          <w:szCs w:val="28"/>
        </w:rPr>
        <w:t>глубже на то, как работает сеть, и дает больше возможностей при управлении этим процессом.</w:t>
      </w:r>
    </w:p>
    <w:p w:rsidR="00F30117" w:rsidRDefault="00F30117" w:rsidP="00F30117"/>
    <w:p w:rsidR="00270F3A" w:rsidRDefault="00270F3A" w:rsidP="00F30117"/>
    <w:p w:rsidR="00270F3A" w:rsidRDefault="00270F3A" w:rsidP="00F30117"/>
    <w:p w:rsidR="00174CD9" w:rsidRDefault="000E4C23" w:rsidP="00F30117">
      <w:pPr>
        <w:pStyle w:val="2"/>
        <w:numPr>
          <w:ilvl w:val="1"/>
          <w:numId w:val="3"/>
        </w:numPr>
      </w:pPr>
      <w:r>
        <w:lastRenderedPageBreak/>
        <w:t xml:space="preserve">Обзор существующих решений </w:t>
      </w:r>
      <w:r w:rsidR="00F30117">
        <w:t>для управления схемой службы каталогов</w:t>
      </w:r>
    </w:p>
    <w:p w:rsidR="00174CD9" w:rsidRPr="005F3E9C" w:rsidRDefault="00174CD9" w:rsidP="00A27701">
      <w:pPr>
        <w:pStyle w:val="3"/>
        <w:shd w:val="clear" w:color="auto" w:fill="FFFFFF"/>
        <w:spacing w:before="300" w:after="150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</w:rPr>
      </w:pPr>
      <w:r w:rsidRPr="005F3E9C">
        <w:rPr>
          <w:rStyle w:val="a4"/>
          <w:rFonts w:ascii="Times New Roman" w:hAnsi="Times New Roman" w:cs="Times New Roman"/>
          <w:bCs w:val="0"/>
          <w:color w:val="1E1E1E"/>
          <w:sz w:val="28"/>
          <w:szCs w:val="28"/>
        </w:rPr>
        <w:t>CSVDE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Средство CSVDE позволяет импортировать новые объекты в </w:t>
      </w: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>, используя исходный CSV-файл; оно также дает возможность экспортировать существующие объекты в файл CSV. CSVDE нельзя использовать для изменения существующих объектов; при использовании этого средства в режиме импорта можно лишь создавать новые объекты.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Экспорт списка существующих объектов с помощью CSVDE довольно прост. Ниже показано, как экспортировать объекты </w:t>
      </w: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 xml:space="preserve"> в файл под названием ad.csv: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</w:rPr>
      </w:pP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</w:rPr>
        <w:t>csvde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</w:rPr>
        <w:t xml:space="preserve"> –f ad.csv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>Параметр –f указывает, что за ним следует имя выходного файла. Но следует понимать, что, в зависимости от среды, этот базовый синтаксис может привести к выводу огромного и неудобного файла. Чтобы ограничить средство экспортом лишь объектов внутри определенного структурного подразделения (OU), команду можно изменить следующим образом: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csvde</w:t>
      </w:r>
      <w:proofErr w:type="spellEnd"/>
      <w:proofErr w:type="gram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–f UsersOU.csv –d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ou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Users,dc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contoso,dc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=com</w:t>
      </w:r>
    </w:p>
    <w:p w:rsidR="00174CD9" w:rsidRPr="0039414D" w:rsidRDefault="00E630E3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Предположим далее, что </w:t>
      </w:r>
      <w:r w:rsidR="00174CD9" w:rsidRPr="0039414D">
        <w:rPr>
          <w:color w:val="1E1E1E"/>
          <w:sz w:val="28"/>
          <w:szCs w:val="28"/>
        </w:rPr>
        <w:t xml:space="preserve">необходимо экспортировать </w:t>
      </w:r>
      <w:r w:rsidRPr="0039414D">
        <w:rPr>
          <w:color w:val="1E1E1E"/>
          <w:sz w:val="28"/>
          <w:szCs w:val="28"/>
        </w:rPr>
        <w:t xml:space="preserve">лишь объекты пользователя в </w:t>
      </w:r>
      <w:r w:rsidR="00174CD9" w:rsidRPr="0039414D">
        <w:rPr>
          <w:color w:val="1E1E1E"/>
          <w:sz w:val="28"/>
          <w:szCs w:val="28"/>
        </w:rPr>
        <w:t>файл CSV. В таком случае можно добавить параметр –r, позволяющий указать фильтр протокола LDAP для данного поиска, который ограничит число экспортируемых атрибутов (заметьте, что все нижеследующее является одной строкой):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csvde</w:t>
      </w:r>
      <w:proofErr w:type="spellEnd"/>
      <w:proofErr w:type="gram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–f UsersOnly.csv –d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ou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Users,dc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contoso,dc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=com –r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“(&amp;(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objectcategory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=person)(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objectclass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=user))” –l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DN,objectClass,description</w:t>
      </w:r>
      <w:proofErr w:type="spellEnd"/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Параметр –i позволяет импортировать объекты в </w:t>
      </w: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 xml:space="preserve"> из исходного файла CSV. Однако создание объектов пользователя с помощью CSVDE имеет один важный недостаток: с помощью этого средства нельзя устанавливать пароли поль</w:t>
      </w:r>
      <w:r w:rsidR="00E630E3" w:rsidRPr="0039414D">
        <w:rPr>
          <w:color w:val="1E1E1E"/>
          <w:sz w:val="28"/>
          <w:szCs w:val="28"/>
        </w:rPr>
        <w:t>зователей</w:t>
      </w:r>
      <w:r w:rsidRPr="0039414D">
        <w:rPr>
          <w:color w:val="1E1E1E"/>
          <w:sz w:val="28"/>
          <w:szCs w:val="28"/>
        </w:rPr>
        <w:t>.</w:t>
      </w:r>
    </w:p>
    <w:p w:rsidR="00174CD9" w:rsidRPr="005F3E9C" w:rsidRDefault="00174CD9" w:rsidP="00A27701">
      <w:pPr>
        <w:pStyle w:val="3"/>
        <w:shd w:val="clear" w:color="auto" w:fill="FFFFFF"/>
        <w:spacing w:before="300" w:after="150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</w:rPr>
      </w:pPr>
      <w:r w:rsidRPr="005F3E9C">
        <w:rPr>
          <w:rStyle w:val="a4"/>
          <w:rFonts w:ascii="Times New Roman" w:hAnsi="Times New Roman" w:cs="Times New Roman"/>
          <w:bCs w:val="0"/>
          <w:color w:val="1E1E1E"/>
          <w:sz w:val="28"/>
          <w:szCs w:val="28"/>
        </w:rPr>
        <w:t>LDIFDE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 xml:space="preserve"> предоставляет второе встроенное средство для пакетных операций пользователей, именуемое LDIFDE и обладающее более широкими и гибкими возможностями, чем CSVDE. Помимо создания новых объектов, LDIFDE позволяет модифицировать и удалять существующие объекты и даже расширять схему </w:t>
      </w: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 xml:space="preserve">. Платой за гибкость LDIFDE является то, что необходимый входной файл (файл LDIF) с </w:t>
      </w:r>
      <w:proofErr w:type="gramStart"/>
      <w:r w:rsidRPr="0039414D">
        <w:rPr>
          <w:color w:val="1E1E1E"/>
          <w:sz w:val="28"/>
          <w:szCs w:val="28"/>
        </w:rPr>
        <w:t>расширением .</w:t>
      </w:r>
      <w:proofErr w:type="spellStart"/>
      <w:r w:rsidRPr="0039414D">
        <w:rPr>
          <w:color w:val="1E1E1E"/>
          <w:sz w:val="28"/>
          <w:szCs w:val="28"/>
        </w:rPr>
        <w:t>ldf</w:t>
      </w:r>
      <w:proofErr w:type="spellEnd"/>
      <w:proofErr w:type="gramEnd"/>
      <w:r w:rsidRPr="0039414D">
        <w:rPr>
          <w:color w:val="1E1E1E"/>
          <w:sz w:val="28"/>
          <w:szCs w:val="28"/>
        </w:rPr>
        <w:t xml:space="preserve"> использует более сложный формат, чем простой файл CSV. (Немного поработав, можно также настраивать пароли пользователей, но об этом чуть позже.)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lastRenderedPageBreak/>
        <w:t xml:space="preserve">Начнем с простого примера — экспорта пользователей в структурном подразделении в файл LDF (отметьте, что все нижеследующее является одной </w:t>
      </w:r>
      <w:proofErr w:type="gramStart"/>
      <w:r w:rsidRPr="0039414D">
        <w:rPr>
          <w:color w:val="1E1E1E"/>
          <w:sz w:val="28"/>
          <w:szCs w:val="28"/>
        </w:rPr>
        <w:t>строкой )</w:t>
      </w:r>
      <w:proofErr w:type="gramEnd"/>
      <w:r w:rsidRPr="0039414D">
        <w:rPr>
          <w:color w:val="1E1E1E"/>
          <w:sz w:val="28"/>
          <w:szCs w:val="28"/>
        </w:rPr>
        <w:t>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ldifde</w:t>
      </w:r>
      <w:proofErr w:type="spellEnd"/>
      <w:proofErr w:type="gram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-f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users.ldf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-s DC1.contoso.com -d “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ou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UsersOU,dc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contoso,dc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=com”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–r “(&amp;(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objectcategory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=person)(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objectclass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=user))”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>Как и в случае большинства средств командной строки, полное описание параметров LDIFDE можно получить, запустив команду LDIFDE /</w:t>
      </w:r>
      <w:proofErr w:type="gramStart"/>
      <w:r w:rsidRPr="0039414D">
        <w:rPr>
          <w:color w:val="1E1E1E"/>
          <w:sz w:val="28"/>
          <w:szCs w:val="28"/>
        </w:rPr>
        <w:t>? .</w:t>
      </w:r>
      <w:proofErr w:type="gramEnd"/>
      <w:r w:rsidRPr="0039414D">
        <w:rPr>
          <w:color w:val="1E1E1E"/>
          <w:sz w:val="28"/>
          <w:szCs w:val="28"/>
        </w:rPr>
        <w:t xml:space="preserve"> На Рис. 1 показаны те, что я использовала здесь. (Заметьте, что параметры для команд CSVDE и LDIFDE одинаковы.)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</w:rPr>
      </w:pPr>
      <w:r w:rsidRPr="0039414D">
        <w:rPr>
          <w:rFonts w:ascii="Times New Roman" w:hAnsi="Times New Roman" w:cs="Times New Roman"/>
          <w:noProof/>
          <w:color w:val="1E1E1E"/>
          <w:sz w:val="28"/>
          <w:szCs w:val="28"/>
          <w:lang w:eastAsia="ru-RU"/>
        </w:rPr>
        <w:drawing>
          <wp:inline distT="0" distB="0" distL="0" distR="0" wp14:anchorId="66BA9FB5" wp14:editId="208DD1A6">
            <wp:extent cx="5132705" cy="2087880"/>
            <wp:effectExtent l="0" t="0" r="0" b="7620"/>
            <wp:docPr id="2" name="Рисунок 2" descr="http://fadmin.ru/sites/default/files/field/image_article/active-d-1109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admin.ru/sites/default/files/field/image_article/active-d-1109070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По-настоящему возможности LDIFDE раскрываются при создании объектов и управлении ими. Однако перед этим необходимо создать входной файл. Нижеследующий код создает две новых учетных записи пользователя — </w:t>
      </w:r>
      <w:proofErr w:type="spellStart"/>
      <w:r w:rsidRPr="0039414D">
        <w:rPr>
          <w:color w:val="1E1E1E"/>
          <w:sz w:val="28"/>
          <w:szCs w:val="28"/>
        </w:rPr>
        <w:t>afuller</w:t>
      </w:r>
      <w:proofErr w:type="spellEnd"/>
      <w:r w:rsidRPr="0039414D">
        <w:rPr>
          <w:color w:val="1E1E1E"/>
          <w:sz w:val="28"/>
          <w:szCs w:val="28"/>
        </w:rPr>
        <w:t xml:space="preserve"> и </w:t>
      </w:r>
      <w:proofErr w:type="spellStart"/>
      <w:r w:rsidRPr="0039414D">
        <w:rPr>
          <w:color w:val="1E1E1E"/>
          <w:sz w:val="28"/>
          <w:szCs w:val="28"/>
        </w:rPr>
        <w:t>rking</w:t>
      </w:r>
      <w:proofErr w:type="spellEnd"/>
      <w:r w:rsidRPr="0039414D">
        <w:rPr>
          <w:color w:val="1E1E1E"/>
          <w:sz w:val="28"/>
          <w:szCs w:val="28"/>
        </w:rPr>
        <w:t xml:space="preserve">; для создания входного файла введите текст в блокноте (или другом редакторе открытого текста) и сохраните его как </w:t>
      </w:r>
      <w:proofErr w:type="spellStart"/>
      <w:r w:rsidRPr="0039414D">
        <w:rPr>
          <w:color w:val="1E1E1E"/>
          <w:sz w:val="28"/>
          <w:szCs w:val="28"/>
        </w:rPr>
        <w:t>NewUsers.ldf</w:t>
      </w:r>
      <w:proofErr w:type="spellEnd"/>
      <w:r w:rsidRPr="0039414D">
        <w:rPr>
          <w:color w:val="1E1E1E"/>
          <w:sz w:val="28"/>
          <w:szCs w:val="28"/>
        </w:rPr>
        <w:t>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dn</w:t>
      </w:r>
      <w:proofErr w:type="spellEnd"/>
      <w:proofErr w:type="gramEnd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: CN=</w:t>
      </w:r>
      <w:proofErr w:type="spellStart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afuller</w:t>
      </w:r>
      <w:proofErr w:type="spellEnd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, OU=</w:t>
      </w:r>
      <w:proofErr w:type="spellStart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UsersOU</w:t>
      </w:r>
      <w:proofErr w:type="spellEnd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, DC=</w:t>
      </w:r>
      <w:proofErr w:type="spellStart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contoso</w:t>
      </w:r>
      <w:proofErr w:type="spellEnd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t>, DC=com</w:t>
      </w:r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changetype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add</w:t>
      </w:r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cn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afuller</w:t>
      </w:r>
      <w:proofErr w:type="spellEnd"/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objectClass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user</w:t>
      </w:r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samAccountName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afuller</w:t>
      </w:r>
      <w:proofErr w:type="spellEnd"/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  <w:lang w:val="en-US"/>
        </w:rPr>
      </w:pPr>
      <w:r w:rsidRPr="0039414D">
        <w:rPr>
          <w:color w:val="1E1E1E"/>
          <w:sz w:val="28"/>
          <w:szCs w:val="28"/>
          <w:lang w:val="en-US"/>
        </w:rPr>
        <w:t> 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color w:val="1E1E1E"/>
          <w:sz w:val="28"/>
          <w:szCs w:val="28"/>
          <w:lang w:val="en-US"/>
        </w:rPr>
        <w:t>dn</w:t>
      </w:r>
      <w:proofErr w:type="spellEnd"/>
      <w:proofErr w:type="gramEnd"/>
      <w:r w:rsidRPr="0039414D">
        <w:rPr>
          <w:rStyle w:val="a4"/>
          <w:color w:val="1E1E1E"/>
          <w:sz w:val="28"/>
          <w:szCs w:val="28"/>
          <w:lang w:val="en-US"/>
        </w:rPr>
        <w:t>: CN=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rking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, OU=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UsersOU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, DC=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contoso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, DC=com</w:t>
      </w:r>
      <w:r w:rsidRPr="0039414D">
        <w:rPr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changetype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: add</w:t>
      </w:r>
      <w:r w:rsidRPr="0039414D">
        <w:rPr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cn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rking</w:t>
      </w:r>
      <w:proofErr w:type="spellEnd"/>
      <w:r w:rsidRPr="0039414D">
        <w:rPr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objectClass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: user</w:t>
      </w:r>
      <w:r w:rsidRPr="0039414D">
        <w:rPr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samAccountName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rking</w:t>
      </w:r>
      <w:proofErr w:type="spellEnd"/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>После того как создание файла завершено, запустите следующую команду: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ldifde</w:t>
      </w:r>
      <w:proofErr w:type="spellEnd"/>
      <w:proofErr w:type="gram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–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i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–f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NewUsers.ldf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–s DC1.contoso.com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>Единственный новый параметр здесь — это -i, который, как несложно догадаться, указывает, что выполняется операция импорта, а не экспорта.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lastRenderedPageBreak/>
        <w:t xml:space="preserve">При модификации или удалении существующих объектов синтаксис команды LDIFDE не меняется; вместо этого изменяется содержимое файла LDF. Для изменения поля описания учетных записей пользователей создайте текстовый файл, именуемый </w:t>
      </w:r>
      <w:proofErr w:type="spellStart"/>
      <w:r w:rsidRPr="0039414D">
        <w:rPr>
          <w:color w:val="1E1E1E"/>
          <w:sz w:val="28"/>
          <w:szCs w:val="28"/>
        </w:rPr>
        <w:t>ModifyUsers.ldf</w:t>
      </w:r>
      <w:proofErr w:type="spellEnd"/>
      <w:r w:rsidRPr="0039414D">
        <w:rPr>
          <w:color w:val="1E1E1E"/>
          <w:sz w:val="28"/>
          <w:szCs w:val="28"/>
        </w:rPr>
        <w:t>, такой как показано на Рис. 2.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noProof/>
          <w:color w:val="1E1E1E"/>
          <w:sz w:val="28"/>
          <w:szCs w:val="28"/>
        </w:rPr>
        <w:drawing>
          <wp:inline distT="0" distB="0" distL="0" distR="0" wp14:anchorId="7BB0A08C" wp14:editId="420C137E">
            <wp:extent cx="4321810" cy="2165350"/>
            <wp:effectExtent l="0" t="0" r="2540" b="6350"/>
            <wp:docPr id="1" name="Рисунок 1" descr="http://fadmin.ru/sites/default/files/field/image_article/active-d-11090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admin.ru/sites/default/files/field/image_article/active-d-1109070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</w:rPr>
      </w:pPr>
      <w:r w:rsidRPr="0039414D">
        <w:rPr>
          <w:rFonts w:ascii="Times New Roman" w:hAnsi="Times New Roman" w:cs="Times New Roman"/>
          <w:color w:val="1E1E1E"/>
          <w:sz w:val="28"/>
          <w:szCs w:val="28"/>
        </w:rPr>
        <w:br/>
        <w:t xml:space="preserve">Рис. 2 Файл LDF </w:t>
      </w:r>
      <w:proofErr w:type="spellStart"/>
      <w:r w:rsidRPr="0039414D">
        <w:rPr>
          <w:rFonts w:ascii="Times New Roman" w:hAnsi="Times New Roman" w:cs="Times New Roman"/>
          <w:color w:val="1E1E1E"/>
          <w:sz w:val="28"/>
          <w:szCs w:val="28"/>
        </w:rPr>
        <w:t>ModifyUsers</w:t>
      </w:r>
      <w:proofErr w:type="spellEnd"/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Изменения импортируются путем запуска того же синтаксиса команды LDIFDE, что и раньше, с указанием нового файла LDF </w:t>
      </w:r>
      <w:proofErr w:type="gramStart"/>
      <w:r w:rsidRPr="0039414D">
        <w:rPr>
          <w:color w:val="1E1E1E"/>
          <w:sz w:val="28"/>
          <w:szCs w:val="28"/>
        </w:rPr>
        <w:t>после параметры</w:t>
      </w:r>
      <w:proofErr w:type="gramEnd"/>
      <w:r w:rsidRPr="0039414D">
        <w:rPr>
          <w:color w:val="1E1E1E"/>
          <w:sz w:val="28"/>
          <w:szCs w:val="28"/>
        </w:rPr>
        <w:t xml:space="preserve"> -f. Формат LDF для удаления объектов еще проще; для удаления пользователей, с которыми вы работали, создайте файл, именуемый </w:t>
      </w:r>
      <w:proofErr w:type="spellStart"/>
      <w:r w:rsidRPr="0039414D">
        <w:rPr>
          <w:color w:val="1E1E1E"/>
          <w:sz w:val="28"/>
          <w:szCs w:val="28"/>
        </w:rPr>
        <w:t>DeleteUsers.ldf</w:t>
      </w:r>
      <w:proofErr w:type="spellEnd"/>
      <w:r w:rsidRPr="0039414D">
        <w:rPr>
          <w:color w:val="1E1E1E"/>
          <w:sz w:val="28"/>
          <w:szCs w:val="28"/>
        </w:rPr>
        <w:t>, и введите следующее: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dn</w:t>
      </w:r>
      <w:proofErr w:type="spellEnd"/>
      <w:proofErr w:type="gram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CN=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afuller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 OU=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UsersOU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, DC=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contoso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, DC=com</w:t>
      </w:r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changetype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delete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  <w:lang w:val="en-US"/>
        </w:rPr>
      </w:pPr>
      <w:r w:rsidRPr="0039414D">
        <w:rPr>
          <w:color w:val="1E1E1E"/>
          <w:sz w:val="28"/>
          <w:szCs w:val="28"/>
          <w:lang w:val="en-US"/>
        </w:rPr>
        <w:t> 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color w:val="1E1E1E"/>
          <w:sz w:val="28"/>
          <w:szCs w:val="28"/>
          <w:lang w:val="en-US"/>
        </w:rPr>
        <w:t>dn</w:t>
      </w:r>
      <w:proofErr w:type="spellEnd"/>
      <w:proofErr w:type="gramEnd"/>
      <w:r w:rsidRPr="0039414D">
        <w:rPr>
          <w:rStyle w:val="a4"/>
          <w:color w:val="1E1E1E"/>
          <w:sz w:val="28"/>
          <w:szCs w:val="28"/>
          <w:lang w:val="en-US"/>
        </w:rPr>
        <w:t>: CN=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rking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, OU=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UsersOU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, DC=</w:t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contoso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, DC=com</w:t>
      </w:r>
      <w:r w:rsidRPr="0039414D">
        <w:rPr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color w:val="1E1E1E"/>
          <w:sz w:val="28"/>
          <w:szCs w:val="28"/>
          <w:lang w:val="en-US"/>
        </w:rPr>
        <w:t>changetype</w:t>
      </w:r>
      <w:proofErr w:type="spellEnd"/>
      <w:r w:rsidRPr="0039414D">
        <w:rPr>
          <w:rStyle w:val="a4"/>
          <w:color w:val="1E1E1E"/>
          <w:sz w:val="28"/>
          <w:szCs w:val="28"/>
          <w:lang w:val="en-US"/>
        </w:rPr>
        <w:t>: delete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Отметьте, что, в отличие от CSVDE, LDIFDE может настраивать пароли пользователей. Однако перед настройкой атрибута </w:t>
      </w:r>
      <w:proofErr w:type="spellStart"/>
      <w:r w:rsidRPr="0039414D">
        <w:rPr>
          <w:color w:val="1E1E1E"/>
          <w:sz w:val="28"/>
          <w:szCs w:val="28"/>
        </w:rPr>
        <w:t>unicodePWD</w:t>
      </w:r>
      <w:proofErr w:type="spellEnd"/>
      <w:r w:rsidRPr="0039414D">
        <w:rPr>
          <w:color w:val="1E1E1E"/>
          <w:sz w:val="28"/>
          <w:szCs w:val="28"/>
        </w:rPr>
        <w:t xml:space="preserve"> для учетной записи пользователя необходимо настроить шифрование SSL/TLS на контроллерах домена.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Вдобавок, LDIFDE может создавать и модифицировать любые объекты </w:t>
      </w: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 xml:space="preserve">, а не только учетные записи пользователей. Например, нижеследующий файл LDF создаст новое расширение схемы, именуемое </w:t>
      </w:r>
      <w:proofErr w:type="spellStart"/>
      <w:r w:rsidRPr="0039414D">
        <w:rPr>
          <w:color w:val="1E1E1E"/>
          <w:sz w:val="28"/>
          <w:szCs w:val="28"/>
        </w:rPr>
        <w:t>EmployeeID-example</w:t>
      </w:r>
      <w:proofErr w:type="spellEnd"/>
      <w:r w:rsidRPr="0039414D">
        <w:rPr>
          <w:color w:val="1E1E1E"/>
          <w:sz w:val="28"/>
          <w:szCs w:val="28"/>
        </w:rPr>
        <w:t>, в схеме леса contoso.com:</w:t>
      </w:r>
    </w:p>
    <w:p w:rsidR="00174CD9" w:rsidRPr="0039414D" w:rsidRDefault="00174CD9" w:rsidP="00A27701">
      <w:pPr>
        <w:shd w:val="clear" w:color="auto" w:fill="FFFFFF"/>
        <w:spacing w:line="326" w:lineRule="atLeast"/>
        <w:ind w:firstLine="567"/>
        <w:jc w:val="both"/>
        <w:rPr>
          <w:rFonts w:ascii="Times New Roman" w:hAnsi="Times New Roman" w:cs="Times New Roman"/>
          <w:color w:val="1E1E1E"/>
          <w:sz w:val="28"/>
          <w:szCs w:val="28"/>
          <w:lang w:val="en-US"/>
        </w:rPr>
      </w:pPr>
      <w:proofErr w:type="spellStart"/>
      <w:proofErr w:type="gram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dn</w:t>
      </w:r>
      <w:proofErr w:type="spellEnd"/>
      <w:proofErr w:type="gram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cn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EmployeeID-example,cn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=Schema,</w:t>
      </w:r>
      <w:r w:rsidRPr="0039414D">
        <w:rPr>
          <w:rFonts w:ascii="Times New Roman" w:hAnsi="Times New Roman" w:cs="Times New Roman"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cn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Configuration,dc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contoso,dc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=com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changetype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add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adminDisplayName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EmployeeID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-Example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attributeID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1.2.3.4.5.6.6.6.7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attributeSyntax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2.5.5.6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cn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Employee-ID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instanceType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4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lastRenderedPageBreak/>
        <w:t>isSingleValued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: True</w:t>
      </w:r>
      <w:r w:rsidRPr="0039414D">
        <w:rPr>
          <w:rFonts w:ascii="Times New Roman" w:hAnsi="Times New Roman" w:cs="Times New Roman"/>
          <w:b/>
          <w:bCs/>
          <w:color w:val="1E1E1E"/>
          <w:sz w:val="28"/>
          <w:szCs w:val="28"/>
          <w:lang w:val="en-US"/>
        </w:rPr>
        <w:br/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lDAPDisplayName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 xml:space="preserve">: </w:t>
      </w:r>
      <w:proofErr w:type="spellStart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employeeID</w:t>
      </w:r>
      <w:proofErr w:type="spellEnd"/>
      <w:r w:rsidRPr="0039414D">
        <w:rPr>
          <w:rStyle w:val="a4"/>
          <w:rFonts w:ascii="Times New Roman" w:hAnsi="Times New Roman" w:cs="Times New Roman"/>
          <w:color w:val="1E1E1E"/>
          <w:sz w:val="28"/>
          <w:szCs w:val="28"/>
          <w:lang w:val="en-US"/>
        </w:rPr>
        <w:t>-example</w:t>
      </w:r>
    </w:p>
    <w:p w:rsidR="00174CD9" w:rsidRPr="0039414D" w:rsidRDefault="00174CD9" w:rsidP="00A27701">
      <w:pPr>
        <w:pStyle w:val="a5"/>
        <w:shd w:val="clear" w:color="auto" w:fill="FFFFFF"/>
        <w:spacing w:before="0" w:beforeAutospacing="0" w:after="0" w:afterAutospacing="0" w:line="326" w:lineRule="atLeast"/>
        <w:ind w:firstLine="567"/>
        <w:jc w:val="both"/>
        <w:rPr>
          <w:color w:val="1E1E1E"/>
          <w:sz w:val="28"/>
          <w:szCs w:val="28"/>
        </w:rPr>
      </w:pPr>
      <w:r w:rsidRPr="0039414D">
        <w:rPr>
          <w:color w:val="1E1E1E"/>
          <w:sz w:val="28"/>
          <w:szCs w:val="28"/>
        </w:rPr>
        <w:t xml:space="preserve">Поскольку в файлах LDIFDE используется стандартный отраслевой формат файла LDAP, приложения от сторонних производителей, которым необходимо модифицировать схему </w:t>
      </w:r>
      <w:proofErr w:type="spellStart"/>
      <w:r w:rsidRPr="0039414D">
        <w:rPr>
          <w:color w:val="1E1E1E"/>
          <w:sz w:val="28"/>
          <w:szCs w:val="28"/>
        </w:rPr>
        <w:t>Active</w:t>
      </w:r>
      <w:proofErr w:type="spellEnd"/>
      <w:r w:rsidRPr="0039414D">
        <w:rPr>
          <w:color w:val="1E1E1E"/>
          <w:sz w:val="28"/>
          <w:szCs w:val="28"/>
        </w:rPr>
        <w:t xml:space="preserve"> </w:t>
      </w:r>
      <w:proofErr w:type="spellStart"/>
      <w:r w:rsidRPr="0039414D">
        <w:rPr>
          <w:color w:val="1E1E1E"/>
          <w:sz w:val="28"/>
          <w:szCs w:val="28"/>
        </w:rPr>
        <w:t>Directory</w:t>
      </w:r>
      <w:proofErr w:type="spellEnd"/>
      <w:r w:rsidRPr="0039414D">
        <w:rPr>
          <w:color w:val="1E1E1E"/>
          <w:sz w:val="28"/>
          <w:szCs w:val="28"/>
        </w:rPr>
        <w:t>, часто поставляют файлы LDF, с помощью которых можно изучить и одобрить изменения, прежде чем применять их к производственной среде.</w:t>
      </w:r>
    </w:p>
    <w:p w:rsidR="00174CD9" w:rsidRDefault="00174CD9" w:rsidP="00A27701">
      <w:pPr>
        <w:ind w:firstLine="567"/>
      </w:pPr>
    </w:p>
    <w:p w:rsidR="005842DA" w:rsidRPr="005F3E9C" w:rsidRDefault="00706153" w:rsidP="00A27701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5F3E9C">
        <w:rPr>
          <w:rFonts w:ascii="Times New Roman" w:hAnsi="Times New Roman" w:cs="Times New Roman"/>
          <w:b/>
          <w:sz w:val="28"/>
          <w:szCs w:val="28"/>
        </w:rPr>
        <w:t xml:space="preserve">Оснастка «Схема </w:t>
      </w:r>
      <w:r w:rsidRPr="005F3E9C">
        <w:rPr>
          <w:rFonts w:ascii="Times New Roman" w:hAnsi="Times New Roman" w:cs="Times New Roman"/>
          <w:b/>
          <w:sz w:val="28"/>
          <w:szCs w:val="28"/>
          <w:lang w:val="en-US"/>
        </w:rPr>
        <w:t>Active</w:t>
      </w:r>
      <w:r w:rsidRPr="005F3E9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3E9C">
        <w:rPr>
          <w:rFonts w:ascii="Times New Roman" w:hAnsi="Times New Roman" w:cs="Times New Roman"/>
          <w:b/>
          <w:sz w:val="28"/>
          <w:szCs w:val="28"/>
          <w:lang w:val="en-US"/>
        </w:rPr>
        <w:t>Directory</w:t>
      </w:r>
      <w:r w:rsidRPr="005F3E9C">
        <w:rPr>
          <w:rFonts w:ascii="Times New Roman" w:hAnsi="Times New Roman" w:cs="Times New Roman"/>
          <w:b/>
          <w:sz w:val="28"/>
          <w:szCs w:val="28"/>
        </w:rPr>
        <w:t>»</w:t>
      </w:r>
    </w:p>
    <w:p w:rsidR="00706153" w:rsidRPr="0039414D" w:rsidRDefault="00706153" w:rsidP="00A27701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Оснастка консоли управления (MMC) "Схема 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Active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Directory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" используется для просмотра объектов схемы доменных служб 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Active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Directory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(AD DS) и управления ими. Требования к установке и использованию оснастки "Схема 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Active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Directory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" более строгие по сравнению с другими средствами администрирования. Для внесения изменений в оснастку "Схема 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Active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Directory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" необходимо быть членом группы безопасности "Администраторы схемы" в корневом домене леса 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Active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Directory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. По умолчанию в группу "Администраторы схемы" входит только учетная запись администратора для корневого домена леса.</w:t>
      </w:r>
    </w:p>
    <w:p w:rsidR="00706153" w:rsidRPr="0039414D" w:rsidRDefault="00706153" w:rsidP="00A27701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Оснастка "Схема 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Active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</w:t>
      </w:r>
      <w:proofErr w:type="spellStart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Directory</w:t>
      </w:r>
      <w:proofErr w:type="spellEnd"/>
      <w:r w:rsidRPr="0039414D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" служит для просмотра определений классов и объектов, обеспечения административного доступа к схеме и позволяет изменять классы и атрибуты схемы.</w:t>
      </w:r>
    </w:p>
    <w:p w:rsidR="00706153" w:rsidRPr="0039414D" w:rsidRDefault="00706153" w:rsidP="00A27701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9414D">
        <w:rPr>
          <w:rFonts w:ascii="Times New Roman" w:hAnsi="Times New Roman" w:cs="Times New Roman"/>
          <w:color w:val="2A2A2A"/>
          <w:sz w:val="28"/>
          <w:szCs w:val="28"/>
        </w:rPr>
        <w:t xml:space="preserve">Оснастка "Схема </w:t>
      </w:r>
      <w:proofErr w:type="spellStart"/>
      <w:r w:rsidRPr="0039414D">
        <w:rPr>
          <w:rFonts w:ascii="Times New Roman" w:hAnsi="Times New Roman" w:cs="Times New Roman"/>
          <w:color w:val="2A2A2A"/>
          <w:sz w:val="28"/>
          <w:szCs w:val="28"/>
        </w:rPr>
        <w:t>Active</w:t>
      </w:r>
      <w:proofErr w:type="spellEnd"/>
      <w:r w:rsidRPr="0039414D">
        <w:rPr>
          <w:rFonts w:ascii="Times New Roman" w:hAnsi="Times New Roman" w:cs="Times New Roman"/>
          <w:color w:val="2A2A2A"/>
          <w:sz w:val="28"/>
          <w:szCs w:val="28"/>
        </w:rPr>
        <w:t> </w:t>
      </w:r>
      <w:proofErr w:type="spellStart"/>
      <w:r w:rsidRPr="0039414D">
        <w:rPr>
          <w:rFonts w:ascii="Times New Roman" w:hAnsi="Times New Roman" w:cs="Times New Roman"/>
          <w:color w:val="2A2A2A"/>
          <w:sz w:val="28"/>
          <w:szCs w:val="28"/>
        </w:rPr>
        <w:t>Directory</w:t>
      </w:r>
      <w:proofErr w:type="spellEnd"/>
      <w:r w:rsidRPr="0039414D">
        <w:rPr>
          <w:rFonts w:ascii="Times New Roman" w:hAnsi="Times New Roman" w:cs="Times New Roman"/>
          <w:color w:val="2A2A2A"/>
          <w:sz w:val="28"/>
          <w:szCs w:val="28"/>
        </w:rPr>
        <w:t xml:space="preserve">" также может быть использована для просмотра объектов схемы служб </w:t>
      </w:r>
      <w:proofErr w:type="spellStart"/>
      <w:r w:rsidRPr="0039414D">
        <w:rPr>
          <w:rFonts w:ascii="Times New Roman" w:hAnsi="Times New Roman" w:cs="Times New Roman"/>
          <w:color w:val="2A2A2A"/>
          <w:sz w:val="28"/>
          <w:szCs w:val="28"/>
        </w:rPr>
        <w:t>Active</w:t>
      </w:r>
      <w:proofErr w:type="spellEnd"/>
      <w:r w:rsidRPr="0039414D">
        <w:rPr>
          <w:rFonts w:ascii="Times New Roman" w:hAnsi="Times New Roman" w:cs="Times New Roman"/>
          <w:color w:val="2A2A2A"/>
          <w:sz w:val="28"/>
          <w:szCs w:val="28"/>
        </w:rPr>
        <w:t> </w:t>
      </w:r>
      <w:proofErr w:type="spellStart"/>
      <w:r w:rsidRPr="0039414D">
        <w:rPr>
          <w:rFonts w:ascii="Times New Roman" w:hAnsi="Times New Roman" w:cs="Times New Roman"/>
          <w:color w:val="2A2A2A"/>
          <w:sz w:val="28"/>
          <w:szCs w:val="28"/>
        </w:rPr>
        <w:t>Directory</w:t>
      </w:r>
      <w:proofErr w:type="spellEnd"/>
      <w:r w:rsidRPr="0039414D">
        <w:rPr>
          <w:rFonts w:ascii="Times New Roman" w:hAnsi="Times New Roman" w:cs="Times New Roman"/>
          <w:color w:val="2A2A2A"/>
          <w:sz w:val="28"/>
          <w:szCs w:val="28"/>
        </w:rPr>
        <w:t xml:space="preserve"> облегченного доступа к каталогам (AD LDS) и управления ими.</w:t>
      </w:r>
    </w:p>
    <w:p w:rsidR="005842DA" w:rsidRDefault="00A27701" w:rsidP="00A27701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4373593" cy="2293624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chemaSnapI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915" cy="23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95" w:rsidRDefault="00521995" w:rsidP="000E4C23">
      <w:pPr>
        <w:ind w:firstLine="567"/>
        <w:rPr>
          <w:rFonts w:ascii="Times New Roman" w:hAnsi="Times New Roman" w:cs="Times New Roman"/>
          <w:lang w:val="en-US"/>
        </w:rPr>
      </w:pPr>
      <w:r w:rsidRPr="00521995">
        <w:rPr>
          <w:rFonts w:ascii="Times New Roman" w:hAnsi="Times New Roman" w:cs="Times New Roman"/>
        </w:rPr>
        <w:lastRenderedPageBreak/>
        <w:t xml:space="preserve">2.4.2. Программа </w:t>
      </w:r>
      <w:proofErr w:type="spellStart"/>
      <w:r w:rsidRPr="00521995">
        <w:rPr>
          <w:rFonts w:ascii="Times New Roman" w:hAnsi="Times New Roman" w:cs="Times New Roman"/>
          <w:lang w:val="en-US"/>
        </w:rPr>
        <w:t>LDAPAdmin</w:t>
      </w:r>
      <w:proofErr w:type="spellEnd"/>
    </w:p>
    <w:p w:rsidR="00692549" w:rsidRPr="00692549" w:rsidRDefault="00692549" w:rsidP="0069254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692549">
        <w:rPr>
          <w:rFonts w:ascii="Times New Roman" w:hAnsi="Times New Roman" w:cs="Times New Roman"/>
          <w:sz w:val="28"/>
          <w:szCs w:val="28"/>
          <w:lang w:val="en-US"/>
        </w:rPr>
        <w:t>LdapAdmin</w:t>
      </w:r>
      <w:proofErr w:type="spellEnd"/>
      <w:r w:rsidRPr="00692549">
        <w:rPr>
          <w:rFonts w:ascii="Times New Roman" w:hAnsi="Times New Roman" w:cs="Times New Roman"/>
          <w:sz w:val="28"/>
          <w:szCs w:val="28"/>
        </w:rPr>
        <w:t xml:space="preserve"> – это бесплатный административный инструмент для управления службой каталогов. Приложение позволяет смотреть, искать, изменять, создавать и удалять объекты </w:t>
      </w:r>
      <w:r w:rsidRPr="00692549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692549">
        <w:rPr>
          <w:rFonts w:ascii="Times New Roman" w:hAnsi="Times New Roman" w:cs="Times New Roman"/>
          <w:sz w:val="28"/>
          <w:szCs w:val="28"/>
        </w:rPr>
        <w:t xml:space="preserve"> сервера. Программа также может выполнять более трудоемкие операции, такие как копирование каталога и перемещение между удаленными серверами.</w:t>
      </w:r>
    </w:p>
    <w:p w:rsidR="00521995" w:rsidRPr="00521995" w:rsidRDefault="00521995" w:rsidP="000E4C23">
      <w:pPr>
        <w:ind w:firstLine="567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94540" cy="27432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LDAPAdmi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02" cy="27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995" w:rsidRPr="00521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12E86"/>
    <w:multiLevelType w:val="hybridMultilevel"/>
    <w:tmpl w:val="19089542"/>
    <w:lvl w:ilvl="0" w:tplc="04190001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1" w15:restartNumberingAfterBreak="0">
    <w:nsid w:val="06645B6A"/>
    <w:multiLevelType w:val="multilevel"/>
    <w:tmpl w:val="9854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A4AF1"/>
    <w:multiLevelType w:val="multilevel"/>
    <w:tmpl w:val="8CA07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F2B4D"/>
    <w:multiLevelType w:val="hybridMultilevel"/>
    <w:tmpl w:val="CB7A8C9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E267A7"/>
    <w:multiLevelType w:val="multilevel"/>
    <w:tmpl w:val="77FED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C2869"/>
    <w:multiLevelType w:val="multilevel"/>
    <w:tmpl w:val="ECA4E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74CFE"/>
    <w:multiLevelType w:val="hybridMultilevel"/>
    <w:tmpl w:val="C3DC7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D4BDE"/>
    <w:multiLevelType w:val="multilevel"/>
    <w:tmpl w:val="A686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7217FD"/>
    <w:multiLevelType w:val="multilevel"/>
    <w:tmpl w:val="141C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292132"/>
    <w:multiLevelType w:val="multilevel"/>
    <w:tmpl w:val="51DA7F7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7DD0BA4"/>
    <w:multiLevelType w:val="multilevel"/>
    <w:tmpl w:val="6CF8D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D7056C"/>
    <w:multiLevelType w:val="multilevel"/>
    <w:tmpl w:val="6A02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145E53"/>
    <w:multiLevelType w:val="hybridMultilevel"/>
    <w:tmpl w:val="FF7CE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20160C"/>
    <w:multiLevelType w:val="hybridMultilevel"/>
    <w:tmpl w:val="E9761ABA"/>
    <w:lvl w:ilvl="0" w:tplc="9B103E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08864A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EB881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DBE7F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A3C6D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9260C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B6C6B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A84FF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B1E7B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1837DB"/>
    <w:multiLevelType w:val="hybridMultilevel"/>
    <w:tmpl w:val="03647BF4"/>
    <w:lvl w:ilvl="0" w:tplc="ACBC3D7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6FAC6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6BED1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FCAF3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DD4BC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3ACE3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A247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B2C13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D0E9F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2314BF"/>
    <w:multiLevelType w:val="hybridMultilevel"/>
    <w:tmpl w:val="5080A20E"/>
    <w:lvl w:ilvl="0" w:tplc="9F0E4B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40DF4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0649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17AE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F34FE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0E7E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17C5A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3A3A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0A200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7671D6"/>
    <w:multiLevelType w:val="multilevel"/>
    <w:tmpl w:val="E0CA5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BD2046F"/>
    <w:multiLevelType w:val="multilevel"/>
    <w:tmpl w:val="B026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A08372E"/>
    <w:multiLevelType w:val="multilevel"/>
    <w:tmpl w:val="3FAE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847A34"/>
    <w:multiLevelType w:val="hybridMultilevel"/>
    <w:tmpl w:val="C9484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796BF5"/>
    <w:multiLevelType w:val="hybridMultilevel"/>
    <w:tmpl w:val="C874BD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D1B7D24"/>
    <w:multiLevelType w:val="multilevel"/>
    <w:tmpl w:val="F7B4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5C3E5B"/>
    <w:multiLevelType w:val="hybridMultilevel"/>
    <w:tmpl w:val="BFD869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4BA62A6"/>
    <w:multiLevelType w:val="multilevel"/>
    <w:tmpl w:val="75C4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6BE2646"/>
    <w:multiLevelType w:val="hybridMultilevel"/>
    <w:tmpl w:val="174E6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D6373"/>
    <w:multiLevelType w:val="hybridMultilevel"/>
    <w:tmpl w:val="8C02C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9"/>
  </w:num>
  <w:num w:numId="4">
    <w:abstractNumId w:val="21"/>
  </w:num>
  <w:num w:numId="5">
    <w:abstractNumId w:val="8"/>
  </w:num>
  <w:num w:numId="6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13"/>
  </w:num>
  <w:num w:numId="8">
    <w:abstractNumId w:val="15"/>
  </w:num>
  <w:num w:numId="9">
    <w:abstractNumId w:val="14"/>
  </w:num>
  <w:num w:numId="10">
    <w:abstractNumId w:val="3"/>
  </w:num>
  <w:num w:numId="11">
    <w:abstractNumId w:val="7"/>
  </w:num>
  <w:num w:numId="12">
    <w:abstractNumId w:val="22"/>
  </w:num>
  <w:num w:numId="13">
    <w:abstractNumId w:val="19"/>
  </w:num>
  <w:num w:numId="14">
    <w:abstractNumId w:val="16"/>
  </w:num>
  <w:num w:numId="15">
    <w:abstractNumId w:val="23"/>
  </w:num>
  <w:num w:numId="16">
    <w:abstractNumId w:val="17"/>
  </w:num>
  <w:num w:numId="17">
    <w:abstractNumId w:val="2"/>
  </w:num>
  <w:num w:numId="18">
    <w:abstractNumId w:val="10"/>
  </w:num>
  <w:num w:numId="19">
    <w:abstractNumId w:val="11"/>
  </w:num>
  <w:num w:numId="20">
    <w:abstractNumId w:val="4"/>
  </w:num>
  <w:num w:numId="21">
    <w:abstractNumId w:val="1"/>
  </w:num>
  <w:num w:numId="22">
    <w:abstractNumId w:val="20"/>
  </w:num>
  <w:num w:numId="23">
    <w:abstractNumId w:val="6"/>
  </w:num>
  <w:num w:numId="24">
    <w:abstractNumId w:val="25"/>
  </w:num>
  <w:num w:numId="25">
    <w:abstractNumId w:val="0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A1A"/>
    <w:rsid w:val="000275CD"/>
    <w:rsid w:val="00090F80"/>
    <w:rsid w:val="000A6F8B"/>
    <w:rsid w:val="000E4C23"/>
    <w:rsid w:val="000E688B"/>
    <w:rsid w:val="0011522E"/>
    <w:rsid w:val="00174B8F"/>
    <w:rsid w:val="00174CD9"/>
    <w:rsid w:val="001A379B"/>
    <w:rsid w:val="001C2F5D"/>
    <w:rsid w:val="001E75FF"/>
    <w:rsid w:val="002154FA"/>
    <w:rsid w:val="00270F3A"/>
    <w:rsid w:val="002D6517"/>
    <w:rsid w:val="002E12DB"/>
    <w:rsid w:val="002E5854"/>
    <w:rsid w:val="002F06BB"/>
    <w:rsid w:val="00312038"/>
    <w:rsid w:val="00375898"/>
    <w:rsid w:val="0039414D"/>
    <w:rsid w:val="003C0085"/>
    <w:rsid w:val="003F0BF8"/>
    <w:rsid w:val="00405A28"/>
    <w:rsid w:val="00425D18"/>
    <w:rsid w:val="0043191F"/>
    <w:rsid w:val="004C0555"/>
    <w:rsid w:val="004C2A1A"/>
    <w:rsid w:val="00521995"/>
    <w:rsid w:val="005842DA"/>
    <w:rsid w:val="00591AB4"/>
    <w:rsid w:val="005F3E9C"/>
    <w:rsid w:val="00647160"/>
    <w:rsid w:val="006735AA"/>
    <w:rsid w:val="00692549"/>
    <w:rsid w:val="006D7270"/>
    <w:rsid w:val="00706153"/>
    <w:rsid w:val="00794700"/>
    <w:rsid w:val="007F38FC"/>
    <w:rsid w:val="00846206"/>
    <w:rsid w:val="00893FB6"/>
    <w:rsid w:val="008A5F42"/>
    <w:rsid w:val="008B2925"/>
    <w:rsid w:val="008C7B18"/>
    <w:rsid w:val="008F349B"/>
    <w:rsid w:val="009E45F9"/>
    <w:rsid w:val="009E53D3"/>
    <w:rsid w:val="00A24F94"/>
    <w:rsid w:val="00A27701"/>
    <w:rsid w:val="00A95F79"/>
    <w:rsid w:val="00A97F79"/>
    <w:rsid w:val="00AC3EF0"/>
    <w:rsid w:val="00AD549E"/>
    <w:rsid w:val="00AE2773"/>
    <w:rsid w:val="00B3032C"/>
    <w:rsid w:val="00BE2B05"/>
    <w:rsid w:val="00C97145"/>
    <w:rsid w:val="00CA4CF6"/>
    <w:rsid w:val="00CB2758"/>
    <w:rsid w:val="00CE0C2F"/>
    <w:rsid w:val="00CE7F17"/>
    <w:rsid w:val="00D10DCB"/>
    <w:rsid w:val="00D2050E"/>
    <w:rsid w:val="00D70212"/>
    <w:rsid w:val="00D87EAD"/>
    <w:rsid w:val="00DF2F40"/>
    <w:rsid w:val="00E10923"/>
    <w:rsid w:val="00E630E3"/>
    <w:rsid w:val="00E66908"/>
    <w:rsid w:val="00EC13CB"/>
    <w:rsid w:val="00F30117"/>
    <w:rsid w:val="00F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3D4123-6A6B-4734-B5D3-BDDAB7C7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4C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01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4C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5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4C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842D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174C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174CD9"/>
    <w:rPr>
      <w:b/>
      <w:bCs/>
    </w:rPr>
  </w:style>
  <w:style w:type="paragraph" w:styleId="a5">
    <w:name w:val="Normal (Web)"/>
    <w:basedOn w:val="a"/>
    <w:uiPriority w:val="99"/>
    <w:semiHidden/>
    <w:unhideWhenUsed/>
    <w:rsid w:val="00174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301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F30117"/>
    <w:pPr>
      <w:ind w:left="720"/>
      <w:contextualSpacing/>
    </w:pPr>
  </w:style>
  <w:style w:type="character" w:customStyle="1" w:styleId="apple-converted-space">
    <w:name w:val="apple-converted-space"/>
    <w:basedOn w:val="a0"/>
    <w:rsid w:val="00CE7F17"/>
  </w:style>
  <w:style w:type="character" w:styleId="a7">
    <w:name w:val="Emphasis"/>
    <w:basedOn w:val="a0"/>
    <w:uiPriority w:val="20"/>
    <w:qFormat/>
    <w:rsid w:val="00591AB4"/>
    <w:rPr>
      <w:i/>
      <w:iCs/>
    </w:rPr>
  </w:style>
  <w:style w:type="paragraph" w:styleId="a8">
    <w:name w:val="Body Text"/>
    <w:basedOn w:val="a"/>
    <w:link w:val="a9"/>
    <w:semiHidden/>
    <w:rsid w:val="00A97F79"/>
    <w:pPr>
      <w:widowControl w:val="0"/>
      <w:spacing w:after="120" w:line="360" w:lineRule="auto"/>
      <w:ind w:firstLine="83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Основной текст Знак"/>
    <w:basedOn w:val="a0"/>
    <w:link w:val="a8"/>
    <w:semiHidden/>
    <w:rsid w:val="00A97F7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152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annotation reference"/>
    <w:basedOn w:val="a0"/>
    <w:uiPriority w:val="99"/>
    <w:semiHidden/>
    <w:unhideWhenUsed/>
    <w:rsid w:val="00F66E1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66E1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F66E1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66E1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66E1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66E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66E14"/>
    <w:rPr>
      <w:rFonts w:ascii="Segoe UI" w:hAnsi="Segoe UI" w:cs="Segoe UI"/>
      <w:sz w:val="18"/>
      <w:szCs w:val="18"/>
    </w:rPr>
  </w:style>
  <w:style w:type="character" w:styleId="HTML">
    <w:name w:val="HTML Typewriter"/>
    <w:basedOn w:val="a0"/>
    <w:uiPriority w:val="99"/>
    <w:semiHidden/>
    <w:unhideWhenUsed/>
    <w:rsid w:val="00CA4CF6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a"/>
    <w:rsid w:val="0070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5727">
          <w:marLeft w:val="0"/>
          <w:marRight w:val="0"/>
          <w:marTop w:val="0"/>
          <w:marBottom w:val="0"/>
          <w:divBdr>
            <w:top w:val="single" w:sz="12" w:space="0" w:color="F3F3F3"/>
            <w:left w:val="single" w:sz="12" w:space="4" w:color="F3F3F3"/>
            <w:bottom w:val="single" w:sz="12" w:space="0" w:color="F3F3F3"/>
            <w:right w:val="single" w:sz="12" w:space="4" w:color="F3F3F3"/>
          </w:divBdr>
        </w:div>
      </w:divsChild>
    </w:div>
    <w:div w:id="6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mkh.net/wp-content/uploads/ustanovka-active-directory-domain-services-na-windows-server-2008-r2-12.jpg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msdn.microsoft.com/en-us/library/windows/desktop/ms676828(v=vs.85).aspx" TargetMode="External"/><Relationship Id="rId39" Type="http://schemas.openxmlformats.org/officeDocument/2006/relationships/hyperlink" Target="https://msdn.microsoft.com/en-us/library/windows/desktop/ms676831(v=vs.85).aspx" TargetMode="External"/><Relationship Id="rId21" Type="http://schemas.openxmlformats.org/officeDocument/2006/relationships/hyperlink" Target="http://www.vmkh.net/wp-content/uploads/ustanovka-active-directory-domain-services-na-windows-server-2008-r2-23.jpg" TargetMode="External"/><Relationship Id="rId34" Type="http://schemas.openxmlformats.org/officeDocument/2006/relationships/hyperlink" Target="https://msdn.microsoft.com/en-us/library/windows/desktop/ms679437(v=vs.85).aspx" TargetMode="External"/><Relationship Id="rId42" Type="http://schemas.openxmlformats.org/officeDocument/2006/relationships/hyperlink" Target="https://msdn.microsoft.com/en-us/library/windows/desktop/ms676860(v=vs.85).aspx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7" Type="http://schemas.openxmlformats.org/officeDocument/2006/relationships/hyperlink" Target="http://www.4stud.info/networking/img/distributed-d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msdn.microsoft.com/en-us/library/windows/desktop/ms675234(v=vs.85).aspx" TargetMode="External"/><Relationship Id="rId11" Type="http://schemas.openxmlformats.org/officeDocument/2006/relationships/hyperlink" Target="http://www.vmkh.net/wp-content/uploads/ustanovka-active-directory-domain-services-na-windows-server-2008-r2-4.jpg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msdn.microsoft.com/en-us/library/windows/desktop/ms679072(v=vs.85).aspx" TargetMode="External"/><Relationship Id="rId37" Type="http://schemas.openxmlformats.org/officeDocument/2006/relationships/hyperlink" Target="https://msdn.microsoft.com/en-us/library/windows/desktop/ms679765(v=vs.85).aspx" TargetMode="External"/><Relationship Id="rId40" Type="http://schemas.openxmlformats.org/officeDocument/2006/relationships/hyperlink" Target="https://msdn.microsoft.com/en-us/library/windows/desktop/ms680022(v=vs.85).aspx" TargetMode="External"/><Relationship Id="rId45" Type="http://schemas.openxmlformats.org/officeDocument/2006/relationships/hyperlink" Target="https://msdn.microsoft.com/en-us/library/windows/desktop/ms679012(v=vs.85).aspx" TargetMode="External"/><Relationship Id="rId5" Type="http://schemas.openxmlformats.org/officeDocument/2006/relationships/hyperlink" Target="http://www.4stud.info/networking/img/directory-service.png" TargetMode="External"/><Relationship Id="rId15" Type="http://schemas.openxmlformats.org/officeDocument/2006/relationships/hyperlink" Target="http://www.vmkh.net/wp-content/uploads/ustanovka-active-directory-domain-services-na-windows-server-2008-r2-13.jpg" TargetMode="External"/><Relationship Id="rId23" Type="http://schemas.openxmlformats.org/officeDocument/2006/relationships/hyperlink" Target="http://www.vmkh.net/wp-content/uploads/ustanovka-active-directory-domain-services-na-windows-server-2008-r2-24.jpg" TargetMode="External"/><Relationship Id="rId28" Type="http://schemas.openxmlformats.org/officeDocument/2006/relationships/hyperlink" Target="https://msdn.microsoft.com/en-us/library/windows/desktop/ms675214(v=vs.85).aspx" TargetMode="External"/><Relationship Id="rId36" Type="http://schemas.openxmlformats.org/officeDocument/2006/relationships/hyperlink" Target="https://msdn.microsoft.com/en-us/library/windows/desktop/ms676811(v=vs.85).aspx" TargetMode="External"/><Relationship Id="rId49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hyperlink" Target="http://www.vmkh.net/wp-content/uploads/ustanovka-active-directory-domain-services-na-windows-server-2008-r2-17.jpg" TargetMode="External"/><Relationship Id="rId31" Type="http://schemas.openxmlformats.org/officeDocument/2006/relationships/hyperlink" Target="https://msdn.microsoft.com/en-us/library/windows/desktop/ms675236(v=vs.85).aspx" TargetMode="External"/><Relationship Id="rId44" Type="http://schemas.openxmlformats.org/officeDocument/2006/relationships/hyperlink" Target="https://msdn.microsoft.com/en-us/library/windows/desktop/ms675492(v=vs.85).aspx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vmkh.net/wp-content/uploads/ustanovka-active-directory-domain-services-na-windows-server-2008-r2-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msdn.microsoft.com/en-us/library/windows/desktop/ms679645(v=vs.85).aspx" TargetMode="External"/><Relationship Id="rId30" Type="http://schemas.openxmlformats.org/officeDocument/2006/relationships/hyperlink" Target="https://msdn.microsoft.com/en-us/library/windows/desktop/ms675235(v=vs.85).aspx" TargetMode="External"/><Relationship Id="rId35" Type="http://schemas.openxmlformats.org/officeDocument/2006/relationships/hyperlink" Target="https://msdn.microsoft.com/en-us/library/windows/desktop/ms679438(v=vs.85).aspx" TargetMode="External"/><Relationship Id="rId43" Type="http://schemas.openxmlformats.org/officeDocument/2006/relationships/hyperlink" Target="https://msdn.microsoft.com/en-us/library/windows/desktop/ms676800(v=vs.85).aspx" TargetMode="External"/><Relationship Id="rId48" Type="http://schemas.openxmlformats.org/officeDocument/2006/relationships/image" Target="media/image1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www.vmkh.net/wp-content/uploads/ustanovka-active-directory-domain-services-na-windows-server-2008-r2-15.jpg" TargetMode="External"/><Relationship Id="rId25" Type="http://schemas.openxmlformats.org/officeDocument/2006/relationships/image" Target="media/image11.gif"/><Relationship Id="rId33" Type="http://schemas.openxmlformats.org/officeDocument/2006/relationships/hyperlink" Target="https://msdn.microsoft.com/en-us/library/windows/desktop/ms679071(v=vs.85).aspx" TargetMode="External"/><Relationship Id="rId38" Type="http://schemas.openxmlformats.org/officeDocument/2006/relationships/hyperlink" Target="https://msdn.microsoft.com/en-us/library/windows/desktop/ms676807(v=vs.85).aspx" TargetMode="External"/><Relationship Id="rId46" Type="http://schemas.openxmlformats.org/officeDocument/2006/relationships/image" Target="media/image12.gif"/><Relationship Id="rId20" Type="http://schemas.openxmlformats.org/officeDocument/2006/relationships/image" Target="media/image8.jpeg"/><Relationship Id="rId41" Type="http://schemas.openxmlformats.org/officeDocument/2006/relationships/hyperlink" Target="https://msdn.microsoft.com/en-us/library/windows/desktop/ms680025(v=vs.85).as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39</Pages>
  <Words>7171</Words>
  <Characters>40875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Ilshat Ismagilov</dc:creator>
  <cp:keywords/>
  <dc:description/>
  <cp:lastModifiedBy>Ilshat Ismagilov</cp:lastModifiedBy>
  <cp:revision>52</cp:revision>
  <dcterms:created xsi:type="dcterms:W3CDTF">2016-05-25T15:49:00Z</dcterms:created>
  <dcterms:modified xsi:type="dcterms:W3CDTF">2016-05-30T09:01:00Z</dcterms:modified>
</cp:coreProperties>
</file>