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99" w:rsidRDefault="00DF5E99" w:rsidP="00DF5E9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36"/>
          <w:szCs w:val="36"/>
        </w:rPr>
      </w:pPr>
    </w:p>
    <w:p w:rsidR="00DF5E99" w:rsidRDefault="00FD30EC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ПОЯСНИТЕЛЬНАЯ ЗАПИСКА К </w:t>
      </w:r>
      <w:r w:rsidR="00DF5E99">
        <w:rPr>
          <w:b/>
          <w:bCs/>
          <w:color w:val="000000"/>
          <w:sz w:val="36"/>
          <w:szCs w:val="36"/>
        </w:rPr>
        <w:t>РАСЧЕТНО-ГРАФИЧЕСК</w:t>
      </w:r>
      <w:r>
        <w:rPr>
          <w:b/>
          <w:bCs/>
          <w:color w:val="000000"/>
          <w:sz w:val="36"/>
          <w:szCs w:val="36"/>
        </w:rPr>
        <w:t>ОЙ</w:t>
      </w:r>
      <w:r w:rsidR="00DF5E99">
        <w:rPr>
          <w:b/>
          <w:bCs/>
          <w:color w:val="000000"/>
          <w:sz w:val="36"/>
          <w:szCs w:val="36"/>
        </w:rPr>
        <w:t xml:space="preserve"> РАБОТ</w:t>
      </w:r>
      <w:r>
        <w:rPr>
          <w:b/>
          <w:bCs/>
          <w:color w:val="000000"/>
          <w:sz w:val="36"/>
          <w:szCs w:val="36"/>
        </w:rPr>
        <w:t>Е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дисциплине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«Системное программирование»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:rsidR="00DF5E99" w:rsidRP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0" w:name="_Toc324874701"/>
      <w:bookmarkStart w:id="1" w:name="_Toc343965395"/>
      <w:bookmarkStart w:id="2" w:name="_Toc343262453"/>
      <w:bookmarkStart w:id="3" w:name="_Toc343262111"/>
      <w:bookmarkStart w:id="4" w:name="_Toc325191124"/>
      <w:r>
        <w:rPr>
          <w:color w:val="000000"/>
          <w:szCs w:val="28"/>
        </w:rPr>
        <w:t xml:space="preserve">Выполнил </w:t>
      </w:r>
      <w:bookmarkEnd w:id="0"/>
      <w:bookmarkEnd w:id="1"/>
      <w:bookmarkEnd w:id="2"/>
      <w:bookmarkEnd w:id="3"/>
      <w:bookmarkEnd w:id="4"/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r w:rsidRPr="00DF5E99">
        <w:rPr>
          <w:color w:val="000000"/>
          <w:szCs w:val="28"/>
        </w:rPr>
        <w:t>Проверил: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доцент каф. ПМИ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Сотников С.В.</w:t>
      </w: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5" w:name="_Toc343965397"/>
      <w:bookmarkStart w:id="6" w:name="_Toc343262455"/>
      <w:bookmarkStart w:id="7" w:name="_Toc343262113"/>
      <w:bookmarkStart w:id="8" w:name="_Toc325191126"/>
      <w:bookmarkStart w:id="9" w:name="_Toc324874703"/>
      <w:r>
        <w:rPr>
          <w:color w:val="000000"/>
          <w:szCs w:val="28"/>
        </w:rPr>
        <w:t>Оценка_________________</w:t>
      </w:r>
      <w:bookmarkEnd w:id="5"/>
      <w:bookmarkEnd w:id="6"/>
      <w:bookmarkEnd w:id="7"/>
      <w:bookmarkEnd w:id="8"/>
      <w:bookmarkEnd w:id="9"/>
      <w:r>
        <w:rPr>
          <w:color w:val="000000"/>
          <w:szCs w:val="28"/>
        </w:rPr>
        <w:t xml:space="preserve"> </w:t>
      </w: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10" w:name="_Toc343965398"/>
      <w:bookmarkStart w:id="11" w:name="_Toc343262456"/>
      <w:bookmarkStart w:id="12" w:name="_Toc343262114"/>
      <w:bookmarkStart w:id="13" w:name="_Toc325191127"/>
      <w:bookmarkStart w:id="14" w:name="_Toc324874704"/>
      <w:r>
        <w:rPr>
          <w:color w:val="000000"/>
          <w:szCs w:val="28"/>
        </w:rPr>
        <w:t>Подпись________________</w:t>
      </w:r>
      <w:bookmarkEnd w:id="10"/>
      <w:bookmarkEnd w:id="11"/>
      <w:bookmarkEnd w:id="12"/>
      <w:bookmarkEnd w:id="13"/>
      <w:bookmarkEnd w:id="14"/>
      <w:r>
        <w:rPr>
          <w:color w:val="000000"/>
          <w:szCs w:val="28"/>
        </w:rPr>
        <w:t xml:space="preserve"> </w:t>
      </w:r>
    </w:p>
    <w:p w:rsidR="00DF5E99" w:rsidRDefault="00DF5E99" w:rsidP="00DF5E99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r>
        <w:rPr>
          <w:color w:val="000000"/>
          <w:szCs w:val="28"/>
        </w:rPr>
        <w:t>“___” _____________201</w:t>
      </w:r>
      <w:r w:rsidR="00C45661"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>г</w:t>
      </w:r>
      <w:r>
        <w:rPr>
          <w:color w:val="000000"/>
          <w:sz w:val="24"/>
        </w:rPr>
        <w:t xml:space="preserve">. </w:t>
      </w: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:rsidR="00DF5E99" w:rsidRPr="00C45661" w:rsidRDefault="00DF5E99" w:rsidP="00DF5E99">
      <w:pPr>
        <w:autoSpaceDE w:val="0"/>
        <w:autoSpaceDN w:val="0"/>
        <w:adjustRightInd w:val="0"/>
        <w:jc w:val="center"/>
        <w:outlineLvl w:val="0"/>
        <w:rPr>
          <w:color w:val="000000"/>
          <w:sz w:val="24"/>
          <w:lang w:val="en-US"/>
        </w:rPr>
      </w:pPr>
      <w:bookmarkStart w:id="15" w:name="_Toc343965399"/>
      <w:bookmarkStart w:id="16" w:name="_Toc343262457"/>
      <w:bookmarkStart w:id="17" w:name="_Toc343262115"/>
      <w:bookmarkStart w:id="18" w:name="_Toc325191128"/>
      <w:bookmarkStart w:id="19" w:name="_Toc324874705"/>
      <w:r>
        <w:rPr>
          <w:color w:val="000000"/>
          <w:sz w:val="24"/>
        </w:rPr>
        <w:t>КАЗАНЬ 201</w:t>
      </w:r>
      <w:bookmarkEnd w:id="15"/>
      <w:bookmarkEnd w:id="16"/>
      <w:bookmarkEnd w:id="17"/>
      <w:bookmarkEnd w:id="18"/>
      <w:bookmarkEnd w:id="19"/>
      <w:r w:rsidR="00C45661">
        <w:rPr>
          <w:color w:val="000000"/>
          <w:sz w:val="24"/>
          <w:lang w:val="en-US"/>
        </w:rPr>
        <w:t>4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26835096"/>
        <w:docPartObj>
          <w:docPartGallery w:val="Table of Contents"/>
          <w:docPartUnique/>
        </w:docPartObj>
      </w:sdtPr>
      <w:sdtEndPr/>
      <w:sdtContent>
        <w:p w:rsidR="00243E80" w:rsidRDefault="00243E80">
          <w:pPr>
            <w:pStyle w:val="ab"/>
          </w:pPr>
          <w:r>
            <w:t>Оглавление</w:t>
          </w:r>
        </w:p>
        <w:p w:rsidR="00AB53FE" w:rsidRDefault="004D67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243E80">
            <w:instrText xml:space="preserve"> TOC \o "1-3" \h \z \u </w:instrText>
          </w:r>
          <w:r>
            <w:fldChar w:fldCharType="separate"/>
          </w:r>
          <w:hyperlink w:anchor="_Toc294912415" w:history="1">
            <w:r w:rsidR="00AB53FE" w:rsidRPr="00205C2F">
              <w:rPr>
                <w:rStyle w:val="ac"/>
                <w:noProof/>
              </w:rPr>
              <w:t>Постановка задачи.</w:t>
            </w:r>
            <w:r w:rsidR="00AB5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6" w:history="1">
            <w:r w:rsidR="00AB53FE" w:rsidRPr="00205C2F">
              <w:rPr>
                <w:rStyle w:val="ac"/>
                <w:noProof/>
              </w:rPr>
              <w:t>Цель работы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7" w:history="1">
            <w:r w:rsidR="00AB53FE" w:rsidRPr="00205C2F">
              <w:rPr>
                <w:rStyle w:val="ac"/>
                <w:noProof/>
              </w:rPr>
              <w:t>Требования к программе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8" w:history="1">
            <w:r w:rsidR="00AB53FE" w:rsidRPr="00205C2F">
              <w:rPr>
                <w:rStyle w:val="ac"/>
                <w:noProof/>
              </w:rPr>
              <w:t>Требования к макропроцессору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9" w:history="1">
            <w:r w:rsidR="00AB53FE" w:rsidRPr="00205C2F">
              <w:rPr>
                <w:rStyle w:val="ac"/>
                <w:noProof/>
                <w:lang w:val="en-US"/>
              </w:rPr>
              <w:t>Теоритический раздел.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0" w:history="1">
            <w:r w:rsidR="00AB53FE" w:rsidRPr="00205C2F">
              <w:rPr>
                <w:rStyle w:val="ac"/>
                <w:rFonts w:eastAsia="Times New Roman"/>
                <w:noProof/>
                <w:lang w:eastAsia="ru-RU"/>
              </w:rPr>
              <w:t>Основные понятия.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_Toc294912420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1" w:history="1">
            <w:r w:rsidR="00AB53FE" w:rsidRPr="00205C2F">
              <w:rPr>
                <w:rStyle w:val="ac"/>
                <w:noProof/>
              </w:rPr>
              <w:t>Возможности макроязыка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_Toc294912421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2" w:history="1">
            <w:r w:rsidR="00AB53FE" w:rsidRPr="00205C2F">
              <w:rPr>
                <w:rStyle w:val="ac"/>
                <w:noProof/>
              </w:rPr>
              <w:t>Структуры данных Макропроцессора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_Toc294912422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16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3" w:history="1">
            <w:r w:rsidR="00AB53FE" w:rsidRPr="00205C2F">
              <w:rPr>
                <w:rStyle w:val="ac"/>
                <w:noProof/>
              </w:rPr>
              <w:t>Разработанные алгоритмы.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_Toc294912423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18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4" w:history="1">
            <w:r w:rsidR="00AB53FE" w:rsidRPr="00205C2F">
              <w:rPr>
                <w:rStyle w:val="ac"/>
                <w:noProof/>
              </w:rPr>
              <w:t>Руководство пользователя.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_Toc294912424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21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5" w:history="1">
            <w:r w:rsidR="00AB53FE" w:rsidRPr="00205C2F">
              <w:rPr>
                <w:rStyle w:val="ac"/>
                <w:noProof/>
              </w:rPr>
              <w:t>Описание макроязыка.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_Toc294912425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6" w:history="1">
            <w:r w:rsidR="00AB53FE" w:rsidRPr="00205C2F">
              <w:rPr>
                <w:rStyle w:val="ac"/>
                <w:noProof/>
              </w:rPr>
              <w:t>Описание модулей.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7" w:history="1">
            <w:r w:rsidR="00AB53FE" w:rsidRPr="00205C2F">
              <w:rPr>
                <w:rStyle w:val="ac"/>
                <w:noProof/>
              </w:rPr>
              <w:t>Описание разработанных тестов.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28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8" w:history="1">
            <w:r w:rsidR="00AB53FE" w:rsidRPr="00205C2F">
              <w:rPr>
                <w:rStyle w:val="ac"/>
                <w:noProof/>
              </w:rPr>
              <w:t>Список использованной литературы.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011D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9" w:history="1">
            <w:r w:rsidR="00AB53FE" w:rsidRPr="00205C2F">
              <w:rPr>
                <w:rStyle w:val="ac"/>
                <w:noProof/>
              </w:rPr>
              <w:t>Листинг программы.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35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243E80" w:rsidRDefault="004D6789">
          <w:r>
            <w:fldChar w:fldCharType="end"/>
          </w:r>
        </w:p>
      </w:sdtContent>
    </w:sdt>
    <w:p w:rsidR="000C40FA" w:rsidRDefault="000C40FA"/>
    <w:p w:rsidR="00F77CBB" w:rsidRDefault="00F77CBB" w:rsidP="00EF24A7">
      <w:pPr>
        <w:spacing w:line="360" w:lineRule="auto"/>
        <w:contextualSpacing/>
        <w:rPr>
          <w:szCs w:val="28"/>
        </w:rPr>
      </w:pPr>
    </w:p>
    <w:p w:rsidR="00F77CBB" w:rsidRDefault="00F77CBB">
      <w:pPr>
        <w:rPr>
          <w:szCs w:val="28"/>
        </w:rPr>
      </w:pPr>
      <w:r>
        <w:rPr>
          <w:szCs w:val="28"/>
        </w:rPr>
        <w:br w:type="page"/>
      </w:r>
    </w:p>
    <w:p w:rsidR="00EF24A7" w:rsidRDefault="00EF24A7" w:rsidP="00D077AC">
      <w:pPr>
        <w:pStyle w:val="1"/>
        <w:spacing w:line="360" w:lineRule="auto"/>
        <w:ind w:firstLine="709"/>
      </w:pPr>
      <w:bookmarkStart w:id="20" w:name="_Toc294364013"/>
      <w:bookmarkStart w:id="21" w:name="_Toc294912415"/>
      <w:r>
        <w:lastRenderedPageBreak/>
        <w:t>Постановка задачи.</w:t>
      </w:r>
      <w:bookmarkEnd w:id="20"/>
      <w:bookmarkEnd w:id="21"/>
    </w:p>
    <w:p w:rsidR="0092218F" w:rsidRPr="00EF24A7" w:rsidRDefault="0092218F" w:rsidP="00D077AC">
      <w:pPr>
        <w:spacing w:line="360" w:lineRule="auto"/>
        <w:ind w:firstLine="709"/>
        <w:contextualSpacing/>
        <w:rPr>
          <w:szCs w:val="28"/>
        </w:rPr>
      </w:pPr>
      <w:bookmarkStart w:id="22" w:name="_Toc294364014"/>
      <w:bookmarkStart w:id="23" w:name="_Toc294912416"/>
      <w:r w:rsidRPr="00DE7A3D">
        <w:rPr>
          <w:rStyle w:val="20"/>
          <w:rFonts w:ascii="Times New Roman" w:hAnsi="Times New Roman" w:cs="Times New Roman"/>
          <w:color w:val="auto"/>
          <w:szCs w:val="28"/>
        </w:rPr>
        <w:t>Цель работы</w:t>
      </w:r>
      <w:bookmarkEnd w:id="22"/>
      <w:bookmarkEnd w:id="23"/>
      <w:r w:rsidRPr="00EF24A7">
        <w:rPr>
          <w:szCs w:val="28"/>
        </w:rPr>
        <w:t>: разработать макропроцессор.</w:t>
      </w:r>
    </w:p>
    <w:p w:rsidR="0092218F" w:rsidRPr="00D077AC" w:rsidRDefault="0092218F" w:rsidP="00E06CFB">
      <w:pPr>
        <w:ind w:firstLine="709"/>
      </w:pPr>
      <w:bookmarkStart w:id="24" w:name="_Toc294364015"/>
      <w:bookmarkStart w:id="25" w:name="_Toc294912417"/>
      <w:r w:rsidRPr="00DE7A3D">
        <w:rPr>
          <w:rStyle w:val="20"/>
        </w:rPr>
        <w:t>Требования к программе</w:t>
      </w:r>
      <w:bookmarkEnd w:id="24"/>
      <w:bookmarkEnd w:id="25"/>
      <w:r w:rsidR="00DE7A3D" w:rsidRPr="00DE7A3D">
        <w:t>: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Программа должна работать в двух режимах: консольном и GUI режим</w:t>
      </w:r>
      <w:r w:rsidR="009C36F7" w:rsidRPr="00EF24A7">
        <w:rPr>
          <w:szCs w:val="28"/>
        </w:rPr>
        <w:t>е (</w:t>
      </w:r>
      <w:r w:rsidR="00CE4E25" w:rsidRPr="00CE4E25">
        <w:rPr>
          <w:szCs w:val="28"/>
        </w:rPr>
        <w:t>графический пользовательский интерфейс</w:t>
      </w:r>
      <w:r w:rsidR="009C36F7" w:rsidRPr="00EF24A7">
        <w:rPr>
          <w:szCs w:val="28"/>
        </w:rPr>
        <w:t>);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Переключение между режимами осуществляется в зависимости от наличия параметров во входной строке программы: если входная строка не пуста, то работа программы в консол</w:t>
      </w:r>
      <w:r w:rsidR="009C36F7" w:rsidRPr="00EF24A7">
        <w:rPr>
          <w:szCs w:val="28"/>
        </w:rPr>
        <w:t>ьном режиме, иначе в GUI режиме;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 xml:space="preserve">Как минимум три группы ключей должна уметь обрабатывать программа: 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входные данные программы;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выходные данные программы;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Ключ, использующийся для вызова справки по командной строке программы.</w:t>
      </w:r>
    </w:p>
    <w:p w:rsidR="009C36F7" w:rsidRPr="00EF24A7" w:rsidRDefault="009C36F7" w:rsidP="00E06CFB">
      <w:pPr>
        <w:spacing w:line="360" w:lineRule="auto"/>
        <w:ind w:firstLine="709"/>
        <w:rPr>
          <w:szCs w:val="28"/>
        </w:rPr>
      </w:pPr>
      <w:bookmarkStart w:id="26" w:name="_Toc294364016"/>
      <w:bookmarkStart w:id="27" w:name="_Toc294912418"/>
      <w:r w:rsidRPr="00DE7A3D">
        <w:rPr>
          <w:rStyle w:val="20"/>
        </w:rPr>
        <w:t>Требования к макропроцессору</w:t>
      </w:r>
      <w:bookmarkEnd w:id="26"/>
      <w:bookmarkEnd w:id="27"/>
      <w:r w:rsidRPr="00EF24A7">
        <w:rPr>
          <w:szCs w:val="28"/>
        </w:rPr>
        <w:t>: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Опережающее описание макроса: </w:t>
      </w:r>
      <w:r w:rsidR="00C45661">
        <w:rPr>
          <w:szCs w:val="28"/>
          <w:lang w:val="en-US"/>
        </w:rPr>
        <w:t>да</w:t>
      </w:r>
      <w:r w:rsidRPr="00EF24A7">
        <w:rPr>
          <w:szCs w:val="28"/>
        </w:rPr>
        <w:t>;</w:t>
      </w:r>
    </w:p>
    <w:p w:rsidR="009C36F7" w:rsidRPr="00EF24A7" w:rsidRDefault="00CE4E25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Количество просмотров: </w:t>
      </w:r>
      <w:r w:rsidR="00742239">
        <w:rPr>
          <w:szCs w:val="28"/>
        </w:rPr>
        <w:t>1</w:t>
      </w:r>
      <w:r w:rsidR="009C36F7"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Вложенные макроопределения: </w:t>
      </w:r>
      <w:r w:rsidR="00742239">
        <w:rPr>
          <w:szCs w:val="28"/>
        </w:rPr>
        <w:t>нет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Наличие макровызовов внутри макроса: </w:t>
      </w:r>
      <w:r w:rsidR="00742239">
        <w:rPr>
          <w:szCs w:val="28"/>
        </w:rPr>
        <w:t>нет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Параметры вызова макроса: </w:t>
      </w:r>
      <w:r w:rsidR="00C45661">
        <w:rPr>
          <w:szCs w:val="28"/>
        </w:rPr>
        <w:t>Ключевой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Метки внутри макроса: </w:t>
      </w:r>
      <w:r w:rsidR="00C45661">
        <w:rPr>
          <w:szCs w:val="28"/>
        </w:rPr>
        <w:t>да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Условная макрогенерация:</w:t>
      </w:r>
    </w:p>
    <w:p w:rsidR="009C36F7" w:rsidRPr="00742239" w:rsidRDefault="009C36F7" w:rsidP="00CE4E25">
      <w:pPr>
        <w:pStyle w:val="a7"/>
        <w:numPr>
          <w:ilvl w:val="1"/>
          <w:numId w:val="19"/>
        </w:numPr>
        <w:tabs>
          <w:tab w:val="left" w:pos="0"/>
        </w:tabs>
        <w:spacing w:line="360" w:lineRule="auto"/>
        <w:rPr>
          <w:szCs w:val="28"/>
          <w:lang w:val="en-US"/>
        </w:rPr>
      </w:pPr>
      <w:r w:rsidRPr="00EF24A7">
        <w:rPr>
          <w:szCs w:val="28"/>
        </w:rPr>
        <w:t>Директивы</w:t>
      </w:r>
      <w:r w:rsidRPr="00742239">
        <w:rPr>
          <w:szCs w:val="28"/>
          <w:lang w:val="en-US"/>
        </w:rPr>
        <w:t xml:space="preserve"> </w:t>
      </w:r>
      <w:r w:rsidR="00FD30EC">
        <w:rPr>
          <w:szCs w:val="28"/>
          <w:lang w:val="en-US"/>
        </w:rPr>
        <w:t>WHILE, ENDW</w:t>
      </w:r>
      <w:r w:rsidR="00742239">
        <w:rPr>
          <w:szCs w:val="28"/>
          <w:lang w:val="en-US"/>
        </w:rPr>
        <w:t>, IF, ELSE, ENDIF</w:t>
      </w:r>
      <w:r w:rsidRPr="00EF24A7">
        <w:rPr>
          <w:szCs w:val="28"/>
          <w:lang w:val="en-US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Работа в составе основного алгоритма Ассемблера: нет.</w:t>
      </w:r>
    </w:p>
    <w:p w:rsidR="00EF24A7" w:rsidRPr="00B009C9" w:rsidRDefault="00EF24A7" w:rsidP="00EF24A7">
      <w:pPr>
        <w:spacing w:line="360" w:lineRule="auto"/>
        <w:rPr>
          <w:szCs w:val="28"/>
        </w:rPr>
      </w:pPr>
    </w:p>
    <w:p w:rsidR="00EF24A7" w:rsidRPr="00B009C9" w:rsidRDefault="00EF24A7" w:rsidP="00E06CFB">
      <w:pPr>
        <w:pStyle w:val="1"/>
        <w:ind w:firstLine="709"/>
      </w:pPr>
      <w:r w:rsidRPr="00B009C9">
        <w:br w:type="page"/>
      </w:r>
      <w:bookmarkStart w:id="28" w:name="_Toc294364017"/>
      <w:bookmarkStart w:id="29" w:name="_Toc294912419"/>
      <w:r w:rsidRPr="00B009C9">
        <w:lastRenderedPageBreak/>
        <w:t>Теоритический раздел.</w:t>
      </w:r>
      <w:bookmarkEnd w:id="28"/>
      <w:bookmarkEnd w:id="29"/>
    </w:p>
    <w:p w:rsidR="00EF24A7" w:rsidRPr="00EF24A7" w:rsidRDefault="00EF24A7" w:rsidP="00E06CFB">
      <w:pPr>
        <w:pStyle w:val="2"/>
        <w:ind w:firstLine="709"/>
        <w:rPr>
          <w:rFonts w:eastAsia="Times New Roman"/>
          <w:lang w:eastAsia="ru-RU"/>
        </w:rPr>
      </w:pPr>
      <w:bookmarkStart w:id="30" w:name="_Toc294364018"/>
      <w:bookmarkStart w:id="31" w:name="_Toc294912420"/>
      <w:r w:rsidRPr="00EF24A7">
        <w:rPr>
          <w:rFonts w:eastAsia="Times New Roman"/>
          <w:lang w:eastAsia="ru-RU"/>
        </w:rPr>
        <w:t>Основные понятия</w:t>
      </w:r>
      <w:r>
        <w:rPr>
          <w:rFonts w:eastAsia="Times New Roman"/>
          <w:lang w:eastAsia="ru-RU"/>
        </w:rPr>
        <w:t>.</w:t>
      </w:r>
      <w:bookmarkEnd w:id="30"/>
      <w:bookmarkEnd w:id="31"/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szCs w:val="28"/>
        </w:rPr>
        <w:t>Макропроцессор - модуль системного ПО, позволяющий расширить возможности языка Ассемблера за счет предварительной обработки исходного текста программы.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Определение, которое дает ГОСТ не представляется удачным, так как оно говорит только о сокращении объема записи, а это лишь одна из возможностей обеспечиваемых Макропроцессором. Хотя Макропроцессоры являются обязательным элементом всех современных языков Ассемблеров, аналогичные модули (Препроцессоры) могут быть и для других языков, в том числе и для языков высокого уровня. Для одних языков (Pascal, PL/1) применение средств препроцессора является опционным, для других (C, C++) - обязательным.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Важно понимать, что Макропроцессор осуществляет обработку исходного текста. Он "не вникает" в синтаксис и семантику операторов и переменных языка Ассемблера, не знает (как правило) имен, употребляемых в программе, а выполняет только текстовые подстановки. В свою очередь, Ассемблер обрабатывает исходный текст, не зная, написан тот или иной оператор программистом "своей рукой" или сгенерирован Макропроцессором. По тому, насколько Препроцессор (Макропроцессор) и Транслятор (Ассемблер) "знают" о существовании друг друга, их можно разделить на три категории: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Независимые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отдельный программный модуль (независимую программу), выполняющую просмотр (один или несколько) исходного модуля и формирующую новый файл исходного модуля, поступающий на вход Транслятора (пример - язык C).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Слабосвязанные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с Транслятором одну программу, но разные секции этой программы. Если в предыдущем случае Препроцессор обрабатывает весь файл, а затем передает его Транслятору, то в этом случае единицей обработки является каждый оператор исходного текста: он обрабатывается секцией Препроцессора, а затем передается секции Транслятора. (Пример - HLASM для S/390).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Сильносвязанные</w:t>
      </w:r>
      <w:r w:rsidRPr="00EF24A7">
        <w:rPr>
          <w:rFonts w:eastAsia="Times New Roman"/>
          <w:szCs w:val="28"/>
          <w:lang w:eastAsia="ru-RU"/>
        </w:rPr>
        <w:t xml:space="preserve">. То же распределение работы, что и в предыдущем случае, но Препроцессор использует некоторые общие с Транслятором структуры данных. Например, Макропроцессор может распознавать имена, определенные в программе директивой EQU и т.п. (Пример - MASM, TASM).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Основные термины, связанные с данными, обрабатываемыми Макропроцессором: макровызов (или макрокоманда), макроопределение, макрорасширение.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lastRenderedPageBreak/>
        <w:t>Макровызов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макрокоманда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макрос</w:t>
      </w:r>
      <w:r w:rsidRPr="00EF24A7">
        <w:rPr>
          <w:rFonts w:eastAsia="Times New Roman"/>
          <w:szCs w:val="28"/>
          <w:lang w:eastAsia="ru-RU"/>
        </w:rPr>
        <w:t xml:space="preserve"> - оператор программы, который подлежит обработке Макропроцессором (как мы дальше увидим, Макропроцессор обрабатывает не все операторы, а только ему адресованные).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Макроопределение</w:t>
      </w:r>
      <w:r w:rsidRPr="00EF24A7">
        <w:rPr>
          <w:rFonts w:eastAsia="Times New Roman"/>
          <w:szCs w:val="28"/>
          <w:lang w:eastAsia="ru-RU"/>
        </w:rPr>
        <w:t xml:space="preserve"> - описание того, как должна обрабатываться макрокоманда, макроопределение может находиться в том же исходном модуле, что и макрокоманда или в библиотеке макроопределений.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Макрорасширение</w:t>
      </w:r>
      <w:r w:rsidRPr="00EF24A7">
        <w:rPr>
          <w:rFonts w:eastAsia="Times New Roman"/>
          <w:szCs w:val="28"/>
          <w:lang w:eastAsia="ru-RU"/>
        </w:rPr>
        <w:t xml:space="preserve"> - результат выполнения макровызова, представляющий собой один или несколько операторов языка Ассемблера, подставляемых в исходный модуль вместо оператора макровызова. Пример обработки макровызова показан на рисунке. </w:t>
      </w:r>
    </w:p>
    <w:p w:rsidR="00EF24A7" w:rsidRPr="00EF24A7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center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4057650" cy="1504950"/>
            <wp:effectExtent l="19050" t="0" r="0" b="0"/>
            <wp:docPr id="26" name="Рисунок 1" descr="http://khpi-iip.mipk.kharkiv.edu/library/sp/sp2/h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hpi-iip.mipk.kharkiv.edu/library/sp/sp2/hp3_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 макровызова в исходной программе имеет тот же формат, что и другие операторы языка Ассемблера: В нем есть метка (необязательно), мнемоника и операнды. При обработке исходного текста если мнемоника оператора не распознается как машинная команда или директива, она считается макрокомандой и передается для обработки Макропроцессору.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Макроопределение описывает, как должна обрабатываться макрокоманда. Средства такого описания составляют некоторый Макроязык. Для Макропроцессоров 1-й и 2-й категорий средства Макроязыка могут быть достаточно развитыми. Для Макропроцессоров 3-й категории средства Макроязыка могут быть довольно бедными, но в составе языка Ассемблера может быть много директив, применяемых в макроопределениях (возможно, - только в макроопределениях). В теле макроопределения могут употребляться операторы двух типов: </w:t>
      </w:r>
    </w:p>
    <w:p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Макроязыка, которые не приводят к непосредственной генерации операторов макрорасширения, а только управляют ходом обработки макроопределения; </w:t>
      </w:r>
    </w:p>
    <w:p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языка Ассемблера (машинные команды и директивы), которые переходят в макрорасширение, возможно, с выполнением некоторых текстовых подстановок.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Поскольку макроопределение, обрабатывается перед трансляцией или вместе с ней, макрокоманда, определенная в исходном модуле, может </w:t>
      </w:r>
      <w:r w:rsidRPr="00EF24A7">
        <w:rPr>
          <w:rFonts w:eastAsia="Times New Roman"/>
          <w:szCs w:val="28"/>
          <w:lang w:eastAsia="ru-RU"/>
        </w:rPr>
        <w:lastRenderedPageBreak/>
        <w:t xml:space="preserve">употребляться только в этом исходном модуле и "не видна" из других исходных модулей. Для повторно используемых макроопределений обычно создаются библиотеки макроопределений. В некоторых системах (например, z/OS) макрокоманды обеспечивают системные вызовы и существуют богатейшие библиотеки системных макроопределений. </w:t>
      </w:r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Самое очевидное применение макрокоманд - для сокращения записи исходной программы, когда один оператор макровызова заменяется на макрорасширение из двух и более операторов программы. В некоторых случаях макрорасширение может даже содержать и единственный оператор, но просто давать действию, выполняемому этим оператором более понятную мнемонику. Но возможности Макропроцессора гораздо шире. Так, одна и та же макрокоманда с разными параметрами может приводить к генерации совершенно различных макрорасширений - и по объему, и по содержанию. 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>Сравнение макросредств и подпрограмм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Использование макросредств во многом подобно использованию подпрограмм: в обоих случаях мы сокращаем запись исходного текста и создаем повторно используемые фрагменты кода. (Например, в C/C++ вызов псевдофункции неотличим от вызова функции.) Принципиальные различия между подпрограммами и макросредствами: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Команды, реализующие подпрограмму, содержатся в кода загрузочного модуля один раз, а команды, реализующие макровызов, включаются в программу для каждого применения макровызова (макросредства требуют больше памяти).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Выполнение подпрограммы требует передачи управления с возвратом - команды типа </w:t>
      </w:r>
      <w:r w:rsidRPr="00EF24A7">
        <w:rPr>
          <w:rStyle w:val="HTML1"/>
          <w:rFonts w:eastAsia="Calibri"/>
          <w:szCs w:val="28"/>
        </w:rPr>
        <w:t>CALL</w:t>
      </w:r>
      <w:r w:rsidRPr="00EF24A7">
        <w:rPr>
          <w:szCs w:val="28"/>
        </w:rPr>
        <w:t xml:space="preserve"> и </w:t>
      </w:r>
      <w:r w:rsidRPr="00EF24A7">
        <w:rPr>
          <w:rStyle w:val="HTML1"/>
          <w:rFonts w:eastAsia="Calibri"/>
          <w:szCs w:val="28"/>
        </w:rPr>
        <w:t>RET</w:t>
      </w:r>
      <w:r w:rsidRPr="00EF24A7">
        <w:rPr>
          <w:szCs w:val="28"/>
        </w:rPr>
        <w:t xml:space="preserve">, а команды макрорасширения включаются в общую последовательность команд программы (макровызовы выполняются быстрее).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в многофункциональной подпрограмме имеется разветвление в зависимости от значений параметров, то в загрузочный модуль включается код подпрограммы в полном объеме, даже если в конкретной программе реально используется только одна из ветвей алгоритма; в макровызове в каждое макрорасширение включаются только операторы, определяемые фактическими значениями параметров макровызова (экономия и времени и объема в макровызовах). </w:t>
      </w:r>
    </w:p>
    <w:p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Общий итог сравнения: макросредства обеспечивают несколько большее быстродействие при несколько больших затратах памяти. Поэтому обычно макросредства применяются для оформления сравнительно небольших фрагментов повторяющегося кода. </w:t>
      </w:r>
    </w:p>
    <w:p w:rsidR="00EF24A7" w:rsidRDefault="00EF24A7" w:rsidP="00EF24A7">
      <w:pPr>
        <w:pStyle w:val="3"/>
        <w:tabs>
          <w:tab w:val="left" w:pos="284"/>
        </w:tabs>
        <w:ind w:firstLine="709"/>
        <w:rPr>
          <w:sz w:val="28"/>
          <w:szCs w:val="28"/>
        </w:rPr>
      </w:pPr>
    </w:p>
    <w:p w:rsidR="00EF24A7" w:rsidRPr="00EF24A7" w:rsidRDefault="005C5B2F" w:rsidP="00590B38">
      <w:pPr>
        <w:pStyle w:val="2"/>
        <w:ind w:firstLine="709"/>
      </w:pPr>
      <w:bookmarkStart w:id="32" w:name="_Toc294364019"/>
      <w:bookmarkStart w:id="33" w:name="_Toc294912421"/>
      <w:r>
        <w:lastRenderedPageBreak/>
        <w:t>В</w:t>
      </w:r>
      <w:r w:rsidR="00EF24A7" w:rsidRPr="00EF24A7">
        <w:t xml:space="preserve">озможности </w:t>
      </w:r>
      <w:r>
        <w:t>м</w:t>
      </w:r>
      <w:r w:rsidR="00EF24A7" w:rsidRPr="00EF24A7">
        <w:t>акроязыка</w:t>
      </w:r>
      <w:bookmarkEnd w:id="32"/>
      <w:bookmarkEnd w:id="33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Ниже мы описываем некоторые возможности макроязыка, в той или иной форме реализованные во всех Макропроцессорах. Мы, однако, ориентируемся прежде всего на Макропроцессор, независимый от Ассемблера, потому что в этой категории функции Макропроцессора легче определить. </w:t>
      </w:r>
    </w:p>
    <w:p w:rsidR="00EF24A7" w:rsidRPr="000C40FA" w:rsidRDefault="00EF24A7" w:rsidP="000C40FA">
      <w:pPr>
        <w:ind w:firstLine="709"/>
        <w:rPr>
          <w:b/>
        </w:rPr>
      </w:pPr>
      <w:bookmarkStart w:id="34" w:name="_Toc294364020"/>
      <w:r w:rsidRPr="000C40FA">
        <w:rPr>
          <w:b/>
        </w:rPr>
        <w:t>Заголовок макроопределения</w:t>
      </w:r>
      <w:bookmarkEnd w:id="34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Макроопределение должно как-то выделяться в программе, поэтому оно всегда начинается с заголовка.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Заголовок имеет формат, подобный следующему: </w:t>
      </w:r>
    </w:p>
    <w:p w:rsidR="00EF24A7" w:rsidRPr="00FD30EC" w:rsidRDefault="00EF24A7" w:rsidP="00EF24A7">
      <w:pPr>
        <w:pStyle w:val="HTML"/>
        <w:ind w:firstLine="709"/>
        <w:rPr>
          <w:i/>
          <w:iCs/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имя_макрокоманды</w:t>
      </w:r>
      <w:r w:rsidRPr="00FD30EC">
        <w:rPr>
          <w:sz w:val="24"/>
          <w:szCs w:val="24"/>
        </w:rPr>
        <w:t xml:space="preserve"> MACRO </w:t>
      </w:r>
      <w:r w:rsidRPr="00FD30EC">
        <w:rPr>
          <w:i/>
          <w:iCs/>
          <w:sz w:val="24"/>
          <w:szCs w:val="24"/>
        </w:rPr>
        <w:t>список формальных параметров</w:t>
      </w:r>
    </w:p>
    <w:p w:rsidR="00EF24A7" w:rsidRPr="00B009C9" w:rsidRDefault="00EF24A7" w:rsidP="00EF24A7">
      <w:pPr>
        <w:pStyle w:val="HTML"/>
        <w:ind w:firstLine="709"/>
        <w:rPr>
          <w:sz w:val="28"/>
          <w:szCs w:val="28"/>
        </w:rPr>
      </w:pPr>
    </w:p>
    <w:p w:rsidR="00EF24A7" w:rsidRPr="00FD30EC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FD30EC">
        <w:rPr>
          <w:rStyle w:val="HTML1"/>
          <w:rFonts w:ascii="Times New Roman" w:eastAsiaTheme="majorEastAsia" w:hAnsi="Times New Roman" w:cs="Times New Roman"/>
          <w:i/>
          <w:iCs/>
          <w:szCs w:val="28"/>
        </w:rPr>
        <w:t>имя_макрокоманды</w:t>
      </w:r>
      <w:r w:rsidRPr="00FD30EC">
        <w:rPr>
          <w:szCs w:val="28"/>
        </w:rPr>
        <w:t xml:space="preserve"> является обязательным компонентом. При макровызове это имя употребляется в поле мнемоники оператора. Имена макроопределений, имеющихся в программе, должны быть уникальны. Обычно при распознавании макровызова поиск по имени макрокоманды ведется сначала среди макроопределений имеющихся в программе, а затем (если в программе такое макроопределение не найдено) - в библиотеках макроопределений. Таким образом, имя макрокоманды, определенной в программе, может совпадать с именем макрокоманды, определенной в библиотеке, в этом случае макрокоманда, определенная в программе, заменяет собой библиотечную. 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Формальные параметры играют ту же роль, что и формальные параметры процедур/функций. При обработке макровызова вместо имен формальных параметров в теле макроопределения подставляются значения фактических параметров макровызова. 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  <w:u w:val="single"/>
        </w:rPr>
      </w:pPr>
      <w:r w:rsidRPr="00FD30EC">
        <w:rPr>
          <w:sz w:val="28"/>
          <w:szCs w:val="28"/>
        </w:rPr>
        <w:t xml:space="preserve">В развитых Макроязыках возможны три формы задания параметров: позиционная, ключевая и смешанная. При использовании </w:t>
      </w:r>
      <w:r w:rsidRPr="00FD30EC">
        <w:rPr>
          <w:i/>
          <w:iCs/>
          <w:sz w:val="28"/>
          <w:szCs w:val="28"/>
        </w:rPr>
        <w:t>позиционной</w:t>
      </w:r>
      <w:r w:rsidRPr="00FD30EC">
        <w:rPr>
          <w:sz w:val="28"/>
          <w:szCs w:val="28"/>
        </w:rPr>
        <w:t xml:space="preserve"> формы соответствие фактических параметров формальным определяется их порядковым номером. (Позиционная форма всегда применяется для подпрограмм).</w:t>
      </w:r>
      <w:r w:rsidRPr="00FD30EC">
        <w:rPr>
          <w:sz w:val="28"/>
          <w:szCs w:val="28"/>
        </w:rPr>
        <w:br/>
      </w:r>
    </w:p>
    <w:p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FD30EC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lastRenderedPageBreak/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001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87"/>
        <w:gridCol w:w="1857"/>
        <w:gridCol w:w="2664"/>
      </w:tblGrid>
      <w:tr w:rsidR="00EF24A7" w:rsidRPr="00EF24A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MACRO A,B,C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A=X, B=Y,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макроопределения. При использовании </w:t>
      </w:r>
      <w:r w:rsidRPr="00EF24A7">
        <w:rPr>
          <w:i/>
          <w:iCs/>
          <w:sz w:val="28"/>
          <w:szCs w:val="28"/>
        </w:rPr>
        <w:t>ключевой</w:t>
      </w:r>
      <w:r w:rsidRPr="00EF24A7">
        <w:rPr>
          <w:sz w:val="28"/>
          <w:szCs w:val="28"/>
        </w:rPr>
        <w:t xml:space="preserve"> формы каждый фактический параметр макровызова задается в виде: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имя_параметра</w:t>
      </w:r>
      <w:r w:rsidRPr="00FD30EC">
        <w:rPr>
          <w:sz w:val="24"/>
          <w:szCs w:val="24"/>
        </w:rPr>
        <w:t>=</w:t>
      </w:r>
      <w:r w:rsidRPr="00FD30EC">
        <w:rPr>
          <w:i/>
          <w:iCs/>
          <w:sz w:val="24"/>
          <w:szCs w:val="24"/>
        </w:rPr>
        <w:t>значение_параметра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В таком же виде они описываются и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, но здесь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r w:rsidRPr="00FD30EC">
        <w:rPr>
          <w:sz w:val="28"/>
          <w:szCs w:val="28"/>
        </w:rPr>
        <w:t xml:space="preserve"> может опускаться. Если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r w:rsidRPr="00FD30EC">
        <w:rPr>
          <w:sz w:val="28"/>
          <w:szCs w:val="28"/>
        </w:rPr>
        <w:t xml:space="preserve">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 не опущено, то это - значение по умолчанию. В макровызове параметры могут задаваться в любом порядке, параметры, имеющие значения по умолчанию, могут опускаться.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38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59"/>
        <w:gridCol w:w="1765"/>
        <w:gridCol w:w="2590"/>
      </w:tblGrid>
      <w:tr w:rsidR="00EF24A7" w:rsidRPr="00EF24A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A=Q,B=,C=R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C=Z,B=X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A=Q, B=X,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</w:t>
      </w:r>
      <w:r w:rsidRPr="00EF24A7">
        <w:rPr>
          <w:i/>
          <w:iCs/>
          <w:sz w:val="28"/>
          <w:szCs w:val="28"/>
        </w:rPr>
        <w:t>смешанной</w:t>
      </w:r>
      <w:r w:rsidRPr="00EF24A7">
        <w:rPr>
          <w:sz w:val="28"/>
          <w:szCs w:val="28"/>
        </w:rPr>
        <w:t xml:space="preserve"> форме первые несколько параметров подчиняются правилам позиционной формы, а остальные - ключевые.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70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468"/>
        <w:gridCol w:w="2738"/>
        <w:gridCol w:w="2976"/>
      </w:tblGrid>
      <w:tr w:rsidR="00EF24A7" w:rsidRPr="00EF24A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CD50E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A,B,C=Q,D=,E=R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X,Y,Z,D=T,E=S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A=X,B=Y,C=Q,D=T,E=S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Макропроцессорах имена параметров начинаются с некоторого отличительного признака (например, амперсанда - </w:t>
      </w:r>
      <w:r w:rsidRPr="00EF24A7">
        <w:rPr>
          <w:rStyle w:val="HTML1"/>
          <w:rFonts w:eastAsiaTheme="majorEastAsia"/>
          <w:sz w:val="28"/>
          <w:szCs w:val="28"/>
        </w:rPr>
        <w:t>&amp;</w:t>
      </w:r>
      <w:r w:rsidRPr="00EF24A7">
        <w:rPr>
          <w:sz w:val="28"/>
          <w:szCs w:val="28"/>
        </w:rPr>
        <w:t xml:space="preserve">), чтобы Макропроцессор мог отличить "свои" имена (имена, подлежащие обработке при обработке макроопределения) от имен, подлежащих обработке Ассемблером. Для Макропроцессоров, которые мы отнесли к категории сильносвязанных такой признак может и не быть необходимым, так как такой Макропроцессор обрабатывает как свои имена, так и имена Ассемблера. В любом случае возникает проблема распознавания имени в теле макроопределения. Например, если макроопределение имеет формальный </w:t>
      </w:r>
      <w:r w:rsidRPr="00EF24A7">
        <w:rPr>
          <w:sz w:val="28"/>
          <w:szCs w:val="28"/>
        </w:rPr>
        <w:lastRenderedPageBreak/>
        <w:t xml:space="preserve">параметр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, а в макровызове указано для него фактическое значение </w:t>
      </w:r>
      <w:r w:rsidRPr="00EF24A7">
        <w:rPr>
          <w:rStyle w:val="HTML1"/>
          <w:rFonts w:eastAsiaTheme="majorEastAsia"/>
          <w:sz w:val="28"/>
          <w:szCs w:val="28"/>
        </w:rPr>
        <w:t>'X'</w:t>
      </w:r>
      <w:r w:rsidRPr="00EF24A7">
        <w:rPr>
          <w:sz w:val="28"/>
          <w:szCs w:val="28"/>
        </w:rPr>
        <w:t xml:space="preserve">, то как должна обрабатываться подстрока </w:t>
      </w:r>
      <w:r w:rsidRPr="00EF24A7">
        <w:rPr>
          <w:rStyle w:val="HTML1"/>
          <w:rFonts w:eastAsiaTheme="majorEastAsia"/>
          <w:sz w:val="28"/>
          <w:szCs w:val="28"/>
        </w:rPr>
        <w:t>'&amp;PA'</w:t>
      </w:r>
      <w:r w:rsidRPr="00EF24A7">
        <w:rPr>
          <w:sz w:val="28"/>
          <w:szCs w:val="28"/>
        </w:rPr>
        <w:t xml:space="preserve"> в теле макроопределения? Должна ли эта подстрока быть заменена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 или оставлена без изменений?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Логика, которой следует большинство Макропроцессоров в этом вопросе, такова. </w:t>
      </w:r>
      <w:r w:rsidRPr="00EF24A7">
        <w:rPr>
          <w:rStyle w:val="HTML1"/>
          <w:rFonts w:eastAsiaTheme="majorEastAsia"/>
          <w:sz w:val="28"/>
          <w:szCs w:val="28"/>
        </w:rPr>
        <w:t>&amp;PA</w:t>
      </w:r>
      <w:r w:rsidRPr="00EF24A7">
        <w:rPr>
          <w:sz w:val="28"/>
          <w:szCs w:val="28"/>
        </w:rPr>
        <w:t xml:space="preserve"> является именем в соответствии с правилами формирования имен. Поэтому оно не распознается как имя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 и остается без изменений. Если мы хотим, чтобы подстановка в этой подстроке все-таки произошла, следует поставить признак, отделяющий имя параметра от остальной части строки. Обычно в качестве такого признака используется точка - </w:t>
      </w:r>
      <w:r w:rsidRPr="00EF24A7">
        <w:rPr>
          <w:rStyle w:val="HTML1"/>
          <w:rFonts w:eastAsiaTheme="majorEastAsia"/>
          <w:sz w:val="28"/>
          <w:szCs w:val="28"/>
        </w:rPr>
        <w:t>'.'</w:t>
      </w:r>
      <w:r w:rsidRPr="00EF24A7">
        <w:rPr>
          <w:sz w:val="28"/>
          <w:szCs w:val="28"/>
        </w:rPr>
        <w:t xml:space="preserve">: </w:t>
      </w:r>
      <w:r w:rsidRPr="00EF24A7">
        <w:rPr>
          <w:rStyle w:val="HTML1"/>
          <w:rFonts w:eastAsiaTheme="majorEastAsia"/>
          <w:sz w:val="28"/>
          <w:szCs w:val="28"/>
        </w:rPr>
        <w:t>'&amp;P.A'</w:t>
      </w:r>
      <w:r w:rsidRPr="00EF24A7">
        <w:rPr>
          <w:sz w:val="28"/>
          <w:szCs w:val="28"/>
        </w:rPr>
        <w:t xml:space="preserve"> заменяется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. </w:t>
      </w:r>
    </w:p>
    <w:p w:rsidR="00EF24A7" w:rsidRPr="000C40FA" w:rsidRDefault="00EF24A7" w:rsidP="000C40FA">
      <w:pPr>
        <w:ind w:firstLine="709"/>
        <w:rPr>
          <w:b/>
        </w:rPr>
      </w:pPr>
      <w:bookmarkStart w:id="35" w:name="_Toc294364021"/>
      <w:r w:rsidRPr="000C40FA">
        <w:rPr>
          <w:b/>
        </w:rPr>
        <w:t>Окончание макроопределения</w:t>
      </w:r>
      <w:bookmarkEnd w:id="35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Если у макроопределения есть начало (оператор </w:t>
      </w:r>
      <w:r w:rsidRPr="00EF24A7">
        <w:rPr>
          <w:rStyle w:val="HTML1"/>
          <w:rFonts w:eastAsiaTheme="majorEastAsia"/>
          <w:sz w:val="28"/>
          <w:szCs w:val="28"/>
        </w:rPr>
        <w:t>MACRO</w:t>
      </w:r>
      <w:r w:rsidRPr="00EF24A7">
        <w:rPr>
          <w:sz w:val="28"/>
          <w:szCs w:val="28"/>
        </w:rPr>
        <w:t xml:space="preserve">), то у него, естественно, должен быть и конец. Конец макроопределения определяется оператором </w:t>
      </w:r>
      <w:r w:rsidRPr="00EF24A7">
        <w:rPr>
          <w:rStyle w:val="HTML1"/>
          <w:rFonts w:eastAsiaTheme="majorEastAsia"/>
          <w:sz w:val="28"/>
          <w:szCs w:val="28"/>
        </w:rPr>
        <w:t>MEND</w:t>
      </w:r>
      <w:r w:rsidRPr="00EF24A7">
        <w:rPr>
          <w:sz w:val="28"/>
          <w:szCs w:val="28"/>
        </w:rPr>
        <w:t xml:space="preserve">. Этот оператор не требует параметров. Макроопределение, взятое в "скобки" </w:t>
      </w:r>
      <w:r w:rsidRPr="00EF24A7">
        <w:rPr>
          <w:rStyle w:val="HTML1"/>
          <w:rFonts w:eastAsiaTheme="majorEastAsia"/>
          <w:sz w:val="28"/>
          <w:szCs w:val="28"/>
        </w:rPr>
        <w:t>MACRO - MEND</w:t>
      </w:r>
      <w:r w:rsidRPr="00EF24A7">
        <w:rPr>
          <w:sz w:val="28"/>
          <w:szCs w:val="28"/>
        </w:rPr>
        <w:t xml:space="preserve"> может располагаться в любом месте исходного модуля, но обычно все макроопределения размещают в начале или в конце модуля. </w:t>
      </w:r>
    </w:p>
    <w:p w:rsidR="00EF24A7" w:rsidRPr="000C40FA" w:rsidRDefault="00EF24A7" w:rsidP="000C40FA">
      <w:pPr>
        <w:ind w:firstLine="709"/>
        <w:rPr>
          <w:b/>
        </w:rPr>
      </w:pPr>
      <w:bookmarkStart w:id="36" w:name="_Toc294364022"/>
      <w:r w:rsidRPr="000C40FA">
        <w:rPr>
          <w:b/>
        </w:rPr>
        <w:t>Локальные переменные макроопределения</w:t>
      </w:r>
      <w:bookmarkEnd w:id="36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Поскольку генерация макрорасширения ведется по некоторому алгоритму, описанному в макроопределении, реализация этого алгоритма может потребовать собственных переменных. Эти переменные имеют силу только внутри данного макроопределения, в макрорасширении не остается никаких "следов" переменных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Переменные макроопределения могут использоваться двумя способами: </w:t>
      </w:r>
    </w:p>
    <w:p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подставляться вместо их имен в тех операторах макроопределения, которые переходят в макрорасширение; </w:t>
      </w:r>
    </w:p>
    <w:p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проверяться в условных операторах макроязыка и влиять на последовательность обработки.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 подстановке значений переменных макроопределения в макрорасширение работают те же правила, что и при подстановки значений параметров.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Для сильносвязанных Макропроцессоров необходимости в локальных переменных макроопределения, вместо них могут использоваться имена программы (определяемые директивой </w:t>
      </w:r>
      <w:r w:rsidRPr="00EF24A7">
        <w:rPr>
          <w:rStyle w:val="HTML1"/>
          <w:rFonts w:eastAsiaTheme="majorEastAsia"/>
          <w:sz w:val="28"/>
          <w:szCs w:val="28"/>
        </w:rPr>
        <w:t>EQU</w:t>
      </w:r>
      <w:r w:rsidRPr="00EF24A7">
        <w:rPr>
          <w:sz w:val="28"/>
          <w:szCs w:val="28"/>
        </w:rPr>
        <w:t xml:space="preserve">). Для сильносвязанных и независимых процессоров переменный макроопределения и имена программы </w:t>
      </w:r>
      <w:r w:rsidRPr="00EF24A7">
        <w:rPr>
          <w:sz w:val="28"/>
          <w:szCs w:val="28"/>
        </w:rPr>
        <w:lastRenderedPageBreak/>
        <w:t xml:space="preserve">должны различаться, для этого может применяться тот же признак, что и для параметров макроопределения. Объявление локальной переменной макроопределения может иметь, например, вид: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LOCL </w:t>
      </w:r>
      <w:r w:rsidRPr="00FD30EC">
        <w:rPr>
          <w:i/>
          <w:iCs/>
          <w:sz w:val="24"/>
          <w:szCs w:val="24"/>
        </w:rPr>
        <w:t>начальное_значение</w:t>
      </w:r>
      <w:r w:rsidRPr="00FD30EC">
        <w:rPr>
          <w:sz w:val="24"/>
          <w:szCs w:val="24"/>
        </w:rPr>
        <w:t xml:space="preserve"> (последнее необязательно)</w:t>
      </w:r>
    </w:p>
    <w:p w:rsidR="000C40FA" w:rsidRPr="00B009C9" w:rsidRDefault="000C40FA" w:rsidP="00EF24A7">
      <w:pPr>
        <w:pStyle w:val="HTML"/>
        <w:ind w:firstLine="709"/>
        <w:rPr>
          <w:sz w:val="28"/>
          <w:szCs w:val="28"/>
        </w:rPr>
      </w:pPr>
    </w:p>
    <w:p w:rsidR="00EF24A7" w:rsidRPr="000C40FA" w:rsidRDefault="00EF24A7" w:rsidP="000C40FA">
      <w:pPr>
        <w:ind w:firstLine="709"/>
        <w:rPr>
          <w:b/>
        </w:rPr>
      </w:pPr>
      <w:bookmarkStart w:id="37" w:name="_Toc294364023"/>
      <w:r w:rsidRPr="000C40FA">
        <w:rPr>
          <w:b/>
        </w:rPr>
        <w:t>Присваивание значений переменным макроопределения</w:t>
      </w:r>
      <w:bookmarkEnd w:id="37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может производиться оператором вида: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SET </w:t>
      </w:r>
      <w:r w:rsidRPr="00FD30EC">
        <w:rPr>
          <w:i/>
          <w:iCs/>
          <w:sz w:val="24"/>
          <w:szCs w:val="24"/>
        </w:rPr>
        <w:t>выражение</w:t>
      </w:r>
    </w:p>
    <w:p w:rsidR="00EF24A7" w:rsidRPr="00FD30EC" w:rsidRDefault="00EF24A7" w:rsidP="00EF24A7">
      <w:pPr>
        <w:tabs>
          <w:tab w:val="left" w:pos="284"/>
        </w:tabs>
        <w:ind w:firstLine="709"/>
        <w:rPr>
          <w:szCs w:val="28"/>
        </w:rPr>
      </w:pPr>
      <w:r w:rsidRPr="00FD30EC">
        <w:rPr>
          <w:szCs w:val="28"/>
        </w:rPr>
        <w:t xml:space="preserve">или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FD30EC">
        <w:rPr>
          <w:sz w:val="24"/>
          <w:szCs w:val="24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= </w:t>
      </w:r>
      <w:r w:rsidRPr="00FD30EC">
        <w:rPr>
          <w:i/>
          <w:iCs/>
          <w:sz w:val="24"/>
          <w:szCs w:val="24"/>
        </w:rPr>
        <w:t>выражение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Выражения, допустимые при присваивании, могут включать в себя имена переменных и параметров макроопределения, константы, строковые, арифметические и логические операции, функции. Основной тип операций - строковые (выделение подстроки, поиск вхождения, конкатенация. etc.), так как обработка макроопределения состоит в текстовых подстановках. Строковые операции обычно реализуются в функциях. Однако, в некоторых случаях может потребоваться выполнение над переменными макроопределения операций нестрокового типа. Как обеспечить выполнение таких операций? Можно предложить два варианта решения этой проблемы: </w:t>
      </w:r>
    </w:p>
    <w:p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Ввести в оператор объявления переменной макроопределения определение ее типа. При выполнении операций должно проверяться соответствие типов. </w:t>
      </w:r>
    </w:p>
    <w:p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Все переменные макроопределения имеют строковый тип, но при вычислении выражений автоматически преобразуются к типу, требуемому для данной операции (при таком преобразовании может возникать ошибка). Результат выражения автоматически преобразуется в строку.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Как правило, операции присваивания могут применяться к параметрам макроопределения точно так же, как и к переменным макроопределения. </w:t>
      </w:r>
    </w:p>
    <w:p w:rsidR="00EF24A7" w:rsidRPr="000C40FA" w:rsidRDefault="00EF24A7" w:rsidP="000C40FA">
      <w:pPr>
        <w:ind w:firstLine="709"/>
        <w:rPr>
          <w:b/>
        </w:rPr>
      </w:pPr>
      <w:bookmarkStart w:id="38" w:name="_Toc294364024"/>
      <w:r w:rsidRPr="000C40FA">
        <w:rPr>
          <w:b/>
        </w:rPr>
        <w:t>Глобальные переменные макроопределения</w:t>
      </w:r>
      <w:bookmarkEnd w:id="38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Значения локальных переменных макроопределения сохраняются только при обработке данного конкретного макровызова. В некоторых случаях, однако, возникает необходимость,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модуле. Для этого могут быть введены глобальные переменные макроопределения (в сильносвязанных Макропроцессорах в них опять-таки нет необходимости).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Объявление глобальной переменной макроопределения может иметь, например, вид: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GLBL </w:t>
      </w:r>
      <w:r w:rsidRPr="00FD30EC">
        <w:rPr>
          <w:i/>
          <w:iCs/>
          <w:sz w:val="24"/>
          <w:szCs w:val="24"/>
        </w:rPr>
        <w:t>начальное_значение</w:t>
      </w:r>
      <w:r w:rsidRPr="00FD30EC">
        <w:rPr>
          <w:sz w:val="24"/>
          <w:szCs w:val="24"/>
        </w:rPr>
        <w:t xml:space="preserve">  (последнее необязательно)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значений глобальным переменным макроопределения выполняется так же, как и локальным. </w:t>
      </w:r>
    </w:p>
    <w:p w:rsidR="00EF24A7" w:rsidRPr="000C40FA" w:rsidRDefault="00EF24A7" w:rsidP="000C40FA">
      <w:pPr>
        <w:ind w:firstLine="709"/>
        <w:rPr>
          <w:b/>
        </w:rPr>
      </w:pPr>
      <w:bookmarkStart w:id="39" w:name="_Toc294364025"/>
      <w:r w:rsidRPr="000C40FA">
        <w:rPr>
          <w:b/>
        </w:rPr>
        <w:t>Уникальные метки</w:t>
      </w:r>
      <w:bookmarkEnd w:id="39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случаях операторы машинных команд, имеющихся в макроопределении, должны быть помечены, например, для того, чтобы передавать на них управление. Если применить для этих целей обычную метку, то может возникнуть ошибочная ситуация. Если метка в макроопределении имеет обычное имя, и в модуле данная макрокоманда вызывается два раза, то будет сгенерировано два макрорасширения, и в обоих будет метка с этим именем. Чтобы избежать ситуации неуникальности меток, в макроязыке создается возможность определять метки, для которых формируются уникальные имена. Обычно имя такой метки имеет тот же отличительный признак, который имеют параметры и переменные макроопределения. Каждую такую метку Макропроцессор заменяет меткой с уникальными именем.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Уникальное имя метки может формироваться формате, подобном следующему: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&amp;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.</w:t>
      </w:r>
      <w:r w:rsidRPr="00EF24A7">
        <w:rPr>
          <w:i/>
          <w:iCs/>
          <w:sz w:val="28"/>
          <w:szCs w:val="28"/>
        </w:rPr>
        <w:t>nnnnnn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- </w:t>
      </w:r>
      <w:r w:rsidRPr="00EF24A7">
        <w:rPr>
          <w:rStyle w:val="HTML1"/>
          <w:rFonts w:eastAsiaTheme="majorEastAsia"/>
          <w:i/>
          <w:iCs/>
          <w:szCs w:val="28"/>
        </w:rPr>
        <w:t>nnnnnn</w:t>
      </w:r>
      <w:r w:rsidRPr="00EF24A7">
        <w:rPr>
          <w:szCs w:val="28"/>
        </w:rPr>
        <w:t xml:space="preserve"> - число, увеличивающееся на 1 для каждой следующей уникальной метки.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Другой возможный способ формирования, например: </w:t>
      </w:r>
    </w:p>
    <w:p w:rsidR="00EF24A7" w:rsidRPr="00EF24A7" w:rsidRDefault="00EF24A7" w:rsidP="00FD30EC">
      <w:pPr>
        <w:pStyle w:val="HTML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&amp;SYSNDX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</w:t>
      </w:r>
      <w:r w:rsidRPr="00EF24A7">
        <w:rPr>
          <w:rStyle w:val="HTML1"/>
          <w:rFonts w:eastAsiaTheme="majorEastAsia"/>
          <w:szCs w:val="28"/>
        </w:rPr>
        <w:t>SYSNDX</w:t>
      </w:r>
      <w:r w:rsidRPr="00EF24A7">
        <w:rPr>
          <w:szCs w:val="28"/>
        </w:rPr>
        <w:t xml:space="preserve"> - предустановленное имя, имеющее числовое значение, начинающееся с 00001 и увеличивающееся на 1 для каждой следующей уникальной метки. </w:t>
      </w:r>
    </w:p>
    <w:p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Следующие операторы Макроязыка влияют на последовательность обработки операторов макроопределения. В тех или иных Макропроцессорах имеется тот или иной набор таких операторов. </w:t>
      </w:r>
    </w:p>
    <w:p w:rsidR="00DE7A3D" w:rsidRDefault="00DE7A3D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:rsidR="00FD30EC" w:rsidRPr="00B009C9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:rsidR="00EF24A7" w:rsidRPr="000C40FA" w:rsidRDefault="00EF24A7" w:rsidP="000C40FA">
      <w:pPr>
        <w:ind w:firstLine="709"/>
        <w:rPr>
          <w:b/>
        </w:rPr>
      </w:pPr>
      <w:bookmarkStart w:id="40" w:name="_Toc294364026"/>
      <w:r w:rsidRPr="000C40FA">
        <w:rPr>
          <w:b/>
        </w:rPr>
        <w:lastRenderedPageBreak/>
        <w:t>Оператор безусловного перехода и метки макроопределения</w:t>
      </w:r>
      <w:bookmarkEnd w:id="40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MGO </w:t>
      </w:r>
      <w:r w:rsidRPr="00EF24A7">
        <w:rPr>
          <w:i/>
          <w:iCs/>
          <w:sz w:val="28"/>
          <w:szCs w:val="28"/>
        </w:rPr>
        <w:t>макрометка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Концептуально важным понятием является </w:t>
      </w:r>
      <w:r w:rsidRPr="00EF24A7">
        <w:rPr>
          <w:rStyle w:val="HTML1"/>
          <w:rFonts w:eastAsiaTheme="majorEastAsia"/>
          <w:i/>
          <w:iCs/>
          <w:szCs w:val="28"/>
        </w:rPr>
        <w:t>макрометка</w:t>
      </w:r>
      <w:r w:rsidRPr="00EF24A7">
        <w:rPr>
          <w:szCs w:val="28"/>
        </w:rPr>
        <w:t xml:space="preserve">. Макрометка может стоять перед оператором Макроязыка или перед оператором языка Ассемблера. Макрометки не имеют ничего общего с метками в программе. Передача управления на макрометку означает то, что при обработке макроопределения следующим будет обрабатываться оператор, помеченный макрометкой. Макрометки должны иметь какой-то признак, по которому их имена отличались бы от имен программы и переменных макроопределения. Например, если имена переменных макроопределения начинаются с символа </w:t>
      </w:r>
      <w:r w:rsidRPr="00EF24A7">
        <w:rPr>
          <w:rStyle w:val="HTML1"/>
          <w:rFonts w:eastAsiaTheme="majorEastAsia"/>
          <w:szCs w:val="28"/>
        </w:rPr>
        <w:t>&amp;</w:t>
      </w:r>
      <w:r w:rsidRPr="00EF24A7">
        <w:rPr>
          <w:szCs w:val="28"/>
        </w:rPr>
        <w:t xml:space="preserve">, то имя макрометки может начинаться с </w:t>
      </w:r>
      <w:r w:rsidRPr="00EF24A7">
        <w:rPr>
          <w:rStyle w:val="HTML1"/>
          <w:rFonts w:eastAsiaTheme="majorEastAsia"/>
          <w:szCs w:val="28"/>
        </w:rPr>
        <w:t>&amp;&amp;</w:t>
      </w:r>
      <w:r w:rsidRPr="00EF24A7">
        <w:rPr>
          <w:szCs w:val="28"/>
        </w:rPr>
        <w:t xml:space="preserve">. </w:t>
      </w:r>
    </w:p>
    <w:p w:rsidR="00EF24A7" w:rsidRPr="000C40FA" w:rsidRDefault="00EF24A7" w:rsidP="000C40FA">
      <w:pPr>
        <w:ind w:firstLine="709"/>
        <w:rPr>
          <w:b/>
        </w:rPr>
      </w:pPr>
      <w:bookmarkStart w:id="41" w:name="_Toc294364027"/>
      <w:r w:rsidRPr="000C40FA">
        <w:rPr>
          <w:b/>
        </w:rPr>
        <w:t>Оператор условного перехода</w:t>
      </w:r>
      <w:bookmarkEnd w:id="41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MIF </w:t>
      </w:r>
      <w:r w:rsidRPr="00EF24A7">
        <w:rPr>
          <w:i/>
          <w:iCs/>
          <w:sz w:val="28"/>
          <w:szCs w:val="28"/>
        </w:rPr>
        <w:t>условное_выражение макрометка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Если </w:t>
      </w:r>
      <w:r w:rsidRPr="00EF24A7">
        <w:rPr>
          <w:rStyle w:val="HTML1"/>
          <w:rFonts w:eastAsiaTheme="majorEastAsia"/>
          <w:i/>
          <w:iCs/>
          <w:szCs w:val="28"/>
        </w:rPr>
        <w:t>условное_выражение</w:t>
      </w:r>
      <w:r w:rsidRPr="00EF24A7">
        <w:rPr>
          <w:szCs w:val="28"/>
        </w:rPr>
        <w:t xml:space="preserve"> имеет значение "истина", обработка переходит на оператор, помеченный </w:t>
      </w:r>
      <w:r w:rsidRPr="00EF24A7">
        <w:rPr>
          <w:rStyle w:val="HTML1"/>
          <w:rFonts w:eastAsiaTheme="majorEastAsia"/>
          <w:i/>
          <w:iCs/>
          <w:szCs w:val="28"/>
        </w:rPr>
        <w:t>макрометкой</w:t>
      </w:r>
      <w:r w:rsidRPr="00EF24A7">
        <w:rPr>
          <w:szCs w:val="28"/>
        </w:rPr>
        <w:t xml:space="preserve">, иначе обрабатывается следующий оператор макроопределения. Условные выражения формируются по обычным правилам языков программирования. В них могут употребляться параметры и переменные (локальные и глобальные) макроопределения, константы, строковые, арифметические и логические операции и, конечно же, операции сравнения. Кроме того, в составе Макроязыка обычно имеются специальные функции, позволяющие распознавать тип своих операндов, например: является ли операнд строковым представлением числа, является ли операнд именем, является ли операнд именем регистра и т.п. </w:t>
      </w:r>
    </w:p>
    <w:p w:rsidR="00EF24A7" w:rsidRPr="000C40FA" w:rsidRDefault="00EF24A7" w:rsidP="000C40FA">
      <w:pPr>
        <w:ind w:firstLine="709"/>
        <w:rPr>
          <w:b/>
        </w:rPr>
      </w:pPr>
      <w:bookmarkStart w:id="42" w:name="_Toc294364028"/>
      <w:r w:rsidRPr="000C40FA">
        <w:rPr>
          <w:b/>
        </w:rPr>
        <w:t>Условные блоки</w:t>
      </w:r>
      <w:bookmarkEnd w:id="42"/>
      <w:r w:rsidRPr="000C40FA">
        <w:rPr>
          <w:b/>
        </w:rPr>
        <w:t xml:space="preserve">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i/>
          <w:iCs/>
          <w:sz w:val="28"/>
          <w:szCs w:val="28"/>
        </w:rPr>
      </w:pPr>
      <w:r w:rsidRPr="00EF24A7">
        <w:rPr>
          <w:sz w:val="28"/>
          <w:szCs w:val="28"/>
        </w:rPr>
        <w:t xml:space="preserve">    IF </w:t>
      </w:r>
      <w:r w:rsidRPr="00EF24A7">
        <w:rPr>
          <w:i/>
          <w:iCs/>
          <w:sz w:val="28"/>
          <w:szCs w:val="28"/>
        </w:rPr>
        <w:t>условное_выражение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операторы_макроопределения_блок1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ELSE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операторы_макроопределения_блок2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Если </w:t>
      </w:r>
      <w:r w:rsidRPr="00EF24A7">
        <w:rPr>
          <w:rStyle w:val="HTML1"/>
          <w:rFonts w:eastAsiaTheme="majorEastAsia"/>
          <w:i/>
          <w:iCs/>
          <w:sz w:val="28"/>
          <w:szCs w:val="28"/>
        </w:rPr>
        <w:t>условное_выражение</w:t>
      </w:r>
      <w:r w:rsidRPr="00EF24A7">
        <w:rPr>
          <w:sz w:val="28"/>
          <w:szCs w:val="28"/>
        </w:rPr>
        <w:t xml:space="preserve"> имеет значение "истина",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IF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, иначе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ESLE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. Как и в языках программирования блок </w:t>
      </w:r>
      <w:r w:rsidRPr="00EF24A7">
        <w:rPr>
          <w:rStyle w:val="HTML1"/>
          <w:rFonts w:eastAsiaTheme="majorEastAsia"/>
          <w:sz w:val="28"/>
          <w:szCs w:val="28"/>
        </w:rPr>
        <w:t>ELSE - ENDIF</w:t>
      </w:r>
      <w:r w:rsidRPr="00EF24A7">
        <w:rPr>
          <w:sz w:val="28"/>
          <w:szCs w:val="28"/>
        </w:rPr>
        <w:t xml:space="preserve"> не является обязательным.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Условные выражения описаны выше. Обычно предусматриваются специальные формы: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IFDEF </w:t>
      </w:r>
      <w:r w:rsidRPr="00EF24A7">
        <w:rPr>
          <w:i/>
          <w:iCs/>
          <w:sz w:val="28"/>
          <w:szCs w:val="28"/>
        </w:rPr>
        <w:t>имя</w:t>
      </w:r>
    </w:p>
    <w:p w:rsidR="00EF24A7" w:rsidRPr="00EF24A7" w:rsidRDefault="00EF24A7" w:rsidP="00FD30EC">
      <w:pPr>
        <w:pStyle w:val="HTML"/>
        <w:ind w:firstLine="709"/>
        <w:rPr>
          <w:szCs w:val="28"/>
        </w:rPr>
      </w:pPr>
      <w:r w:rsidRPr="00EF24A7">
        <w:rPr>
          <w:sz w:val="28"/>
          <w:szCs w:val="28"/>
        </w:rPr>
        <w:t xml:space="preserve">    IFNDEF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Cs w:val="28"/>
        </w:rPr>
        <w:t xml:space="preserve">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Операторы условных блоков довольно часто являются не операторами Макроязыка, а директивами самого языка Ассемблера. </w:t>
      </w:r>
    </w:p>
    <w:p w:rsidR="00EF24A7" w:rsidRPr="000C40FA" w:rsidRDefault="00EF24A7" w:rsidP="000C40FA">
      <w:pPr>
        <w:ind w:firstLine="709"/>
        <w:rPr>
          <w:b/>
        </w:rPr>
      </w:pPr>
      <w:bookmarkStart w:id="43" w:name="_Toc294364029"/>
      <w:r w:rsidRPr="000C40FA">
        <w:rPr>
          <w:b/>
        </w:rPr>
        <w:t>Операторы повторений</w:t>
      </w:r>
      <w:bookmarkEnd w:id="43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Операторы повторений Макроязыка (или директивы повторений языка Ассемблера) заставляют повторить блок операторов исходного текста, возможно, с модификациями в каждом повторении. Операторы повторений играют роль операторов цикла в языках программирования, они не являются обязательными для макроязыка, так как цикл можно обеспечить и условным переходом.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Как и в языках программирования, в Макроязыке может быть несколько форм операторов повторения, приведем некоторые (не все) из возможных форм: </w:t>
      </w:r>
    </w:p>
    <w:p w:rsidR="00EF24A7" w:rsidRPr="00EF24A7" w:rsidRDefault="00FD30EC" w:rsidP="00EF24A7">
      <w:pPr>
        <w:pStyle w:val="HTML"/>
        <w:ind w:firstLine="709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F24A7" w:rsidRPr="00EF24A7">
        <w:rPr>
          <w:sz w:val="28"/>
          <w:szCs w:val="28"/>
        </w:rPr>
        <w:t xml:space="preserve">WHILE </w:t>
      </w:r>
      <w:r w:rsidR="00EF24A7" w:rsidRPr="00EF24A7">
        <w:rPr>
          <w:i/>
          <w:iCs/>
          <w:sz w:val="28"/>
          <w:szCs w:val="28"/>
        </w:rPr>
        <w:t xml:space="preserve">условное_выражение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блок_операторов_макроопределения</w:t>
      </w:r>
    </w:p>
    <w:p w:rsidR="00EF24A7" w:rsidRPr="00EF24A7" w:rsidRDefault="00FD30EC" w:rsidP="00EF24A7">
      <w:pPr>
        <w:pStyle w:val="HTML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ENDW</w:t>
      </w:r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szCs w:val="28"/>
        </w:rPr>
      </w:pPr>
      <w:r w:rsidRPr="00EF24A7">
        <w:rPr>
          <w:szCs w:val="28"/>
        </w:rPr>
        <w:t xml:space="preserve">обработка </w:t>
      </w:r>
      <w:r w:rsidRPr="00EF24A7">
        <w:rPr>
          <w:rStyle w:val="HTML1"/>
          <w:rFonts w:eastAsiaTheme="majorEastAsia"/>
          <w:i/>
          <w:iCs/>
          <w:szCs w:val="28"/>
        </w:rPr>
        <w:t>блока операторов</w:t>
      </w:r>
      <w:r w:rsidRPr="00EF24A7">
        <w:rPr>
          <w:szCs w:val="28"/>
        </w:rPr>
        <w:t xml:space="preserve"> повторяется до тех пор, пока значение </w:t>
      </w:r>
      <w:r w:rsidRPr="00EF24A7">
        <w:rPr>
          <w:rStyle w:val="HTML1"/>
          <w:rFonts w:eastAsiaTheme="majorEastAsia"/>
          <w:i/>
          <w:iCs/>
          <w:szCs w:val="28"/>
        </w:rPr>
        <w:t>условного_выражения</w:t>
      </w:r>
      <w:r w:rsidRPr="00EF24A7">
        <w:rPr>
          <w:szCs w:val="28"/>
        </w:rPr>
        <w:t xml:space="preserve"> - "истина". </w:t>
      </w:r>
    </w:p>
    <w:p w:rsidR="000C40FA" w:rsidRPr="00B009C9" w:rsidRDefault="000C40FA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0C40FA" w:rsidRPr="00B009C9" w:rsidRDefault="000C40FA" w:rsidP="000C40FA">
      <w:pPr>
        <w:ind w:firstLine="709"/>
        <w:rPr>
          <w:b/>
        </w:rPr>
      </w:pPr>
    </w:p>
    <w:p w:rsidR="000C40FA" w:rsidRDefault="000C40FA" w:rsidP="000C40FA">
      <w:pPr>
        <w:ind w:firstLine="709"/>
        <w:rPr>
          <w:b/>
        </w:rPr>
      </w:pPr>
    </w:p>
    <w:p w:rsidR="00FD30EC" w:rsidRDefault="00FD30EC" w:rsidP="000C40FA">
      <w:pPr>
        <w:ind w:firstLine="709"/>
        <w:rPr>
          <w:b/>
        </w:rPr>
      </w:pPr>
    </w:p>
    <w:p w:rsidR="00FD30EC" w:rsidRPr="00B009C9" w:rsidRDefault="00FD30EC" w:rsidP="000C40FA">
      <w:pPr>
        <w:ind w:firstLine="709"/>
        <w:rPr>
          <w:b/>
        </w:rPr>
      </w:pPr>
    </w:p>
    <w:p w:rsidR="000C40FA" w:rsidRPr="00B009C9" w:rsidRDefault="000C40FA" w:rsidP="000C40FA">
      <w:pPr>
        <w:ind w:firstLine="709"/>
        <w:rPr>
          <w:b/>
        </w:rPr>
      </w:pPr>
    </w:p>
    <w:p w:rsidR="000C40FA" w:rsidRPr="000C40FA" w:rsidRDefault="000C40FA" w:rsidP="000C40FA">
      <w:pPr>
        <w:ind w:firstLine="709"/>
        <w:rPr>
          <w:b/>
        </w:rPr>
      </w:pPr>
      <w:r w:rsidRPr="000C40FA">
        <w:rPr>
          <w:b/>
        </w:rPr>
        <w:lastRenderedPageBreak/>
        <w:t>Макроопределения внутри макроопределений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Честно говоря, необходимость в таких средствах сомнительна. Она может возникнуть при создании большого макроопределения, в котором есть повторяющиеся фрагменты. Вложенное макроопределение действительно только внутри того макроопределения, в которое оно вложено. 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Против такого средства можно привести 2 соображения: </w:t>
      </w:r>
    </w:p>
    <w:p w:rsidR="000C40FA" w:rsidRPr="00EF24A7" w:rsidRDefault="000C40FA" w:rsidP="00FD30EC">
      <w:pPr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макроопределение не бывает слишком большим - иначе не срабатывают его преимущества над подпрограммой (следует однако признать, что могут существовать довольно большие макроопределения, которые генерируют разнообразные варианты небольших макрорасширений); </w:t>
      </w:r>
    </w:p>
    <w:p w:rsidR="000C40FA" w:rsidRPr="00EF24A7" w:rsidRDefault="000C40FA" w:rsidP="00FD30EC">
      <w:pPr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языке Pascal допускаются вложенные процедуры, а в языке C - нет; и C прекрасно обходится без них, да и современная практика программирования на Pascal их практически не использует. 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Тем не менее, если вложенные макроопределения все же необходимы, можно предложить следующий вариант их реализации: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1-й проход Макропроцессора работает почти по тому же алгоритму. Принципиально важно, однако, что Таблица макроопределений и Таблица имен макроопределений имеют последовательную структуру, элементы в них записываются в порядке их поступления.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Макропроцессоре есть некоторая целая переменная - глубина вложенности. Ее исходное значение - 0, при каждом появлении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это значение увеличивается на 1, при каждом появлении оператора </w:t>
      </w:r>
      <w:r w:rsidRPr="00EF24A7">
        <w:rPr>
          <w:rStyle w:val="HTML1"/>
          <w:rFonts w:eastAsia="Calibri"/>
          <w:szCs w:val="28"/>
        </w:rPr>
        <w:t>MEND</w:t>
      </w:r>
      <w:r w:rsidRPr="00EF24A7">
        <w:rPr>
          <w:szCs w:val="28"/>
        </w:rPr>
        <w:t xml:space="preserve"> - уменьшается на 1.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при глубине вложенности 0 появляется оператор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, в Таблицу имен макроопределений заносится новый элемент, и текст макроопределения записывается в Таблицу макроопределений - до тех пор, пока глубина вложенности не станет равной 0.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Появление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при глубине вложенности, большей 0 не приводит к созданию нового элемента в Таблице имен макроопределений.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Таким образом, в Таблице имен макроопределений имеется строка только для самого внешнего макроопределения, а все вложенные пока "не видны" и находятся внутри текста внешнего в Таблице макроопределений.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2-й проход Макропроцессора при обработке макровызова считывает текст макроопределения в некоторый буфер и прежде всего рекурсивно вызывает для его обработки Макропроцессор.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Для вложенного вызова Макропроцессора доступны Таблица макроопределений и Таблица имен макроопределений, новые макроопределения, обнаруженные рекурсивным вызовом заносятся в конец этих таблиц.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lastRenderedPageBreak/>
        <w:t xml:space="preserve">При возврате из рекурсивного вызова макроопределения, дописанные им, удаляются из таблиц. </w:t>
      </w:r>
    </w:p>
    <w:p w:rsidR="000C40FA" w:rsidRPr="000C40FA" w:rsidRDefault="000C40FA" w:rsidP="000C40FA">
      <w:pPr>
        <w:ind w:firstLine="709"/>
        <w:rPr>
          <w:b/>
        </w:rPr>
      </w:pPr>
      <w:r w:rsidRPr="000C40FA">
        <w:rPr>
          <w:b/>
        </w:rPr>
        <w:t>Макрокоманды внутри макроопределений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отличие от предыдущего, это средство может быть весьма полезным. Прежде всего - для часто употребляемых макрокоманд, могут быть включены в библиотеки макроопределений - системные или пользовательские. Это может весьма упростить создание новых макроопределений. </w:t>
      </w:r>
    </w:p>
    <w:p w:rsidR="000C40FA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>Для обеспечения такой возможности достаточно сделать рекурсивным только 2-й проход Макропроцессора. В нем несколько усложняется анализ операторов макроопределения</w:t>
      </w:r>
      <w:r w:rsidRPr="00B009C9">
        <w:rPr>
          <w:sz w:val="28"/>
          <w:szCs w:val="28"/>
        </w:rPr>
        <w:t xml:space="preserve">. </w:t>
      </w:r>
      <w:r w:rsidRPr="00EF24A7">
        <w:rPr>
          <w:sz w:val="28"/>
          <w:szCs w:val="28"/>
        </w:rPr>
        <w:t xml:space="preserve">2-й проход Макропроцессора должен распознавать макрокоманду и, если оператор - макрокоманда, вызывать сам себя. Распознавание макрокоманды - методом исключения: если оператор - не оператор Макроязыка, не директива Ассемблера и не машинная команда, то он считается макрокомандой и ищется в Таблице имен макроопределений. Для рекурсивного вызова создается новая Таблица локальных переменны (и параметров). Таблица глобальных переменных и индекс уникальных меток используются общие. </w:t>
      </w:r>
    </w:p>
    <w:p w:rsidR="000C40FA" w:rsidRPr="00B009C9" w:rsidRDefault="000C40FA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EF24A7" w:rsidRPr="00B009C9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EF24A7" w:rsidRPr="00B009C9" w:rsidRDefault="00EF24A7" w:rsidP="00EF24A7">
      <w:pPr>
        <w:tabs>
          <w:tab w:val="left" w:pos="284"/>
        </w:tabs>
        <w:ind w:firstLine="709"/>
        <w:rPr>
          <w:szCs w:val="28"/>
        </w:rPr>
      </w:pPr>
      <w:r w:rsidRPr="00B009C9">
        <w:rPr>
          <w:szCs w:val="28"/>
        </w:rPr>
        <w:br w:type="page"/>
      </w:r>
    </w:p>
    <w:p w:rsidR="00EF24A7" w:rsidRPr="00EF24A7" w:rsidRDefault="00EF24A7" w:rsidP="00DE7A3D">
      <w:pPr>
        <w:pStyle w:val="2"/>
        <w:ind w:firstLine="709"/>
      </w:pPr>
      <w:bookmarkStart w:id="44" w:name="_Toc294364030"/>
      <w:bookmarkStart w:id="45" w:name="_Toc294912422"/>
      <w:r w:rsidRPr="00EF24A7">
        <w:lastRenderedPageBreak/>
        <w:t>Структуры данных Макропроцессора</w:t>
      </w:r>
      <w:bookmarkEnd w:id="44"/>
      <w:bookmarkEnd w:id="45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905375" cy="1847850"/>
            <wp:effectExtent l="19050" t="0" r="9525" b="0"/>
            <wp:docPr id="27" name="Рисунок 3" descr="http://khpi-iip.mipk.kharkiv.edu/library/sp/sp2/hp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khpi-iip.mipk.kharkiv.edu/library/sp/sp2/hp3_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макроопределений</w:t>
      </w:r>
      <w:r w:rsidRPr="00EF24A7">
        <w:rPr>
          <w:sz w:val="28"/>
          <w:szCs w:val="28"/>
        </w:rPr>
        <w:t xml:space="preserve">, строго говоря, не таблица, а просто массив строк, в который записываются тексты всех макроопределений (от оператора </w:t>
      </w:r>
      <w:r w:rsidRPr="00EF24A7">
        <w:rPr>
          <w:rStyle w:val="HTML1"/>
          <w:sz w:val="28"/>
          <w:szCs w:val="28"/>
        </w:rPr>
        <w:t>MACRO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sz w:val="28"/>
          <w:szCs w:val="28"/>
        </w:rPr>
        <w:t>MEND</w:t>
      </w:r>
      <w:r w:rsidRPr="00EF24A7">
        <w:rPr>
          <w:sz w:val="28"/>
          <w:szCs w:val="28"/>
        </w:rPr>
        <w:t xml:space="preserve">), найденных в обрабатываемом модуле.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имен макроопределений</w:t>
      </w:r>
      <w:r w:rsidRPr="00EF24A7">
        <w:rPr>
          <w:sz w:val="28"/>
          <w:szCs w:val="28"/>
        </w:rPr>
        <w:t xml:space="preserve"> содержит имена макроопределений и указатель на размещение текста макроопределения в таблице макроопределений, как показано на рисунке.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181475" cy="2562225"/>
            <wp:effectExtent l="19050" t="0" r="9525" b="0"/>
            <wp:docPr id="28" name="Рисунок 4" descr="http://khpi-iip.mipk.kharkiv.edu/library/sp/sp2/hp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hpi-iip.mipk.kharkiv.edu/library/sp/sp2/hp3_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глобальных переменных</w:t>
      </w:r>
      <w:r w:rsidRPr="00EF24A7">
        <w:rPr>
          <w:sz w:val="28"/>
          <w:szCs w:val="28"/>
        </w:rPr>
        <w:t xml:space="preserve"> имеет такую структуру: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972050" cy="190500"/>
            <wp:effectExtent l="19050" t="0" r="0" b="0"/>
            <wp:docPr id="29" name="Рисунок 5" descr="http://khpi-iip.mipk.kharkiv.edu/library/sp/sp2/ht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khpi-iip.mipk.kharkiv.edu/library/sp/sp2/ht3_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Все таблицы имеют переменный размер и заполняются в процессе работы.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Индекс уникальных меток</w:t>
      </w:r>
      <w:r w:rsidRPr="00EF24A7">
        <w:rPr>
          <w:sz w:val="28"/>
          <w:szCs w:val="28"/>
        </w:rPr>
        <w:t xml:space="preserve"> - число, используемое для формирования уникальной части имен меток, встречающихся в макроопределениях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Для обработки каждого макровызова создаются: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lastRenderedPageBreak/>
        <w:t>Таблица параметров</w:t>
      </w:r>
      <w:r w:rsidRPr="00EF24A7">
        <w:rPr>
          <w:sz w:val="28"/>
          <w:szCs w:val="28"/>
        </w:rPr>
        <w:t xml:space="preserve">, содержащая информацию о параметрах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локальных переменных</w:t>
      </w:r>
      <w:r w:rsidRPr="00EF24A7">
        <w:rPr>
          <w:sz w:val="28"/>
          <w:szCs w:val="28"/>
        </w:rPr>
        <w:t xml:space="preserve">, содержащая информацию о локальных переменных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Структура этих таблиц - такая же, как и таблицы глобальных переменных, эти две таблицы могут быть объединены в одну таблицу параметров и локальных переменных.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меток макроопределения</w:t>
      </w:r>
      <w:r w:rsidRPr="00EF24A7">
        <w:rPr>
          <w:sz w:val="28"/>
          <w:szCs w:val="28"/>
        </w:rPr>
        <w:t xml:space="preserve">, структура которой: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  <w:lang w:val="en-US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3171825" cy="342900"/>
            <wp:effectExtent l="19050" t="0" r="9525" b="0"/>
            <wp:docPr id="30" name="Рисунок 6" descr="http://khpi-iip.mipk.kharkiv.edu/library/sp/sp2/ht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hpi-iip.mipk.kharkiv.edu/library/sp/sp2/ht3_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lang w:val="en-US"/>
        </w:rPr>
      </w:pPr>
    </w:p>
    <w:p w:rsidR="005A679E" w:rsidRDefault="005A679E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:rsidR="000C40FA" w:rsidRDefault="005C5B2F" w:rsidP="00CE4E25">
      <w:pPr>
        <w:pStyle w:val="1"/>
        <w:ind w:firstLine="709"/>
      </w:pPr>
      <w:bookmarkStart w:id="46" w:name="_Toc294364033"/>
      <w:bookmarkStart w:id="47" w:name="_Toc294912423"/>
      <w:r>
        <w:lastRenderedPageBreak/>
        <w:t>Разработанные алгоритмы</w:t>
      </w:r>
      <w:r w:rsidR="005A679E">
        <w:t>.</w:t>
      </w:r>
      <w:bookmarkEnd w:id="46"/>
      <w:bookmarkEnd w:id="47"/>
    </w:p>
    <w:p w:rsidR="00CE4E25" w:rsidRPr="00CE4E25" w:rsidRDefault="00CE4E25" w:rsidP="00CE4E25"/>
    <w:p w:rsidR="005A679E" w:rsidRPr="000C40FA" w:rsidRDefault="00551010" w:rsidP="00590B38">
      <w:pPr>
        <w:ind w:firstLine="709"/>
        <w:rPr>
          <w:b/>
        </w:rPr>
      </w:pPr>
      <w:bookmarkStart w:id="48" w:name="_Toc294364034"/>
      <w:r>
        <w:rPr>
          <w:b/>
        </w:rPr>
        <w:t xml:space="preserve">1) </w:t>
      </w:r>
      <w:r w:rsidR="005A679E" w:rsidRPr="000C40FA">
        <w:rPr>
          <w:b/>
        </w:rPr>
        <w:t xml:space="preserve">Алгоритм </w:t>
      </w:r>
      <w:r w:rsidR="00CE4E25">
        <w:rPr>
          <w:b/>
        </w:rPr>
        <w:t xml:space="preserve">1 </w:t>
      </w:r>
      <w:r w:rsidR="005A679E" w:rsidRPr="000C40FA">
        <w:rPr>
          <w:b/>
        </w:rPr>
        <w:t>прохода.</w:t>
      </w:r>
      <w:bookmarkEnd w:id="48"/>
    </w:p>
    <w:p w:rsidR="005A679E" w:rsidRDefault="00E44178" w:rsidP="005A679E">
      <w:pPr>
        <w:pStyle w:val="a7"/>
        <w:numPr>
          <w:ilvl w:val="0"/>
          <w:numId w:val="10"/>
        </w:numPr>
      </w:pPr>
      <w:r>
        <w:t>Опускаем флаг</w:t>
      </w:r>
      <w:r w:rsidR="003972EE">
        <w:t xml:space="preserve"> макроопределений</w:t>
      </w:r>
      <w:r w:rsidR="005A679E">
        <w:t>.</w:t>
      </w:r>
    </w:p>
    <w:p w:rsidR="005A679E" w:rsidRDefault="005A679E" w:rsidP="005A679E">
      <w:pPr>
        <w:pStyle w:val="a7"/>
        <w:numPr>
          <w:ilvl w:val="0"/>
          <w:numId w:val="10"/>
        </w:numPr>
      </w:pPr>
      <w:r>
        <w:t>Организуем цикл по обработке строк исходного файла:</w:t>
      </w:r>
    </w:p>
    <w:p w:rsidR="005A679E" w:rsidRPr="00AD5408" w:rsidRDefault="00D3076D" w:rsidP="005A679E">
      <w:pPr>
        <w:pStyle w:val="a7"/>
        <w:numPr>
          <w:ilvl w:val="1"/>
          <w:numId w:val="10"/>
        </w:numPr>
      </w:pPr>
      <w:r>
        <w:t xml:space="preserve"> </w:t>
      </w:r>
      <w:r w:rsidR="005A679E">
        <w:t xml:space="preserve">Если в поле МКОП встретилась директива </w:t>
      </w:r>
      <w:r w:rsidR="00AC5D35">
        <w:rPr>
          <w:lang w:val="en-US"/>
        </w:rPr>
        <w:t>END</w:t>
      </w:r>
      <w:r w:rsidR="005A679E">
        <w:t xml:space="preserve">, то проверяем значение </w:t>
      </w:r>
      <w:r w:rsidR="00E44178">
        <w:t>флага</w:t>
      </w:r>
      <w:r w:rsidR="00AC5D35">
        <w:t xml:space="preserve"> макроопределения</w:t>
      </w:r>
      <w:r w:rsidR="005A679E">
        <w:t>:</w:t>
      </w:r>
    </w:p>
    <w:p w:rsidR="005A679E" w:rsidRDefault="005A679E" w:rsidP="005A679E">
      <w:pPr>
        <w:pStyle w:val="a7"/>
        <w:numPr>
          <w:ilvl w:val="2"/>
          <w:numId w:val="10"/>
        </w:numPr>
      </w:pPr>
      <w:r w:rsidRPr="00AD5408">
        <w:t xml:space="preserve"> Если </w:t>
      </w:r>
      <w:r w:rsidR="00E44178">
        <w:t>поднят</w:t>
      </w:r>
      <w:r w:rsidR="00AC5D35">
        <w:t xml:space="preserve"> –</w:t>
      </w:r>
      <w:r w:rsidR="005D00C6">
        <w:t xml:space="preserve"> ошибка</w:t>
      </w:r>
      <w:r w:rsidR="00D3076D">
        <w:t>, макрос не описан до конца</w:t>
      </w:r>
    </w:p>
    <w:p w:rsidR="00AC5D35" w:rsidRDefault="00AC5D35" w:rsidP="00AC5D35">
      <w:pPr>
        <w:pStyle w:val="a7"/>
        <w:numPr>
          <w:ilvl w:val="2"/>
          <w:numId w:val="10"/>
        </w:numPr>
      </w:pPr>
      <w:r>
        <w:t xml:space="preserve"> </w:t>
      </w:r>
      <w:r w:rsidR="00E42D84">
        <w:t>Иначе</w:t>
      </w:r>
      <w:r>
        <w:t xml:space="preserve"> происходит завершение 1 прохода</w:t>
      </w:r>
      <w:r w:rsidR="00E44178">
        <w:t xml:space="preserve"> и вывод результата</w:t>
      </w:r>
    </w:p>
    <w:p w:rsidR="00E44178" w:rsidRPr="00AD540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GLOBAL</w:t>
      </w:r>
      <w:r>
        <w:t xml:space="preserve"> и флаг макроопределения опущен</w:t>
      </w:r>
      <w:r w:rsidRPr="00551010">
        <w:t>,</w:t>
      </w:r>
      <w:r>
        <w:t xml:space="preserve"> обрабатываем эту строку по алгоритму 3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SET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>атываем эту строку по алгоритму 4</w:t>
      </w:r>
      <w:r w:rsidRPr="00551010">
        <w:t xml:space="preserve">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INC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 xml:space="preserve">атываем эту строку по алгоритму </w:t>
      </w:r>
      <w:r w:rsidRPr="00143834">
        <w:t>6</w:t>
      </w:r>
      <w:r w:rsidRPr="00551010">
        <w:t xml:space="preserve">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MEND</w:t>
      </w:r>
    </w:p>
    <w:p w:rsidR="006D2299" w:rsidRDefault="006D2299" w:rsidP="006D2299">
      <w:pPr>
        <w:pStyle w:val="a7"/>
        <w:numPr>
          <w:ilvl w:val="2"/>
          <w:numId w:val="10"/>
        </w:numPr>
      </w:pPr>
      <w:r>
        <w:t>Организуем следующие проверки:</w:t>
      </w:r>
    </w:p>
    <w:p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:rsidR="006D2299" w:rsidRDefault="006D2299" w:rsidP="006D2299">
      <w:pPr>
        <w:pStyle w:val="a7"/>
        <w:numPr>
          <w:ilvl w:val="3"/>
          <w:numId w:val="10"/>
        </w:numPr>
      </w:pPr>
      <w:r>
        <w:t>Если поле операндов не пустое – ошибка</w:t>
      </w:r>
    </w:p>
    <w:p w:rsidR="006D2299" w:rsidRDefault="006D2299" w:rsidP="006D2299">
      <w:pPr>
        <w:pStyle w:val="a7"/>
        <w:numPr>
          <w:ilvl w:val="3"/>
          <w:numId w:val="10"/>
        </w:numPr>
      </w:pPr>
      <w:r>
        <w:t>Если поле метки не пустое - ошибка</w:t>
      </w:r>
    </w:p>
    <w:p w:rsidR="006D2299" w:rsidRDefault="006D2299" w:rsidP="00C45661">
      <w:pPr>
        <w:pStyle w:val="a7"/>
        <w:numPr>
          <w:ilvl w:val="2"/>
          <w:numId w:val="10"/>
        </w:numPr>
      </w:pPr>
      <w:r>
        <w:t xml:space="preserve">В любом случае опускаем флаг </w:t>
      </w:r>
    </w:p>
    <w:p w:rsidR="005A679E" w:rsidRDefault="00D3076D" w:rsidP="00AC5D35">
      <w:pPr>
        <w:pStyle w:val="a7"/>
        <w:numPr>
          <w:ilvl w:val="1"/>
          <w:numId w:val="10"/>
        </w:numPr>
      </w:pPr>
      <w:r>
        <w:t xml:space="preserve"> Иначе е</w:t>
      </w:r>
      <w:r w:rsidR="005A679E">
        <w:t xml:space="preserve">сли в поле МКОП встретилась директива </w:t>
      </w:r>
      <w:r w:rsidR="00AC5D35">
        <w:rPr>
          <w:lang w:val="en-US"/>
        </w:rPr>
        <w:t>MACRO</w:t>
      </w:r>
      <w:r w:rsidR="00AC5D35">
        <w:t xml:space="preserve">, </w:t>
      </w:r>
      <w:r w:rsidR="003972EE">
        <w:t xml:space="preserve">то проверяем значение </w:t>
      </w:r>
      <w:r w:rsidR="00E44178">
        <w:t>флага</w:t>
      </w:r>
      <w:r w:rsidR="003972EE">
        <w:t xml:space="preserve"> макроопределения</w:t>
      </w:r>
      <w:r w:rsidR="005A679E">
        <w:t>:</w:t>
      </w:r>
      <w:r w:rsidR="003972EE">
        <w:tab/>
      </w:r>
    </w:p>
    <w:p w:rsidR="003972EE" w:rsidRDefault="003972EE" w:rsidP="003972EE">
      <w:pPr>
        <w:pStyle w:val="a7"/>
        <w:numPr>
          <w:ilvl w:val="2"/>
          <w:numId w:val="10"/>
        </w:numPr>
      </w:pPr>
      <w:r>
        <w:t xml:space="preserve">Если </w:t>
      </w:r>
      <w:r w:rsidR="00E44178">
        <w:t>флаг опущен</w:t>
      </w:r>
      <w:r>
        <w:t>, организуем следующие проверки</w:t>
      </w:r>
    </w:p>
    <w:p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поле метки не пустое – ошибка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макрос уже находится в ТМО – ошибка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имя макроса уже существуют как глобальная переменная</w:t>
      </w:r>
      <w:r w:rsidR="00E44178">
        <w:t xml:space="preserve"> или </w:t>
      </w:r>
      <w:r>
        <w:t>имя макроса в ТМО - ошибка</w:t>
      </w:r>
    </w:p>
    <w:p w:rsidR="003972EE" w:rsidRDefault="00D3076D" w:rsidP="003972EE">
      <w:pPr>
        <w:pStyle w:val="a7"/>
        <w:numPr>
          <w:ilvl w:val="3"/>
          <w:numId w:val="10"/>
        </w:numPr>
      </w:pPr>
      <w:r>
        <w:t>Если оши</w:t>
      </w:r>
      <w:r w:rsidR="00AB7DFB">
        <w:t xml:space="preserve">бки не было выявлено, </w:t>
      </w:r>
      <w:r w:rsidR="003972EE">
        <w:t xml:space="preserve">добавляем </w:t>
      </w:r>
      <w:r>
        <w:t>имя макроса в ТМО</w:t>
      </w:r>
    </w:p>
    <w:p w:rsidR="005A679E" w:rsidRDefault="003972EE" w:rsidP="003972EE">
      <w:pPr>
        <w:pStyle w:val="a7"/>
        <w:numPr>
          <w:ilvl w:val="2"/>
          <w:numId w:val="10"/>
        </w:numPr>
      </w:pPr>
      <w:r>
        <w:t xml:space="preserve">В любом случае </w:t>
      </w:r>
      <w:r w:rsidR="00E44178">
        <w:t>поднимаем флаг макроопределений</w:t>
      </w:r>
      <w:r w:rsidR="005A679E">
        <w:t xml:space="preserve"> </w:t>
      </w:r>
    </w:p>
    <w:p w:rsidR="00D3076D" w:rsidRDefault="00143834" w:rsidP="00143834">
      <w:pPr>
        <w:pStyle w:val="a7"/>
        <w:numPr>
          <w:ilvl w:val="1"/>
          <w:numId w:val="10"/>
        </w:numPr>
      </w:pPr>
      <w:r>
        <w:t xml:space="preserve">Иначе проверяем значение </w:t>
      </w:r>
      <w:r w:rsidR="006D2299">
        <w:t>флага макроопределения</w:t>
      </w:r>
    </w:p>
    <w:p w:rsidR="00143834" w:rsidRDefault="00143834" w:rsidP="00143834">
      <w:pPr>
        <w:pStyle w:val="a7"/>
        <w:numPr>
          <w:ilvl w:val="2"/>
          <w:numId w:val="10"/>
        </w:numPr>
      </w:pPr>
      <w:r>
        <w:t xml:space="preserve">Если </w:t>
      </w:r>
      <w:r w:rsidR="006D2299">
        <w:t>он поднят</w:t>
      </w:r>
      <w:r>
        <w:t>, дописываем строку в тело описываемого макроса</w:t>
      </w:r>
    </w:p>
    <w:p w:rsidR="00435B54" w:rsidRDefault="00143834" w:rsidP="00143834">
      <w:pPr>
        <w:pStyle w:val="a7"/>
        <w:numPr>
          <w:ilvl w:val="2"/>
          <w:numId w:val="10"/>
        </w:numPr>
      </w:pPr>
      <w:r>
        <w:lastRenderedPageBreak/>
        <w:t xml:space="preserve">Иначе если встретили </w:t>
      </w:r>
      <w:r w:rsidR="006D2299">
        <w:t>директиву макро</w:t>
      </w:r>
      <w:r w:rsidR="00C45661">
        <w:t>в</w:t>
      </w:r>
      <w:r w:rsidR="006D2299">
        <w:t>ызова, осуществляем макровызов</w:t>
      </w:r>
    </w:p>
    <w:p w:rsidR="007C74E2" w:rsidRDefault="006D2299" w:rsidP="006D2299">
      <w:pPr>
        <w:pStyle w:val="a7"/>
        <w:numPr>
          <w:ilvl w:val="2"/>
          <w:numId w:val="10"/>
        </w:numPr>
      </w:pPr>
      <w:r>
        <w:t>Иначе дописываем в результат текущую строку</w:t>
      </w:r>
    </w:p>
    <w:p w:rsidR="008A4E36" w:rsidRDefault="008A4E36" w:rsidP="008A4E36"/>
    <w:p w:rsidR="007C74E2" w:rsidRDefault="007C74E2" w:rsidP="007C74E2">
      <w:pPr>
        <w:rPr>
          <w:b/>
        </w:rPr>
      </w:pPr>
      <w:r>
        <w:rPr>
          <w:b/>
        </w:rPr>
        <w:t xml:space="preserve">3)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GLOBAL</w:t>
      </w:r>
    </w:p>
    <w:p w:rsidR="007C74E2" w:rsidRDefault="007C74E2" w:rsidP="007C74E2">
      <w:pPr>
        <w:pStyle w:val="a7"/>
        <w:numPr>
          <w:ilvl w:val="0"/>
          <w:numId w:val="21"/>
        </w:numPr>
      </w:pPr>
      <w:r>
        <w:t xml:space="preserve">На вход алгоритму поступает строка с директивой </w:t>
      </w:r>
      <w:r w:rsidRPr="007C74E2">
        <w:t>GLOBAL</w:t>
      </w:r>
      <w:r w:rsidR="0088428A">
        <w:t xml:space="preserve"> в поле МКОП</w:t>
      </w:r>
    </w:p>
    <w:p w:rsidR="007C74E2" w:rsidRDefault="007C74E2" w:rsidP="007C74E2">
      <w:pPr>
        <w:pStyle w:val="a7"/>
        <w:numPr>
          <w:ilvl w:val="0"/>
          <w:numId w:val="21"/>
        </w:numPr>
      </w:pPr>
      <w:r>
        <w:t>Организуем следующие проверки:</w:t>
      </w:r>
    </w:p>
    <w:p w:rsidR="007C74E2" w:rsidRPr="00AD5408" w:rsidRDefault="007C74E2" w:rsidP="007C74E2">
      <w:pPr>
        <w:pStyle w:val="a7"/>
        <w:numPr>
          <w:ilvl w:val="1"/>
          <w:numId w:val="21"/>
        </w:numPr>
      </w:pPr>
      <w:r>
        <w:t xml:space="preserve"> </w:t>
      </w:r>
      <w:r w:rsidRPr="007C74E2">
        <w:t>Если поле метки не пустое – ошибка</w:t>
      </w:r>
    </w:p>
    <w:p w:rsidR="007C74E2" w:rsidRDefault="007C74E2" w:rsidP="007C74E2">
      <w:pPr>
        <w:pStyle w:val="a7"/>
        <w:numPr>
          <w:ilvl w:val="1"/>
          <w:numId w:val="21"/>
        </w:numPr>
      </w:pPr>
      <w:r>
        <w:t xml:space="preserve"> Выполним поиск данной глобальной переменной в таблице глобальных переменных</w:t>
      </w:r>
      <w:r w:rsidR="00143834">
        <w:t>, среди имен макросов в ТМО</w:t>
      </w:r>
      <w:r>
        <w:t xml:space="preserve">. </w:t>
      </w:r>
    </w:p>
    <w:p w:rsidR="007C74E2" w:rsidRDefault="007C74E2" w:rsidP="007C74E2">
      <w:pPr>
        <w:pStyle w:val="a7"/>
        <w:numPr>
          <w:ilvl w:val="2"/>
          <w:numId w:val="21"/>
        </w:numPr>
      </w:pPr>
      <w:r>
        <w:t>Е</w:t>
      </w:r>
      <w:r w:rsidR="00143834">
        <w:t>сли поиск удачен – ошибка</w:t>
      </w:r>
    </w:p>
    <w:p w:rsidR="007C74E2" w:rsidRDefault="007C74E2" w:rsidP="007C74E2">
      <w:pPr>
        <w:pStyle w:val="a7"/>
        <w:numPr>
          <w:ilvl w:val="1"/>
          <w:numId w:val="21"/>
        </w:numPr>
      </w:pPr>
      <w:r>
        <w:t xml:space="preserve"> Если количество операндов </w:t>
      </w:r>
      <w:r w:rsidR="008A4E36">
        <w:t>–</w:t>
      </w:r>
      <w:r>
        <w:t xml:space="preserve"> 2</w:t>
      </w:r>
      <w:r w:rsidR="008A4E36">
        <w:t>, выполняются следующие проверки</w:t>
      </w:r>
    </w:p>
    <w:p w:rsidR="008A4E36" w:rsidRDefault="008A4E36" w:rsidP="008A4E36">
      <w:pPr>
        <w:pStyle w:val="a7"/>
        <w:numPr>
          <w:ilvl w:val="2"/>
          <w:numId w:val="21"/>
        </w:numPr>
      </w:pPr>
      <w:r>
        <w:t>Если второй операнд – не целое число – ошибка, некорректное значение глобальной переменной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 xml:space="preserve">Если количество операндов не 1 и не 2 – ошибка, некорректное количество операндов в директиве </w:t>
      </w:r>
      <w:r>
        <w:rPr>
          <w:lang w:val="en-US"/>
        </w:rPr>
        <w:t>GLOBAL</w:t>
      </w:r>
    </w:p>
    <w:p w:rsidR="008A4E36" w:rsidRDefault="008A4E36" w:rsidP="008A4E36">
      <w:pPr>
        <w:pStyle w:val="a7"/>
        <w:numPr>
          <w:ilvl w:val="0"/>
          <w:numId w:val="21"/>
        </w:numPr>
      </w:pPr>
      <w:r>
        <w:t>Если ошибки не выявлено, проверяется количество операндов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>Если 1 операнд, в таблицу глобальных переменных заносится имя глобальной переменной без значения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>Иначе в нее заносится имя переменной со значением</w:t>
      </w:r>
    </w:p>
    <w:p w:rsidR="008A4E36" w:rsidRDefault="008A4E36" w:rsidP="008A4E36">
      <w:pPr>
        <w:pStyle w:val="a7"/>
        <w:ind w:left="1224"/>
      </w:pPr>
    </w:p>
    <w:p w:rsidR="008A4E36" w:rsidRPr="008A4E36" w:rsidRDefault="008A4E36" w:rsidP="008A4E36">
      <w:pPr>
        <w:rPr>
          <w:b/>
        </w:rPr>
      </w:pPr>
      <w:r>
        <w:rPr>
          <w:b/>
        </w:rPr>
        <w:t xml:space="preserve">4)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SET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SET</w:t>
      </w:r>
      <w:r w:rsidR="0088428A">
        <w:t xml:space="preserve"> в поле МКОП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>Организуем следующие проверки:</w:t>
      </w:r>
    </w:p>
    <w:p w:rsidR="008A4E36" w:rsidRPr="00AD5408" w:rsidRDefault="008A4E36" w:rsidP="008A4E36">
      <w:pPr>
        <w:pStyle w:val="a7"/>
        <w:numPr>
          <w:ilvl w:val="1"/>
          <w:numId w:val="22"/>
        </w:numPr>
      </w:pPr>
      <w:r>
        <w:t xml:space="preserve"> </w:t>
      </w:r>
      <w:r w:rsidRPr="007C74E2">
        <w:t>Если поле метки не пустое – ошибка</w:t>
      </w:r>
    </w:p>
    <w:p w:rsidR="008A4E36" w:rsidRDefault="008A4E36" w:rsidP="008A4E36">
      <w:pPr>
        <w:pStyle w:val="a7"/>
        <w:numPr>
          <w:ilvl w:val="1"/>
          <w:numId w:val="22"/>
        </w:numPr>
      </w:pPr>
      <w:r>
        <w:t>Если количество операндов – 2, выполняются следующие проверки</w:t>
      </w:r>
    </w:p>
    <w:p w:rsidR="00143834" w:rsidRDefault="00143834" w:rsidP="00143834">
      <w:pPr>
        <w:pStyle w:val="a7"/>
        <w:numPr>
          <w:ilvl w:val="2"/>
          <w:numId w:val="22"/>
        </w:numPr>
      </w:pPr>
      <w:r>
        <w:t xml:space="preserve">Выполним поиск данной глобальной переменной в таблице глобальных переменных. </w:t>
      </w:r>
    </w:p>
    <w:p w:rsidR="00143834" w:rsidRDefault="00143834" w:rsidP="00143834">
      <w:pPr>
        <w:pStyle w:val="a7"/>
        <w:numPr>
          <w:ilvl w:val="3"/>
          <w:numId w:val="22"/>
        </w:numPr>
      </w:pPr>
      <w:r>
        <w:t>Если поиск удачен – ошибка</w:t>
      </w:r>
    </w:p>
    <w:p w:rsidR="008A4E36" w:rsidRDefault="008A4E36" w:rsidP="008A4E36">
      <w:pPr>
        <w:pStyle w:val="a7"/>
        <w:numPr>
          <w:ilvl w:val="2"/>
          <w:numId w:val="22"/>
        </w:numPr>
      </w:pPr>
      <w:r>
        <w:t>Если второй операнд – не целое число – ошибка, некорректное значение глобальной переменной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 xml:space="preserve">Иначе ошибка – некорректное количество операндов в директиве </w:t>
      </w:r>
      <w:r w:rsidRPr="008A4E36">
        <w:t>SET</w:t>
      </w:r>
    </w:p>
    <w:p w:rsidR="00772BE0" w:rsidRPr="008A4E36" w:rsidRDefault="008A4E36" w:rsidP="000C40FA">
      <w:pPr>
        <w:pStyle w:val="a7"/>
        <w:numPr>
          <w:ilvl w:val="0"/>
          <w:numId w:val="22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присвоение ей указанного значения</w:t>
      </w:r>
    </w:p>
    <w:p w:rsidR="008A4E36" w:rsidRPr="008A4E36" w:rsidRDefault="008A4E36" w:rsidP="008A4E36">
      <w:pPr>
        <w:pStyle w:val="a7"/>
        <w:ind w:left="360"/>
        <w:rPr>
          <w:b/>
        </w:rPr>
      </w:pPr>
    </w:p>
    <w:p w:rsidR="00551010" w:rsidRDefault="008A4E36" w:rsidP="000C40FA">
      <w:pPr>
        <w:rPr>
          <w:b/>
        </w:rPr>
      </w:pPr>
      <w:r>
        <w:rPr>
          <w:b/>
        </w:rPr>
        <w:lastRenderedPageBreak/>
        <w:t>5</w:t>
      </w:r>
      <w:r w:rsidRPr="008A4E36">
        <w:rPr>
          <w:b/>
        </w:rPr>
        <w:t xml:space="preserve">) Алгоритм </w:t>
      </w:r>
      <w:r>
        <w:rPr>
          <w:b/>
        </w:rPr>
        <w:t>макрогенерации</w:t>
      </w:r>
    </w:p>
    <w:p w:rsidR="00254BFA" w:rsidRDefault="00254BFA" w:rsidP="00254BFA">
      <w:pPr>
        <w:pStyle w:val="a7"/>
        <w:numPr>
          <w:ilvl w:val="0"/>
          <w:numId w:val="23"/>
        </w:numPr>
      </w:pPr>
      <w:r>
        <w:t>На вход алгоритму поступает строка макровызова с найденным в ТМО макросом.</w:t>
      </w:r>
    </w:p>
    <w:p w:rsidR="00254BFA" w:rsidRDefault="00254BFA" w:rsidP="00254BFA">
      <w:pPr>
        <w:pStyle w:val="a7"/>
        <w:numPr>
          <w:ilvl w:val="0"/>
          <w:numId w:val="23"/>
        </w:numPr>
      </w:pPr>
      <w:r>
        <w:t>Выполняется проверка на количество параметров</w:t>
      </w:r>
    </w:p>
    <w:p w:rsidR="006D2299" w:rsidRDefault="00254BFA" w:rsidP="006D2299">
      <w:pPr>
        <w:pStyle w:val="a7"/>
        <w:numPr>
          <w:ilvl w:val="0"/>
          <w:numId w:val="23"/>
        </w:numPr>
      </w:pPr>
      <w:r>
        <w:t>Организуется цикл по обработке строк тела макроса</w:t>
      </w:r>
    </w:p>
    <w:p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 Проверка макроса на использование меток внутри макроса</w:t>
      </w:r>
    </w:p>
    <w:p w:rsidR="006D2299" w:rsidRDefault="006D2299" w:rsidP="006D2299">
      <w:pPr>
        <w:pStyle w:val="a7"/>
        <w:numPr>
          <w:ilvl w:val="0"/>
          <w:numId w:val="23"/>
        </w:numPr>
      </w:pPr>
      <w:r>
        <w:t>Организуем цикл по обработке строк макроса</w:t>
      </w:r>
    </w:p>
    <w:p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Организуем условную макрогенерацию, т.е. обработку операций </w:t>
      </w:r>
      <w:r>
        <w:rPr>
          <w:lang w:val="en-US"/>
        </w:rPr>
        <w:t>IF</w:t>
      </w:r>
      <w:r>
        <w:t xml:space="preserve">, ELSE, ENDIF, </w:t>
      </w:r>
      <w:r>
        <w:rPr>
          <w:lang w:val="en-US"/>
        </w:rPr>
        <w:t>WHILE</w:t>
      </w:r>
      <w:r w:rsidRPr="006D2299">
        <w:t xml:space="preserve">, </w:t>
      </w:r>
      <w:r>
        <w:rPr>
          <w:lang w:val="en-US"/>
        </w:rPr>
        <w:t>ENDW</w:t>
      </w:r>
    </w:p>
    <w:p w:rsidR="006D2299" w:rsidRDefault="00D8509B" w:rsidP="006D2299">
      <w:pPr>
        <w:pStyle w:val="a7"/>
        <w:numPr>
          <w:ilvl w:val="1"/>
          <w:numId w:val="23"/>
        </w:numPr>
      </w:pPr>
      <w:r>
        <w:t xml:space="preserve"> Строка обрабатывается алгоритмом первого прохода</w:t>
      </w:r>
    </w:p>
    <w:p w:rsidR="0088428A" w:rsidRPr="00D8509B" w:rsidRDefault="00D8509B" w:rsidP="00C45661">
      <w:pPr>
        <w:pStyle w:val="a7"/>
        <w:numPr>
          <w:ilvl w:val="0"/>
          <w:numId w:val="23"/>
        </w:numPr>
        <w:rPr>
          <w:b/>
        </w:rPr>
      </w:pPr>
      <w:r>
        <w:t>Результат цикла передается основной программе в виде строк ассемблерного кода</w:t>
      </w:r>
    </w:p>
    <w:p w:rsidR="00D8509B" w:rsidRPr="00D8509B" w:rsidRDefault="00D8509B" w:rsidP="00D8509B">
      <w:pPr>
        <w:pStyle w:val="a7"/>
        <w:ind w:left="360"/>
        <w:rPr>
          <w:b/>
        </w:rPr>
      </w:pPr>
    </w:p>
    <w:p w:rsidR="0088428A" w:rsidRPr="0088428A" w:rsidRDefault="00F9086B" w:rsidP="0088428A">
      <w:pPr>
        <w:rPr>
          <w:b/>
        </w:rPr>
      </w:pPr>
      <w:r>
        <w:rPr>
          <w:b/>
        </w:rPr>
        <w:t>6</w:t>
      </w:r>
      <w:r w:rsidRPr="00F9086B">
        <w:rPr>
          <w:b/>
        </w:rPr>
        <w:t xml:space="preserve">) Алгоритм </w:t>
      </w:r>
      <w:r w:rsidR="0088428A">
        <w:rPr>
          <w:b/>
        </w:rPr>
        <w:t xml:space="preserve">обработки директивы </w:t>
      </w:r>
      <w:r w:rsidR="0088428A">
        <w:rPr>
          <w:b/>
          <w:lang w:val="en-US"/>
        </w:rPr>
        <w:t>INC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INC</w:t>
      </w:r>
      <w:r>
        <w:t xml:space="preserve"> в поле МКОП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>Организуем следующие проверки:</w:t>
      </w:r>
    </w:p>
    <w:p w:rsidR="0088428A" w:rsidRPr="00AD5408" w:rsidRDefault="0088428A" w:rsidP="0088428A">
      <w:pPr>
        <w:pStyle w:val="a7"/>
        <w:numPr>
          <w:ilvl w:val="1"/>
          <w:numId w:val="25"/>
        </w:numPr>
      </w:pPr>
      <w:r>
        <w:t xml:space="preserve"> </w:t>
      </w:r>
      <w:r w:rsidRPr="007C74E2">
        <w:t>Если поле метки не пустое – ошибка</w:t>
      </w:r>
    </w:p>
    <w:p w:rsidR="0088428A" w:rsidRDefault="0088428A" w:rsidP="0088428A">
      <w:pPr>
        <w:pStyle w:val="a7"/>
        <w:numPr>
          <w:ilvl w:val="1"/>
          <w:numId w:val="25"/>
        </w:numPr>
      </w:pPr>
      <w:r>
        <w:t xml:space="preserve">Если количество операндов – </w:t>
      </w:r>
      <w:r w:rsidRPr="0088428A">
        <w:t>1</w:t>
      </w:r>
      <w:r>
        <w:t>, выполняются следующие проверки</w:t>
      </w:r>
    </w:p>
    <w:p w:rsidR="0088428A" w:rsidRDefault="0088428A" w:rsidP="0088428A">
      <w:pPr>
        <w:pStyle w:val="a7"/>
        <w:numPr>
          <w:ilvl w:val="2"/>
          <w:numId w:val="25"/>
        </w:numPr>
      </w:pPr>
      <w:r>
        <w:t xml:space="preserve">Выполним поиск данной глобальной переменной в таблице глобальных переменных. </w:t>
      </w:r>
    </w:p>
    <w:p w:rsidR="0088428A" w:rsidRDefault="0088428A" w:rsidP="0088428A">
      <w:pPr>
        <w:pStyle w:val="a7"/>
        <w:numPr>
          <w:ilvl w:val="3"/>
          <w:numId w:val="25"/>
        </w:numPr>
      </w:pPr>
      <w:r>
        <w:t>Если поиск неудачен – ошибка</w:t>
      </w:r>
    </w:p>
    <w:p w:rsidR="0088428A" w:rsidRDefault="0088428A" w:rsidP="0088428A">
      <w:pPr>
        <w:pStyle w:val="a7"/>
        <w:numPr>
          <w:ilvl w:val="2"/>
          <w:numId w:val="25"/>
        </w:numPr>
      </w:pPr>
      <w:r>
        <w:t>Если данной глобальной переменной не задано значение – ошибка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 xml:space="preserve">Иначе ошибка – некорректное количество операндов в директиве </w:t>
      </w:r>
      <w:r>
        <w:rPr>
          <w:lang w:val="en-US"/>
        </w:rPr>
        <w:t>INC</w:t>
      </w:r>
    </w:p>
    <w:p w:rsidR="0088428A" w:rsidRPr="008A4E36" w:rsidRDefault="0088428A" w:rsidP="0088428A">
      <w:pPr>
        <w:pStyle w:val="a7"/>
        <w:numPr>
          <w:ilvl w:val="0"/>
          <w:numId w:val="25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увеличение ее значения на 1</w:t>
      </w:r>
    </w:p>
    <w:p w:rsidR="003836C2" w:rsidRDefault="003836C2" w:rsidP="003836C2">
      <w:pPr>
        <w:pStyle w:val="a7"/>
        <w:ind w:left="1224"/>
      </w:pPr>
    </w:p>
    <w:p w:rsidR="003836C2" w:rsidRDefault="003836C2" w:rsidP="003836C2">
      <w:pPr>
        <w:pStyle w:val="a7"/>
        <w:ind w:left="1224"/>
      </w:pPr>
    </w:p>
    <w:p w:rsidR="003836C2" w:rsidRDefault="003836C2" w:rsidP="003836C2">
      <w:pPr>
        <w:ind w:left="720"/>
      </w:pPr>
    </w:p>
    <w:p w:rsidR="003836C2" w:rsidRDefault="003836C2" w:rsidP="003836C2">
      <w:pPr>
        <w:pStyle w:val="a7"/>
        <w:ind w:left="1224"/>
      </w:pPr>
    </w:p>
    <w:p w:rsidR="00F9086B" w:rsidRDefault="00F9086B" w:rsidP="00F9086B"/>
    <w:p w:rsidR="00F9086B" w:rsidRDefault="00F9086B" w:rsidP="00F9086B"/>
    <w:p w:rsidR="00772BE0" w:rsidRDefault="00772BE0">
      <w:r>
        <w:br w:type="page"/>
      </w:r>
    </w:p>
    <w:p w:rsidR="00DB2A05" w:rsidRDefault="00DB2A05" w:rsidP="00590B38">
      <w:pPr>
        <w:pStyle w:val="1"/>
        <w:ind w:firstLine="709"/>
      </w:pPr>
      <w:bookmarkStart w:id="49" w:name="_Toc294912424"/>
      <w:r>
        <w:lastRenderedPageBreak/>
        <w:t>Руководство пользователя.</w:t>
      </w:r>
      <w:bookmarkEnd w:id="49"/>
    </w:p>
    <w:p w:rsidR="00DB2A05" w:rsidRDefault="00DB2A05" w:rsidP="00E267C3">
      <w:pPr>
        <w:tabs>
          <w:tab w:val="left" w:pos="709"/>
        </w:tabs>
        <w:ind w:firstLine="709"/>
        <w:jc w:val="both"/>
      </w:pPr>
      <w:r>
        <w:t>Разработанная программа работает в двух режимах: консольном и визуальном. Если строка параметров пуста программа запускается в визуальном режиме. Для запуска макропроцессора в консольном режиме необходимо наличие хотя бы одного параметра запуска.</w:t>
      </w:r>
    </w:p>
    <w:p w:rsidR="00DB2A05" w:rsidRDefault="00DB2A05" w:rsidP="00590B38">
      <w:pPr>
        <w:tabs>
          <w:tab w:val="left" w:pos="709"/>
        </w:tabs>
        <w:ind w:firstLine="709"/>
      </w:pPr>
      <w:r>
        <w:t>Работа в консольном режиме.</w:t>
      </w:r>
    </w:p>
    <w:p w:rsidR="00DB2A05" w:rsidRDefault="00DB2A05" w:rsidP="00590B38">
      <w:pPr>
        <w:tabs>
          <w:tab w:val="left" w:pos="709"/>
        </w:tabs>
        <w:ind w:firstLine="709"/>
      </w:pPr>
      <w:r>
        <w:t>Запуск макропроцессора:</w:t>
      </w:r>
    </w:p>
    <w:p w:rsidR="00DB2A05" w:rsidRPr="003836C2" w:rsidRDefault="003836C2" w:rsidP="00590B38">
      <w:pPr>
        <w:tabs>
          <w:tab w:val="left" w:pos="709"/>
        </w:tabs>
        <w:ind w:firstLine="709"/>
        <w:jc w:val="both"/>
        <w:rPr>
          <w:lang w:val="en-US"/>
        </w:rPr>
      </w:pPr>
      <w:r>
        <w:rPr>
          <w:lang w:val="en-US"/>
        </w:rPr>
        <w:t>Macroprocessor</w:t>
      </w:r>
      <w:r w:rsidR="00742239">
        <w:rPr>
          <w:lang w:val="en-US"/>
        </w:rPr>
        <w:t>3</w:t>
      </w:r>
      <w:r w:rsidR="00C45661" w:rsidRPr="00C45661">
        <w:rPr>
          <w:lang w:val="en-US"/>
        </w:rPr>
        <w:t>4</w:t>
      </w:r>
      <w:r w:rsidRPr="003836C2">
        <w:rPr>
          <w:lang w:val="en-US"/>
        </w:rPr>
        <w:t>.</w:t>
      </w:r>
      <w:r>
        <w:rPr>
          <w:lang w:val="en-US"/>
        </w:rPr>
        <w:t>exe</w:t>
      </w:r>
      <w:r w:rsidRPr="003836C2">
        <w:rPr>
          <w:lang w:val="en-US"/>
        </w:rPr>
        <w:t xml:space="preserve"> [</w:t>
      </w:r>
      <w:r w:rsidR="00DB2A05" w:rsidRPr="003836C2">
        <w:rPr>
          <w:lang w:val="en-US"/>
        </w:rPr>
        <w:t>-</w:t>
      </w:r>
      <w:r w:rsidR="00DB2A05" w:rsidRPr="00C20DDD">
        <w:rPr>
          <w:lang w:val="en-US"/>
        </w:rPr>
        <w:t>input</w:t>
      </w:r>
      <w:r>
        <w:rPr>
          <w:lang w:val="en-US"/>
        </w:rPr>
        <w:t>_</w:t>
      </w:r>
      <w:r w:rsidR="00DB2A05" w:rsidRPr="00C20DDD">
        <w:rPr>
          <w:lang w:val="en-US"/>
        </w:rPr>
        <w:t>file</w:t>
      </w:r>
      <w:r w:rsidR="00354D5E" w:rsidRPr="00354D5E">
        <w:rPr>
          <w:lang w:val="en-US"/>
        </w:rPr>
        <w:t xml:space="preserve"> </w:t>
      </w:r>
      <w:r w:rsidR="00DB2A05" w:rsidRPr="003836C2">
        <w:rPr>
          <w:lang w:val="en-US"/>
        </w:rPr>
        <w:t>&lt;</w:t>
      </w:r>
      <w:r w:rsidR="00DB2A05">
        <w:t>имя</w:t>
      </w:r>
      <w:r w:rsidR="00DB2A05" w:rsidRPr="003836C2">
        <w:rPr>
          <w:lang w:val="en-US"/>
        </w:rPr>
        <w:t xml:space="preserve"> </w:t>
      </w:r>
      <w:r w:rsidR="00DB2A05">
        <w:t>файла</w:t>
      </w:r>
      <w:r w:rsidRPr="003836C2">
        <w:rPr>
          <w:lang w:val="en-US"/>
        </w:rPr>
        <w:t>&gt;] [</w:t>
      </w:r>
      <w:r w:rsidR="00DB2A05" w:rsidRPr="003836C2">
        <w:rPr>
          <w:lang w:val="en-US"/>
        </w:rPr>
        <w:t>-</w:t>
      </w:r>
      <w:r w:rsidR="00DB2A05">
        <w:rPr>
          <w:lang w:val="en-US"/>
        </w:rPr>
        <w:t>output</w:t>
      </w:r>
      <w:r>
        <w:rPr>
          <w:lang w:val="en-US"/>
        </w:rPr>
        <w:t>_</w:t>
      </w:r>
      <w:r w:rsidR="00DB2A05">
        <w:rPr>
          <w:lang w:val="en-US"/>
        </w:rPr>
        <w:t>file</w:t>
      </w:r>
      <w:r w:rsidR="00354D5E">
        <w:rPr>
          <w:lang w:val="en-US"/>
        </w:rPr>
        <w:t xml:space="preserve"> </w:t>
      </w:r>
      <w:r w:rsidR="00354D5E" w:rsidRPr="00354D5E">
        <w:rPr>
          <w:lang w:val="en-US"/>
        </w:rPr>
        <w:t xml:space="preserve"> </w:t>
      </w:r>
      <w:r w:rsidR="00DB2A05" w:rsidRPr="003836C2">
        <w:rPr>
          <w:lang w:val="en-US"/>
        </w:rPr>
        <w:t>&lt;</w:t>
      </w:r>
      <w:r w:rsidR="00DB2A05">
        <w:t>имя</w:t>
      </w:r>
      <w:r w:rsidR="00DB2A05" w:rsidRPr="003836C2">
        <w:rPr>
          <w:lang w:val="en-US"/>
        </w:rPr>
        <w:t xml:space="preserve"> </w:t>
      </w:r>
      <w:r w:rsidR="00DB2A05">
        <w:t>файла</w:t>
      </w:r>
      <w:r w:rsidRPr="003836C2">
        <w:rPr>
          <w:lang w:val="en-US"/>
        </w:rPr>
        <w:t>&gt;]  [ -</w:t>
      </w:r>
      <w:r>
        <w:rPr>
          <w:lang w:val="en-US"/>
        </w:rPr>
        <w:t>help</w:t>
      </w:r>
      <w:r w:rsidR="00DB2A05" w:rsidRPr="003836C2">
        <w:rPr>
          <w:lang w:val="en-US"/>
        </w:rPr>
        <w:t>]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Параметры: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Pr="00C20DDD">
        <w:rPr>
          <w:lang w:val="en-US"/>
        </w:rPr>
        <w:t>input</w:t>
      </w:r>
      <w:r w:rsidR="003836C2" w:rsidRPr="003836C2">
        <w:t>_</w:t>
      </w:r>
      <w:r w:rsidRPr="00C20DDD">
        <w:rPr>
          <w:lang w:val="en-US"/>
        </w:rPr>
        <w:t>file</w:t>
      </w:r>
      <w:r w:rsidR="003836C2" w:rsidRPr="003836C2">
        <w:t xml:space="preserve"> </w:t>
      </w:r>
      <w:r w:rsidRPr="00B009C9">
        <w:t>&lt;</w:t>
      </w:r>
      <w:r>
        <w:t>имя файла</w:t>
      </w:r>
      <w:r w:rsidRPr="00B009C9">
        <w:t>&gt;</w:t>
      </w:r>
      <w:r>
        <w:t xml:space="preserve">  -  задает имя входного файла, по умолчанию </w:t>
      </w:r>
      <w:r w:rsidR="003836C2">
        <w:rPr>
          <w:lang w:val="en-US"/>
        </w:rPr>
        <w:t>source</w:t>
      </w:r>
      <w:r>
        <w:t>.txt;</w:t>
      </w:r>
    </w:p>
    <w:p w:rsidR="00DB2A05" w:rsidRPr="00C20DDD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>
        <w:rPr>
          <w:lang w:val="en-US"/>
        </w:rPr>
        <w:t>output</w:t>
      </w:r>
      <w:r w:rsidR="003836C2" w:rsidRPr="003836C2">
        <w:t>_</w:t>
      </w:r>
      <w:r>
        <w:rPr>
          <w:lang w:val="en-US"/>
        </w:rPr>
        <w:t>file</w:t>
      </w:r>
      <w:r w:rsidR="003836C2">
        <w:t xml:space="preserve"> </w:t>
      </w:r>
      <w:r w:rsidRPr="00B009C9">
        <w:t>&lt;</w:t>
      </w:r>
      <w:r>
        <w:t>имя файла</w:t>
      </w:r>
      <w:r w:rsidRPr="00B009C9">
        <w:t xml:space="preserve">&gt;  -  задает имя выходного файла, по умолчанию </w:t>
      </w:r>
      <w:r w:rsidR="003836C2">
        <w:rPr>
          <w:lang w:val="en-US"/>
        </w:rPr>
        <w:t>result</w:t>
      </w:r>
      <w:r w:rsidRPr="00B009C9">
        <w:t>.</w:t>
      </w:r>
      <w:r>
        <w:rPr>
          <w:lang w:val="en-US"/>
        </w:rPr>
        <w:t>txt</w:t>
      </w:r>
      <w:r>
        <w:t>;</w:t>
      </w:r>
    </w:p>
    <w:p w:rsidR="00DB2A05" w:rsidRPr="00B009C9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="003836C2">
        <w:rPr>
          <w:lang w:val="en-US"/>
        </w:rPr>
        <w:t>help</w:t>
      </w:r>
      <w:r w:rsidRPr="00B009C9">
        <w:t xml:space="preserve">  -  вывод справочной информации.</w:t>
      </w:r>
    </w:p>
    <w:p w:rsidR="00DB2A05" w:rsidRPr="00354D5E" w:rsidRDefault="00DB2A05" w:rsidP="003836C2">
      <w:pPr>
        <w:tabs>
          <w:tab w:val="left" w:pos="709"/>
        </w:tabs>
        <w:jc w:val="both"/>
      </w:pPr>
    </w:p>
    <w:p w:rsidR="00DB2A05" w:rsidRDefault="00DB2A05" w:rsidP="00DB2A05">
      <w:pPr>
        <w:tabs>
          <w:tab w:val="left" w:pos="709"/>
        </w:tabs>
        <w:ind w:firstLine="426"/>
        <w:jc w:val="both"/>
      </w:pPr>
    </w:p>
    <w:p w:rsidR="00DB2A05" w:rsidRDefault="00DB2A05" w:rsidP="00DB2A05">
      <w:pPr>
        <w:tabs>
          <w:tab w:val="left" w:pos="709"/>
        </w:tabs>
        <w:ind w:firstLine="426"/>
      </w:pPr>
      <w:r>
        <w:br w:type="page"/>
      </w:r>
    </w:p>
    <w:p w:rsidR="00DB2A05" w:rsidRPr="00E267C3" w:rsidRDefault="00DB2A05" w:rsidP="00590B38">
      <w:pPr>
        <w:tabs>
          <w:tab w:val="left" w:pos="709"/>
        </w:tabs>
        <w:ind w:firstLine="709"/>
        <w:jc w:val="both"/>
        <w:rPr>
          <w:b/>
          <w:sz w:val="32"/>
          <w:szCs w:val="32"/>
        </w:rPr>
      </w:pPr>
      <w:r w:rsidRPr="00E267C3">
        <w:rPr>
          <w:b/>
          <w:sz w:val="32"/>
          <w:szCs w:val="32"/>
        </w:rPr>
        <w:lastRenderedPageBreak/>
        <w:t>Работа в визуальном режиме.</w:t>
      </w:r>
    </w:p>
    <w:p w:rsidR="00DB2A05" w:rsidRDefault="00C45661" w:rsidP="00590B38">
      <w:pPr>
        <w:tabs>
          <w:tab w:val="left" w:pos="709"/>
        </w:tabs>
        <w:ind w:left="-142"/>
        <w:jc w:val="both"/>
      </w:pPr>
      <w:r>
        <w:rPr>
          <w:noProof/>
          <w:lang w:eastAsia="ru-RU"/>
        </w:rPr>
        <w:drawing>
          <wp:inline distT="0" distB="0" distL="0" distR="0" wp14:anchorId="45D5B6BF" wp14:editId="665272D4">
            <wp:extent cx="6120130" cy="3724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Интерфейс программы в визуальном режиме организован следующим образом:</w:t>
      </w:r>
    </w:p>
    <w:p w:rsidR="000C5F9B" w:rsidRDefault="00DB2A05" w:rsidP="000C5F9B">
      <w:pPr>
        <w:tabs>
          <w:tab w:val="left" w:pos="709"/>
        </w:tabs>
        <w:ind w:firstLine="709"/>
        <w:jc w:val="both"/>
      </w:pPr>
      <w:r>
        <w:t xml:space="preserve">Блок </w:t>
      </w:r>
      <w:r w:rsidR="00736EBD">
        <w:t>«Исходны</w:t>
      </w:r>
      <w:r w:rsidR="00C45661">
        <w:t>е</w:t>
      </w:r>
      <w:r w:rsidR="00736EBD">
        <w:t xml:space="preserve"> </w:t>
      </w:r>
      <w:r w:rsidR="00C45661">
        <w:t>данные</w:t>
      </w:r>
      <w:r w:rsidR="003836C2">
        <w:t>»</w:t>
      </w:r>
      <w:r>
        <w:t xml:space="preserve"> служит для </w:t>
      </w:r>
      <w:r w:rsidR="00854D47">
        <w:t xml:space="preserve">загрузки и </w:t>
      </w:r>
      <w:r>
        <w:t>вывода содержимого входного файла макропроцессора.</w:t>
      </w:r>
      <w:r w:rsidR="00854D47">
        <w:t xml:space="preserve"> Под ним располагаются кнопки управления работой макропроцессора. </w:t>
      </w:r>
      <w:r w:rsidR="00854D47" w:rsidRPr="00854D47">
        <w:t>Блок «</w:t>
      </w:r>
      <w:r w:rsidR="00854D47">
        <w:t>Таблицы</w:t>
      </w:r>
      <w:r w:rsidR="00854D47" w:rsidRPr="00854D47">
        <w:t xml:space="preserve">» служит для вывода содержимого </w:t>
      </w:r>
      <w:r w:rsidR="00854D47">
        <w:t>таблицы глобальных переменных и ТМО</w:t>
      </w:r>
      <w:r w:rsidR="00854D47" w:rsidRPr="00854D47">
        <w:t>.</w:t>
      </w:r>
      <w:r w:rsidR="00854D47">
        <w:t xml:space="preserve"> </w:t>
      </w:r>
      <w:r w:rsidR="000C5F9B">
        <w:t xml:space="preserve">Под ним находится строка, в которую выводятся ошибки, произошедшие в процессе работы программы. </w:t>
      </w:r>
      <w:r w:rsidR="00854D47" w:rsidRPr="00854D47">
        <w:t>Блок «</w:t>
      </w:r>
      <w:r w:rsidR="000C5F9B">
        <w:t>Ассемблерный код</w:t>
      </w:r>
      <w:r w:rsidR="00854D47" w:rsidRPr="00854D47">
        <w:t xml:space="preserve">» служит для вывода </w:t>
      </w:r>
      <w:r w:rsidR="00854D47">
        <w:t>результирующего ассемблерного кода на экран и</w:t>
      </w:r>
      <w:r w:rsidR="00854D47" w:rsidRPr="00854D47">
        <w:t xml:space="preserve"> </w:t>
      </w:r>
      <w:r w:rsidR="00854D47">
        <w:t>сохранении его в файле</w:t>
      </w:r>
      <w:r w:rsidR="00854D47" w:rsidRPr="00854D47">
        <w:t>.</w:t>
      </w:r>
      <w:r w:rsidR="00854D47">
        <w:t xml:space="preserve"> 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Работа программы в визуальном режиме организована следующим образом. При запуске программы, входным файлом по умолчанию является файл «</w:t>
      </w:r>
      <w:r w:rsidR="00854D47">
        <w:rPr>
          <w:lang w:val="en-US"/>
        </w:rPr>
        <w:t>source</w:t>
      </w:r>
      <w:r>
        <w:t>.txt».</w:t>
      </w:r>
      <w:r w:rsidRPr="000722A6">
        <w:t xml:space="preserve"> Для</w:t>
      </w:r>
      <w:r w:rsidRPr="00B009C9">
        <w:t xml:space="preserve"> </w:t>
      </w:r>
      <w:r>
        <w:t>загрузки другого</w:t>
      </w:r>
      <w:r w:rsidRPr="000722A6">
        <w:t xml:space="preserve"> входного файла</w:t>
      </w:r>
      <w:r>
        <w:t xml:space="preserve"> необходимо </w:t>
      </w:r>
      <w:r w:rsidR="00C27D3E">
        <w:t xml:space="preserve">нажать кнопку </w:t>
      </w:r>
      <w:r>
        <w:t>«</w:t>
      </w:r>
      <w:r w:rsidR="00854D47">
        <w:t>из файла</w:t>
      </w:r>
      <w:r>
        <w:t>» и выбрать новый входной файл. До запуска макропроцессора есть возможность изменять входн</w:t>
      </w:r>
      <w:r w:rsidR="00C27D3E">
        <w:t>ой файл и сохранять его, нажатием на кнопке</w:t>
      </w:r>
      <w:r>
        <w:t xml:space="preserve"> «</w:t>
      </w:r>
      <w:r w:rsidR="000C5F9B">
        <w:t>в файл</w:t>
      </w:r>
      <w:r>
        <w:t>»</w:t>
      </w:r>
      <w:r w:rsidR="00736EBD">
        <w:t xml:space="preserve"> (кнопки располагаются соответственно </w:t>
      </w:r>
      <w:r w:rsidR="000C5F9B">
        <w:t>под</w:t>
      </w:r>
      <w:r w:rsidR="00736EBD">
        <w:t xml:space="preserve"> текстом исходного кода и результата)</w:t>
      </w:r>
      <w:r>
        <w:t>.</w:t>
      </w:r>
    </w:p>
    <w:p w:rsidR="00854D47" w:rsidRDefault="00DB2A05" w:rsidP="00590B38">
      <w:pPr>
        <w:tabs>
          <w:tab w:val="left" w:pos="709"/>
        </w:tabs>
        <w:ind w:firstLine="709"/>
        <w:jc w:val="both"/>
      </w:pPr>
      <w:r>
        <w:t>Для запуска макропроцессора необходимо нажать кнопку «</w:t>
      </w:r>
      <w:r w:rsidR="00854D47">
        <w:t>Первый проход</w:t>
      </w:r>
      <w:r>
        <w:t>»</w:t>
      </w:r>
      <w:r w:rsidR="00854D47">
        <w:t xml:space="preserve"> или «Следующий шаг»</w:t>
      </w:r>
      <w:r>
        <w:t xml:space="preserve">. Если </w:t>
      </w:r>
      <w:r w:rsidR="00C001FA">
        <w:t xml:space="preserve">был </w:t>
      </w:r>
      <w:r>
        <w:t>установлен пошаговый режим работы, то за один шаг будет обработана только одна строка входного файла.</w:t>
      </w:r>
      <w:r w:rsidR="00742239">
        <w:t xml:space="preserve"> </w:t>
      </w:r>
      <w:r w:rsidR="00742239">
        <w:lastRenderedPageBreak/>
        <w:t>При этом кнопка</w:t>
      </w:r>
      <w:r w:rsidR="00854D47">
        <w:t xml:space="preserve"> «Первый проход» буд</w:t>
      </w:r>
      <w:r w:rsidR="00742239">
        <w:t>е</w:t>
      </w:r>
      <w:r w:rsidR="00854D47">
        <w:t>т заблокирован</w:t>
      </w:r>
      <w:r w:rsidR="00742239">
        <w:t>а</w:t>
      </w:r>
      <w:r w:rsidR="00854D47">
        <w:t>. Если изначально пошаговый режим выбран не был, а был выполнен 1 проход, кнопка «Следующий шаг» также блокируется.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Для принудительного завершения работы макропроцессора, нужно нажать кнопку «</w:t>
      </w:r>
      <w:r w:rsidR="00854D47">
        <w:t>Заново</w:t>
      </w:r>
      <w:r>
        <w:t>».</w:t>
      </w:r>
      <w:r w:rsidR="00854D47">
        <w:t xml:space="preserve"> При этом очистятся все таблицы и поля, кроме исходного текста.</w:t>
      </w:r>
    </w:p>
    <w:p w:rsidR="00DB2A05" w:rsidRPr="00354D5E" w:rsidRDefault="00DB2A05" w:rsidP="00854D47">
      <w:pPr>
        <w:tabs>
          <w:tab w:val="left" w:pos="709"/>
        </w:tabs>
        <w:jc w:val="both"/>
      </w:pPr>
    </w:p>
    <w:p w:rsidR="00C729AC" w:rsidRPr="00E267C3" w:rsidRDefault="00E267C3" w:rsidP="00E267C3">
      <w:pPr>
        <w:tabs>
          <w:tab w:val="left" w:pos="70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729AC" w:rsidRPr="00E267C3">
        <w:rPr>
          <w:b/>
          <w:sz w:val="32"/>
          <w:szCs w:val="32"/>
        </w:rPr>
        <w:t>Работа в консольном режиме</w:t>
      </w:r>
      <w:r w:rsidR="00CD50E7">
        <w:rPr>
          <w:noProof/>
          <w:lang w:eastAsia="ru-RU"/>
        </w:rPr>
        <w:drawing>
          <wp:inline distT="0" distB="0" distL="0" distR="0" wp14:anchorId="58591EB5" wp14:editId="6DFBE80F">
            <wp:extent cx="6120130" cy="3100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AC" w:rsidRDefault="00C729AC" w:rsidP="00E267C3">
      <w:pPr>
        <w:ind w:firstLine="426"/>
        <w:jc w:val="both"/>
      </w:pPr>
      <w:r w:rsidRPr="00C729AC">
        <w:t>Работа программы в визуальном режиме организована следующим образом. При запуске программы, входным ф</w:t>
      </w:r>
      <w:r w:rsidR="00736EBD">
        <w:t xml:space="preserve">айлом по умолчанию является файл, указанный в качестве параметра </w:t>
      </w:r>
      <w:r w:rsidR="00736EBD">
        <w:rPr>
          <w:lang w:val="en-US"/>
        </w:rPr>
        <w:t>input</w:t>
      </w:r>
      <w:r w:rsidR="00736EBD" w:rsidRPr="00736EBD">
        <w:t>_</w:t>
      </w:r>
      <w:r w:rsidR="00736EBD">
        <w:rPr>
          <w:lang w:val="en-US"/>
        </w:rPr>
        <w:t>file</w:t>
      </w:r>
      <w:r w:rsidRPr="00C729AC">
        <w:t>.</w:t>
      </w:r>
      <w:r>
        <w:t xml:space="preserve"> Из него данные загружаются в программу и появляется меню </w:t>
      </w:r>
      <w:r w:rsidR="00E267C3">
        <w:t xml:space="preserve">выбора действия. Выбрать другой </w:t>
      </w:r>
      <w:r>
        <w:t xml:space="preserve">файл </w:t>
      </w:r>
      <w:r w:rsidR="00E267C3">
        <w:t xml:space="preserve">с исходными данными </w:t>
      </w:r>
      <w:r>
        <w:t>нельзя. При выборе польз</w:t>
      </w:r>
      <w:r w:rsidR="00E267C3">
        <w:t>ователем некоторого пункта меню</w:t>
      </w:r>
      <w:r>
        <w:t xml:space="preserve"> программа будет выпо</w:t>
      </w:r>
      <w:r w:rsidR="00E267C3">
        <w:t>л</w:t>
      </w:r>
      <w:r>
        <w:t>нять выбранное действие и выдавать результат его выполнения. После каждого действия вновь появляется меню выбора, пока пользователь не выйдет из программы (выбор «0» в меню).</w:t>
      </w:r>
    </w:p>
    <w:p w:rsidR="00C729AC" w:rsidRDefault="00C729AC" w:rsidP="00E267C3">
      <w:pPr>
        <w:ind w:firstLine="426"/>
        <w:jc w:val="both"/>
      </w:pPr>
      <w:r>
        <w:t xml:space="preserve">Для запуска макропроцессора необходимо выбрать пункт 1 или 2. Если был установлен пошаговый режим работы, то за один шаг будет обработана только одна строка входного файла. При этом </w:t>
      </w:r>
      <w:r w:rsidR="00742239">
        <w:t>пункт</w:t>
      </w:r>
      <w:r w:rsidR="00784FE2">
        <w:t xml:space="preserve"> меню 2 не буд</w:t>
      </w:r>
      <w:r w:rsidR="00742239">
        <w:t>е</w:t>
      </w:r>
      <w:r w:rsidR="00784FE2">
        <w:t>т выполнять своих функций</w:t>
      </w:r>
      <w:r>
        <w:t xml:space="preserve">. Если изначально пошаговый режим выбран не был, а был выполнен 1 проход, </w:t>
      </w:r>
      <w:r w:rsidR="00784FE2">
        <w:t>пошаговый режим</w:t>
      </w:r>
      <w:r>
        <w:t xml:space="preserve"> также блокируется.</w:t>
      </w:r>
    </w:p>
    <w:p w:rsidR="00784FE2" w:rsidRPr="00784FE2" w:rsidRDefault="00C729AC" w:rsidP="00E267C3">
      <w:pPr>
        <w:ind w:firstLine="426"/>
        <w:jc w:val="both"/>
      </w:pPr>
      <w:r>
        <w:lastRenderedPageBreak/>
        <w:t>Для принудительного завершения работы макропроцессора</w:t>
      </w:r>
      <w:r w:rsidR="00736EBD">
        <w:t xml:space="preserve"> и обновления данных</w:t>
      </w:r>
      <w:r>
        <w:t xml:space="preserve">, нужно </w:t>
      </w:r>
      <w:r w:rsidR="00784FE2">
        <w:t xml:space="preserve">выбрать пункт </w:t>
      </w:r>
      <w:r w:rsidR="00742239">
        <w:t>8</w:t>
      </w:r>
      <w:r>
        <w:t xml:space="preserve">. </w:t>
      </w:r>
      <w:r w:rsidR="00784FE2">
        <w:t xml:space="preserve">Для просмотра таблицы глобальных переменных или ТМО необходимо выбрать пункты </w:t>
      </w:r>
      <w:r w:rsidR="00742239">
        <w:t>7</w:t>
      </w:r>
      <w:r w:rsidR="00784FE2">
        <w:t xml:space="preserve"> и </w:t>
      </w:r>
      <w:r w:rsidR="00742239">
        <w:t>6</w:t>
      </w:r>
      <w:r w:rsidR="00784FE2">
        <w:t xml:space="preserve"> соответственно. Для просмотра исходного кода или результирующего ассемблерного кода надо выбрать пункты </w:t>
      </w:r>
      <w:r w:rsidR="00742239">
        <w:t>3</w:t>
      </w:r>
      <w:r w:rsidR="00784FE2">
        <w:t xml:space="preserve"> или </w:t>
      </w:r>
      <w:r w:rsidR="00742239">
        <w:t>4</w:t>
      </w:r>
      <w:r w:rsidR="00784FE2">
        <w:t xml:space="preserve"> соответственно. В любой момент времени доступна функ</w:t>
      </w:r>
      <w:r w:rsidR="00736EBD">
        <w:t xml:space="preserve">ция распечатки результата в файл, указанный в качестве параметра </w:t>
      </w:r>
      <w:r w:rsidR="00736EBD">
        <w:rPr>
          <w:lang w:val="en-US"/>
        </w:rPr>
        <w:t>output</w:t>
      </w:r>
      <w:r w:rsidR="00736EBD" w:rsidRPr="00736EBD">
        <w:t>_</w:t>
      </w:r>
      <w:r w:rsidR="00736EBD">
        <w:rPr>
          <w:lang w:val="en-US"/>
        </w:rPr>
        <w:t>file</w:t>
      </w:r>
      <w:r w:rsidR="00784FE2">
        <w:t>, после которой он откроется в блокноте на просмотр.</w:t>
      </w:r>
    </w:p>
    <w:p w:rsidR="00E267C3" w:rsidRPr="00B009C9" w:rsidRDefault="00CD50E7" w:rsidP="00CD50E7">
      <w:r>
        <w:br w:type="page"/>
      </w:r>
    </w:p>
    <w:p w:rsidR="00DB2A05" w:rsidRDefault="00DB2A05" w:rsidP="00590B38">
      <w:pPr>
        <w:pStyle w:val="1"/>
        <w:ind w:firstLine="709"/>
      </w:pPr>
      <w:bookmarkStart w:id="50" w:name="_Toc294912425"/>
      <w:r>
        <w:lastRenderedPageBreak/>
        <w:t>Описание макроязыка.</w:t>
      </w:r>
      <w:bookmarkStart w:id="51" w:name="_GoBack"/>
      <w:bookmarkEnd w:id="50"/>
      <w:bookmarkEnd w:id="51"/>
    </w:p>
    <w:p w:rsidR="00DB2A05" w:rsidRPr="00197636" w:rsidRDefault="00E267C3" w:rsidP="00256A7F">
      <w:pPr>
        <w:tabs>
          <w:tab w:val="left" w:pos="709"/>
        </w:tabs>
        <w:jc w:val="both"/>
        <w:rPr>
          <w:b/>
        </w:rPr>
      </w:pPr>
      <w:r>
        <w:rPr>
          <w:b/>
        </w:rPr>
        <w:tab/>
      </w:r>
      <w:r w:rsidR="00DB2A05">
        <w:rPr>
          <w:b/>
        </w:rPr>
        <w:t>Определение макроса</w:t>
      </w:r>
      <w:r w:rsidR="00DB2A05" w:rsidRPr="00197636">
        <w:rPr>
          <w:b/>
        </w:rPr>
        <w:t>.</w:t>
      </w:r>
    </w:p>
    <w:p w:rsidR="00DB2A05" w:rsidRPr="00854D47" w:rsidRDefault="00854D47" w:rsidP="00590B38">
      <w:pPr>
        <w:tabs>
          <w:tab w:val="left" w:pos="709"/>
        </w:tabs>
        <w:ind w:firstLine="709"/>
        <w:jc w:val="both"/>
      </w:pPr>
      <w:r>
        <w:t xml:space="preserve">Макрос описывается с помощью директивы </w:t>
      </w:r>
      <w:r>
        <w:rPr>
          <w:lang w:val="en-US"/>
        </w:rPr>
        <w:t>MACR</w:t>
      </w:r>
      <w:r>
        <w:t xml:space="preserve">О, перед которой указывается имя макроса. </w:t>
      </w:r>
      <w:r w:rsidR="00256A7F" w:rsidRPr="00256A7F">
        <w:t>Имя макроса не должно содержать специальных символов, а так же не должно яв</w:t>
      </w:r>
      <w:r w:rsidR="00256A7F">
        <w:t>ляться зарезервированным словом</w:t>
      </w:r>
      <w:r>
        <w:t>, метки перед ним</w:t>
      </w:r>
      <w:r w:rsidR="008A42A8">
        <w:t xml:space="preserve"> быть не должно</w:t>
      </w:r>
      <w:r>
        <w:t xml:space="preserve">. Завершается описание макроса директивой </w:t>
      </w:r>
      <w:r>
        <w:rPr>
          <w:lang w:val="en-US"/>
        </w:rPr>
        <w:t>MEND</w:t>
      </w:r>
      <w:r>
        <w:t>.</w:t>
      </w:r>
      <w:r w:rsidR="00256A7F" w:rsidRPr="00256A7F">
        <w:t xml:space="preserve"> Имена макросов не должны дублироваться</w:t>
      </w:r>
      <w:r w:rsidR="00736EBD">
        <w:t xml:space="preserve"> и совпадать с глобальными переменными</w:t>
      </w:r>
      <w:r w:rsidR="00256A7F" w:rsidRPr="00256A7F">
        <w:t>.</w:t>
      </w:r>
      <w:r w:rsidR="00736EBD">
        <w:t xml:space="preserve"> Параметры в макросе </w:t>
      </w:r>
      <w:r w:rsidR="000C5F9B">
        <w:t>ключевые</w:t>
      </w:r>
      <w:r w:rsidR="00736EBD">
        <w:t xml:space="preserve">. </w:t>
      </w:r>
    </w:p>
    <w:p w:rsidR="00256A7F" w:rsidRPr="0021344D" w:rsidRDefault="00742239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&lt;Имя макроса</w:t>
      </w:r>
      <w:r w:rsidRPr="00C45661">
        <w:rPr>
          <w:rFonts w:eastAsia="Times New Roman"/>
          <w:i/>
          <w:szCs w:val="28"/>
          <w:lang w:eastAsia="ru-RU"/>
        </w:rPr>
        <w:t>&gt;</w:t>
      </w:r>
      <w:r w:rsidR="00256A7F" w:rsidRPr="00256A7F">
        <w:rPr>
          <w:rFonts w:eastAsia="Times New Roman"/>
          <w:i/>
          <w:szCs w:val="28"/>
          <w:lang w:eastAsia="ru-RU"/>
        </w:rPr>
        <w:t xml:space="preserve">  </w:t>
      </w:r>
      <w:r w:rsidR="00256A7F" w:rsidRPr="00256A7F">
        <w:rPr>
          <w:rFonts w:eastAsia="Times New Roman"/>
          <w:b/>
          <w:i/>
          <w:szCs w:val="28"/>
          <w:lang w:val="en-US" w:eastAsia="ru-RU"/>
        </w:rPr>
        <w:t>MACRO</w:t>
      </w:r>
      <w:r w:rsidR="00736EBD" w:rsidRPr="00736EBD">
        <w:rPr>
          <w:rFonts w:eastAsia="Times New Roman"/>
          <w:b/>
          <w:i/>
          <w:szCs w:val="28"/>
          <w:lang w:eastAsia="ru-RU"/>
        </w:rPr>
        <w:t xml:space="preserve"> </w:t>
      </w:r>
      <w:r w:rsidR="000C5F9B" w:rsidRPr="000C5F9B">
        <w:rPr>
          <w:rFonts w:eastAsia="Times New Roman"/>
          <w:i/>
          <w:szCs w:val="28"/>
          <w:lang w:eastAsia="ru-RU"/>
        </w:rPr>
        <w:t>&lt;Список параметров&gt;</w:t>
      </w:r>
    </w:p>
    <w:p w:rsidR="00256A7F" w:rsidRPr="00256A7F" w:rsidRDefault="00256A7F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>&lt;Список выражений&gt;</w:t>
      </w:r>
    </w:p>
    <w:p w:rsidR="00DB2A05" w:rsidRDefault="00256A7F" w:rsidP="00736EBD">
      <w:pPr>
        <w:spacing w:after="0" w:line="360" w:lineRule="auto"/>
        <w:ind w:left="360"/>
      </w:pPr>
      <w:r w:rsidRPr="00256A7F">
        <w:rPr>
          <w:rFonts w:eastAsia="Times New Roman"/>
          <w:b/>
          <w:i/>
          <w:szCs w:val="28"/>
          <w:lang w:val="en-US" w:eastAsia="ru-RU"/>
        </w:rPr>
        <w:t>MEND</w:t>
      </w:r>
    </w:p>
    <w:p w:rsidR="00DB2A05" w:rsidRDefault="00DB2A05" w:rsidP="00854D47">
      <w:pPr>
        <w:tabs>
          <w:tab w:val="left" w:pos="709"/>
        </w:tabs>
        <w:spacing w:after="0"/>
        <w:jc w:val="both"/>
      </w:pPr>
    </w:p>
    <w:p w:rsidR="00DB2A05" w:rsidRPr="00354D5E" w:rsidRDefault="00E267C3" w:rsidP="00256A7F">
      <w:pPr>
        <w:tabs>
          <w:tab w:val="left" w:pos="709"/>
        </w:tabs>
        <w:spacing w:after="0"/>
        <w:jc w:val="both"/>
        <w:rPr>
          <w:b/>
        </w:rPr>
      </w:pPr>
      <w:r>
        <w:rPr>
          <w:b/>
        </w:rPr>
        <w:tab/>
      </w:r>
      <w:r w:rsidR="00256A7F">
        <w:rPr>
          <w:b/>
        </w:rPr>
        <w:t>Директива</w:t>
      </w:r>
      <w:r w:rsidR="00DB2A05" w:rsidRPr="00354D5E">
        <w:rPr>
          <w:b/>
        </w:rPr>
        <w:t xml:space="preserve"> </w:t>
      </w:r>
      <w:r w:rsidR="00736EBD">
        <w:rPr>
          <w:b/>
          <w:lang w:val="en-US"/>
        </w:rPr>
        <w:t>WHILE</w:t>
      </w:r>
      <w:r w:rsidR="00736EBD" w:rsidRPr="008A42A8">
        <w:rPr>
          <w:b/>
        </w:rPr>
        <w:t>-</w:t>
      </w:r>
      <w:r w:rsidR="00736EBD">
        <w:rPr>
          <w:b/>
          <w:lang w:val="en-US"/>
        </w:rPr>
        <w:t>ENDW</w:t>
      </w:r>
      <w:r w:rsidR="00DB2A05" w:rsidRPr="00354D5E">
        <w:rPr>
          <w:b/>
        </w:rPr>
        <w:t>.</w:t>
      </w:r>
    </w:p>
    <w:p w:rsidR="00256A7F" w:rsidRDefault="00256A7F" w:rsidP="00256A7F">
      <w:pPr>
        <w:tabs>
          <w:tab w:val="left" w:pos="709"/>
        </w:tabs>
        <w:spacing w:after="0"/>
        <w:jc w:val="both"/>
        <w:rPr>
          <w:rFonts w:eastAsia="Times New Roman"/>
          <w:szCs w:val="28"/>
          <w:lang w:eastAsia="ru-RU"/>
        </w:rPr>
      </w:pPr>
      <w:r w:rsidRPr="00354D5E">
        <w:rPr>
          <w:b/>
        </w:rPr>
        <w:tab/>
      </w:r>
      <w:r>
        <w:rPr>
          <w:rFonts w:eastAsia="Times New Roman"/>
          <w:szCs w:val="28"/>
          <w:lang w:eastAsia="ru-RU"/>
        </w:rPr>
        <w:t xml:space="preserve">В качестве параметров </w:t>
      </w:r>
      <w:r w:rsidR="008A42A8">
        <w:rPr>
          <w:rFonts w:eastAsia="Times New Roman"/>
          <w:szCs w:val="28"/>
          <w:lang w:eastAsia="ru-RU"/>
        </w:rPr>
        <w:t xml:space="preserve">операции сравнения директивы </w:t>
      </w:r>
      <w:r w:rsidR="008A42A8">
        <w:rPr>
          <w:rFonts w:eastAsia="Times New Roman"/>
          <w:szCs w:val="28"/>
          <w:lang w:val="en-US" w:eastAsia="ru-RU"/>
        </w:rPr>
        <w:t>WHILE</w:t>
      </w:r>
      <w:r w:rsidR="008A42A8" w:rsidRPr="008A42A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могут выступать только инициализированные глобальные переменные или целые числа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Директива </w:t>
      </w:r>
      <w:r>
        <w:rPr>
          <w:rFonts w:eastAsia="Times New Roman"/>
          <w:szCs w:val="28"/>
          <w:lang w:val="en-US" w:eastAsia="ru-RU"/>
        </w:rPr>
        <w:t>END</w:t>
      </w:r>
      <w:r w:rsidR="008A42A8">
        <w:rPr>
          <w:rFonts w:eastAsia="Times New Roman"/>
          <w:szCs w:val="28"/>
          <w:lang w:val="en-US" w:eastAsia="ru-RU"/>
        </w:rPr>
        <w:t>W</w:t>
      </w:r>
      <w:r w:rsidR="008A42A8">
        <w:rPr>
          <w:rFonts w:eastAsia="Times New Roman"/>
          <w:szCs w:val="28"/>
          <w:lang w:eastAsia="ru-RU"/>
        </w:rPr>
        <w:t xml:space="preserve"> обязательна</w:t>
      </w:r>
      <w:r w:rsidR="00C729AC">
        <w:rPr>
          <w:rFonts w:eastAsia="Times New Roman"/>
          <w:szCs w:val="28"/>
          <w:lang w:eastAsia="ru-RU"/>
        </w:rPr>
        <w:t>.</w:t>
      </w:r>
    </w:p>
    <w:p w:rsidR="008A42A8" w:rsidRPr="00C729AC" w:rsidRDefault="008A42A8" w:rsidP="00256A7F">
      <w:pPr>
        <w:tabs>
          <w:tab w:val="left" w:pos="709"/>
        </w:tabs>
        <w:spacing w:after="0"/>
        <w:jc w:val="both"/>
      </w:pPr>
    </w:p>
    <w:p w:rsidR="00256A7F" w:rsidRPr="00256A7F" w:rsidRDefault="008A42A8" w:rsidP="00256A7F">
      <w:pPr>
        <w:spacing w:after="0" w:line="360" w:lineRule="auto"/>
        <w:rPr>
          <w:rFonts w:eastAsia="Times New Roman"/>
          <w:i/>
          <w:szCs w:val="28"/>
          <w:lang w:eastAsia="ru-RU"/>
        </w:rPr>
      </w:pPr>
      <w:r w:rsidRPr="008A42A8">
        <w:rPr>
          <w:rFonts w:eastAsia="Times New Roman"/>
          <w:b/>
          <w:i/>
          <w:szCs w:val="28"/>
          <w:lang w:val="en-US" w:eastAsia="ru-RU"/>
        </w:rPr>
        <w:t>WHILE</w:t>
      </w:r>
      <w:r w:rsidR="00256A7F" w:rsidRPr="00256A7F">
        <w:rPr>
          <w:rFonts w:eastAsia="Times New Roman"/>
          <w:i/>
          <w:szCs w:val="28"/>
          <w:lang w:eastAsia="ru-RU"/>
        </w:rPr>
        <w:t xml:space="preserve">  &lt;параметр1&gt;&lt;</w:t>
      </w:r>
      <w:r w:rsidR="00256A7F" w:rsidRPr="008A42A8">
        <w:rPr>
          <w:rFonts w:eastAsia="Times New Roman"/>
          <w:b/>
          <w:szCs w:val="28"/>
          <w:lang w:eastAsia="ru-RU"/>
        </w:rPr>
        <w:t>&gt;|&lt;|=|&lt;=|&gt;=|!=</w:t>
      </w:r>
      <w:r w:rsidR="00256A7F" w:rsidRPr="00256A7F">
        <w:rPr>
          <w:rFonts w:eastAsia="Times New Roman"/>
          <w:i/>
          <w:szCs w:val="28"/>
          <w:lang w:eastAsia="ru-RU"/>
        </w:rPr>
        <w:t>&gt; &lt;параметр2&gt;</w:t>
      </w:r>
    </w:p>
    <w:p w:rsidR="00256A7F" w:rsidRPr="00CD50E7" w:rsidRDefault="00256A7F" w:rsidP="00256A7F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CD50E7">
        <w:rPr>
          <w:rFonts w:eastAsia="Times New Roman"/>
          <w:i/>
          <w:szCs w:val="28"/>
          <w:lang w:val="en-US" w:eastAsia="ru-RU"/>
        </w:rPr>
        <w:t>&lt;</w:t>
      </w:r>
      <w:r w:rsidRPr="00256A7F">
        <w:rPr>
          <w:rFonts w:eastAsia="Times New Roman"/>
          <w:i/>
          <w:szCs w:val="28"/>
          <w:lang w:eastAsia="ru-RU"/>
        </w:rPr>
        <w:t>тело</w:t>
      </w:r>
      <w:r w:rsidRPr="00CD50E7">
        <w:rPr>
          <w:rFonts w:eastAsia="Times New Roman"/>
          <w:i/>
          <w:szCs w:val="28"/>
          <w:lang w:val="en-US" w:eastAsia="ru-RU"/>
        </w:rPr>
        <w:t xml:space="preserve"> </w:t>
      </w:r>
      <w:r w:rsidR="008A42A8">
        <w:rPr>
          <w:rFonts w:eastAsia="Times New Roman"/>
          <w:i/>
          <w:szCs w:val="28"/>
          <w:lang w:val="en-US" w:eastAsia="ru-RU"/>
        </w:rPr>
        <w:t>WHILE</w:t>
      </w:r>
      <w:r w:rsidRPr="00CD50E7">
        <w:rPr>
          <w:rFonts w:eastAsia="Times New Roman"/>
          <w:i/>
          <w:szCs w:val="28"/>
          <w:lang w:val="en-US" w:eastAsia="ru-RU"/>
        </w:rPr>
        <w:t>&gt;</w:t>
      </w:r>
    </w:p>
    <w:p w:rsidR="00256A7F" w:rsidRPr="00CD50E7" w:rsidRDefault="008A42A8" w:rsidP="00256A7F">
      <w:pPr>
        <w:spacing w:after="0" w:line="360" w:lineRule="auto"/>
        <w:rPr>
          <w:rFonts w:eastAsia="Times New Roman"/>
          <w:b/>
          <w:i/>
          <w:szCs w:val="28"/>
          <w:lang w:val="en-US" w:eastAsia="ru-RU"/>
        </w:rPr>
      </w:pPr>
      <w:r w:rsidRPr="008A42A8">
        <w:rPr>
          <w:rFonts w:eastAsia="Times New Roman"/>
          <w:b/>
          <w:i/>
          <w:szCs w:val="28"/>
          <w:lang w:val="en-US" w:eastAsia="ru-RU"/>
        </w:rPr>
        <w:t>ENDW</w:t>
      </w:r>
    </w:p>
    <w:p w:rsidR="000C5F9B" w:rsidRPr="00CD50E7" w:rsidRDefault="000C5F9B" w:rsidP="00256A7F">
      <w:pPr>
        <w:spacing w:after="0" w:line="360" w:lineRule="auto"/>
        <w:rPr>
          <w:rFonts w:eastAsia="Times New Roman"/>
          <w:b/>
          <w:i/>
          <w:szCs w:val="28"/>
          <w:lang w:val="en-US" w:eastAsia="ru-RU"/>
        </w:rPr>
      </w:pPr>
    </w:p>
    <w:p w:rsidR="000C5F9B" w:rsidRPr="00CD50E7" w:rsidRDefault="000C5F9B" w:rsidP="000C5F9B">
      <w:pPr>
        <w:tabs>
          <w:tab w:val="left" w:pos="709"/>
        </w:tabs>
        <w:spacing w:after="0"/>
        <w:jc w:val="both"/>
        <w:rPr>
          <w:b/>
          <w:lang w:val="en-US"/>
        </w:rPr>
      </w:pPr>
      <w:r>
        <w:rPr>
          <w:b/>
        </w:rPr>
        <w:t>Директива</w:t>
      </w:r>
      <w:r w:rsidRPr="00CD50E7">
        <w:rPr>
          <w:b/>
          <w:lang w:val="en-US"/>
        </w:rPr>
        <w:t xml:space="preserve"> </w:t>
      </w:r>
      <w:r w:rsidRPr="00256A7F">
        <w:rPr>
          <w:b/>
          <w:lang w:val="en-US"/>
        </w:rPr>
        <w:t>IF</w:t>
      </w:r>
      <w:r w:rsidRPr="00CD50E7">
        <w:rPr>
          <w:b/>
          <w:lang w:val="en-US"/>
        </w:rPr>
        <w:t>-</w:t>
      </w:r>
      <w:r>
        <w:rPr>
          <w:b/>
          <w:lang w:val="en-US"/>
        </w:rPr>
        <w:t>ELSE</w:t>
      </w:r>
      <w:r w:rsidRPr="00CD50E7">
        <w:rPr>
          <w:b/>
          <w:lang w:val="en-US"/>
        </w:rPr>
        <w:t>-</w:t>
      </w:r>
      <w:r>
        <w:rPr>
          <w:b/>
          <w:lang w:val="en-US"/>
        </w:rPr>
        <w:t>ENDIF</w:t>
      </w:r>
      <w:r w:rsidRPr="00CD50E7">
        <w:rPr>
          <w:b/>
          <w:lang w:val="en-US"/>
        </w:rPr>
        <w:t>.</w:t>
      </w:r>
    </w:p>
    <w:p w:rsidR="000C5F9B" w:rsidRPr="00C729AC" w:rsidRDefault="000C5F9B" w:rsidP="000C5F9B">
      <w:pPr>
        <w:tabs>
          <w:tab w:val="left" w:pos="709"/>
        </w:tabs>
        <w:spacing w:after="0"/>
        <w:jc w:val="both"/>
      </w:pPr>
      <w:r w:rsidRPr="00CD50E7">
        <w:rPr>
          <w:b/>
          <w:lang w:val="en-US"/>
        </w:rPr>
        <w:tab/>
      </w:r>
      <w:r>
        <w:rPr>
          <w:rFonts w:eastAsia="Times New Roman"/>
          <w:szCs w:val="28"/>
          <w:lang w:eastAsia="ru-RU"/>
        </w:rPr>
        <w:t>В качестве параметров могут выступать только инициализированные глобальные переменные или целые числа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Директива </w:t>
      </w:r>
      <w:r>
        <w:rPr>
          <w:rFonts w:eastAsia="Times New Roman"/>
          <w:szCs w:val="28"/>
          <w:lang w:val="en-US" w:eastAsia="ru-RU"/>
        </w:rPr>
        <w:t>ENDIF</w:t>
      </w:r>
      <w:r>
        <w:rPr>
          <w:rFonts w:eastAsia="Times New Roman"/>
          <w:szCs w:val="28"/>
          <w:lang w:eastAsia="ru-RU"/>
        </w:rPr>
        <w:t xml:space="preserve"> обязательна, а блок </w:t>
      </w:r>
      <w:r>
        <w:rPr>
          <w:rFonts w:eastAsia="Times New Roman"/>
          <w:szCs w:val="28"/>
          <w:lang w:val="en-US" w:eastAsia="ru-RU"/>
        </w:rPr>
        <w:t>ELSE</w:t>
      </w:r>
      <w:r>
        <w:rPr>
          <w:rFonts w:eastAsia="Times New Roman"/>
          <w:szCs w:val="28"/>
          <w:lang w:eastAsia="ru-RU"/>
        </w:rPr>
        <w:t xml:space="preserve"> может отсутствовать.</w:t>
      </w:r>
    </w:p>
    <w:p w:rsidR="000C5F9B" w:rsidRPr="00256A7F" w:rsidRDefault="000C5F9B" w:rsidP="000C5F9B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IF</w:t>
      </w:r>
      <w:r w:rsidRPr="00256A7F">
        <w:rPr>
          <w:rFonts w:eastAsia="Times New Roman"/>
          <w:i/>
          <w:szCs w:val="28"/>
          <w:lang w:eastAsia="ru-RU"/>
        </w:rPr>
        <w:t xml:space="preserve">  &lt;параметр1&gt;&lt;</w:t>
      </w:r>
      <w:r w:rsidRPr="00256A7F">
        <w:rPr>
          <w:rFonts w:ascii="Ubuntu" w:eastAsia="Times New Roman" w:hAnsi="Ubuntu"/>
          <w:szCs w:val="28"/>
          <w:lang w:eastAsia="ru-RU"/>
        </w:rPr>
        <w:t>&gt;|&lt;|=|&lt;=|&gt;=|!=</w:t>
      </w:r>
      <w:r w:rsidRPr="00256A7F">
        <w:rPr>
          <w:rFonts w:eastAsia="Times New Roman"/>
          <w:i/>
          <w:szCs w:val="28"/>
          <w:lang w:eastAsia="ru-RU"/>
        </w:rPr>
        <w:t>&gt; &lt;параметр2&gt;</w:t>
      </w:r>
    </w:p>
    <w:p w:rsidR="000C5F9B" w:rsidRPr="00CD50E7" w:rsidRDefault="000C5F9B" w:rsidP="000C5F9B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CD50E7">
        <w:rPr>
          <w:rFonts w:eastAsia="Times New Roman"/>
          <w:i/>
          <w:szCs w:val="28"/>
          <w:lang w:val="en-US" w:eastAsia="ru-RU"/>
        </w:rPr>
        <w:t>&lt;</w:t>
      </w:r>
      <w:r w:rsidRPr="00256A7F">
        <w:rPr>
          <w:rFonts w:eastAsia="Times New Roman"/>
          <w:i/>
          <w:szCs w:val="28"/>
          <w:lang w:eastAsia="ru-RU"/>
        </w:rPr>
        <w:t>тело</w:t>
      </w:r>
      <w:r w:rsidRPr="00CD50E7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IF</w:t>
      </w:r>
      <w:r w:rsidRPr="00CD50E7">
        <w:rPr>
          <w:rFonts w:eastAsia="Times New Roman"/>
          <w:i/>
          <w:szCs w:val="28"/>
          <w:lang w:val="en-US" w:eastAsia="ru-RU"/>
        </w:rPr>
        <w:t>&gt;</w:t>
      </w:r>
    </w:p>
    <w:p w:rsidR="000C5F9B" w:rsidRPr="00CD50E7" w:rsidRDefault="000C5F9B" w:rsidP="000C5F9B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val="en-US" w:eastAsia="ru-RU"/>
        </w:rPr>
        <w:t>ELSE</w:t>
      </w:r>
    </w:p>
    <w:p w:rsidR="000C5F9B" w:rsidRPr="00CD50E7" w:rsidRDefault="000C5F9B" w:rsidP="000C5F9B">
      <w:pPr>
        <w:spacing w:after="0" w:line="360" w:lineRule="auto"/>
        <w:ind w:firstLine="708"/>
        <w:rPr>
          <w:rFonts w:eastAsia="Times New Roman"/>
          <w:i/>
          <w:szCs w:val="28"/>
          <w:lang w:val="en-US" w:eastAsia="ru-RU"/>
        </w:rPr>
      </w:pPr>
      <w:r w:rsidRPr="00CD50E7">
        <w:rPr>
          <w:rFonts w:eastAsia="Times New Roman"/>
          <w:i/>
          <w:szCs w:val="28"/>
          <w:lang w:val="en-US" w:eastAsia="ru-RU"/>
        </w:rPr>
        <w:t>&lt;</w:t>
      </w:r>
      <w:r w:rsidRPr="00DF5E99">
        <w:rPr>
          <w:rFonts w:eastAsia="Times New Roman"/>
          <w:i/>
          <w:szCs w:val="28"/>
          <w:lang w:eastAsia="ru-RU"/>
        </w:rPr>
        <w:t>тело</w:t>
      </w:r>
      <w:r w:rsidRPr="00CD50E7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ELSE</w:t>
      </w:r>
      <w:r w:rsidRPr="00CD50E7">
        <w:rPr>
          <w:rFonts w:eastAsia="Times New Roman"/>
          <w:i/>
          <w:szCs w:val="28"/>
          <w:lang w:val="en-US" w:eastAsia="ru-RU"/>
        </w:rPr>
        <w:t>&gt;</w:t>
      </w:r>
    </w:p>
    <w:p w:rsidR="000C5F9B" w:rsidRPr="00354D5E" w:rsidRDefault="000C5F9B" w:rsidP="000C5F9B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ENDIF</w:t>
      </w:r>
    </w:p>
    <w:p w:rsidR="000C5F9B" w:rsidRDefault="000C5F9B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</w:p>
    <w:p w:rsidR="000C5F9B" w:rsidRPr="008A42A8" w:rsidRDefault="000C5F9B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</w:p>
    <w:p w:rsidR="00E267C3" w:rsidRDefault="00E267C3" w:rsidP="00256A7F">
      <w:pPr>
        <w:spacing w:after="0" w:line="360" w:lineRule="auto"/>
        <w:ind w:firstLine="360"/>
        <w:jc w:val="both"/>
      </w:pPr>
    </w:p>
    <w:p w:rsidR="00256A7F" w:rsidRPr="00256A7F" w:rsidRDefault="00256A7F" w:rsidP="00256A7F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lastRenderedPageBreak/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GLOBAL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256A7F" w:rsidRDefault="00256A7F" w:rsidP="00256A7F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szCs w:val="28"/>
          <w:lang w:eastAsia="ru-RU"/>
        </w:rPr>
        <w:t xml:space="preserve">Имя переменной должно начинаться с символа и может содержать латинские буквы и цифры. </w:t>
      </w:r>
      <w:r>
        <w:rPr>
          <w:rFonts w:eastAsia="Times New Roman"/>
          <w:szCs w:val="28"/>
          <w:lang w:eastAsia="ru-RU"/>
        </w:rPr>
        <w:t xml:space="preserve">Оно </w:t>
      </w:r>
      <w:r w:rsidRPr="00256A7F">
        <w:rPr>
          <w:rFonts w:eastAsia="Times New Roman"/>
          <w:szCs w:val="28"/>
          <w:lang w:eastAsia="ru-RU"/>
        </w:rPr>
        <w:t>не должно содержать специальных символов, а так же не должно являться зарезервированным словом</w:t>
      </w:r>
      <w:r>
        <w:rPr>
          <w:rFonts w:eastAsia="Times New Roman"/>
          <w:szCs w:val="28"/>
          <w:lang w:eastAsia="ru-RU"/>
        </w:rPr>
        <w:t>.</w:t>
      </w:r>
    </w:p>
    <w:p w:rsidR="00256A7F" w:rsidRPr="00354D5E" w:rsidRDefault="00256A7F" w:rsidP="00256A7F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GLOBAL</w:t>
      </w:r>
      <w:r w:rsidRPr="00256A7F">
        <w:rPr>
          <w:rFonts w:eastAsia="Times New Roman"/>
          <w:b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 xml:space="preserve">&lt;имя переменной&gt; </w:t>
      </w:r>
      <w:r w:rsidR="00C729AC" w:rsidRPr="00354D5E">
        <w:rPr>
          <w:rFonts w:eastAsia="Times New Roman"/>
          <w:i/>
          <w:szCs w:val="28"/>
          <w:lang w:eastAsia="ru-RU"/>
        </w:rPr>
        <w:t>[</w:t>
      </w:r>
      <w:r w:rsidRPr="00256A7F">
        <w:rPr>
          <w:rFonts w:eastAsia="Times New Roman"/>
          <w:i/>
          <w:szCs w:val="28"/>
          <w:lang w:eastAsia="ru-RU"/>
        </w:rPr>
        <w:t>&lt;значение</w:t>
      </w:r>
      <w:r w:rsidR="00C729AC" w:rsidRPr="00354D5E">
        <w:rPr>
          <w:rFonts w:eastAsia="Times New Roman"/>
          <w:i/>
          <w:szCs w:val="28"/>
          <w:lang w:eastAsia="ru-RU"/>
        </w:rPr>
        <w:t>&gt;]</w:t>
      </w:r>
    </w:p>
    <w:p w:rsidR="00DB2A05" w:rsidRDefault="00DB2A05" w:rsidP="00590B38">
      <w:pPr>
        <w:tabs>
          <w:tab w:val="left" w:pos="709"/>
        </w:tabs>
        <w:spacing w:after="0"/>
        <w:ind w:firstLine="709"/>
        <w:jc w:val="both"/>
      </w:pPr>
    </w:p>
    <w:p w:rsidR="00C729AC" w:rsidRPr="00256A7F" w:rsidRDefault="00C729AC" w:rsidP="00C729AC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SET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может быть целым числом.</w:t>
      </w:r>
    </w:p>
    <w:p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SET</w:t>
      </w:r>
      <w:r w:rsidR="008A42A8">
        <w:rPr>
          <w:rFonts w:eastAsia="Times New Roman"/>
          <w:b/>
          <w:i/>
          <w:szCs w:val="28"/>
          <w:lang w:eastAsia="ru-RU"/>
        </w:rPr>
        <w:t xml:space="preserve">  </w:t>
      </w:r>
      <w:r w:rsidRPr="00256A7F">
        <w:rPr>
          <w:rFonts w:eastAsia="Times New Roman"/>
          <w:i/>
          <w:szCs w:val="28"/>
          <w:lang w:eastAsia="ru-RU"/>
        </w:rPr>
        <w:t>&lt;имя переменной&gt; &lt;значение&gt;</w:t>
      </w:r>
    </w:p>
    <w:p w:rsidR="008A42A8" w:rsidRDefault="008A42A8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</w:p>
    <w:p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INC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8A42A8" w:rsidRDefault="008A42A8" w:rsidP="008A42A8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и инициализирована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увеличивается на 1.</w:t>
      </w:r>
    </w:p>
    <w:p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b/>
          <w:i/>
          <w:szCs w:val="28"/>
          <w:lang w:val="en-US" w:eastAsia="ru-RU"/>
        </w:rPr>
        <w:t>INC</w:t>
      </w:r>
      <w:r>
        <w:rPr>
          <w:rFonts w:eastAsia="Times New Roman"/>
          <w:b/>
          <w:i/>
          <w:szCs w:val="28"/>
          <w:lang w:eastAsia="ru-RU"/>
        </w:rPr>
        <w:t xml:space="preserve">  </w:t>
      </w:r>
      <w:r>
        <w:rPr>
          <w:rFonts w:eastAsia="Times New Roman"/>
          <w:i/>
          <w:szCs w:val="28"/>
          <w:lang w:eastAsia="ru-RU"/>
        </w:rPr>
        <w:t>&lt;имя переменной&gt;</w:t>
      </w:r>
    </w:p>
    <w:p w:rsidR="00DB2A05" w:rsidRDefault="00DB2A05" w:rsidP="00DB2A05">
      <w:pPr>
        <w:pStyle w:val="1"/>
        <w:ind w:firstLine="709"/>
      </w:pPr>
      <w:bookmarkStart w:id="52" w:name="_Toc294912426"/>
      <w:r>
        <w:t>Описание модулей.</w:t>
      </w:r>
      <w:bookmarkEnd w:id="52"/>
    </w:p>
    <w:p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 xml:space="preserve">В модуле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в зависимости от нал</w:t>
      </w:r>
      <w:r>
        <w:rPr>
          <w:szCs w:val="28"/>
        </w:rPr>
        <w:t xml:space="preserve">ичия ключей происходит </w:t>
      </w:r>
      <w:r w:rsidRPr="00784FE2">
        <w:rPr>
          <w:szCs w:val="28"/>
        </w:rPr>
        <w:t>инициализ</w:t>
      </w:r>
      <w:r>
        <w:rPr>
          <w:szCs w:val="28"/>
        </w:rPr>
        <w:t>а</w:t>
      </w:r>
      <w:r w:rsidRPr="00784FE2">
        <w:rPr>
          <w:szCs w:val="28"/>
        </w:rPr>
        <w:t xml:space="preserve">ция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программы или консольной посредством обращения к соответствующим конструкторам.</w:t>
      </w:r>
    </w:p>
    <w:p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 xml:space="preserve">Модуль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ConsoleProgram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реализует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консольном режиме, делегируя все вызовы классу 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, являющемуся ядром программы через метод</w:t>
      </w:r>
      <w:r>
        <w:rPr>
          <w:szCs w:val="28"/>
        </w:rPr>
        <w:t>ы</w:t>
      </w:r>
      <w:r w:rsidRPr="00784FE2">
        <w:rPr>
          <w:szCs w:val="28"/>
        </w:rPr>
        <w:t xml:space="preserve"> </w:t>
      </w:r>
      <w:r w:rsidRPr="00784FE2">
        <w:rPr>
          <w:szCs w:val="28"/>
          <w:lang w:val="en-US"/>
        </w:rPr>
        <w:t>nextStep</w:t>
      </w:r>
      <w:r w:rsidR="00500D53">
        <w:rPr>
          <w:szCs w:val="28"/>
        </w:rPr>
        <w:t xml:space="preserve"> (следующий шаг выполнения программы)</w:t>
      </w:r>
      <w:r w:rsidRPr="00784FE2">
        <w:rPr>
          <w:szCs w:val="28"/>
        </w:rPr>
        <w:t xml:space="preserve">, </w:t>
      </w:r>
      <w:r>
        <w:rPr>
          <w:szCs w:val="28"/>
          <w:lang w:val="en-US"/>
        </w:rPr>
        <w:t>firstRun</w:t>
      </w:r>
      <w:r w:rsidR="00500D53">
        <w:rPr>
          <w:szCs w:val="28"/>
        </w:rPr>
        <w:t xml:space="preserve"> (первый проход)</w:t>
      </w:r>
      <w:r w:rsidRPr="00784FE2">
        <w:rPr>
          <w:szCs w:val="28"/>
        </w:rPr>
        <w:t>. Он также имеет метод</w:t>
      </w:r>
      <w:r>
        <w:rPr>
          <w:szCs w:val="28"/>
        </w:rPr>
        <w:t>ы</w:t>
      </w:r>
      <w:r w:rsidRPr="00784FE2">
        <w:rPr>
          <w:szCs w:val="28"/>
        </w:rPr>
        <w:t xml:space="preserve"> для распечатывания </w:t>
      </w:r>
      <w:r>
        <w:rPr>
          <w:szCs w:val="28"/>
        </w:rPr>
        <w:t>меню выбора и справки о программе в консоль</w:t>
      </w:r>
      <w:r w:rsidR="008A42A8">
        <w:rPr>
          <w:szCs w:val="28"/>
        </w:rPr>
        <w:t>.</w:t>
      </w:r>
    </w:p>
    <w:p w:rsidR="00784FE2" w:rsidRPr="00354D5E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r w:rsidRPr="00784FE2">
        <w:rPr>
          <w:szCs w:val="28"/>
          <w:lang w:val="en-US"/>
        </w:rPr>
        <w:t>GUIProgram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- реализует подобным же образом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режиме, также делегируя все вызовы классу 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.</w:t>
      </w:r>
      <w:r>
        <w:rPr>
          <w:szCs w:val="28"/>
        </w:rPr>
        <w:t xml:space="preserve"> Также имеет метод распечатки исходного кода </w:t>
      </w:r>
      <w:r>
        <w:rPr>
          <w:szCs w:val="28"/>
          <w:lang w:val="en-US"/>
        </w:rPr>
        <w:t>print</w:t>
      </w:r>
      <w:r w:rsidRPr="00784FE2">
        <w:rPr>
          <w:szCs w:val="28"/>
        </w:rPr>
        <w:t>.</w:t>
      </w:r>
    </w:p>
    <w:p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>Модуль «</w:t>
      </w:r>
      <w:r w:rsidRPr="00784FE2">
        <w:rPr>
          <w:szCs w:val="28"/>
          <w:lang w:val="en-US"/>
        </w:rPr>
        <w:t>CodeParser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реализует парсинг строк исходного текста в объектное представление (метод </w:t>
      </w:r>
      <w:r>
        <w:rPr>
          <w:szCs w:val="28"/>
          <w:lang w:val="en-US"/>
        </w:rPr>
        <w:t>parse</w:t>
      </w:r>
      <w:r w:rsidRPr="00784FE2">
        <w:rPr>
          <w:szCs w:val="28"/>
        </w:rPr>
        <w:t xml:space="preserve">), которое </w:t>
      </w:r>
      <w:r w:rsidR="008A42A8">
        <w:rPr>
          <w:szCs w:val="28"/>
        </w:rPr>
        <w:t>потом используется в программе.</w:t>
      </w:r>
    </w:p>
    <w:p w:rsidR="00784FE2" w:rsidRPr="00B42D5C" w:rsidRDefault="00784FE2" w:rsidP="00AF1891">
      <w:pPr>
        <w:jc w:val="both"/>
        <w:rPr>
          <w:szCs w:val="28"/>
        </w:rPr>
      </w:pPr>
      <w:r w:rsidRPr="00784FE2">
        <w:rPr>
          <w:szCs w:val="28"/>
        </w:rPr>
        <w:lastRenderedPageBreak/>
        <w:tab/>
        <w:t>Модуль «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является основным в программе. </w:t>
      </w:r>
      <w:r w:rsidR="00B42D5C">
        <w:rPr>
          <w:szCs w:val="28"/>
        </w:rPr>
        <w:t xml:space="preserve">Он содержит 4 класса. Класс </w:t>
      </w:r>
      <w:r w:rsidR="00B42D5C">
        <w:rPr>
          <w:szCs w:val="28"/>
          <w:lang w:val="en-US"/>
        </w:rPr>
        <w:t>SourceCode</w:t>
      </w:r>
      <w:r w:rsidRPr="00784FE2">
        <w:rPr>
          <w:szCs w:val="28"/>
        </w:rPr>
        <w:t xml:space="preserve"> реализует работу со списком строк исходников</w:t>
      </w:r>
      <w:r w:rsidR="00B42D5C" w:rsidRPr="00B42D5C">
        <w:rPr>
          <w:szCs w:val="28"/>
        </w:rPr>
        <w:t xml:space="preserve"> </w:t>
      </w:r>
      <w:r w:rsidRPr="00784FE2">
        <w:rPr>
          <w:szCs w:val="28"/>
        </w:rPr>
        <w:t xml:space="preserve">(объект </w:t>
      </w:r>
      <w:r w:rsidRPr="00784FE2">
        <w:rPr>
          <w:szCs w:val="28"/>
          <w:lang w:val="en-US"/>
        </w:rPr>
        <w:t>entities</w:t>
      </w:r>
      <w:r w:rsidRPr="00784FE2">
        <w:rPr>
          <w:szCs w:val="28"/>
        </w:rPr>
        <w:t xml:space="preserve">) посредством методов, основными из которых являются </w:t>
      </w:r>
      <w:r w:rsidRPr="00784FE2">
        <w:rPr>
          <w:szCs w:val="28"/>
          <w:lang w:val="en-US"/>
        </w:rPr>
        <w:t>first</w:t>
      </w:r>
      <w:r w:rsidR="00B42D5C">
        <w:rPr>
          <w:szCs w:val="28"/>
          <w:lang w:val="en-US"/>
        </w:rPr>
        <w:t>Run</w:t>
      </w:r>
      <w:r w:rsidRPr="00784FE2">
        <w:rPr>
          <w:szCs w:val="28"/>
          <w:lang w:val="en-US"/>
        </w:rPr>
        <w:t>Step</w:t>
      </w:r>
      <w:r w:rsidR="00B42D5C">
        <w:rPr>
          <w:szCs w:val="28"/>
        </w:rPr>
        <w:t xml:space="preserve"> (шаг первого прохода), также он содержит </w:t>
      </w:r>
      <w:r w:rsidRPr="00784FE2">
        <w:rPr>
          <w:szCs w:val="28"/>
        </w:rPr>
        <w:t xml:space="preserve">методы распечатки </w:t>
      </w:r>
      <w:r w:rsidR="00B42D5C">
        <w:rPr>
          <w:szCs w:val="28"/>
        </w:rPr>
        <w:t xml:space="preserve">результирующих </w:t>
      </w:r>
      <w:r w:rsidRPr="00784FE2">
        <w:rPr>
          <w:szCs w:val="28"/>
        </w:rPr>
        <w:t>данных</w:t>
      </w:r>
      <w:r w:rsidR="00B42D5C">
        <w:rPr>
          <w:szCs w:val="28"/>
        </w:rPr>
        <w:t xml:space="preserve"> в консоль и на поле формы (перегруженные методы </w:t>
      </w:r>
      <w:r w:rsidR="00B42D5C">
        <w:rPr>
          <w:szCs w:val="28"/>
          <w:lang w:val="en-US"/>
        </w:rPr>
        <w:t>printAsm</w:t>
      </w:r>
      <w:r w:rsidR="00B42D5C">
        <w:rPr>
          <w:szCs w:val="28"/>
        </w:rPr>
        <w:t>)</w:t>
      </w:r>
      <w:r w:rsidRPr="00784FE2">
        <w:rPr>
          <w:szCs w:val="28"/>
        </w:rPr>
        <w:t xml:space="preserve">. </w:t>
      </w:r>
      <w:r w:rsidR="00B42D5C">
        <w:rPr>
          <w:szCs w:val="28"/>
        </w:rPr>
        <w:t xml:space="preserve">Остальные 3 класса – </w:t>
      </w:r>
      <w:r w:rsidR="00B42D5C" w:rsidRPr="00B42D5C">
        <w:rPr>
          <w:szCs w:val="28"/>
        </w:rPr>
        <w:t>CheckSourceEntityFirstRun (</w:t>
      </w:r>
      <w:r w:rsidR="00B42D5C">
        <w:rPr>
          <w:szCs w:val="28"/>
        </w:rPr>
        <w:t>проверка строк исходного</w:t>
      </w:r>
      <w:r w:rsidR="00B42D5C" w:rsidRPr="00B42D5C">
        <w:rPr>
          <w:szCs w:val="28"/>
        </w:rPr>
        <w:t xml:space="preserve"> </w:t>
      </w:r>
      <w:r w:rsidR="00B42D5C">
        <w:rPr>
          <w:szCs w:val="28"/>
        </w:rPr>
        <w:t>кода при первом проходе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, </w:t>
      </w:r>
      <w:r w:rsidR="00B42D5C" w:rsidRPr="00B42D5C">
        <w:rPr>
          <w:szCs w:val="28"/>
        </w:rPr>
        <w:t>CheckBody</w:t>
      </w:r>
      <w:r w:rsidR="00B42D5C">
        <w:rPr>
          <w:szCs w:val="28"/>
        </w:rPr>
        <w:t xml:space="preserve"> </w:t>
      </w:r>
      <w:r w:rsidR="00B42D5C" w:rsidRPr="00B42D5C">
        <w:rPr>
          <w:szCs w:val="28"/>
        </w:rPr>
        <w:t xml:space="preserve">(проверка </w:t>
      </w:r>
      <w:r w:rsidR="00B42D5C">
        <w:rPr>
          <w:szCs w:val="28"/>
        </w:rPr>
        <w:t>строк тела макроса при макрогенерации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 являются статическими и реализуют статические методы проверки строк кода на корректность и обработки директив </w:t>
      </w:r>
      <w:r w:rsidR="008A42A8">
        <w:rPr>
          <w:szCs w:val="28"/>
          <w:lang w:val="en-US"/>
        </w:rPr>
        <w:t>WHILE</w:t>
      </w:r>
      <w:r w:rsidR="00C33808">
        <w:rPr>
          <w:szCs w:val="28"/>
        </w:rPr>
        <w:t>-</w:t>
      </w:r>
      <w:r w:rsidR="008A42A8">
        <w:rPr>
          <w:szCs w:val="28"/>
          <w:lang w:val="en-US"/>
        </w:rPr>
        <w:t>ENDW</w:t>
      </w:r>
      <w:r w:rsidR="00B42D5C" w:rsidRPr="00B42D5C">
        <w:rPr>
          <w:szCs w:val="28"/>
        </w:rPr>
        <w:t xml:space="preserve">, </w:t>
      </w:r>
      <w:r w:rsidR="00C33808">
        <w:rPr>
          <w:szCs w:val="28"/>
        </w:rPr>
        <w:t xml:space="preserve">IF-ELSE-ENDIF, </w:t>
      </w:r>
      <w:r w:rsidR="00B42D5C">
        <w:rPr>
          <w:szCs w:val="28"/>
          <w:lang w:val="en-US"/>
        </w:rPr>
        <w:t>GLOBAL</w:t>
      </w:r>
      <w:r w:rsidR="00B42D5C" w:rsidRPr="00B42D5C">
        <w:rPr>
          <w:szCs w:val="28"/>
        </w:rPr>
        <w:t xml:space="preserve">, </w:t>
      </w:r>
      <w:r w:rsidR="00B42D5C">
        <w:rPr>
          <w:szCs w:val="28"/>
          <w:lang w:val="en-US"/>
        </w:rPr>
        <w:t>SET</w:t>
      </w:r>
      <w:r w:rsidR="008A42A8" w:rsidRPr="008A42A8">
        <w:rPr>
          <w:szCs w:val="28"/>
        </w:rPr>
        <w:t xml:space="preserve">, </w:t>
      </w:r>
      <w:r w:rsidR="008A42A8">
        <w:rPr>
          <w:szCs w:val="28"/>
          <w:lang w:val="en-US"/>
        </w:rPr>
        <w:t>INC</w:t>
      </w:r>
      <w:r w:rsidR="00B42D5C">
        <w:rPr>
          <w:szCs w:val="28"/>
        </w:rPr>
        <w:t xml:space="preserve">. </w:t>
      </w:r>
    </w:p>
    <w:p w:rsidR="00B42D5C" w:rsidRDefault="00B42D5C" w:rsidP="00AF1891">
      <w:pPr>
        <w:jc w:val="both"/>
        <w:rPr>
          <w:szCs w:val="28"/>
        </w:rPr>
      </w:pPr>
      <w:r>
        <w:rPr>
          <w:szCs w:val="28"/>
        </w:rPr>
        <w:tab/>
        <w:t>Модуль</w:t>
      </w:r>
      <w:r w:rsidR="00784FE2" w:rsidRPr="00784FE2">
        <w:rPr>
          <w:szCs w:val="28"/>
        </w:rPr>
        <w:t xml:space="preserve"> </w:t>
      </w:r>
      <w:r w:rsidR="00AF1891">
        <w:rPr>
          <w:szCs w:val="28"/>
        </w:rPr>
        <w:t>«</w:t>
      </w:r>
      <w:r w:rsidR="00784FE2" w:rsidRPr="00784FE2">
        <w:rPr>
          <w:szCs w:val="28"/>
          <w:lang w:val="en-US"/>
        </w:rPr>
        <w:t>SourceEntity</w:t>
      </w:r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="00784FE2" w:rsidRPr="00784FE2">
        <w:rPr>
          <w:szCs w:val="28"/>
        </w:rPr>
        <w:t xml:space="preserve"> осуществля</w:t>
      </w:r>
      <w:r>
        <w:rPr>
          <w:szCs w:val="28"/>
        </w:rPr>
        <w:t>е</w:t>
      </w:r>
      <w:r w:rsidR="00784FE2" w:rsidRPr="00784FE2">
        <w:rPr>
          <w:szCs w:val="28"/>
        </w:rPr>
        <w:t>т работу с представлением строки входного текста в объектах, соответственно инкапсулируют ее данные</w:t>
      </w:r>
      <w:r>
        <w:rPr>
          <w:szCs w:val="28"/>
        </w:rPr>
        <w:t xml:space="preserve"> в </w:t>
      </w:r>
      <w:r w:rsidR="00784FE2" w:rsidRPr="00784FE2">
        <w:rPr>
          <w:szCs w:val="28"/>
        </w:rPr>
        <w:t xml:space="preserve">поля модуля </w:t>
      </w:r>
      <w:r w:rsidR="00784FE2" w:rsidRPr="00784FE2">
        <w:rPr>
          <w:szCs w:val="28"/>
          <w:lang w:val="en-US"/>
        </w:rPr>
        <w:t>SourceEntity</w:t>
      </w:r>
      <w:r>
        <w:rPr>
          <w:szCs w:val="28"/>
        </w:rPr>
        <w:t xml:space="preserve"> – </w:t>
      </w:r>
      <w:r w:rsidRPr="00B42D5C">
        <w:rPr>
          <w:szCs w:val="28"/>
        </w:rPr>
        <w:t xml:space="preserve">label, </w:t>
      </w:r>
      <w:r>
        <w:rPr>
          <w:szCs w:val="28"/>
          <w:lang w:val="en-US"/>
        </w:rPr>
        <w:t>operation</w:t>
      </w:r>
      <w:r w:rsidRPr="00B42D5C">
        <w:rPr>
          <w:szCs w:val="28"/>
        </w:rPr>
        <w:t xml:space="preserve">, </w:t>
      </w:r>
      <w:r>
        <w:rPr>
          <w:szCs w:val="28"/>
          <w:lang w:val="en-US"/>
        </w:rPr>
        <w:t>operands</w:t>
      </w:r>
      <w:r>
        <w:rPr>
          <w:szCs w:val="28"/>
        </w:rPr>
        <w:t xml:space="preserve"> (поля метки, МКОП и операндов). Также тут есть метод представления объекта в виде строки (переопределенный метод </w:t>
      </w:r>
      <w:r w:rsidRPr="00B42D5C">
        <w:rPr>
          <w:szCs w:val="28"/>
        </w:rPr>
        <w:t>ToString</w:t>
      </w:r>
      <w:r>
        <w:rPr>
          <w:szCs w:val="28"/>
        </w:rPr>
        <w:t>).</w:t>
      </w:r>
    </w:p>
    <w:p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r w:rsidRPr="00784FE2">
        <w:rPr>
          <w:szCs w:val="28"/>
          <w:lang w:val="en-US"/>
        </w:rPr>
        <w:t>Utils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>» содержит вспомогательные методы и данные, используемые другими модулями, например для проверки строки на ключевое слово (</w:t>
      </w:r>
      <w:r w:rsidRPr="00784FE2">
        <w:rPr>
          <w:szCs w:val="28"/>
          <w:lang w:val="en-US"/>
        </w:rPr>
        <w:t>isKeyWord</w:t>
      </w:r>
      <w:r w:rsidRPr="00784FE2">
        <w:rPr>
          <w:szCs w:val="28"/>
        </w:rPr>
        <w:t>) или пригодность строки для использования в качестве метки</w:t>
      </w:r>
      <w:r w:rsidR="00AF1891">
        <w:rPr>
          <w:szCs w:val="28"/>
        </w:rPr>
        <w:t xml:space="preserve"> </w:t>
      </w:r>
      <w:r w:rsidRPr="00784FE2">
        <w:rPr>
          <w:szCs w:val="28"/>
        </w:rPr>
        <w:t>(</w:t>
      </w:r>
      <w:r w:rsidRPr="00784FE2">
        <w:rPr>
          <w:szCs w:val="28"/>
          <w:lang w:val="en-US"/>
        </w:rPr>
        <w:t>isLabel</w:t>
      </w:r>
      <w:r w:rsidRPr="00784FE2">
        <w:rPr>
          <w:szCs w:val="28"/>
        </w:rPr>
        <w:t>)</w:t>
      </w:r>
      <w:r w:rsidR="00B42D5C">
        <w:rPr>
          <w:szCs w:val="28"/>
        </w:rPr>
        <w:t xml:space="preserve">, выполнение операции сравнения для директивы </w:t>
      </w:r>
      <w:r w:rsidR="008A42A8">
        <w:rPr>
          <w:szCs w:val="28"/>
          <w:lang w:val="en-US"/>
        </w:rPr>
        <w:t>WHILE</w:t>
      </w:r>
      <w:r w:rsidR="00B42D5C">
        <w:rPr>
          <w:szCs w:val="28"/>
        </w:rPr>
        <w:t xml:space="preserve"> (</w:t>
      </w:r>
      <w:r w:rsidR="00B42D5C" w:rsidRPr="00B42D5C">
        <w:rPr>
          <w:szCs w:val="28"/>
        </w:rPr>
        <w:t>compare</w:t>
      </w:r>
      <w:r w:rsidR="00B42D5C">
        <w:rPr>
          <w:szCs w:val="28"/>
        </w:rPr>
        <w:t>)</w:t>
      </w:r>
      <w:r w:rsidRPr="00784FE2">
        <w:rPr>
          <w:szCs w:val="28"/>
        </w:rPr>
        <w:t xml:space="preserve"> и т.п.</w:t>
      </w:r>
    </w:p>
    <w:p w:rsidR="00AF1891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Модули «</w:t>
      </w:r>
      <w:r w:rsidRPr="00784FE2">
        <w:rPr>
          <w:szCs w:val="28"/>
          <w:lang w:val="en-US"/>
        </w:rPr>
        <w:t>TMO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8A42A8">
        <w:rPr>
          <w:szCs w:val="28"/>
        </w:rPr>
        <w:t xml:space="preserve">», </w:t>
      </w:r>
      <w:r w:rsidRPr="00784FE2">
        <w:rPr>
          <w:szCs w:val="28"/>
        </w:rPr>
        <w:t>«</w:t>
      </w:r>
      <w:r w:rsidRPr="00784FE2">
        <w:rPr>
          <w:szCs w:val="28"/>
          <w:lang w:val="en-US"/>
        </w:rPr>
        <w:t>TMOEntity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B42D5C">
        <w:rPr>
          <w:szCs w:val="28"/>
        </w:rPr>
        <w:t xml:space="preserve">» </w:t>
      </w:r>
      <w:r w:rsidR="00B42D5C" w:rsidRPr="00B42D5C">
        <w:rPr>
          <w:szCs w:val="28"/>
        </w:rPr>
        <w:t>представляют классы для работы с Т</w:t>
      </w:r>
      <w:r w:rsidR="00B42D5C">
        <w:rPr>
          <w:szCs w:val="28"/>
          <w:lang w:val="en-US"/>
        </w:rPr>
        <w:t>M</w:t>
      </w:r>
      <w:r w:rsidR="00500D53">
        <w:rPr>
          <w:szCs w:val="28"/>
        </w:rPr>
        <w:t xml:space="preserve">О. Класс ТМО содержит список элементов </w:t>
      </w:r>
      <w:r w:rsidR="00B42D5C" w:rsidRPr="00B42D5C">
        <w:rPr>
          <w:szCs w:val="28"/>
        </w:rPr>
        <w:t xml:space="preserve"> </w:t>
      </w:r>
      <w:r w:rsidR="00500D53" w:rsidRPr="00500D53">
        <w:rPr>
          <w:szCs w:val="28"/>
        </w:rPr>
        <w:t>TMOEntity</w:t>
      </w:r>
      <w:r w:rsidR="00500D53">
        <w:rPr>
          <w:szCs w:val="28"/>
        </w:rPr>
        <w:t xml:space="preserve">, представляющих собой описание макроса. В классах есть методы </w:t>
      </w:r>
      <w:r w:rsidR="00B42D5C" w:rsidRPr="00B42D5C">
        <w:rPr>
          <w:szCs w:val="28"/>
        </w:rPr>
        <w:t>для поиска информации в Т</w:t>
      </w:r>
      <w:r w:rsidR="00B42D5C">
        <w:rPr>
          <w:szCs w:val="28"/>
          <w:lang w:val="en-US"/>
        </w:rPr>
        <w:t>M</w:t>
      </w:r>
      <w:r w:rsidR="00B42D5C" w:rsidRPr="00B42D5C">
        <w:rPr>
          <w:szCs w:val="28"/>
        </w:rPr>
        <w:t>О</w:t>
      </w:r>
      <w:r w:rsidR="00AF1891">
        <w:rPr>
          <w:szCs w:val="28"/>
        </w:rPr>
        <w:t xml:space="preserve"> </w:t>
      </w:r>
      <w:r w:rsidR="00B42D5C" w:rsidRPr="00B42D5C">
        <w:rPr>
          <w:szCs w:val="28"/>
        </w:rPr>
        <w:t>(метод searchInTMO), обновления (метод refresh</w:t>
      </w:r>
      <w:r w:rsidR="00AF1891">
        <w:rPr>
          <w:szCs w:val="28"/>
        </w:rPr>
        <w:t>), печати элементов ТМО в таблицу и консоль (</w:t>
      </w:r>
      <w:r w:rsidR="00AF1891" w:rsidRPr="00AF1891">
        <w:rPr>
          <w:szCs w:val="28"/>
        </w:rPr>
        <w:t>printTMO</w:t>
      </w:r>
      <w:r w:rsidR="00AF1891">
        <w:rPr>
          <w:szCs w:val="28"/>
        </w:rPr>
        <w:t>), проверки, есть ли элемент в ТМО (</w:t>
      </w:r>
      <w:r w:rsidR="00AF1891" w:rsidRPr="00AF1891">
        <w:rPr>
          <w:szCs w:val="28"/>
        </w:rPr>
        <w:t>isInTMO</w:t>
      </w:r>
      <w:r w:rsidR="00AF1891">
        <w:rPr>
          <w:szCs w:val="28"/>
        </w:rPr>
        <w:t>).</w:t>
      </w:r>
    </w:p>
    <w:p w:rsidR="00DB2A05" w:rsidRPr="00784FE2" w:rsidRDefault="00AF1891" w:rsidP="00AF1891">
      <w:pPr>
        <w:jc w:val="both"/>
        <w:rPr>
          <w:szCs w:val="28"/>
        </w:rPr>
      </w:pPr>
      <w:r>
        <w:rPr>
          <w:szCs w:val="28"/>
        </w:rPr>
        <w:tab/>
        <w:t>Модуль «</w:t>
      </w:r>
      <w:r w:rsidR="00C33808">
        <w:rPr>
          <w:szCs w:val="28"/>
          <w:lang w:val="en-US"/>
        </w:rPr>
        <w:t>MainForm</w:t>
      </w:r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>
        <w:rPr>
          <w:szCs w:val="28"/>
        </w:rPr>
        <w:t>»</w:t>
      </w:r>
      <w:r w:rsidR="00784FE2" w:rsidRPr="00784FE2">
        <w:rPr>
          <w:szCs w:val="28"/>
        </w:rPr>
        <w:t xml:space="preserve"> является необходимым для визуального представления программы, является контейнером для графических элементов и выполняет роль контроллера – передачи пользовательских команд исполняющим классам, содержит только обработчики стандартных событий. </w:t>
      </w:r>
      <w:r w:rsidR="00DB2A05" w:rsidRPr="00784FE2">
        <w:rPr>
          <w:szCs w:val="28"/>
        </w:rPr>
        <w:br w:type="page"/>
      </w:r>
    </w:p>
    <w:p w:rsidR="00A52263" w:rsidRDefault="00A52263" w:rsidP="00A52263">
      <w:pPr>
        <w:pStyle w:val="1"/>
        <w:ind w:firstLine="709"/>
      </w:pPr>
      <w:bookmarkStart w:id="53" w:name="_Toc294912427"/>
      <w:r>
        <w:lastRenderedPageBreak/>
        <w:t xml:space="preserve">Описание </w:t>
      </w:r>
      <w:r w:rsidR="005C5B2F">
        <w:t>разработанных тестов</w:t>
      </w:r>
      <w:r>
        <w:t>.</w:t>
      </w:r>
      <w:bookmarkEnd w:id="53"/>
    </w:p>
    <w:p w:rsidR="00AF1891" w:rsidRPr="00AF1891" w:rsidRDefault="00AF1891" w:rsidP="00AF1891">
      <w:r w:rsidRPr="00AF1891">
        <w:t>Тестовый исходный код выглядит следующим образом: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prog1  start 100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mac2 macro x1 x2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bbb x1 x2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m1:jmp x1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mend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mac2 x1=1 x2=2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mac macro x3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aaa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m1:jmp x3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mend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global v 1</w:t>
      </w:r>
    </w:p>
    <w:p w:rsidR="00C33808" w:rsidRPr="0021344D" w:rsidRDefault="00C33808" w:rsidP="00C33808">
      <w:pPr>
        <w:spacing w:after="0" w:line="240" w:lineRule="auto"/>
        <w:rPr>
          <w:rFonts w:ascii="Courier New" w:hAnsi="Courier New" w:cs="Courier New"/>
          <w:sz w:val="24"/>
        </w:rPr>
      </w:pPr>
      <w:r w:rsidRPr="00C33808">
        <w:rPr>
          <w:rFonts w:ascii="Courier New" w:hAnsi="Courier New" w:cs="Courier New"/>
          <w:sz w:val="24"/>
          <w:lang w:val="en-US"/>
        </w:rPr>
        <w:t>mac</w:t>
      </w:r>
      <w:r w:rsidRPr="0021344D">
        <w:rPr>
          <w:rFonts w:ascii="Courier New" w:hAnsi="Courier New" w:cs="Courier New"/>
          <w:sz w:val="24"/>
        </w:rPr>
        <w:t xml:space="preserve"> </w:t>
      </w:r>
      <w:r w:rsidRPr="00C33808">
        <w:rPr>
          <w:rFonts w:ascii="Courier New" w:hAnsi="Courier New" w:cs="Courier New"/>
          <w:sz w:val="24"/>
          <w:lang w:val="en-US"/>
        </w:rPr>
        <w:t>x</w:t>
      </w:r>
      <w:r w:rsidRPr="0021344D">
        <w:rPr>
          <w:rFonts w:ascii="Courier New" w:hAnsi="Courier New" w:cs="Courier New"/>
          <w:sz w:val="24"/>
        </w:rPr>
        <w:t>3=</w:t>
      </w:r>
      <w:r w:rsidRPr="00C33808">
        <w:rPr>
          <w:rFonts w:ascii="Courier New" w:hAnsi="Courier New" w:cs="Courier New"/>
          <w:sz w:val="24"/>
          <w:lang w:val="en-US"/>
        </w:rPr>
        <w:t>v</w:t>
      </w:r>
    </w:p>
    <w:p w:rsidR="00C33808" w:rsidRPr="0021344D" w:rsidRDefault="00C33808" w:rsidP="00C33808">
      <w:pPr>
        <w:spacing w:after="0" w:line="240" w:lineRule="auto"/>
        <w:rPr>
          <w:rFonts w:ascii="Courier New" w:hAnsi="Courier New" w:cs="Courier New"/>
          <w:sz w:val="24"/>
        </w:rPr>
      </w:pPr>
    </w:p>
    <w:p w:rsidR="00500D53" w:rsidRPr="0021344D" w:rsidRDefault="00C33808" w:rsidP="00C33808">
      <w:pPr>
        <w:spacing w:after="0" w:line="240" w:lineRule="auto"/>
        <w:rPr>
          <w:rFonts w:ascii="Courier New" w:hAnsi="Courier New" w:cs="Courier New"/>
          <w:sz w:val="24"/>
        </w:rPr>
      </w:pPr>
      <w:r w:rsidRPr="00C33808">
        <w:rPr>
          <w:rFonts w:ascii="Courier New" w:hAnsi="Courier New" w:cs="Courier New"/>
          <w:sz w:val="24"/>
          <w:lang w:val="en-US"/>
        </w:rPr>
        <w:t>end</w:t>
      </w:r>
    </w:p>
    <w:p w:rsidR="00500D53" w:rsidRPr="0021344D" w:rsidRDefault="00500D53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9E3554" w:rsidRDefault="00354D5E" w:rsidP="00354D5E">
      <w:pPr>
        <w:ind w:firstLine="360"/>
      </w:pPr>
      <w:r w:rsidRPr="009E3554">
        <w:lastRenderedPageBreak/>
        <w:t>Запуск программы с параметрами входного и выходного файлов:</w:t>
      </w:r>
      <w:r w:rsidRPr="00354D5E">
        <w:t xml:space="preserve"> </w:t>
      </w:r>
      <w:r w:rsidR="0021344D">
        <w:rPr>
          <w:noProof/>
          <w:lang w:eastAsia="ru-RU"/>
        </w:rPr>
        <w:drawing>
          <wp:inline distT="0" distB="0" distL="0" distR="0" wp14:anchorId="5B13CFFE" wp14:editId="5B90B6E1">
            <wp:extent cx="6120130" cy="3100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t>Шаг вперед:</w:t>
      </w:r>
      <w:r w:rsidRPr="00354D5E">
        <w:t xml:space="preserve"> </w:t>
      </w:r>
      <w:r w:rsidR="0021344D">
        <w:rPr>
          <w:noProof/>
          <w:lang w:eastAsia="ru-RU"/>
        </w:rPr>
        <w:drawing>
          <wp:inline distT="0" distB="0" distL="0" distR="0" wp14:anchorId="20F30C13" wp14:editId="19F7A6B2">
            <wp:extent cx="6120130" cy="3100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>
        <w:lastRenderedPageBreak/>
        <w:t>1</w:t>
      </w:r>
      <w:r w:rsidRPr="009E3554">
        <w:t xml:space="preserve"> проход: </w:t>
      </w:r>
      <w:r w:rsidR="0021344D">
        <w:rPr>
          <w:noProof/>
          <w:lang w:eastAsia="ru-RU"/>
        </w:rPr>
        <w:drawing>
          <wp:inline distT="0" distB="0" distL="0" distR="0" wp14:anchorId="681E059A" wp14:editId="416FC82F">
            <wp:extent cx="6120130" cy="3100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0A6295" w:rsidRDefault="00354D5E" w:rsidP="00354D5E">
      <w:pPr>
        <w:ind w:firstLine="360"/>
      </w:pPr>
    </w:p>
    <w:p w:rsidR="00354D5E" w:rsidRPr="009E3554" w:rsidRDefault="00354D5E" w:rsidP="00354D5E">
      <w:pPr>
        <w:ind w:firstLine="360"/>
      </w:pPr>
      <w:r w:rsidRPr="009E3554">
        <w:t xml:space="preserve">Распечатка ассемблерного кода без макроопределений: </w:t>
      </w:r>
      <w:r w:rsidR="0021344D">
        <w:rPr>
          <w:noProof/>
          <w:lang w:eastAsia="ru-RU"/>
        </w:rPr>
        <w:drawing>
          <wp:inline distT="0" distB="0" distL="0" distR="0" wp14:anchorId="655C6BFC" wp14:editId="7FB30AD7">
            <wp:extent cx="6120130" cy="3100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lastRenderedPageBreak/>
        <w:t>Распечатка Т</w:t>
      </w:r>
      <w:r>
        <w:t>МО</w:t>
      </w:r>
      <w:r w:rsidRPr="009E3554">
        <w:t xml:space="preserve">: </w:t>
      </w:r>
      <w:r w:rsidR="0021344D">
        <w:rPr>
          <w:noProof/>
          <w:lang w:eastAsia="ru-RU"/>
        </w:rPr>
        <w:drawing>
          <wp:inline distT="0" distB="0" distL="0" distR="0" wp14:anchorId="14484646" wp14:editId="788F0D30">
            <wp:extent cx="6120130" cy="3100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t xml:space="preserve">Распечатка </w:t>
      </w:r>
      <w:r>
        <w:t xml:space="preserve">результирующего </w:t>
      </w:r>
      <w:r w:rsidRPr="00354D5E">
        <w:t xml:space="preserve">ассемблерного кода </w:t>
      </w:r>
      <w:r w:rsidRPr="009E3554">
        <w:t>в файл:</w:t>
      </w:r>
      <w:r w:rsidRPr="00354D5E">
        <w:t xml:space="preserve"> </w:t>
      </w:r>
      <w:r w:rsidR="000A6295">
        <w:rPr>
          <w:noProof/>
          <w:lang w:eastAsia="ru-RU"/>
        </w:rPr>
        <w:drawing>
          <wp:inline distT="0" distB="0" distL="0" distR="0" wp14:anchorId="3506C5D1" wp14:editId="5B9B5C76">
            <wp:extent cx="6120130" cy="25641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78" w:rsidRDefault="00E44178" w:rsidP="00354D5E">
      <w:pPr>
        <w:ind w:firstLine="360"/>
      </w:pPr>
    </w:p>
    <w:p w:rsidR="00354D5E" w:rsidRPr="009E3554" w:rsidRDefault="00354D5E" w:rsidP="00354D5E">
      <w:pPr>
        <w:ind w:firstLine="360"/>
      </w:pPr>
      <w:r w:rsidRPr="009E3554">
        <w:lastRenderedPageBreak/>
        <w:t xml:space="preserve">Запуск программы без ключей: </w:t>
      </w:r>
      <w:r w:rsidR="00A474A1">
        <w:rPr>
          <w:noProof/>
          <w:lang w:eastAsia="ru-RU"/>
        </w:rPr>
        <w:drawing>
          <wp:inline distT="0" distB="0" distL="0" distR="0" wp14:anchorId="070D3A73" wp14:editId="2DAFEF50">
            <wp:extent cx="6120130" cy="3724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t>Пошаговое выполнение обработки исходного кода программы в оконном режиме.</w:t>
      </w:r>
      <w:r w:rsidRPr="009E3554">
        <w:rPr>
          <w:noProof/>
          <w:lang w:eastAsia="ru-RU"/>
        </w:rPr>
        <w:t xml:space="preserve"> </w:t>
      </w:r>
      <w:r w:rsidR="00A474A1">
        <w:rPr>
          <w:noProof/>
          <w:lang w:eastAsia="ru-RU"/>
        </w:rPr>
        <w:drawing>
          <wp:inline distT="0" distB="0" distL="0" distR="0" wp14:anchorId="311BEED6" wp14:editId="1D6E3A7B">
            <wp:extent cx="6120130" cy="3724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r w:rsidRPr="009E3554">
        <w:lastRenderedPageBreak/>
        <w:tab/>
        <w:t xml:space="preserve">Выполнение обработки программы в оконном режиме с неверной командой. </w:t>
      </w:r>
      <w:r w:rsidR="00A474A1">
        <w:rPr>
          <w:noProof/>
          <w:lang w:eastAsia="ru-RU"/>
        </w:rPr>
        <w:drawing>
          <wp:inline distT="0" distB="0" distL="0" distR="0" wp14:anchorId="290E6C17" wp14:editId="1C91FE3D">
            <wp:extent cx="6120130" cy="3724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r w:rsidRPr="009E3554">
        <w:br w:type="page"/>
      </w:r>
    </w:p>
    <w:p w:rsidR="00A52263" w:rsidRDefault="00A52263" w:rsidP="00A52263">
      <w:pPr>
        <w:pStyle w:val="1"/>
        <w:ind w:firstLine="709"/>
      </w:pPr>
      <w:bookmarkStart w:id="54" w:name="_Toc294912428"/>
      <w:r>
        <w:lastRenderedPageBreak/>
        <w:t>Список использованной литературы.</w:t>
      </w:r>
      <w:bookmarkEnd w:id="54"/>
    </w:p>
    <w:p w:rsidR="006104D6" w:rsidRPr="00A52263" w:rsidRDefault="006104D6" w:rsidP="006104D6">
      <w:pPr>
        <w:pStyle w:val="a7"/>
        <w:numPr>
          <w:ilvl w:val="0"/>
          <w:numId w:val="15"/>
        </w:numPr>
        <w:ind w:left="0" w:firstLine="709"/>
      </w:pPr>
      <w:r>
        <w:t>Фельдман С.К. Системное программирование на персональном компьютере. – 2е изд. – М.: Букпресс, 2006.— 512 с.</w:t>
      </w:r>
    </w:p>
    <w:p w:rsidR="001E2D92" w:rsidRDefault="001E2D92" w:rsidP="006104D6">
      <w:pPr>
        <w:pStyle w:val="a7"/>
        <w:numPr>
          <w:ilvl w:val="0"/>
          <w:numId w:val="15"/>
        </w:numPr>
        <w:ind w:left="0" w:firstLine="709"/>
      </w:pPr>
      <w:r w:rsidRPr="001E2D92">
        <w:t>Бек Л. Введение в системное программирование. М. Мир. 1988г. 448 с.</w:t>
      </w:r>
    </w:p>
    <w:p w:rsidR="005F30C7" w:rsidRDefault="005F30C7" w:rsidP="00742239">
      <w:pPr>
        <w:pStyle w:val="a7"/>
        <w:numPr>
          <w:ilvl w:val="0"/>
          <w:numId w:val="15"/>
        </w:numPr>
      </w:pPr>
      <w:r w:rsidRPr="009E3554">
        <w:t>А.С.</w:t>
      </w:r>
      <w:r>
        <w:t xml:space="preserve"> </w:t>
      </w:r>
      <w:r w:rsidRPr="009E3554">
        <w:t>Деревянко «Системное программирование»</w:t>
      </w:r>
    </w:p>
    <w:p w:rsidR="001E2D92" w:rsidRDefault="001E2D92">
      <w:r>
        <w:br w:type="page"/>
      </w:r>
    </w:p>
    <w:p w:rsidR="006104D6" w:rsidRPr="00354D5E" w:rsidRDefault="001E2D92" w:rsidP="001E2D92">
      <w:pPr>
        <w:pStyle w:val="1"/>
        <w:ind w:firstLine="709"/>
        <w:rPr>
          <w:lang w:val="en-US"/>
        </w:rPr>
      </w:pPr>
      <w:bookmarkStart w:id="55" w:name="_Toc294912429"/>
      <w:r>
        <w:lastRenderedPageBreak/>
        <w:t>Листинг</w:t>
      </w:r>
      <w:r w:rsidRPr="00354D5E">
        <w:rPr>
          <w:lang w:val="en-US"/>
        </w:rPr>
        <w:t xml:space="preserve"> </w:t>
      </w:r>
      <w:r>
        <w:t>программы</w:t>
      </w:r>
      <w:r w:rsidRPr="00354D5E">
        <w:rPr>
          <w:lang w:val="en-US"/>
        </w:rPr>
        <w:t>.</w:t>
      </w:r>
      <w:bookmarkEnd w:id="55"/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38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"\\source.txt"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"\\result.txt"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.Activate();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(tb_source_code);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Следующий шаг выполнения проги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btn_next_step_Click(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(program.sourceCode.entities.Count == 0)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текст должен содержать хотя бы одну строку"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(program.index ==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tb_error.Clear();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последняя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((program.index + 1) == program.sourceCode.entities.Count)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.program.nextFirstStep(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.tb_result);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.dgv_tmo);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.dgv_global);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btn_first_run_Click(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ошибка или конец текста - не продолжаем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.IsNullOrEmpty(tb_error.Text) ||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.program.index)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.program.sourceCode.entities.Count)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выполняем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шаг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.btn_next_step_Click(sender, 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Хрень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все данные, заново начать прогу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btn_refresh_all_Click(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.tb_result.Clear();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.dgv_tmo);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.dgv_global);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.enableButtons();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Загрузить исходники из выбранного файла в TextBox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btn_load_file_Click(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.loadFile();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disableButtons();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Записать результат в файл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btn_save_Click(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sfd.Filter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(.txt)|*.txt"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(sfd.ShowDialog()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 = sfd.FileName;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temp = tb_result.Text.Split(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).ToList&lt;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(sfd.FileName);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sw.WriteLine(str);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sw.Close();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Заполняет TеxtBox исходных данных, считав их из выбранного файла в OpenFileDialog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loadFile()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ofd.Filter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(.txt)|*.txt"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(ofd.ShowDialog()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 = ofd.FileName;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fillSourceTextBoxFromFile(ofd.FileName,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(e.Message);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Заполнить TеxtBox исходных данных, считав их из заданного файла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name="file"&gt;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исходниками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name="tb"&gt;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исходных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fillSourceTextBoxFromFile(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((temp = sr.ReadLine()) !=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tb.AppendText(temp +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sr.Close();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загрузить данные с файла. Возможно путь к файлу указан неверно"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загрузке формы заплняем TB исходниками, если можно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name="sender"&gt;&lt;/param&gt;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name="e"&gt;&lt;/param&gt;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_Load(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.tb_input_file.Text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.tb_output_file.Text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fillSourceTextBoxFromFile(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.tb_input_file.Text,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disableButtons();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изменении исходного кода все очищаем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tb_source_code_TextChanged(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.btn_refresh_all_Click(sender, 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enableButtons()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disableButtons()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7DFB" w:rsidRPr="00C45661" w:rsidRDefault="00AB7DFB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symbols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"$"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"&amp;"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"?"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"№"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"`"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dirs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"RESB"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keyWords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"SAVER1"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"SAVER2"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"LOADR1"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"JMP"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rus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АБВГДЕЁЖЗИЙКЛМНОПРСТУФХЦЧШЩЪЫЬЭЮЯ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signs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директивы препроцессора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isDirective(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.dirs.Length;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.dirs[i] == operation)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IF, AIF, WHILE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isIfAifWhile(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метку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isLabel(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.isOperation(label))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.keyWords)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(label ==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(!isNotRussian(label))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операцию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isOperation(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.IsNullOrEmpty(label))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(i.ToString() == label[0].ToString())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label.Length)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.symbols.Length;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.symbols[i] == label[j].ToString())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(isRegistr(label))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(isDirective(label))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регистр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isRegistr(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16;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i.ToString() == reg.Trim().ToUpper())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присутствие русских символов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isNotRussian(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word.Length; j++)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.rus.Length;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.rus[i].ToString() == word[j].ToString().ToUpper())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parseCondition(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sign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sgn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((arr = str.Split(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sgn },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.None)).Length &gt;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.isInGlobal(arr[0]))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.searchInGlobal(arr[0]).value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инициализированная глобальная переменная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является частью условия"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first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.searchInGlobal(arr[0]).value;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.TryParse(arr[0],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"Часть условия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не глобальная переменная и не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first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.Parse(arr[0]);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.isInGlobal(arr[1]))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.searchInGlobal(arr[1]).value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инициализированная глобальная переменная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является частью условия"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second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.searchInGlobal(arr[1]).value;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.TryParse(arr[1],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"Часть условия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не глобальная переменная и не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second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.Parse(arr[1]);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sign = sgn;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Неопознан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name="str"&gt;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сравнением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parseCondition(str,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&gt; second;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&lt;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&gt;=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&lt;=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==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!= second;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совпадение имен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45661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4566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45661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C45661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проверки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checkNames(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list.Add(glob.name);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list.Add(te.name);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(list.Contains(name))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уже используется в качестве глобальной переменной или имени макроса"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newStr = str.Clone();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newStr.operands.Count; j++)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.isInGlobal(newStr.operands[j]))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.searchInGlobal(newStr.operands[j]).value.HasValue)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newStr.operands[j]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.searchInGlobal(newStr.operands[j]).value.Value.ToString();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newStr.operands[j]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инициализирована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newStr;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body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локальные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переменные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//public Dictionary&lt;string, int?&gt; local { get; set;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используемых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AGO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agoLabels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если будет 10 000 000 итераций - считаем это бусконечным циклом:)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TMOEntity()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//this.local = new Dictionary&lt;string, int?&gt;();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.agoLabels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invoke(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source)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(source);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проверки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.CheckMacroLabels(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исполнять ли команду дальше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runStack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runStack.Push(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стек комманд, появлявшихся ранее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commandStack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стек строк, куда надо вернуться при while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whileStack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elseFlag;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sc.entities.Count;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 == 1000000)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"Обнаружен бесконечный цикл"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current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.body[i].Clone();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.checkInner(current, commandStack);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.if_);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runStack.Push(runStack.Peek()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.compare(current.operands[0]));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.else_);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elseFlag = runStack.Pop();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runStack.Push(runStack.Peek() &amp;&amp; !elseFlag);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.checkWhileEndw(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.while_);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runStack.Push(runStack.Peek()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.compare(current.operands[0]));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whileStack.Push(i);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.checkWhileEndw(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newI = whileStack.Pop()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(runStack.Pop())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 = newI;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.compare(current.operands[0]) || 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.checkAIF(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(runStack.Peek())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current.operands[1] : current.operands[0];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метку, чтобы туда прыгнуть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agoStack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вверх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j &gt;= 0; j--)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.body[j].label == label &amp;&amp; (agoStack.Count == 0 || agoStack.Peek()))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i = j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ready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вниз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(!ready)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j &lt;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.body.Count; j++)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.body[j].label == label &amp;&amp; (agoStack.Count == 0 || agoStack.Peek()))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 = j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ready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(!ready)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current.operation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находится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зоны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видимости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sc.firstRunStep(current,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sc.result)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se.label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sc.result;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if_,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else_,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while_,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ago_,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empty_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Проверяет макрос на наличие меток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CheckMacroLabels(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result.Add(se.Clone());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метки, используемые при AGO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se.operands.Count &gt; 0 &amp;&amp; !te.agoLabels.Contains(se.operands[0]))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te.agoLabels.Add(se.operands[0]);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se.operands.Count &gt; 1 &amp;&amp; !te.agoLabels.Contains(se.operands[1]))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te.agoLabels.Add(se.operands[1]);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//формируется локальная область видимости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Список меток, которые являютс ячастью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AGO,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уже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найдены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markedLabels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(!te.agoLabels.Contains(se.label))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(markedLabels.Contains(se.label))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Повторное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markedLabels.Add(se.label);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(te.agoLabels.Count != markedLabels.Count)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AIF.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 в пределах макроса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 не найдена."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WHILE-ENDW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checkWhileEndw(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whileCount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WHILE-ENDW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whileCount++;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whileCount--;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(whileCount &lt;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whileCount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"Объявление макросов в цикле запрещено"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whileCount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"Объявление глобальных переменных в цикле запрещено"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(whileCount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директив WHILE и 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name="body"&gt;&lt;/param&gt;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checkIF(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stackIfHasElse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(stackIfHasElse.Peek()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-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name="body"&gt;&lt;/param&gt;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checkAIF(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2)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.isLabel(str.operands[1]))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ссылки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.isLabel(str.operands[0]))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ссылки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AIF-AGO"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вложенностей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name="current"&gt;&lt;/param&gt;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name="stack"&gt;&lt;/param&gt;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checkInner(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.if_)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.if_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.else_)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директивы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.while_)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ТМО (сделать список ТМО пустым)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макроса в ТМО по имени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te.name == name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te).SingleOrDefault&lt;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Есть ли макрос в ТМО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!(searchInTMO(name)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ТМО в таблицу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printTMO(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dgv.Rows.Clear();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dgv.Rows.Count;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dgv.Rows.Remove(dgv.Rows[i]);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dgv.Rows.Add(e.name, e.body.Count &gt; 0 ? e.body[0].ToString() :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e.body.Count;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dgv.Rows.Add(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e.body[i].ToString());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ТМО в консоль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printTMO()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e.body.Count;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.WriteLine(e.body[i].ToString());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Создание исключения для этого курсача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errorString;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SPException(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.errorString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Перегруженный конструктор для макрогенерации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Пока не реализовано :)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name="errorString"&gt;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ошибкой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SPException(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errorString)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.errorString = errorString;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CodeParser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Парсит массив строк в масссив SourceEntity, но только до появления первого END в качестве операции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parse(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пропускаем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пустую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.IsNullOrEmpty(s.Trim()))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currentString = s.ToUpper().Trim();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sourceString = currentString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разборка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(currentString.Contains(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(!currentString.Contains(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currentString.IndexOf(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 currentString.IndexOf(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"C'"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se.label = currentString.Split(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currentString = currentString.Remove(0, currentString.Split(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)[0].Length + 1).Trim();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.RemoveEmptyEntries).Length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se.operation = 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.RemoveEmptyEntries)[0].Trim();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currentString = currentString.Remove(0, 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.RemoveEmptyEntries)[0].Length).Trim();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se.operands.Add(currentString.Trim());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se.operands.Add(currentString.Split(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.RemoveEmptyEntries)[i].Trim());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//название проги или макроса - в поле метки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&gt; 0 &amp;&amp; se.operands[0]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se.label = se.operation;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se.operation = se.operands[0];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se.operands.Count;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se.operands[i - 1] = se.operands[i];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se.operands.RemoveAt(se.operands.Count - 1);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result.Add(se);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только до энда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Поля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класса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флаг макроописания и имя текущего макроса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macroName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AGO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agoLabel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entities;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результаты первого прохода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&gt; result;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список строк, подозрительных на макровызов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mbMacroCall;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//парсим строки в объектное представление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entities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CodeParser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.parse(strs);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mbMacroCall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родителя для исходных строк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se.sources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//парсим строки в объектное представление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entities = strs;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mbMacroCall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родителя для исходных строк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se.sources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Шаг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первого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прохода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firstRunStep(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se.operation;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se.label;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operands = se.operands;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.checkLabel(se);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.checkEND(se,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.agoLabel);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.checkGLOBAL(se);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.Parse(operands[1])));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.checkSET(se, 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.Parse(se.operands[1]);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.checkINC(se, 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.searchInGlobal(operands[0]).value++;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.checkMACRO(se, macroFlag);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name = label });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 = label;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.checkMEND(se, macroFlag);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mc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mbMacroCall)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(mc.operation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.checkMacroSubstitution(mc);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макроподстановки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macroSubs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macroSubs.Add(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Заменяем в результате макровызов на результат макроподстановки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.result.Count; i++)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.result[i].operation == mc.operation)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.result.Remove(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.result[i]);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.result.InsertRange(i, macroSubs);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 += macroSubs.Count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.macroName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.macroName).body.Add(se);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.root &amp;&amp;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operation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возможно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только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теле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макровызов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.isInTMO(operation))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.searchInTMO(operation);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Макровызовы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строку в список подозрительных на макровызов и в результат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mbMacroCall.Add(se);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Шаг второго прохода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secondRunStep(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se.operation;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se.label;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operands = se.operands;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.checkGLOBAL(se);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.Parse(operands[1])));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.checkSET(se, 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.Parse(se.operands[1]);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.isInTMO(operation))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.searchInTMO(operation);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Распечатка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Распечатывает полностью ассемблерный код без макросов в таблицу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printAsm(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tb.AppendText(se.ToString()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Распечатывает полностью ассемблерный код без макросов в консоль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printAsm()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.WriteLine(se.ToString());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метку (может быть пустая или много двоеточий)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меткой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checkLabel(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).Length &gt; 2 &amp;&amp; se.operation !=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Слишком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много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двоеточий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).Length &gt; 1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.IsNullOrEmpty(se.sourceString.Split(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Слишком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много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двоеточий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MACRO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MACRO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(se.sourceString.Contains(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объявлении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меток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 || 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Макроопределения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.checkNames(se.label);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MEND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MEND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checkMEND(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END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END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checkEND(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agoLabel)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macroName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полностью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(agoLabel != null)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найдена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перехода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макроподстановки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checkMacroSubstitution(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Вызов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содержать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макровызове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меток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GLOBAL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GLOBAL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checkGLOBAL(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//if (macroFlag == true)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   throw new SPException("Глобальные переменные нельзя объявлять в макросе");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&gt; 0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Повторное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"В описании глобальной переменной метки не нужны: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2)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.TryParse(se.operands[1],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GLOBAL: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.checkNames(se.label);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SET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checkSET(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2)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.TryParse(se.operands[1],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dict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.whileVar)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(dict.Keys.First().Contains(se.operands[0]) &amp;&amp; dict.Values.First() !=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se.operands[0]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цикле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INC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INC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checkINC(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INC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"Глобальной переменной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se.operands[0]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 не присвоено значение."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dict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.whileVar)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(dict.Keys.First().Contains(se.operands[0]) &amp;&amp; dict.Values.First() !=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se.operands[0]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цикле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INC: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макровызовы внутри макроса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строка, возможно содержащая макровызов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checkMacroCallInMacro(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.isInTMO(se.operation))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Макровызовы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body макроса на GLOBAL, SET и формирование выходного body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TMOEntity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checkMacroBody(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 = te.invoke(te.body);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body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name="body"&gt;&lt;/param&gt;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разбор IF-ELSE-ENDIF и генерация кода без них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checkIF(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stackIfHasElse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(stackIfHasElse.Peek()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stackIfHasElse.Pop();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условной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макрогенерации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stackIf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stackIf.Push(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ifCount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(!stackIf.Peek())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ifCount++;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stackIf.Push(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.compare(str.operands[0]));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(!stackIf.Peek() &amp;&amp; ifCount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stackIf.Push(!stackIf.Pop());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(ifCount &gt; 0 &amp;&amp; !stackIf.Peek())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ifCount--;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stackIf.Pop();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.print(str.Clone()));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как string, как в исходниках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sourceString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operands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исходных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SourceEntity()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.operands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Обычное представление строки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+=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temp +=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.operands)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+=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клонирует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Clone()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operation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operands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.operands),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sources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sourceString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Конструктор. Считывает исходники с файла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GUIProgram(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temp = tb.Text.Split(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refresh(temp);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Шаг выполнения программы 1 просмотра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nextFirstStep(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.sourceCode.firstRunStep(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.sourceCode.entities[index++],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.sourceCode.printAsm(tb);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.sourceStrings.ToArray());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Обновляет результаты предыдущего прохода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temp)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&gt;(temp);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Печатает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исходники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sourceStrings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TextBox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tb.AppendText(str +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whileVar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Global (сделать список Global пустым)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.whileVar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макроса в Global по имени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searchInGlobal(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ge.name == name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ge).SingleOrDefault&lt;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Есть ли глобальная переменная в Global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!(searchInGlobal(name)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Global в таблицу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printGlobal(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dgv.Rows.Clear();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dgv.Rows.Count;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dgv.Rows.Remove(dgv.Rows[i]);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dgv.Rows.Add(e.name, e.value !=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e.value.ToString() :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Распечатать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Global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консоль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printGlobal()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(e.value !=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e.value.ToString() :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 - глобальная переменная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value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GlobalEntity(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value)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 = value;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"\\source.txt"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"\\result.txt"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false - 1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Конструктор. Считывает исходники с файла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ConsoleProgram(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Разбор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арг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ментов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командной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(args.Length)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"-HELP"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.getUserGuide());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аргументов командной строки"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аргументов командной строки"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(args[2].ToUpper()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args[3];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Недопустимый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(args[2].ToUpper()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args[3];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Недопустимый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temp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= System.IO.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.ReadAllLines(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удалось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загрузить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Возможно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указан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&gt;(temp);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Следующий шаг выполнения проги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nextStep()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.sourceCode.firstRunStep(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.sourceCode.entities[index++],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.sourceCode.entities.Count)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"\nПрограмма успешно завершила работу\n"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firstRun()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(step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"\nРаз уж начали выполнять прогу по шагам, а не по частям, так и нечего сюда лезть."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(firstEnd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Перезапустите программу"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.nextStep();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.sourceCode.entities.Count)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.firstEnd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Произошла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строку со справкой по программе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getUserGuide()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.\r\n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Доступные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[-input_file] [-output_file] [-help]\r\n\t"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"-input_file\tКлюч для указания пути к файлу с исходнм текстом\r\n\t"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"-output_file\tКлюч для указания пути сохранения результирующего ассемблерного кода\r\n\t"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"-help\t\tВызов данной справки.\r\n"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"\r\n\tЕсли путь к файлу имеет пробелы - следует заключить его в кавычки."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Менюшка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getProgGuide()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шаг вперед\n"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выполнить 1 проход\n"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распечатать Исходный код\n"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"4 - распечатать Ассемблерный код\n"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"5 - распечатать таблицу глобальных переменных\n"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"6 - распечатать ТМО\n"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"7 - распечатать Ассемблерный код в файл\n"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"8 - начать заново\n"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ConsoleException(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AB7DFB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742239" w:rsidRPr="00AB7DFB" w:rsidSect="00EF24A7">
      <w:footerReference w:type="default" r:id="rId23"/>
      <w:headerReference w:type="first" r:id="rId24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DDE" w:rsidRDefault="00011DDE" w:rsidP="0092218F">
      <w:pPr>
        <w:spacing w:after="0" w:line="240" w:lineRule="auto"/>
      </w:pPr>
      <w:r>
        <w:separator/>
      </w:r>
    </w:p>
  </w:endnote>
  <w:endnote w:type="continuationSeparator" w:id="0">
    <w:p w:rsidR="00011DDE" w:rsidRDefault="00011DDE" w:rsidP="0092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Segoe Script"/>
    <w:charset w:val="CC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35094"/>
      <w:docPartObj>
        <w:docPartGallery w:val="Page Numbers (Bottom of Page)"/>
        <w:docPartUnique/>
      </w:docPartObj>
    </w:sdtPr>
    <w:sdtEndPr/>
    <w:sdtContent>
      <w:p w:rsidR="00C45661" w:rsidRDefault="00C4566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0E7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C45661" w:rsidRDefault="00C456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DDE" w:rsidRDefault="00011DDE" w:rsidP="0092218F">
      <w:pPr>
        <w:spacing w:after="0" w:line="240" w:lineRule="auto"/>
      </w:pPr>
      <w:r>
        <w:separator/>
      </w:r>
    </w:p>
  </w:footnote>
  <w:footnote w:type="continuationSeparator" w:id="0">
    <w:p w:rsidR="00011DDE" w:rsidRDefault="00011DDE" w:rsidP="0092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661" w:rsidRPr="009B0FC5" w:rsidRDefault="00C45661" w:rsidP="0057544A">
    <w:pPr>
      <w:spacing w:after="0" w:line="360" w:lineRule="auto"/>
      <w:jc w:val="center"/>
      <w:rPr>
        <w:szCs w:val="20"/>
      </w:rPr>
    </w:pPr>
    <w:r w:rsidRPr="009B0FC5">
      <w:rPr>
        <w:szCs w:val="20"/>
      </w:rPr>
      <w:t>Министерство образования и науки Российской Федерации</w:t>
    </w:r>
  </w:p>
  <w:p w:rsidR="00C45661" w:rsidRPr="009B0FC5" w:rsidRDefault="00C45661" w:rsidP="0057544A">
    <w:pPr>
      <w:pBdr>
        <w:bottom w:val="single" w:sz="12" w:space="1" w:color="auto"/>
      </w:pBdr>
      <w:spacing w:after="0" w:line="360" w:lineRule="auto"/>
      <w:jc w:val="center"/>
      <w:rPr>
        <w:szCs w:val="20"/>
      </w:rPr>
    </w:pPr>
    <w:r w:rsidRPr="009B0FC5">
      <w:rPr>
        <w:szCs w:val="20"/>
      </w:rPr>
      <w:t>Казанский национально-исследовательский технический университет им. А. Н. Туполева</w:t>
    </w:r>
  </w:p>
  <w:p w:rsidR="00C45661" w:rsidRPr="00595385" w:rsidRDefault="00C45661" w:rsidP="0057544A">
    <w:pPr>
      <w:spacing w:after="0" w:line="240" w:lineRule="auto"/>
      <w:jc w:val="center"/>
      <w:rPr>
        <w:sz w:val="20"/>
        <w:szCs w:val="20"/>
      </w:rPr>
    </w:pPr>
  </w:p>
  <w:p w:rsidR="00C45661" w:rsidRPr="00595385" w:rsidRDefault="00C45661" w:rsidP="0057544A">
    <w:pPr>
      <w:spacing w:after="0" w:line="360" w:lineRule="auto"/>
      <w:jc w:val="center"/>
      <w:rPr>
        <w:szCs w:val="20"/>
      </w:rPr>
    </w:pPr>
    <w:r w:rsidRPr="00595385">
      <w:rPr>
        <w:szCs w:val="20"/>
      </w:rPr>
      <w:t>Кафедра Прикладной математики и информатики  им. Ю. В. Кожевникова</w:t>
    </w:r>
  </w:p>
  <w:p w:rsidR="00C45661" w:rsidRPr="0057544A" w:rsidRDefault="00C456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1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F0575C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D481A"/>
    <w:multiLevelType w:val="multilevel"/>
    <w:tmpl w:val="7F2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F0172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1F6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0B0DCB"/>
    <w:multiLevelType w:val="hybridMultilevel"/>
    <w:tmpl w:val="A768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C0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3826D6"/>
    <w:multiLevelType w:val="multilevel"/>
    <w:tmpl w:val="3A6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023F4"/>
    <w:multiLevelType w:val="hybridMultilevel"/>
    <w:tmpl w:val="1ABC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5704B"/>
    <w:multiLevelType w:val="hybridMultilevel"/>
    <w:tmpl w:val="9504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42515"/>
    <w:multiLevelType w:val="multilevel"/>
    <w:tmpl w:val="93E4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721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D61FB1"/>
    <w:multiLevelType w:val="hybridMultilevel"/>
    <w:tmpl w:val="FE84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B53B9"/>
    <w:multiLevelType w:val="multilevel"/>
    <w:tmpl w:val="4AA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C13CA4"/>
    <w:multiLevelType w:val="hybridMultilevel"/>
    <w:tmpl w:val="3320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44CEE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AC12D5"/>
    <w:multiLevelType w:val="hybridMultilevel"/>
    <w:tmpl w:val="AB58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ED5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AC18AF"/>
    <w:multiLevelType w:val="multilevel"/>
    <w:tmpl w:val="F8E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65F63"/>
    <w:multiLevelType w:val="multilevel"/>
    <w:tmpl w:val="3C5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C17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FB70DB"/>
    <w:multiLevelType w:val="hybridMultilevel"/>
    <w:tmpl w:val="B8A88F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5A675D03"/>
    <w:multiLevelType w:val="hybridMultilevel"/>
    <w:tmpl w:val="3F4E25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32C3E"/>
    <w:multiLevelType w:val="multilevel"/>
    <w:tmpl w:val="6D7A7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F5860EF"/>
    <w:multiLevelType w:val="multilevel"/>
    <w:tmpl w:val="06B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7"/>
  </w:num>
  <w:num w:numId="12">
    <w:abstractNumId w:val="6"/>
  </w:num>
  <w:num w:numId="13">
    <w:abstractNumId w:val="11"/>
  </w:num>
  <w:num w:numId="14">
    <w:abstractNumId w:val="21"/>
  </w:num>
  <w:num w:numId="15">
    <w:abstractNumId w:val="9"/>
  </w:num>
  <w:num w:numId="16">
    <w:abstractNumId w:val="12"/>
  </w:num>
  <w:num w:numId="17">
    <w:abstractNumId w:val="14"/>
  </w:num>
  <w:num w:numId="18">
    <w:abstractNumId w:val="8"/>
  </w:num>
  <w:num w:numId="19">
    <w:abstractNumId w:val="5"/>
  </w:num>
  <w:num w:numId="20">
    <w:abstractNumId w:val="20"/>
  </w:num>
  <w:num w:numId="21">
    <w:abstractNumId w:val="4"/>
  </w:num>
  <w:num w:numId="22">
    <w:abstractNumId w:val="3"/>
  </w:num>
  <w:num w:numId="23">
    <w:abstractNumId w:val="1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8F"/>
    <w:rsid w:val="0000665F"/>
    <w:rsid w:val="00011DDE"/>
    <w:rsid w:val="000139D3"/>
    <w:rsid w:val="00044FC6"/>
    <w:rsid w:val="0005573C"/>
    <w:rsid w:val="000779B7"/>
    <w:rsid w:val="00082AD6"/>
    <w:rsid w:val="00090C1E"/>
    <w:rsid w:val="00091BC2"/>
    <w:rsid w:val="00097570"/>
    <w:rsid w:val="000A6295"/>
    <w:rsid w:val="000A6A59"/>
    <w:rsid w:val="000A700C"/>
    <w:rsid w:val="000A728F"/>
    <w:rsid w:val="000B5356"/>
    <w:rsid w:val="000C40FA"/>
    <w:rsid w:val="000C4DF8"/>
    <w:rsid w:val="000C5F9B"/>
    <w:rsid w:val="000E2864"/>
    <w:rsid w:val="000E4F29"/>
    <w:rsid w:val="000F2FA2"/>
    <w:rsid w:val="00103183"/>
    <w:rsid w:val="001031C6"/>
    <w:rsid w:val="00105669"/>
    <w:rsid w:val="00106CE5"/>
    <w:rsid w:val="001107B3"/>
    <w:rsid w:val="00111FB9"/>
    <w:rsid w:val="00115A04"/>
    <w:rsid w:val="00124877"/>
    <w:rsid w:val="00125441"/>
    <w:rsid w:val="00143834"/>
    <w:rsid w:val="00152992"/>
    <w:rsid w:val="0015602D"/>
    <w:rsid w:val="00180ABE"/>
    <w:rsid w:val="001810AB"/>
    <w:rsid w:val="00181393"/>
    <w:rsid w:val="00183447"/>
    <w:rsid w:val="001A165E"/>
    <w:rsid w:val="001A1E3D"/>
    <w:rsid w:val="001A38A3"/>
    <w:rsid w:val="001A63F1"/>
    <w:rsid w:val="001A716E"/>
    <w:rsid w:val="001A76B8"/>
    <w:rsid w:val="001C27C1"/>
    <w:rsid w:val="001D2BDB"/>
    <w:rsid w:val="001D7F3B"/>
    <w:rsid w:val="001E2A2D"/>
    <w:rsid w:val="001E2D92"/>
    <w:rsid w:val="001F1BD8"/>
    <w:rsid w:val="001F6305"/>
    <w:rsid w:val="00207848"/>
    <w:rsid w:val="00210F7A"/>
    <w:rsid w:val="0021344D"/>
    <w:rsid w:val="00215DC2"/>
    <w:rsid w:val="00220890"/>
    <w:rsid w:val="00224FAD"/>
    <w:rsid w:val="00227752"/>
    <w:rsid w:val="00242B68"/>
    <w:rsid w:val="00243E80"/>
    <w:rsid w:val="00244381"/>
    <w:rsid w:val="00247930"/>
    <w:rsid w:val="00254BFA"/>
    <w:rsid w:val="00256A7F"/>
    <w:rsid w:val="002600B7"/>
    <w:rsid w:val="00261AA0"/>
    <w:rsid w:val="00275ADD"/>
    <w:rsid w:val="00283375"/>
    <w:rsid w:val="00286098"/>
    <w:rsid w:val="00291E56"/>
    <w:rsid w:val="00296503"/>
    <w:rsid w:val="002A0235"/>
    <w:rsid w:val="002A6D97"/>
    <w:rsid w:val="002B1E3B"/>
    <w:rsid w:val="002C2D3B"/>
    <w:rsid w:val="002C3633"/>
    <w:rsid w:val="002C7C7A"/>
    <w:rsid w:val="003143D4"/>
    <w:rsid w:val="003155FA"/>
    <w:rsid w:val="00316A58"/>
    <w:rsid w:val="00334F22"/>
    <w:rsid w:val="00347510"/>
    <w:rsid w:val="0035209C"/>
    <w:rsid w:val="00354D5E"/>
    <w:rsid w:val="00355DE9"/>
    <w:rsid w:val="0037014C"/>
    <w:rsid w:val="00371117"/>
    <w:rsid w:val="0037453A"/>
    <w:rsid w:val="003775A9"/>
    <w:rsid w:val="003836C2"/>
    <w:rsid w:val="00385367"/>
    <w:rsid w:val="0038550C"/>
    <w:rsid w:val="003927EC"/>
    <w:rsid w:val="003972EE"/>
    <w:rsid w:val="003B749C"/>
    <w:rsid w:val="003B7BF4"/>
    <w:rsid w:val="003C221C"/>
    <w:rsid w:val="003D3118"/>
    <w:rsid w:val="00404503"/>
    <w:rsid w:val="00406873"/>
    <w:rsid w:val="00407FC9"/>
    <w:rsid w:val="00416A1A"/>
    <w:rsid w:val="00435B54"/>
    <w:rsid w:val="004467D6"/>
    <w:rsid w:val="00452273"/>
    <w:rsid w:val="00453767"/>
    <w:rsid w:val="00453AEF"/>
    <w:rsid w:val="00461D8D"/>
    <w:rsid w:val="0046435A"/>
    <w:rsid w:val="00466792"/>
    <w:rsid w:val="004726B9"/>
    <w:rsid w:val="0047772C"/>
    <w:rsid w:val="0048186D"/>
    <w:rsid w:val="004948B8"/>
    <w:rsid w:val="004A307C"/>
    <w:rsid w:val="004B615B"/>
    <w:rsid w:val="004D1DE0"/>
    <w:rsid w:val="004D4449"/>
    <w:rsid w:val="004D6139"/>
    <w:rsid w:val="004D6789"/>
    <w:rsid w:val="004E48EB"/>
    <w:rsid w:val="004F6405"/>
    <w:rsid w:val="00500D53"/>
    <w:rsid w:val="00504B58"/>
    <w:rsid w:val="00514966"/>
    <w:rsid w:val="0052412B"/>
    <w:rsid w:val="00527395"/>
    <w:rsid w:val="00551010"/>
    <w:rsid w:val="00553E7B"/>
    <w:rsid w:val="005575DC"/>
    <w:rsid w:val="00557F82"/>
    <w:rsid w:val="0057544A"/>
    <w:rsid w:val="00582191"/>
    <w:rsid w:val="00590B38"/>
    <w:rsid w:val="00592782"/>
    <w:rsid w:val="005951F2"/>
    <w:rsid w:val="005A0CC3"/>
    <w:rsid w:val="005A4A40"/>
    <w:rsid w:val="005A679E"/>
    <w:rsid w:val="005B1584"/>
    <w:rsid w:val="005C5B2F"/>
    <w:rsid w:val="005C6969"/>
    <w:rsid w:val="005D00C6"/>
    <w:rsid w:val="005F30C7"/>
    <w:rsid w:val="00606367"/>
    <w:rsid w:val="00606C39"/>
    <w:rsid w:val="006104D6"/>
    <w:rsid w:val="00634917"/>
    <w:rsid w:val="00647A89"/>
    <w:rsid w:val="00652C77"/>
    <w:rsid w:val="006549B1"/>
    <w:rsid w:val="00673710"/>
    <w:rsid w:val="006965E1"/>
    <w:rsid w:val="006A5E0C"/>
    <w:rsid w:val="006C1F59"/>
    <w:rsid w:val="006D0410"/>
    <w:rsid w:val="006D2299"/>
    <w:rsid w:val="006D674E"/>
    <w:rsid w:val="006E225F"/>
    <w:rsid w:val="006E5575"/>
    <w:rsid w:val="006F1753"/>
    <w:rsid w:val="00700879"/>
    <w:rsid w:val="00714D6E"/>
    <w:rsid w:val="00715FE7"/>
    <w:rsid w:val="00736EBD"/>
    <w:rsid w:val="00741242"/>
    <w:rsid w:val="00742239"/>
    <w:rsid w:val="00743206"/>
    <w:rsid w:val="00750A14"/>
    <w:rsid w:val="00753ACA"/>
    <w:rsid w:val="007563A1"/>
    <w:rsid w:val="0076128B"/>
    <w:rsid w:val="00772BE0"/>
    <w:rsid w:val="0077507B"/>
    <w:rsid w:val="00784FE2"/>
    <w:rsid w:val="007930B9"/>
    <w:rsid w:val="007A0149"/>
    <w:rsid w:val="007A48CE"/>
    <w:rsid w:val="007B1552"/>
    <w:rsid w:val="007B164B"/>
    <w:rsid w:val="007B768C"/>
    <w:rsid w:val="007C74E2"/>
    <w:rsid w:val="007D343E"/>
    <w:rsid w:val="007F22C1"/>
    <w:rsid w:val="007F3A8E"/>
    <w:rsid w:val="007F666B"/>
    <w:rsid w:val="00822636"/>
    <w:rsid w:val="0083116C"/>
    <w:rsid w:val="00846E87"/>
    <w:rsid w:val="00854D47"/>
    <w:rsid w:val="0088428A"/>
    <w:rsid w:val="00896772"/>
    <w:rsid w:val="008A19F0"/>
    <w:rsid w:val="008A42A8"/>
    <w:rsid w:val="008A4E36"/>
    <w:rsid w:val="008B3CA3"/>
    <w:rsid w:val="008C4D69"/>
    <w:rsid w:val="008D4E62"/>
    <w:rsid w:val="008D606B"/>
    <w:rsid w:val="008E3A4D"/>
    <w:rsid w:val="008E442C"/>
    <w:rsid w:val="008E786F"/>
    <w:rsid w:val="008F0C69"/>
    <w:rsid w:val="008F1789"/>
    <w:rsid w:val="00904B46"/>
    <w:rsid w:val="0091103E"/>
    <w:rsid w:val="009118D9"/>
    <w:rsid w:val="00916FAC"/>
    <w:rsid w:val="0092218F"/>
    <w:rsid w:val="00936D1C"/>
    <w:rsid w:val="00941AAD"/>
    <w:rsid w:val="00942F68"/>
    <w:rsid w:val="00980057"/>
    <w:rsid w:val="009840CF"/>
    <w:rsid w:val="009849E1"/>
    <w:rsid w:val="00987137"/>
    <w:rsid w:val="00993E3F"/>
    <w:rsid w:val="009A0164"/>
    <w:rsid w:val="009C36F7"/>
    <w:rsid w:val="009D195A"/>
    <w:rsid w:val="009D4EDA"/>
    <w:rsid w:val="009D4F30"/>
    <w:rsid w:val="009F1816"/>
    <w:rsid w:val="00A06B34"/>
    <w:rsid w:val="00A30985"/>
    <w:rsid w:val="00A342C7"/>
    <w:rsid w:val="00A35271"/>
    <w:rsid w:val="00A37FCF"/>
    <w:rsid w:val="00A440B2"/>
    <w:rsid w:val="00A474A1"/>
    <w:rsid w:val="00A52263"/>
    <w:rsid w:val="00A530CB"/>
    <w:rsid w:val="00A57A1F"/>
    <w:rsid w:val="00A62A20"/>
    <w:rsid w:val="00A76D7C"/>
    <w:rsid w:val="00A84150"/>
    <w:rsid w:val="00A91844"/>
    <w:rsid w:val="00A92667"/>
    <w:rsid w:val="00A96020"/>
    <w:rsid w:val="00AB53FE"/>
    <w:rsid w:val="00AB7DFB"/>
    <w:rsid w:val="00AC2F71"/>
    <w:rsid w:val="00AC5D35"/>
    <w:rsid w:val="00AC6115"/>
    <w:rsid w:val="00AD4C41"/>
    <w:rsid w:val="00AE00A6"/>
    <w:rsid w:val="00AF1891"/>
    <w:rsid w:val="00B009C9"/>
    <w:rsid w:val="00B038C1"/>
    <w:rsid w:val="00B241C7"/>
    <w:rsid w:val="00B2702F"/>
    <w:rsid w:val="00B42D5C"/>
    <w:rsid w:val="00B57D0D"/>
    <w:rsid w:val="00B60A37"/>
    <w:rsid w:val="00B618B8"/>
    <w:rsid w:val="00B64D7B"/>
    <w:rsid w:val="00B65FA8"/>
    <w:rsid w:val="00B842AF"/>
    <w:rsid w:val="00B87A5F"/>
    <w:rsid w:val="00B92B26"/>
    <w:rsid w:val="00BB3571"/>
    <w:rsid w:val="00BC0C9A"/>
    <w:rsid w:val="00BC23BE"/>
    <w:rsid w:val="00BC4D1D"/>
    <w:rsid w:val="00BE1E1D"/>
    <w:rsid w:val="00BE3946"/>
    <w:rsid w:val="00BE5DD1"/>
    <w:rsid w:val="00BE75D5"/>
    <w:rsid w:val="00BF7D7B"/>
    <w:rsid w:val="00C001FA"/>
    <w:rsid w:val="00C056E0"/>
    <w:rsid w:val="00C10484"/>
    <w:rsid w:val="00C12E53"/>
    <w:rsid w:val="00C27D3E"/>
    <w:rsid w:val="00C33808"/>
    <w:rsid w:val="00C45661"/>
    <w:rsid w:val="00C47847"/>
    <w:rsid w:val="00C729AC"/>
    <w:rsid w:val="00C72F11"/>
    <w:rsid w:val="00C734E8"/>
    <w:rsid w:val="00C8030F"/>
    <w:rsid w:val="00C9154A"/>
    <w:rsid w:val="00CC0D00"/>
    <w:rsid w:val="00CD50E7"/>
    <w:rsid w:val="00CE3568"/>
    <w:rsid w:val="00CE4E25"/>
    <w:rsid w:val="00D077AC"/>
    <w:rsid w:val="00D27947"/>
    <w:rsid w:val="00D3076D"/>
    <w:rsid w:val="00D32156"/>
    <w:rsid w:val="00D33484"/>
    <w:rsid w:val="00D34EDE"/>
    <w:rsid w:val="00D35177"/>
    <w:rsid w:val="00D35D56"/>
    <w:rsid w:val="00D36B00"/>
    <w:rsid w:val="00D37675"/>
    <w:rsid w:val="00D40126"/>
    <w:rsid w:val="00D40B30"/>
    <w:rsid w:val="00D432DB"/>
    <w:rsid w:val="00D439F3"/>
    <w:rsid w:val="00D43C0A"/>
    <w:rsid w:val="00D46534"/>
    <w:rsid w:val="00D53FB0"/>
    <w:rsid w:val="00D54150"/>
    <w:rsid w:val="00D67E92"/>
    <w:rsid w:val="00D73DFC"/>
    <w:rsid w:val="00D77886"/>
    <w:rsid w:val="00D806A8"/>
    <w:rsid w:val="00D8509B"/>
    <w:rsid w:val="00D863E7"/>
    <w:rsid w:val="00D87937"/>
    <w:rsid w:val="00D90847"/>
    <w:rsid w:val="00DA6BD6"/>
    <w:rsid w:val="00DA7EAB"/>
    <w:rsid w:val="00DB2A05"/>
    <w:rsid w:val="00DB771A"/>
    <w:rsid w:val="00DC4782"/>
    <w:rsid w:val="00DE7A3D"/>
    <w:rsid w:val="00DF5E99"/>
    <w:rsid w:val="00E0541F"/>
    <w:rsid w:val="00E06CFB"/>
    <w:rsid w:val="00E20ECB"/>
    <w:rsid w:val="00E25066"/>
    <w:rsid w:val="00E267C3"/>
    <w:rsid w:val="00E33C0B"/>
    <w:rsid w:val="00E379E7"/>
    <w:rsid w:val="00E40F8A"/>
    <w:rsid w:val="00E42D84"/>
    <w:rsid w:val="00E44178"/>
    <w:rsid w:val="00E5344F"/>
    <w:rsid w:val="00E53AE2"/>
    <w:rsid w:val="00E61DD8"/>
    <w:rsid w:val="00E81913"/>
    <w:rsid w:val="00E81FF3"/>
    <w:rsid w:val="00E878F2"/>
    <w:rsid w:val="00E97943"/>
    <w:rsid w:val="00EA33E8"/>
    <w:rsid w:val="00EA762B"/>
    <w:rsid w:val="00EB4986"/>
    <w:rsid w:val="00EC017D"/>
    <w:rsid w:val="00EC3B68"/>
    <w:rsid w:val="00EC5174"/>
    <w:rsid w:val="00EC6315"/>
    <w:rsid w:val="00ED24F8"/>
    <w:rsid w:val="00ED68CA"/>
    <w:rsid w:val="00ED7FD6"/>
    <w:rsid w:val="00EE6044"/>
    <w:rsid w:val="00EF229D"/>
    <w:rsid w:val="00EF24A7"/>
    <w:rsid w:val="00F10277"/>
    <w:rsid w:val="00F10EFE"/>
    <w:rsid w:val="00F17221"/>
    <w:rsid w:val="00F17B43"/>
    <w:rsid w:val="00F20A57"/>
    <w:rsid w:val="00F2686D"/>
    <w:rsid w:val="00F276E7"/>
    <w:rsid w:val="00F430B0"/>
    <w:rsid w:val="00F77CBB"/>
    <w:rsid w:val="00F906DB"/>
    <w:rsid w:val="00F9086B"/>
    <w:rsid w:val="00F9683A"/>
    <w:rsid w:val="00FB59E6"/>
    <w:rsid w:val="00FC0EA1"/>
    <w:rsid w:val="00FC533D"/>
    <w:rsid w:val="00FD30EC"/>
    <w:rsid w:val="00FD4098"/>
    <w:rsid w:val="00FE0790"/>
    <w:rsid w:val="00FE3A6C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E7B3E-95C9-4C2B-BB31-73355668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9AC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7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EF24A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2218F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18F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2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4A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unhideWhenUsed/>
    <w:rsid w:val="00EF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Sample"/>
    <w:basedOn w:val="a0"/>
    <w:uiPriority w:val="99"/>
    <w:semiHidden/>
    <w:unhideWhenUsed/>
    <w:rsid w:val="00EF24A7"/>
    <w:rPr>
      <w:rFonts w:ascii="Courier New" w:eastAsia="Times New Roman" w:hAnsi="Courier New" w:cs="Courier New" w:hint="default"/>
    </w:rPr>
  </w:style>
  <w:style w:type="paragraph" w:styleId="a8">
    <w:name w:val="Normal (Web)"/>
    <w:basedOn w:val="a"/>
    <w:uiPriority w:val="99"/>
    <w:semiHidden/>
    <w:unhideWhenUsed/>
    <w:rsid w:val="00EF24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F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24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7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7A3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0C40F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0F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0FA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C40FA"/>
    <w:rPr>
      <w:color w:val="0000FF" w:themeColor="hyperlink"/>
      <w:u w:val="single"/>
    </w:rPr>
  </w:style>
  <w:style w:type="paragraph" w:styleId="ad">
    <w:name w:val="No Spacing"/>
    <w:uiPriority w:val="1"/>
    <w:qFormat/>
    <w:rsid w:val="00BC4D1D"/>
    <w:pPr>
      <w:spacing w:after="0" w:line="240" w:lineRule="auto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7F4DD-7B79-4A15-A046-25B8F55D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72</Pages>
  <Words>17468</Words>
  <Characters>99568</Characters>
  <Application>Microsoft Office Word</Application>
  <DocSecurity>0</DocSecurity>
  <Lines>829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Ленар</dc:creator>
  <cp:lastModifiedBy>Андрей Лисютин</cp:lastModifiedBy>
  <cp:revision>63</cp:revision>
  <dcterms:created xsi:type="dcterms:W3CDTF">2011-05-27T13:11:00Z</dcterms:created>
  <dcterms:modified xsi:type="dcterms:W3CDTF">2014-12-11T17:13:00Z</dcterms:modified>
</cp:coreProperties>
</file>