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722DE8" w14:textId="53B6FDCF" w:rsidR="00D62436" w:rsidRPr="00945D82" w:rsidRDefault="00945D82" w:rsidP="00945D82">
      <w:pPr>
        <w:pStyle w:val="NoSpacing"/>
        <w:jc w:val="center"/>
        <w:rPr>
          <w:b/>
          <w:bCs/>
          <w:sz w:val="36"/>
          <w:szCs w:val="36"/>
          <w:u w:val="single"/>
        </w:rPr>
      </w:pPr>
      <w:r w:rsidRPr="00945D82">
        <w:rPr>
          <w:b/>
          <w:bCs/>
          <w:sz w:val="36"/>
          <w:szCs w:val="36"/>
          <w:u w:val="single"/>
        </w:rPr>
        <w:t>User Manual</w:t>
      </w:r>
    </w:p>
    <w:p w14:paraId="15BE8017" w14:textId="64EBCACE" w:rsidR="00945D82" w:rsidRPr="00945D82" w:rsidRDefault="00945D82" w:rsidP="00945D82">
      <w:pPr>
        <w:pStyle w:val="NoSpacing"/>
        <w:jc w:val="center"/>
        <w:rPr>
          <w:b/>
          <w:bCs/>
          <w:sz w:val="36"/>
          <w:szCs w:val="36"/>
          <w:u w:val="single"/>
        </w:rPr>
      </w:pPr>
      <w:r w:rsidRPr="00945D82">
        <w:rPr>
          <w:b/>
          <w:bCs/>
          <w:sz w:val="36"/>
          <w:szCs w:val="36"/>
          <w:u w:val="single"/>
        </w:rPr>
        <w:t>Drilling Machine Digital Twin</w:t>
      </w:r>
    </w:p>
    <w:p w14:paraId="60A795A5" w14:textId="77777777" w:rsidR="00945D82" w:rsidRDefault="00945D82" w:rsidP="00945D82">
      <w:pPr>
        <w:pStyle w:val="NoSpacing"/>
      </w:pPr>
    </w:p>
    <w:p w14:paraId="548B5F11" w14:textId="20537A07" w:rsidR="00945D82" w:rsidRDefault="00945D82" w:rsidP="00945D82">
      <w:pPr>
        <w:pStyle w:val="NoSpacing"/>
      </w:pPr>
      <w:r>
        <w:t>Introduction</w:t>
      </w:r>
    </w:p>
    <w:p w14:paraId="15B87DDE" w14:textId="56B44C63" w:rsidR="00945D82" w:rsidRDefault="00945D82" w:rsidP="00945D82">
      <w:pPr>
        <w:pStyle w:val="NoSpacing"/>
      </w:pPr>
    </w:p>
    <w:p w14:paraId="73085934" w14:textId="2F3395F2" w:rsidR="00945D82" w:rsidRDefault="00945D82" w:rsidP="00945D82">
      <w:pPr>
        <w:pStyle w:val="NoSpacing"/>
      </w:pPr>
      <w:r>
        <w:t>Installation</w:t>
      </w:r>
    </w:p>
    <w:p w14:paraId="2CFB4E8E" w14:textId="77777777" w:rsidR="00945D82" w:rsidRDefault="00945D82" w:rsidP="00945D82">
      <w:pPr>
        <w:pStyle w:val="NoSpacing"/>
      </w:pPr>
    </w:p>
    <w:p w14:paraId="3AFEE395" w14:textId="5F6D953B" w:rsidR="00945D82" w:rsidRDefault="00945D82" w:rsidP="00945D82">
      <w:pPr>
        <w:pStyle w:val="NoSpacing"/>
      </w:pPr>
      <w:r>
        <w:t>Uninstallation</w:t>
      </w:r>
    </w:p>
    <w:p w14:paraId="114719AE" w14:textId="77777777" w:rsidR="00945D82" w:rsidRDefault="00945D82" w:rsidP="00945D82">
      <w:pPr>
        <w:pStyle w:val="NoSpacing"/>
      </w:pPr>
    </w:p>
    <w:p w14:paraId="71640407" w14:textId="0F0DB80F" w:rsidR="00945D82" w:rsidRPr="00810BBF" w:rsidRDefault="00945D82" w:rsidP="00945D82">
      <w:pPr>
        <w:pStyle w:val="NoSpacing"/>
        <w:rPr>
          <w:b/>
          <w:bCs/>
          <w:u w:val="single"/>
        </w:rPr>
      </w:pPr>
      <w:r w:rsidRPr="00810BBF">
        <w:rPr>
          <w:b/>
          <w:bCs/>
          <w:u w:val="single"/>
        </w:rPr>
        <w:t>Commands</w:t>
      </w:r>
    </w:p>
    <w:p w14:paraId="61A37DB7" w14:textId="343B9944" w:rsidR="00945D82" w:rsidRDefault="00945D82" w:rsidP="00945D82">
      <w:pPr>
        <w:pStyle w:val="NoSpacing"/>
      </w:pPr>
      <w:r>
        <w:t>In Drilling Mode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45D82" w14:paraId="23421F2C" w14:textId="77777777" w:rsidTr="00945D82">
        <w:tc>
          <w:tcPr>
            <w:tcW w:w="4675" w:type="dxa"/>
          </w:tcPr>
          <w:p w14:paraId="3419D3C4" w14:textId="1230B4E6" w:rsidR="00945D82" w:rsidRDefault="00945D82" w:rsidP="00945D82">
            <w:pPr>
              <w:pStyle w:val="NoSpacing"/>
            </w:pPr>
            <w:r>
              <w:t>Action</w:t>
            </w:r>
          </w:p>
        </w:tc>
        <w:tc>
          <w:tcPr>
            <w:tcW w:w="4675" w:type="dxa"/>
          </w:tcPr>
          <w:p w14:paraId="5DDDDBB2" w14:textId="426C87FF" w:rsidR="00945D82" w:rsidRDefault="00945D82" w:rsidP="00945D82">
            <w:pPr>
              <w:pStyle w:val="NoSpacing"/>
            </w:pPr>
            <w:r>
              <w:t>Key</w:t>
            </w:r>
          </w:p>
        </w:tc>
      </w:tr>
      <w:tr w:rsidR="00945D82" w14:paraId="160BD948" w14:textId="77777777" w:rsidTr="00945D82">
        <w:tc>
          <w:tcPr>
            <w:tcW w:w="4675" w:type="dxa"/>
          </w:tcPr>
          <w:p w14:paraId="3AB296DA" w14:textId="76D09AB3" w:rsidR="00945D82" w:rsidRDefault="00945D82" w:rsidP="00945D82">
            <w:pPr>
              <w:pStyle w:val="NoSpacing"/>
            </w:pPr>
            <w:r>
              <w:t>Return / Settings Menu</w:t>
            </w:r>
          </w:p>
        </w:tc>
        <w:tc>
          <w:tcPr>
            <w:tcW w:w="4675" w:type="dxa"/>
          </w:tcPr>
          <w:p w14:paraId="7052080D" w14:textId="507CC05F" w:rsidR="00945D82" w:rsidRDefault="00945D82" w:rsidP="00945D82">
            <w:pPr>
              <w:pStyle w:val="NoSpacing"/>
            </w:pPr>
            <w:r>
              <w:t>ESC</w:t>
            </w:r>
          </w:p>
        </w:tc>
      </w:tr>
      <w:tr w:rsidR="00945D82" w14:paraId="43D716BD" w14:textId="77777777" w:rsidTr="00945D82">
        <w:tc>
          <w:tcPr>
            <w:tcW w:w="4675" w:type="dxa"/>
          </w:tcPr>
          <w:p w14:paraId="39CB3D85" w14:textId="4DCD01F7" w:rsidR="00945D82" w:rsidRDefault="00945D82" w:rsidP="00945D82">
            <w:pPr>
              <w:pStyle w:val="NoSpacing"/>
            </w:pPr>
            <w:r>
              <w:t>Open Parameter Menu</w:t>
            </w:r>
          </w:p>
        </w:tc>
        <w:tc>
          <w:tcPr>
            <w:tcW w:w="4675" w:type="dxa"/>
          </w:tcPr>
          <w:p w14:paraId="4503F4E7" w14:textId="376BFE78" w:rsidR="00945D82" w:rsidRDefault="00945D82" w:rsidP="00945D82">
            <w:pPr>
              <w:pStyle w:val="NoSpacing"/>
            </w:pPr>
            <w:r>
              <w:t>Tab</w:t>
            </w:r>
          </w:p>
        </w:tc>
      </w:tr>
      <w:tr w:rsidR="00945D82" w14:paraId="7CB925CB" w14:textId="77777777" w:rsidTr="00945D82">
        <w:tc>
          <w:tcPr>
            <w:tcW w:w="4675" w:type="dxa"/>
          </w:tcPr>
          <w:p w14:paraId="5FC44E3B" w14:textId="1471C463" w:rsidR="00945D82" w:rsidRDefault="00945D82" w:rsidP="00945D82">
            <w:pPr>
              <w:pStyle w:val="NoSpacing"/>
            </w:pPr>
            <w:r>
              <w:t>Move camera view</w:t>
            </w:r>
          </w:p>
        </w:tc>
        <w:tc>
          <w:tcPr>
            <w:tcW w:w="4675" w:type="dxa"/>
          </w:tcPr>
          <w:p w14:paraId="08FA130A" w14:textId="7D91E5C4" w:rsidR="00945D82" w:rsidRDefault="00945D82" w:rsidP="00945D82">
            <w:pPr>
              <w:pStyle w:val="NoSpacing"/>
            </w:pPr>
            <w:r>
              <w:t>Mouse Right Click + Mouse Movement</w:t>
            </w:r>
          </w:p>
        </w:tc>
      </w:tr>
      <w:tr w:rsidR="00945D82" w14:paraId="25088009" w14:textId="77777777" w:rsidTr="00945D82">
        <w:tc>
          <w:tcPr>
            <w:tcW w:w="4675" w:type="dxa"/>
          </w:tcPr>
          <w:p w14:paraId="599A467E" w14:textId="65BBF399" w:rsidR="00945D82" w:rsidRDefault="00945D82" w:rsidP="00945D82">
            <w:pPr>
              <w:pStyle w:val="NoSpacing"/>
            </w:pPr>
            <w:r>
              <w:t>Zoom</w:t>
            </w:r>
            <w:r w:rsidR="00894996">
              <w:t xml:space="preserve"> in/out</w:t>
            </w:r>
          </w:p>
        </w:tc>
        <w:tc>
          <w:tcPr>
            <w:tcW w:w="4675" w:type="dxa"/>
          </w:tcPr>
          <w:p w14:paraId="0E8F2844" w14:textId="1F2D8070" w:rsidR="00945D82" w:rsidRDefault="00894996" w:rsidP="00945D82">
            <w:pPr>
              <w:pStyle w:val="NoSpacing"/>
            </w:pPr>
            <w:r>
              <w:t>Mouse scroll</w:t>
            </w:r>
          </w:p>
        </w:tc>
      </w:tr>
      <w:tr w:rsidR="00945D82" w14:paraId="6B842DFC" w14:textId="77777777" w:rsidTr="00945D82">
        <w:tc>
          <w:tcPr>
            <w:tcW w:w="4675" w:type="dxa"/>
          </w:tcPr>
          <w:p w14:paraId="3BDF2BBC" w14:textId="70179346" w:rsidR="00945D82" w:rsidRDefault="00894996" w:rsidP="00945D82">
            <w:pPr>
              <w:pStyle w:val="NoSpacing"/>
            </w:pPr>
            <w:r>
              <w:t>Select Slip Table</w:t>
            </w:r>
          </w:p>
        </w:tc>
        <w:tc>
          <w:tcPr>
            <w:tcW w:w="4675" w:type="dxa"/>
          </w:tcPr>
          <w:p w14:paraId="7B9DB05F" w14:textId="6A8B3D35" w:rsidR="00945D82" w:rsidRDefault="00894996" w:rsidP="00945D82">
            <w:pPr>
              <w:pStyle w:val="NoSpacing"/>
            </w:pPr>
            <w:r>
              <w:t>1</w:t>
            </w:r>
          </w:p>
        </w:tc>
      </w:tr>
      <w:tr w:rsidR="00945D82" w14:paraId="7D36CD35" w14:textId="77777777" w:rsidTr="00945D82">
        <w:tc>
          <w:tcPr>
            <w:tcW w:w="4675" w:type="dxa"/>
          </w:tcPr>
          <w:p w14:paraId="33C2207E" w14:textId="55C0DE4E" w:rsidR="00945D82" w:rsidRDefault="00894996" w:rsidP="00945D82">
            <w:pPr>
              <w:pStyle w:val="NoSpacing"/>
            </w:pPr>
            <w:r>
              <w:t>Select Rotary Table</w:t>
            </w:r>
          </w:p>
        </w:tc>
        <w:tc>
          <w:tcPr>
            <w:tcW w:w="4675" w:type="dxa"/>
          </w:tcPr>
          <w:p w14:paraId="396545E2" w14:textId="5B096330" w:rsidR="00894996" w:rsidRDefault="00894996" w:rsidP="00945D82">
            <w:pPr>
              <w:pStyle w:val="NoSpacing"/>
            </w:pPr>
            <w:r>
              <w:t>2</w:t>
            </w:r>
          </w:p>
        </w:tc>
      </w:tr>
      <w:tr w:rsidR="00894996" w14:paraId="72D6B8F3" w14:textId="77777777" w:rsidTr="00945D82">
        <w:tc>
          <w:tcPr>
            <w:tcW w:w="4675" w:type="dxa"/>
          </w:tcPr>
          <w:p w14:paraId="4723B3D8" w14:textId="43A4CA35" w:rsidR="00894996" w:rsidRDefault="00894996" w:rsidP="00945D82">
            <w:pPr>
              <w:pStyle w:val="NoSpacing"/>
            </w:pPr>
            <w:r>
              <w:t>Reset selection</w:t>
            </w:r>
          </w:p>
        </w:tc>
        <w:tc>
          <w:tcPr>
            <w:tcW w:w="4675" w:type="dxa"/>
          </w:tcPr>
          <w:p w14:paraId="3FB73771" w14:textId="23EE25E7" w:rsidR="00894996" w:rsidRDefault="00894996" w:rsidP="00945D82">
            <w:pPr>
              <w:pStyle w:val="NoSpacing"/>
            </w:pPr>
            <w:r>
              <w:t>`</w:t>
            </w:r>
          </w:p>
        </w:tc>
      </w:tr>
      <w:tr w:rsidR="00894996" w14:paraId="5EF56384" w14:textId="77777777" w:rsidTr="00945D82">
        <w:tc>
          <w:tcPr>
            <w:tcW w:w="4675" w:type="dxa"/>
          </w:tcPr>
          <w:p w14:paraId="1EFAC5A0" w14:textId="53B2F9D3" w:rsidR="00894996" w:rsidRDefault="00894996" w:rsidP="00945D82">
            <w:pPr>
              <w:pStyle w:val="NoSpacing"/>
            </w:pPr>
            <w:r>
              <w:t>Move selected upward</w:t>
            </w:r>
          </w:p>
        </w:tc>
        <w:tc>
          <w:tcPr>
            <w:tcW w:w="4675" w:type="dxa"/>
          </w:tcPr>
          <w:p w14:paraId="157C5C80" w14:textId="7CDAA11E" w:rsidR="00894996" w:rsidRDefault="00894996" w:rsidP="00945D82">
            <w:pPr>
              <w:pStyle w:val="NoSpacing"/>
            </w:pPr>
            <w:r>
              <w:t>W</w:t>
            </w:r>
          </w:p>
        </w:tc>
      </w:tr>
      <w:tr w:rsidR="00894996" w14:paraId="428DC122" w14:textId="77777777" w:rsidTr="00945D82">
        <w:tc>
          <w:tcPr>
            <w:tcW w:w="4675" w:type="dxa"/>
          </w:tcPr>
          <w:p w14:paraId="0C23405F" w14:textId="53943A4F" w:rsidR="00894996" w:rsidRDefault="00894996" w:rsidP="00945D82">
            <w:pPr>
              <w:pStyle w:val="NoSpacing"/>
            </w:pPr>
            <w:r>
              <w:t>Move selected downward</w:t>
            </w:r>
          </w:p>
        </w:tc>
        <w:tc>
          <w:tcPr>
            <w:tcW w:w="4675" w:type="dxa"/>
          </w:tcPr>
          <w:p w14:paraId="3F6937C8" w14:textId="788DD5F1" w:rsidR="00894996" w:rsidRDefault="00894996" w:rsidP="00945D82">
            <w:pPr>
              <w:pStyle w:val="NoSpacing"/>
            </w:pPr>
            <w:r>
              <w:t>S</w:t>
            </w:r>
          </w:p>
        </w:tc>
      </w:tr>
      <w:tr w:rsidR="00894996" w14:paraId="52250BD3" w14:textId="77777777" w:rsidTr="00945D82">
        <w:tc>
          <w:tcPr>
            <w:tcW w:w="4675" w:type="dxa"/>
          </w:tcPr>
          <w:p w14:paraId="295E1797" w14:textId="4E55A9F7" w:rsidR="00894996" w:rsidRDefault="00894996" w:rsidP="00945D82">
            <w:pPr>
              <w:pStyle w:val="NoSpacing"/>
            </w:pPr>
            <w:r>
              <w:t>Change Drilling Leader Tower details visibility</w:t>
            </w:r>
          </w:p>
        </w:tc>
        <w:tc>
          <w:tcPr>
            <w:tcW w:w="4675" w:type="dxa"/>
          </w:tcPr>
          <w:p w14:paraId="19BBBBEC" w14:textId="47664B90" w:rsidR="00894996" w:rsidRDefault="00894996" w:rsidP="00945D82">
            <w:pPr>
              <w:pStyle w:val="NoSpacing"/>
            </w:pPr>
            <w:r>
              <w:t>V</w:t>
            </w:r>
          </w:p>
        </w:tc>
      </w:tr>
      <w:tr w:rsidR="00894996" w14:paraId="12C0B2C1" w14:textId="77777777" w:rsidTr="00945D82">
        <w:tc>
          <w:tcPr>
            <w:tcW w:w="4675" w:type="dxa"/>
          </w:tcPr>
          <w:p w14:paraId="1CC80DEA" w14:textId="0FEC266F" w:rsidR="00894996" w:rsidRDefault="00894996" w:rsidP="00945D82">
            <w:pPr>
              <w:pStyle w:val="NoSpacing"/>
            </w:pPr>
            <w:r>
              <w:t>Change Terrain Layer visibility</w:t>
            </w:r>
          </w:p>
        </w:tc>
        <w:tc>
          <w:tcPr>
            <w:tcW w:w="4675" w:type="dxa"/>
          </w:tcPr>
          <w:p w14:paraId="41CA8E45" w14:textId="718B1DA7" w:rsidR="00894996" w:rsidRDefault="00894996" w:rsidP="00945D82">
            <w:pPr>
              <w:pStyle w:val="NoSpacing"/>
            </w:pPr>
            <w:r>
              <w:t>T</w:t>
            </w:r>
          </w:p>
        </w:tc>
      </w:tr>
    </w:tbl>
    <w:p w14:paraId="0576A259" w14:textId="77777777" w:rsidR="00945D82" w:rsidRDefault="00945D82" w:rsidP="00945D82">
      <w:pPr>
        <w:pStyle w:val="NoSpacing"/>
      </w:pPr>
    </w:p>
    <w:p w14:paraId="19E716CD" w14:textId="30E0D9C0" w:rsidR="00894996" w:rsidRDefault="00894996" w:rsidP="00945D82">
      <w:pPr>
        <w:pStyle w:val="NoSpacing"/>
      </w:pPr>
      <w:r>
        <w:t>In Replay Mode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B4D60" w14:paraId="5575943F" w14:textId="77777777" w:rsidTr="008062BF">
        <w:tc>
          <w:tcPr>
            <w:tcW w:w="4675" w:type="dxa"/>
          </w:tcPr>
          <w:p w14:paraId="6CD5A4B0" w14:textId="77777777" w:rsidR="00BB4D60" w:rsidRDefault="00BB4D60" w:rsidP="008062BF">
            <w:pPr>
              <w:pStyle w:val="NoSpacing"/>
            </w:pPr>
            <w:r>
              <w:t>Action</w:t>
            </w:r>
          </w:p>
        </w:tc>
        <w:tc>
          <w:tcPr>
            <w:tcW w:w="4675" w:type="dxa"/>
          </w:tcPr>
          <w:p w14:paraId="5B1BD2DF" w14:textId="77777777" w:rsidR="00BB4D60" w:rsidRDefault="00BB4D60" w:rsidP="008062BF">
            <w:pPr>
              <w:pStyle w:val="NoSpacing"/>
            </w:pPr>
            <w:r>
              <w:t>Key</w:t>
            </w:r>
          </w:p>
        </w:tc>
      </w:tr>
      <w:tr w:rsidR="00BB4D60" w14:paraId="3C37E475" w14:textId="77777777" w:rsidTr="008062BF">
        <w:tc>
          <w:tcPr>
            <w:tcW w:w="4675" w:type="dxa"/>
          </w:tcPr>
          <w:p w14:paraId="1AC5098F" w14:textId="77777777" w:rsidR="00BB4D60" w:rsidRDefault="00BB4D60" w:rsidP="008062BF">
            <w:pPr>
              <w:pStyle w:val="NoSpacing"/>
            </w:pPr>
            <w:r>
              <w:t>Return / Settings Menu</w:t>
            </w:r>
          </w:p>
        </w:tc>
        <w:tc>
          <w:tcPr>
            <w:tcW w:w="4675" w:type="dxa"/>
          </w:tcPr>
          <w:p w14:paraId="140C702B" w14:textId="77777777" w:rsidR="00BB4D60" w:rsidRDefault="00BB4D60" w:rsidP="008062BF">
            <w:pPr>
              <w:pStyle w:val="NoSpacing"/>
            </w:pPr>
            <w:r>
              <w:t>ESC</w:t>
            </w:r>
          </w:p>
        </w:tc>
      </w:tr>
      <w:tr w:rsidR="00BB4D60" w14:paraId="1C06075A" w14:textId="77777777" w:rsidTr="008062BF">
        <w:tc>
          <w:tcPr>
            <w:tcW w:w="4675" w:type="dxa"/>
          </w:tcPr>
          <w:p w14:paraId="1712CDC1" w14:textId="77777777" w:rsidR="00BB4D60" w:rsidRDefault="00BB4D60" w:rsidP="008062BF">
            <w:pPr>
              <w:pStyle w:val="NoSpacing"/>
            </w:pPr>
            <w:r>
              <w:t>Move camera view</w:t>
            </w:r>
          </w:p>
        </w:tc>
        <w:tc>
          <w:tcPr>
            <w:tcW w:w="4675" w:type="dxa"/>
          </w:tcPr>
          <w:p w14:paraId="476C2CF8" w14:textId="77777777" w:rsidR="00BB4D60" w:rsidRDefault="00BB4D60" w:rsidP="008062BF">
            <w:pPr>
              <w:pStyle w:val="NoSpacing"/>
            </w:pPr>
            <w:r>
              <w:t>Mouse Right Click + Mouse Movement</w:t>
            </w:r>
          </w:p>
        </w:tc>
      </w:tr>
      <w:tr w:rsidR="00BB4D60" w14:paraId="7EBDF757" w14:textId="77777777" w:rsidTr="008062BF">
        <w:tc>
          <w:tcPr>
            <w:tcW w:w="4675" w:type="dxa"/>
          </w:tcPr>
          <w:p w14:paraId="2E54D8B2" w14:textId="77777777" w:rsidR="00BB4D60" w:rsidRDefault="00BB4D60" w:rsidP="008062BF">
            <w:pPr>
              <w:pStyle w:val="NoSpacing"/>
            </w:pPr>
            <w:r>
              <w:t>Zoom in/out</w:t>
            </w:r>
          </w:p>
        </w:tc>
        <w:tc>
          <w:tcPr>
            <w:tcW w:w="4675" w:type="dxa"/>
          </w:tcPr>
          <w:p w14:paraId="0809E5B5" w14:textId="77777777" w:rsidR="00BB4D60" w:rsidRDefault="00BB4D60" w:rsidP="008062BF">
            <w:pPr>
              <w:pStyle w:val="NoSpacing"/>
            </w:pPr>
            <w:r>
              <w:t>Mouse scroll</w:t>
            </w:r>
          </w:p>
        </w:tc>
      </w:tr>
      <w:tr w:rsidR="00BB4D60" w14:paraId="7869F2A3" w14:textId="77777777" w:rsidTr="008062BF">
        <w:tc>
          <w:tcPr>
            <w:tcW w:w="4675" w:type="dxa"/>
          </w:tcPr>
          <w:p w14:paraId="24B9C499" w14:textId="77777777" w:rsidR="00BB4D60" w:rsidRDefault="00BB4D60" w:rsidP="008062BF">
            <w:pPr>
              <w:pStyle w:val="NoSpacing"/>
            </w:pPr>
            <w:r>
              <w:t>Change Drilling Leader Tower details visibility</w:t>
            </w:r>
          </w:p>
        </w:tc>
        <w:tc>
          <w:tcPr>
            <w:tcW w:w="4675" w:type="dxa"/>
          </w:tcPr>
          <w:p w14:paraId="05B7D4C3" w14:textId="77777777" w:rsidR="00BB4D60" w:rsidRDefault="00BB4D60" w:rsidP="008062BF">
            <w:pPr>
              <w:pStyle w:val="NoSpacing"/>
            </w:pPr>
            <w:r>
              <w:t>V</w:t>
            </w:r>
          </w:p>
        </w:tc>
      </w:tr>
      <w:tr w:rsidR="00BB4D60" w14:paraId="3901CB57" w14:textId="77777777" w:rsidTr="008062BF">
        <w:tc>
          <w:tcPr>
            <w:tcW w:w="4675" w:type="dxa"/>
          </w:tcPr>
          <w:p w14:paraId="138E4117" w14:textId="77777777" w:rsidR="00BB4D60" w:rsidRDefault="00BB4D60" w:rsidP="008062BF">
            <w:pPr>
              <w:pStyle w:val="NoSpacing"/>
            </w:pPr>
            <w:r>
              <w:t>Change Terrain Layer visibility</w:t>
            </w:r>
          </w:p>
        </w:tc>
        <w:tc>
          <w:tcPr>
            <w:tcW w:w="4675" w:type="dxa"/>
          </w:tcPr>
          <w:p w14:paraId="5363DC28" w14:textId="77777777" w:rsidR="00BB4D60" w:rsidRDefault="00BB4D60" w:rsidP="008062BF">
            <w:pPr>
              <w:pStyle w:val="NoSpacing"/>
            </w:pPr>
            <w:r>
              <w:t>T</w:t>
            </w:r>
          </w:p>
        </w:tc>
      </w:tr>
    </w:tbl>
    <w:p w14:paraId="6C319254" w14:textId="77777777" w:rsidR="00894996" w:rsidRDefault="00894996" w:rsidP="00945D82">
      <w:pPr>
        <w:pStyle w:val="NoSpacing"/>
      </w:pPr>
    </w:p>
    <w:p w14:paraId="181CF0E8" w14:textId="6E298864" w:rsidR="00945D82" w:rsidRDefault="00945D82" w:rsidP="00945D82">
      <w:pPr>
        <w:pStyle w:val="NoSpacing"/>
      </w:pPr>
      <w:r>
        <w:t>Mechanics</w:t>
      </w:r>
    </w:p>
    <w:p w14:paraId="392264E6" w14:textId="632A7556" w:rsidR="00945D82" w:rsidRDefault="00894996" w:rsidP="00945D82">
      <w:pPr>
        <w:pStyle w:val="NoSpacing"/>
      </w:pPr>
      <w:r>
        <w:t>Main Menu</w:t>
      </w:r>
    </w:p>
    <w:p w14:paraId="45DAF58B" w14:textId="0D8D4054" w:rsidR="00894996" w:rsidRDefault="00894996" w:rsidP="00945D82">
      <w:pPr>
        <w:pStyle w:val="NoSpacing"/>
      </w:pPr>
      <w:r>
        <w:t>Drilling Mode</w:t>
      </w:r>
    </w:p>
    <w:p w14:paraId="5FE12CA2" w14:textId="6F636979" w:rsidR="00894996" w:rsidRDefault="00894996" w:rsidP="00945D82">
      <w:pPr>
        <w:pStyle w:val="NoSpacing"/>
      </w:pPr>
      <w:r>
        <w:t>Replay Mode</w:t>
      </w:r>
    </w:p>
    <w:p w14:paraId="4559DDB5" w14:textId="77777777" w:rsidR="00894996" w:rsidRDefault="00894996" w:rsidP="00945D82">
      <w:pPr>
        <w:pStyle w:val="NoSpacing"/>
      </w:pPr>
    </w:p>
    <w:p w14:paraId="5C71CD82" w14:textId="1B714EE1" w:rsidR="00945D82" w:rsidRDefault="00945D82" w:rsidP="00945D82">
      <w:pPr>
        <w:pStyle w:val="NoSpacing"/>
      </w:pPr>
      <w:r>
        <w:t>License</w:t>
      </w:r>
    </w:p>
    <w:sectPr w:rsidR="00945D82">
      <w:footerReference w:type="even" r:id="rId6"/>
      <w:footerReference w:type="default" r:id="rId7"/>
      <w:footerReference w:type="firs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8985D6" w14:textId="77777777" w:rsidR="00F8269F" w:rsidRDefault="00F8269F" w:rsidP="00894996">
      <w:pPr>
        <w:spacing w:after="0" w:line="240" w:lineRule="auto"/>
      </w:pPr>
      <w:r>
        <w:separator/>
      </w:r>
    </w:p>
  </w:endnote>
  <w:endnote w:type="continuationSeparator" w:id="0">
    <w:p w14:paraId="4AC02EF5" w14:textId="77777777" w:rsidR="00F8269F" w:rsidRDefault="00F8269F" w:rsidP="008949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6C6B75" w14:textId="6D922651" w:rsidR="00894996" w:rsidRDefault="00894996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1AD4D143" wp14:editId="1C57ECB2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612900" cy="327025"/>
              <wp:effectExtent l="0" t="0" r="6350" b="0"/>
              <wp:wrapNone/>
              <wp:docPr id="470973115" name="Text Box 2" descr="Saipem Classification - General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12900" cy="327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A4DCE31" w14:textId="25EBFAC1" w:rsidR="00894996" w:rsidRPr="00894996" w:rsidRDefault="00894996" w:rsidP="00894996">
                          <w:pPr>
                            <w:spacing w:after="0"/>
                            <w:rPr>
                              <w:rFonts w:ascii="Trebuchet MS" w:eastAsia="Trebuchet MS" w:hAnsi="Trebuchet MS" w:cs="Trebuchet MS"/>
                              <w:noProof/>
                              <w:color w:val="22505F"/>
                              <w:sz w:val="16"/>
                              <w:szCs w:val="16"/>
                            </w:rPr>
                          </w:pPr>
                          <w:r w:rsidRPr="00894996">
                            <w:rPr>
                              <w:rFonts w:ascii="Trebuchet MS" w:eastAsia="Trebuchet MS" w:hAnsi="Trebuchet MS" w:cs="Trebuchet MS"/>
                              <w:noProof/>
                              <w:color w:val="22505F"/>
                              <w:sz w:val="16"/>
                              <w:szCs w:val="16"/>
                            </w:rPr>
                            <w:t>Saipem Classification - General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AD4D143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Saipem Classification - General Use" style="position:absolute;margin-left:0;margin-top:0;width:127pt;height:25.7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" filled="f" stroked="f">
              <v:textbox style="mso-fit-shape-to-text:t" inset="0,0,0,15pt">
                <w:txbxContent>
                  <w:p w14:paraId="4A4DCE31" w14:textId="25EBFAC1" w:rsidR="00894996" w:rsidRPr="00894996" w:rsidRDefault="00894996" w:rsidP="00894996">
                    <w:pPr>
                      <w:spacing w:after="0"/>
                      <w:rPr>
                        <w:rFonts w:ascii="Trebuchet MS" w:eastAsia="Trebuchet MS" w:hAnsi="Trebuchet MS" w:cs="Trebuchet MS"/>
                        <w:noProof/>
                        <w:color w:val="22505F"/>
                        <w:sz w:val="16"/>
                        <w:szCs w:val="16"/>
                      </w:rPr>
                    </w:pPr>
                    <w:r w:rsidRPr="00894996">
                      <w:rPr>
                        <w:rFonts w:ascii="Trebuchet MS" w:eastAsia="Trebuchet MS" w:hAnsi="Trebuchet MS" w:cs="Trebuchet MS"/>
                        <w:noProof/>
                        <w:color w:val="22505F"/>
                        <w:sz w:val="16"/>
                        <w:szCs w:val="16"/>
                      </w:rPr>
                      <w:t>Saipem Classification - General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BE0D74" w14:textId="138A6D36" w:rsidR="00894996" w:rsidRDefault="00894996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408C77E0" wp14:editId="68219579">
              <wp:simplePos x="914400" y="942022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612900" cy="327025"/>
              <wp:effectExtent l="0" t="0" r="6350" b="0"/>
              <wp:wrapNone/>
              <wp:docPr id="987557163" name="Text Box 3" descr="Saipem Classification - General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12900" cy="327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D98A599" w14:textId="7415C7B4" w:rsidR="00894996" w:rsidRPr="00894996" w:rsidRDefault="00894996" w:rsidP="00894996">
                          <w:pPr>
                            <w:spacing w:after="0"/>
                            <w:rPr>
                              <w:rFonts w:ascii="Trebuchet MS" w:eastAsia="Trebuchet MS" w:hAnsi="Trebuchet MS" w:cs="Trebuchet MS"/>
                              <w:noProof/>
                              <w:color w:val="22505F"/>
                              <w:sz w:val="16"/>
                              <w:szCs w:val="16"/>
                            </w:rPr>
                          </w:pPr>
                          <w:r w:rsidRPr="00894996">
                            <w:rPr>
                              <w:rFonts w:ascii="Trebuchet MS" w:eastAsia="Trebuchet MS" w:hAnsi="Trebuchet MS" w:cs="Trebuchet MS"/>
                              <w:noProof/>
                              <w:color w:val="22505F"/>
                              <w:sz w:val="16"/>
                              <w:szCs w:val="16"/>
                            </w:rPr>
                            <w:t>Saipem Classification - General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08C77E0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Saipem Classification - General Use" style="position:absolute;margin-left:0;margin-top:0;width:127pt;height:25.75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" filled="f" stroked="f">
              <v:textbox style="mso-fit-shape-to-text:t" inset="0,0,0,15pt">
                <w:txbxContent>
                  <w:p w14:paraId="4D98A599" w14:textId="7415C7B4" w:rsidR="00894996" w:rsidRPr="00894996" w:rsidRDefault="00894996" w:rsidP="00894996">
                    <w:pPr>
                      <w:spacing w:after="0"/>
                      <w:rPr>
                        <w:rFonts w:ascii="Trebuchet MS" w:eastAsia="Trebuchet MS" w:hAnsi="Trebuchet MS" w:cs="Trebuchet MS"/>
                        <w:noProof/>
                        <w:color w:val="22505F"/>
                        <w:sz w:val="16"/>
                        <w:szCs w:val="16"/>
                      </w:rPr>
                    </w:pPr>
                    <w:r w:rsidRPr="00894996">
                      <w:rPr>
                        <w:rFonts w:ascii="Trebuchet MS" w:eastAsia="Trebuchet MS" w:hAnsi="Trebuchet MS" w:cs="Trebuchet MS"/>
                        <w:noProof/>
                        <w:color w:val="22505F"/>
                        <w:sz w:val="16"/>
                        <w:szCs w:val="16"/>
                      </w:rPr>
                      <w:t>Saipem Classification - General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9C2DD2" w14:textId="203683F8" w:rsidR="00894996" w:rsidRDefault="00894996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66717757" wp14:editId="51EE8DF2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612900" cy="327025"/>
              <wp:effectExtent l="0" t="0" r="6350" b="0"/>
              <wp:wrapNone/>
              <wp:docPr id="889547686" name="Text Box 1" descr="Saipem Classification - General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12900" cy="327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FD429F4" w14:textId="695A588B" w:rsidR="00894996" w:rsidRPr="00894996" w:rsidRDefault="00894996" w:rsidP="00894996">
                          <w:pPr>
                            <w:spacing w:after="0"/>
                            <w:rPr>
                              <w:rFonts w:ascii="Trebuchet MS" w:eastAsia="Trebuchet MS" w:hAnsi="Trebuchet MS" w:cs="Trebuchet MS"/>
                              <w:noProof/>
                              <w:color w:val="22505F"/>
                              <w:sz w:val="16"/>
                              <w:szCs w:val="16"/>
                            </w:rPr>
                          </w:pPr>
                          <w:r w:rsidRPr="00894996">
                            <w:rPr>
                              <w:rFonts w:ascii="Trebuchet MS" w:eastAsia="Trebuchet MS" w:hAnsi="Trebuchet MS" w:cs="Trebuchet MS"/>
                              <w:noProof/>
                              <w:color w:val="22505F"/>
                              <w:sz w:val="16"/>
                              <w:szCs w:val="16"/>
                            </w:rPr>
                            <w:t>Saipem Classification - General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6717757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Saipem Classification - General Use" style="position:absolute;margin-left:0;margin-top:0;width:127pt;height:25.7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" filled="f" stroked="f">
              <v:textbox style="mso-fit-shape-to-text:t" inset="0,0,0,15pt">
                <w:txbxContent>
                  <w:p w14:paraId="5FD429F4" w14:textId="695A588B" w:rsidR="00894996" w:rsidRPr="00894996" w:rsidRDefault="00894996" w:rsidP="00894996">
                    <w:pPr>
                      <w:spacing w:after="0"/>
                      <w:rPr>
                        <w:rFonts w:ascii="Trebuchet MS" w:eastAsia="Trebuchet MS" w:hAnsi="Trebuchet MS" w:cs="Trebuchet MS"/>
                        <w:noProof/>
                        <w:color w:val="22505F"/>
                        <w:sz w:val="16"/>
                        <w:szCs w:val="16"/>
                      </w:rPr>
                    </w:pPr>
                    <w:r w:rsidRPr="00894996">
                      <w:rPr>
                        <w:rFonts w:ascii="Trebuchet MS" w:eastAsia="Trebuchet MS" w:hAnsi="Trebuchet MS" w:cs="Trebuchet MS"/>
                        <w:noProof/>
                        <w:color w:val="22505F"/>
                        <w:sz w:val="16"/>
                        <w:szCs w:val="16"/>
                      </w:rPr>
                      <w:t>Saipem Classification - General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F37806" w14:textId="77777777" w:rsidR="00F8269F" w:rsidRDefault="00F8269F" w:rsidP="00894996">
      <w:pPr>
        <w:spacing w:after="0" w:line="240" w:lineRule="auto"/>
      </w:pPr>
      <w:r>
        <w:separator/>
      </w:r>
    </w:p>
  </w:footnote>
  <w:footnote w:type="continuationSeparator" w:id="0">
    <w:p w14:paraId="2BDD4306" w14:textId="77777777" w:rsidR="00F8269F" w:rsidRDefault="00F8269F" w:rsidP="0089499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AB5"/>
    <w:rsid w:val="0028295B"/>
    <w:rsid w:val="00573AB5"/>
    <w:rsid w:val="00686215"/>
    <w:rsid w:val="00720AC9"/>
    <w:rsid w:val="007E1A07"/>
    <w:rsid w:val="00810BBF"/>
    <w:rsid w:val="00894996"/>
    <w:rsid w:val="008E4624"/>
    <w:rsid w:val="00945D82"/>
    <w:rsid w:val="00BB4D60"/>
    <w:rsid w:val="00D62436"/>
    <w:rsid w:val="00E449B3"/>
    <w:rsid w:val="00F82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AF0EC"/>
  <w15:chartTrackingRefBased/>
  <w15:docId w15:val="{80C59673-6307-4889-BCF4-82D921E87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3A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3A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3A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3A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3A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3A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3A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3A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3A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3A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3A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3A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3A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3A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3A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3A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3A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3A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3A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3A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3A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3A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3A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3A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3A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3A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3A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3A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3AB5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945D82"/>
    <w:pPr>
      <w:spacing w:after="0" w:line="240" w:lineRule="auto"/>
    </w:pPr>
  </w:style>
  <w:style w:type="table" w:styleId="TableGrid">
    <w:name w:val="Table Grid"/>
    <w:basedOn w:val="TableNormal"/>
    <w:uiPriority w:val="39"/>
    <w:rsid w:val="00945D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8949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49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797eb324-6c8f-4366-ba47-706b295f9115}" enabled="1" method="Standard" siteId="{7a823e81-3527-485c-a629-67235afb2fa8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Jerome (External)</dc:creator>
  <cp:keywords/>
  <dc:description/>
  <cp:lastModifiedBy>Lin Jerome (External)</cp:lastModifiedBy>
  <cp:revision>4</cp:revision>
  <dcterms:created xsi:type="dcterms:W3CDTF">2025-06-25T13:33:00Z</dcterms:created>
  <dcterms:modified xsi:type="dcterms:W3CDTF">2025-07-02T12:04:00Z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35056ba6,1c127abb,3adced2b</vt:lpwstr>
  </property>
  <property fmtid="{D5CDD505-2E9C-101B-9397-08002B2CF9AE}" pid="3" name="ClassificationContentMarkingFooterFontProps">
    <vt:lpwstr>#22505f,8,Trebuchet MS</vt:lpwstr>
  </property>
  <property fmtid="{D5CDD505-2E9C-101B-9397-08002B2CF9AE}" pid="4" name="ClassificationContentMarkingFooterText">
    <vt:lpwstr>Saipem Classification - General Use</vt:lpwstr>
  </property>
</Properties>
</file>