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2DE8" w14:textId="53B6FDCF" w:rsidR="00D62436" w:rsidRPr="00360F39" w:rsidRDefault="00945D82" w:rsidP="00945D82">
      <w:pPr>
        <w:pStyle w:val="NoSpacing"/>
        <w:jc w:val="center"/>
        <w:rPr>
          <w:b/>
          <w:bCs/>
          <w:color w:val="FF0000"/>
          <w:sz w:val="36"/>
          <w:szCs w:val="36"/>
          <w:u w:val="single"/>
        </w:rPr>
      </w:pPr>
      <w:r w:rsidRPr="00360F39">
        <w:rPr>
          <w:b/>
          <w:bCs/>
          <w:color w:val="FF0000"/>
          <w:sz w:val="36"/>
          <w:szCs w:val="36"/>
          <w:u w:val="single"/>
        </w:rPr>
        <w:t>User Manual</w:t>
      </w:r>
    </w:p>
    <w:p w14:paraId="15BE8017" w14:textId="64EBCACE" w:rsidR="00945D82" w:rsidRPr="00360F39" w:rsidRDefault="00945D82" w:rsidP="00945D82">
      <w:pPr>
        <w:pStyle w:val="NoSpacing"/>
        <w:jc w:val="center"/>
        <w:rPr>
          <w:b/>
          <w:bCs/>
          <w:color w:val="FF0000"/>
          <w:sz w:val="36"/>
          <w:szCs w:val="36"/>
          <w:u w:val="single"/>
        </w:rPr>
      </w:pPr>
      <w:r w:rsidRPr="00360F39">
        <w:rPr>
          <w:b/>
          <w:bCs/>
          <w:color w:val="FF0000"/>
          <w:sz w:val="36"/>
          <w:szCs w:val="36"/>
          <w:u w:val="single"/>
        </w:rPr>
        <w:t>Drilling Machine Digital Twin</w:t>
      </w:r>
    </w:p>
    <w:p w14:paraId="60A795A5" w14:textId="77777777" w:rsidR="00945D82" w:rsidRDefault="00945D82" w:rsidP="00945D82">
      <w:pPr>
        <w:pStyle w:val="NoSpacing"/>
      </w:pPr>
    </w:p>
    <w:p w14:paraId="548B5F11" w14:textId="20537A07" w:rsidR="00945D82" w:rsidRPr="00360F39" w:rsidRDefault="00945D82" w:rsidP="00945D82">
      <w:pPr>
        <w:pStyle w:val="NoSpacing"/>
        <w:rPr>
          <w:b/>
          <w:bCs/>
          <w:color w:val="FF0000"/>
          <w:u w:val="single"/>
        </w:rPr>
      </w:pPr>
      <w:r w:rsidRPr="00360F39">
        <w:rPr>
          <w:b/>
          <w:bCs/>
          <w:color w:val="FF0000"/>
          <w:u w:val="single"/>
        </w:rPr>
        <w:t>Introduction</w:t>
      </w:r>
    </w:p>
    <w:p w14:paraId="2DD51206" w14:textId="064BF68A" w:rsidR="00360F39" w:rsidRDefault="00360F39" w:rsidP="00360F39">
      <w:pPr>
        <w:pStyle w:val="NoSpacing"/>
      </w:pPr>
      <w:r w:rsidRPr="00360F39">
        <w:t>This user manual provides guidance for interacting with a simplified digital twin of a drilling machine, developed using the Unity game engine as part of an engineering internship project at Saipem SA</w:t>
      </w:r>
      <w:r w:rsidR="00840A67">
        <w:t xml:space="preserve"> </w:t>
      </w:r>
      <w:r w:rsidR="00F206B3">
        <w:t xml:space="preserve">of 2 months </w:t>
      </w:r>
      <w:r w:rsidR="00840A67">
        <w:t xml:space="preserve">supervised by Rudy </w:t>
      </w:r>
      <w:proofErr w:type="spellStart"/>
      <w:r w:rsidR="00840A67">
        <w:t>Maug</w:t>
      </w:r>
      <w:r w:rsidR="00840423" w:rsidRPr="00840423">
        <w:t>é</w:t>
      </w:r>
      <w:proofErr w:type="spellEnd"/>
      <w:r w:rsidR="005B2321">
        <w:t xml:space="preserve"> as a </w:t>
      </w:r>
      <w:r w:rsidR="00AC3E08">
        <w:t>first-year</w:t>
      </w:r>
      <w:r w:rsidR="00484894">
        <w:t xml:space="preserve"> preparatory cycle</w:t>
      </w:r>
      <w:r w:rsidR="005B2321">
        <w:t xml:space="preserve"> student in </w:t>
      </w:r>
      <w:r w:rsidR="00F206B3">
        <w:t>EPITA</w:t>
      </w:r>
      <w:r w:rsidRPr="00360F39">
        <w:t>. The digital twin is designed to simulate the functionality of a real-world drilling machine in a virtual environment, enabling users to explore its components and operations in an interactive and intuitive manner.</w:t>
      </w:r>
    </w:p>
    <w:p w14:paraId="697E4655" w14:textId="77777777" w:rsidR="00360F39" w:rsidRPr="00360F39" w:rsidRDefault="00360F39" w:rsidP="00360F39">
      <w:pPr>
        <w:pStyle w:val="NoSpacing"/>
      </w:pPr>
    </w:p>
    <w:p w14:paraId="62214A8B" w14:textId="77777777" w:rsidR="00360F39" w:rsidRPr="00360F39" w:rsidRDefault="00360F39" w:rsidP="00360F39">
      <w:pPr>
        <w:pStyle w:val="NoSpacing"/>
      </w:pPr>
      <w:r w:rsidRPr="00360F39">
        <w:t>In addition to interaction, the system allows real-time visualization of sensor data collected from the physical drilling machine. This integration of monitoring and simulation supports a better understanding of machine behavior, facilitates training, and contributes to operational insight in a safe and controlled setting.</w:t>
      </w:r>
    </w:p>
    <w:p w14:paraId="55302B1B" w14:textId="77777777" w:rsidR="00360F39" w:rsidRPr="003B4D51" w:rsidRDefault="00360F39" w:rsidP="00945D82">
      <w:pPr>
        <w:pStyle w:val="NoSpacing"/>
      </w:pPr>
    </w:p>
    <w:p w14:paraId="73085934" w14:textId="2F3395F2" w:rsidR="00945D82" w:rsidRPr="00360F39" w:rsidRDefault="00945D82" w:rsidP="00945D82">
      <w:pPr>
        <w:pStyle w:val="NoSpacing"/>
        <w:rPr>
          <w:b/>
          <w:bCs/>
          <w:color w:val="FF0000"/>
          <w:u w:val="single"/>
        </w:rPr>
      </w:pPr>
      <w:r w:rsidRPr="00360F39">
        <w:rPr>
          <w:b/>
          <w:bCs/>
          <w:color w:val="FF0000"/>
          <w:u w:val="single"/>
        </w:rPr>
        <w:t>Installation</w:t>
      </w:r>
    </w:p>
    <w:p w14:paraId="25F47F06" w14:textId="1DF124C6" w:rsidR="004966CF" w:rsidRDefault="004966CF" w:rsidP="004966CF">
      <w:pPr>
        <w:pStyle w:val="NoSpacing"/>
        <w:numPr>
          <w:ilvl w:val="0"/>
          <w:numId w:val="11"/>
        </w:numPr>
      </w:pPr>
      <w:r w:rsidRPr="004966CF">
        <w:t>Download the installer (</w:t>
      </w:r>
      <w:r>
        <w:t>DM-DigitalTwinSetup</w:t>
      </w:r>
      <w:r w:rsidRPr="004966CF">
        <w:t>.exe)</w:t>
      </w:r>
    </w:p>
    <w:p w14:paraId="3FE62E22" w14:textId="4933D8EA" w:rsidR="004966CF" w:rsidRPr="004966CF" w:rsidRDefault="004966CF" w:rsidP="004966CF">
      <w:pPr>
        <w:pStyle w:val="NoSpacing"/>
        <w:numPr>
          <w:ilvl w:val="0"/>
          <w:numId w:val="11"/>
        </w:numPr>
      </w:pPr>
      <w:r w:rsidRPr="004966CF">
        <w:t>Run the installer (</w:t>
      </w:r>
      <w:r>
        <w:t>DM-DigitalTwinSetup</w:t>
      </w:r>
      <w:r w:rsidRPr="004966CF">
        <w:t>.exe) and follow the instructions</w:t>
      </w:r>
    </w:p>
    <w:p w14:paraId="7993DBB1" w14:textId="77777777" w:rsidR="004966CF" w:rsidRPr="004966CF" w:rsidRDefault="004966CF" w:rsidP="004966CF">
      <w:pPr>
        <w:pStyle w:val="NoSpacing"/>
        <w:numPr>
          <w:ilvl w:val="0"/>
          <w:numId w:val="11"/>
        </w:numPr>
      </w:pPr>
      <w:r w:rsidRPr="004966CF">
        <w:t>Follow the instructions of the installer:</w:t>
      </w:r>
    </w:p>
    <w:p w14:paraId="38601188" w14:textId="77777777" w:rsidR="004966CF" w:rsidRPr="004966CF" w:rsidRDefault="004966CF" w:rsidP="004966CF">
      <w:pPr>
        <w:pStyle w:val="NoSpacing"/>
        <w:numPr>
          <w:ilvl w:val="1"/>
          <w:numId w:val="11"/>
        </w:numPr>
      </w:pPr>
      <w:r w:rsidRPr="004966CF">
        <w:t>Choose your preferred language</w:t>
      </w:r>
    </w:p>
    <w:p w14:paraId="588D6E8A" w14:textId="77777777" w:rsidR="004966CF" w:rsidRPr="004966CF" w:rsidRDefault="004966CF" w:rsidP="004966CF">
      <w:pPr>
        <w:pStyle w:val="NoSpacing"/>
        <w:numPr>
          <w:ilvl w:val="1"/>
          <w:numId w:val="11"/>
        </w:numPr>
      </w:pPr>
      <w:r w:rsidRPr="004966CF">
        <w:t>Accept the terms and conditions</w:t>
      </w:r>
    </w:p>
    <w:p w14:paraId="6002EC2B" w14:textId="1996EF1B" w:rsidR="004966CF" w:rsidRPr="004966CF" w:rsidRDefault="004966CF" w:rsidP="004966CF">
      <w:pPr>
        <w:pStyle w:val="NoSpacing"/>
        <w:numPr>
          <w:ilvl w:val="1"/>
          <w:numId w:val="11"/>
        </w:numPr>
      </w:pPr>
      <w:r w:rsidRPr="004966CF">
        <w:t>Select the installation directory (default: C:\Program Files\</w:t>
      </w:r>
      <w:proofErr w:type="spellStart"/>
      <w:r>
        <w:t>DrillingMachine-DigitalTwin</w:t>
      </w:r>
      <w:proofErr w:type="spellEnd"/>
      <w:r w:rsidRPr="004966CF">
        <w:t>)</w:t>
      </w:r>
    </w:p>
    <w:p w14:paraId="6B2B0CDA" w14:textId="77777777" w:rsidR="004966CF" w:rsidRPr="004966CF" w:rsidRDefault="004966CF" w:rsidP="004966CF">
      <w:pPr>
        <w:pStyle w:val="NoSpacing"/>
        <w:numPr>
          <w:ilvl w:val="1"/>
          <w:numId w:val="11"/>
        </w:numPr>
      </w:pPr>
      <w:r w:rsidRPr="004966CF">
        <w:t>Choose whether to create a desktop shortcut or not by checking/unchecking the option</w:t>
      </w:r>
    </w:p>
    <w:p w14:paraId="6D99023A" w14:textId="77777777" w:rsidR="004966CF" w:rsidRPr="004966CF" w:rsidRDefault="004966CF" w:rsidP="004966CF">
      <w:pPr>
        <w:pStyle w:val="NoSpacing"/>
        <w:numPr>
          <w:ilvl w:val="1"/>
          <w:numId w:val="11"/>
        </w:numPr>
      </w:pPr>
      <w:r w:rsidRPr="004966CF">
        <w:t>Click Install</w:t>
      </w:r>
    </w:p>
    <w:p w14:paraId="21F74ECD" w14:textId="77777777" w:rsidR="004966CF" w:rsidRPr="004966CF" w:rsidRDefault="004966CF" w:rsidP="004966CF">
      <w:pPr>
        <w:pStyle w:val="NoSpacing"/>
        <w:numPr>
          <w:ilvl w:val="0"/>
          <w:numId w:val="11"/>
        </w:numPr>
      </w:pPr>
      <w:r w:rsidRPr="004966CF">
        <w:t>After installation:</w:t>
      </w:r>
    </w:p>
    <w:p w14:paraId="2796DF52" w14:textId="1C2D1D07" w:rsidR="004966CF" w:rsidRPr="004966CF" w:rsidRDefault="004966CF" w:rsidP="004966CF">
      <w:pPr>
        <w:pStyle w:val="NoSpacing"/>
        <w:numPr>
          <w:ilvl w:val="1"/>
          <w:numId w:val="11"/>
        </w:numPr>
      </w:pPr>
      <w:r w:rsidRPr="004966CF">
        <w:t xml:space="preserve">Optionally </w:t>
      </w:r>
      <w:proofErr w:type="gramStart"/>
      <w:r w:rsidRPr="004966CF">
        <w:t>check ”Launch</w:t>
      </w:r>
      <w:proofErr w:type="gramEnd"/>
      <w:r w:rsidRPr="004966CF">
        <w:t xml:space="preserve"> </w:t>
      </w:r>
      <w:r w:rsidR="00092A5D">
        <w:t>Drilling Machine Digital Twin</w:t>
      </w:r>
      <w:r w:rsidRPr="004966CF">
        <w:t>”</w:t>
      </w:r>
    </w:p>
    <w:p w14:paraId="62022640" w14:textId="77777777" w:rsidR="004966CF" w:rsidRPr="004966CF" w:rsidRDefault="004966CF" w:rsidP="004966CF">
      <w:pPr>
        <w:pStyle w:val="NoSpacing"/>
        <w:numPr>
          <w:ilvl w:val="1"/>
          <w:numId w:val="11"/>
        </w:numPr>
      </w:pPr>
      <w:r w:rsidRPr="004966CF">
        <w:t>Click Finish to close the installer</w:t>
      </w:r>
    </w:p>
    <w:p w14:paraId="5E33E19F" w14:textId="77777777" w:rsidR="004966CF" w:rsidRDefault="004966CF" w:rsidP="004966CF">
      <w:pPr>
        <w:pStyle w:val="NoSpacing"/>
      </w:pPr>
    </w:p>
    <w:p w14:paraId="3B32D3C6" w14:textId="13DB46B2" w:rsidR="004966CF" w:rsidRPr="004966CF" w:rsidRDefault="004966CF" w:rsidP="004966CF">
      <w:pPr>
        <w:pStyle w:val="NoSpacing"/>
      </w:pPr>
      <w:r w:rsidRPr="004966CF">
        <w:t xml:space="preserve">You can launch the </w:t>
      </w:r>
      <w:r>
        <w:t>software</w:t>
      </w:r>
      <w:r w:rsidRPr="004966CF">
        <w:t xml:space="preserve"> in two ways:</w:t>
      </w:r>
    </w:p>
    <w:p w14:paraId="27F32654" w14:textId="7E45048B" w:rsidR="004966CF" w:rsidRPr="004966CF" w:rsidRDefault="004966CF" w:rsidP="004966CF">
      <w:pPr>
        <w:pStyle w:val="NoSpacing"/>
        <w:numPr>
          <w:ilvl w:val="0"/>
          <w:numId w:val="10"/>
        </w:numPr>
      </w:pPr>
      <w:r w:rsidRPr="004966CF">
        <w:t>From the desktop (if shortcut was created):</w:t>
      </w:r>
      <w:r w:rsidRPr="004966CF">
        <w:br/>
        <w:t xml:space="preserve">Double-click the </w:t>
      </w:r>
      <w:r>
        <w:t>Drilling Machine Digital Twin</w:t>
      </w:r>
      <w:r w:rsidRPr="004966CF">
        <w:t xml:space="preserve"> icon.</w:t>
      </w:r>
    </w:p>
    <w:p w14:paraId="36121E5C" w14:textId="7B967B7D" w:rsidR="004966CF" w:rsidRPr="004966CF" w:rsidRDefault="004966CF" w:rsidP="004966CF">
      <w:pPr>
        <w:pStyle w:val="NoSpacing"/>
        <w:numPr>
          <w:ilvl w:val="0"/>
          <w:numId w:val="10"/>
        </w:numPr>
      </w:pPr>
      <w:r w:rsidRPr="004966CF">
        <w:t>From the Start Menu:</w:t>
      </w:r>
      <w:r w:rsidRPr="004966CF">
        <w:br/>
        <w:t xml:space="preserve">Go to Start &gt; </w:t>
      </w:r>
      <w:r>
        <w:t>Drilling Machine Digital Twin</w:t>
      </w:r>
      <w:r w:rsidRPr="004966CF">
        <w:t xml:space="preserve"> &gt; Open</w:t>
      </w:r>
    </w:p>
    <w:p w14:paraId="06392BAB" w14:textId="77777777" w:rsidR="004966CF" w:rsidRDefault="004966CF" w:rsidP="00945D82">
      <w:pPr>
        <w:pStyle w:val="NoSpacing"/>
      </w:pPr>
    </w:p>
    <w:p w14:paraId="3AFEE395" w14:textId="2FB9CEA4" w:rsidR="00945D82" w:rsidRPr="00360F39" w:rsidRDefault="00945D82" w:rsidP="00945D82">
      <w:pPr>
        <w:pStyle w:val="NoSpacing"/>
        <w:rPr>
          <w:b/>
          <w:bCs/>
          <w:color w:val="FF0000"/>
          <w:u w:val="single"/>
          <w:lang w:val="fr-FR"/>
        </w:rPr>
      </w:pPr>
      <w:proofErr w:type="spellStart"/>
      <w:r w:rsidRPr="00360F39">
        <w:rPr>
          <w:b/>
          <w:bCs/>
          <w:color w:val="FF0000"/>
          <w:u w:val="single"/>
          <w:lang w:val="fr-FR"/>
        </w:rPr>
        <w:t>Uninstallation</w:t>
      </w:r>
      <w:proofErr w:type="spellEnd"/>
    </w:p>
    <w:p w14:paraId="62358C53" w14:textId="77777777" w:rsidR="004966CF" w:rsidRPr="004966CF" w:rsidRDefault="004966CF" w:rsidP="004966CF">
      <w:pPr>
        <w:pStyle w:val="NoSpacing"/>
        <w:numPr>
          <w:ilvl w:val="0"/>
          <w:numId w:val="12"/>
        </w:numPr>
      </w:pPr>
      <w:r w:rsidRPr="004966CF">
        <w:t>Open Control Panel &gt; Programs &gt; Uninstall a program</w:t>
      </w:r>
    </w:p>
    <w:p w14:paraId="3B553F51" w14:textId="4BA05E10" w:rsidR="004966CF" w:rsidRPr="004966CF" w:rsidRDefault="004966CF" w:rsidP="004966CF">
      <w:pPr>
        <w:pStyle w:val="NoSpacing"/>
        <w:numPr>
          <w:ilvl w:val="0"/>
          <w:numId w:val="12"/>
        </w:numPr>
      </w:pPr>
      <w:r w:rsidRPr="004966CF">
        <w:t xml:space="preserve">Select </w:t>
      </w:r>
      <w:proofErr w:type="spellStart"/>
      <w:r>
        <w:t>DrillingMachine-DigitalTwin</w:t>
      </w:r>
      <w:proofErr w:type="spellEnd"/>
      <w:r w:rsidRPr="004966CF">
        <w:t xml:space="preserve"> and click Uninstall</w:t>
      </w:r>
      <w:r w:rsidRPr="004966CF">
        <w:br/>
        <w:t>Or:</w:t>
      </w:r>
    </w:p>
    <w:p w14:paraId="114719AE" w14:textId="4EC58760" w:rsidR="00945D82" w:rsidRDefault="004966CF" w:rsidP="00945D82">
      <w:pPr>
        <w:pStyle w:val="NoSpacing"/>
        <w:numPr>
          <w:ilvl w:val="0"/>
          <w:numId w:val="12"/>
        </w:numPr>
      </w:pPr>
      <w:r w:rsidRPr="004966CF">
        <w:t xml:space="preserve">Use the Uninstall </w:t>
      </w:r>
      <w:proofErr w:type="spellStart"/>
      <w:r>
        <w:t>DrillingMachine-DigitalTwin</w:t>
      </w:r>
      <w:proofErr w:type="spellEnd"/>
      <w:r w:rsidRPr="004966CF">
        <w:t xml:space="preserve"> shortcut from the Start Menu</w:t>
      </w:r>
    </w:p>
    <w:p w14:paraId="66C25D1F" w14:textId="77777777" w:rsidR="004966CF" w:rsidRPr="004966CF" w:rsidRDefault="004966CF" w:rsidP="004966CF">
      <w:pPr>
        <w:pStyle w:val="NoSpacing"/>
      </w:pPr>
    </w:p>
    <w:p w14:paraId="71640407" w14:textId="2913871C" w:rsidR="00945D82" w:rsidRPr="00A13736" w:rsidRDefault="00945D82" w:rsidP="00945D82">
      <w:pPr>
        <w:pStyle w:val="NoSpacing"/>
        <w:rPr>
          <w:b/>
          <w:bCs/>
          <w:color w:val="FF0000"/>
          <w:u w:val="single"/>
        </w:rPr>
      </w:pPr>
      <w:r w:rsidRPr="00A13736">
        <w:rPr>
          <w:b/>
          <w:bCs/>
          <w:color w:val="FF0000"/>
          <w:u w:val="single"/>
        </w:rPr>
        <w:lastRenderedPageBreak/>
        <w:t>Commands</w:t>
      </w:r>
      <w:r w:rsidR="00007C7A" w:rsidRPr="00A13736">
        <w:rPr>
          <w:b/>
          <w:bCs/>
          <w:color w:val="FF0000"/>
          <w:u w:val="single"/>
        </w:rPr>
        <w:t xml:space="preserve"> (AZERTY configuration)</w:t>
      </w:r>
    </w:p>
    <w:p w14:paraId="61A37DB7" w14:textId="343B9944" w:rsidR="00945D82" w:rsidRDefault="00945D82" w:rsidP="00945D82">
      <w:pPr>
        <w:pStyle w:val="NoSpacing"/>
      </w:pPr>
      <w:r>
        <w:t>In Drilling Mode</w:t>
      </w:r>
    </w:p>
    <w:tbl>
      <w:tblPr>
        <w:tblStyle w:val="TableGrid"/>
        <w:tblW w:w="0" w:type="auto"/>
        <w:tblLook w:val="04A0" w:firstRow="1" w:lastRow="0" w:firstColumn="1" w:lastColumn="0" w:noHBand="0" w:noVBand="1"/>
      </w:tblPr>
      <w:tblGrid>
        <w:gridCol w:w="3264"/>
        <w:gridCol w:w="3270"/>
        <w:gridCol w:w="2816"/>
      </w:tblGrid>
      <w:tr w:rsidR="00D8221F" w14:paraId="23421F2C" w14:textId="2EC46E9D" w:rsidTr="00D8221F">
        <w:tc>
          <w:tcPr>
            <w:tcW w:w="3264" w:type="dxa"/>
          </w:tcPr>
          <w:p w14:paraId="3419D3C4" w14:textId="1230B4E6" w:rsidR="00D8221F" w:rsidRDefault="00D8221F" w:rsidP="00945D82">
            <w:pPr>
              <w:pStyle w:val="NoSpacing"/>
            </w:pPr>
            <w:r>
              <w:t>Action</w:t>
            </w:r>
          </w:p>
        </w:tc>
        <w:tc>
          <w:tcPr>
            <w:tcW w:w="3270" w:type="dxa"/>
          </w:tcPr>
          <w:p w14:paraId="5DDDDBB2" w14:textId="4E248C94" w:rsidR="00D8221F" w:rsidRDefault="00D8221F" w:rsidP="00945D82">
            <w:pPr>
              <w:pStyle w:val="NoSpacing"/>
            </w:pPr>
            <w:r>
              <w:t>Key</w:t>
            </w:r>
            <w:r w:rsidR="00A13736">
              <w:t xml:space="preserve"> (QWERTY)</w:t>
            </w:r>
          </w:p>
        </w:tc>
        <w:tc>
          <w:tcPr>
            <w:tcW w:w="2816" w:type="dxa"/>
          </w:tcPr>
          <w:p w14:paraId="40D450A8" w14:textId="0B78A2FC" w:rsidR="00D8221F" w:rsidRDefault="00A13736" w:rsidP="00945D82">
            <w:pPr>
              <w:pStyle w:val="NoSpacing"/>
            </w:pPr>
            <w:r>
              <w:t>Key (</w:t>
            </w:r>
            <w:r>
              <w:rPr>
                <w:lang w:val="fr-FR"/>
              </w:rPr>
              <w:t>AZERTY</w:t>
            </w:r>
            <w:r>
              <w:t>)</w:t>
            </w:r>
          </w:p>
        </w:tc>
      </w:tr>
      <w:tr w:rsidR="00D8221F" w14:paraId="160BD948" w14:textId="2C270BC8" w:rsidTr="00D8221F">
        <w:tc>
          <w:tcPr>
            <w:tcW w:w="3264" w:type="dxa"/>
          </w:tcPr>
          <w:p w14:paraId="3AB296DA" w14:textId="76D09AB3" w:rsidR="00D8221F" w:rsidRDefault="00D8221F" w:rsidP="00945D82">
            <w:pPr>
              <w:pStyle w:val="NoSpacing"/>
            </w:pPr>
            <w:r>
              <w:t>Return / Settings Menu</w:t>
            </w:r>
          </w:p>
        </w:tc>
        <w:tc>
          <w:tcPr>
            <w:tcW w:w="3270" w:type="dxa"/>
          </w:tcPr>
          <w:p w14:paraId="7052080D" w14:textId="40865733" w:rsidR="00D8221F" w:rsidRDefault="00D8221F" w:rsidP="00945D82">
            <w:pPr>
              <w:pStyle w:val="NoSpacing"/>
            </w:pPr>
            <w:r>
              <w:t>ESC</w:t>
            </w:r>
          </w:p>
        </w:tc>
        <w:tc>
          <w:tcPr>
            <w:tcW w:w="2816" w:type="dxa"/>
          </w:tcPr>
          <w:p w14:paraId="70FBCDD2" w14:textId="5DF755CB" w:rsidR="00D8221F" w:rsidRDefault="00A13736" w:rsidP="00945D82">
            <w:pPr>
              <w:pStyle w:val="NoSpacing"/>
            </w:pPr>
            <w:r>
              <w:t>ESC</w:t>
            </w:r>
          </w:p>
        </w:tc>
      </w:tr>
      <w:tr w:rsidR="00D8221F" w14:paraId="43D716BD" w14:textId="0713ED26" w:rsidTr="00D8221F">
        <w:tc>
          <w:tcPr>
            <w:tcW w:w="3264" w:type="dxa"/>
          </w:tcPr>
          <w:p w14:paraId="39CB3D85" w14:textId="4DCD01F7" w:rsidR="00D8221F" w:rsidRDefault="00D8221F" w:rsidP="00945D82">
            <w:pPr>
              <w:pStyle w:val="NoSpacing"/>
            </w:pPr>
            <w:r>
              <w:t>Open Parameter Menu</w:t>
            </w:r>
          </w:p>
        </w:tc>
        <w:tc>
          <w:tcPr>
            <w:tcW w:w="3270" w:type="dxa"/>
          </w:tcPr>
          <w:p w14:paraId="4503F4E7" w14:textId="5369703D" w:rsidR="00D8221F" w:rsidRDefault="00AF0492" w:rsidP="00945D82">
            <w:pPr>
              <w:pStyle w:val="NoSpacing"/>
            </w:pPr>
            <w:r>
              <w:t>TAB</w:t>
            </w:r>
          </w:p>
        </w:tc>
        <w:tc>
          <w:tcPr>
            <w:tcW w:w="2816" w:type="dxa"/>
          </w:tcPr>
          <w:p w14:paraId="227D8806" w14:textId="5BFCB4DF" w:rsidR="00D8221F" w:rsidRDefault="00A13736" w:rsidP="00945D82">
            <w:pPr>
              <w:pStyle w:val="NoSpacing"/>
            </w:pPr>
            <w:r>
              <w:t>TAB</w:t>
            </w:r>
          </w:p>
        </w:tc>
      </w:tr>
      <w:tr w:rsidR="00D8221F" w14:paraId="7CB925CB" w14:textId="44D81104" w:rsidTr="00D8221F">
        <w:tc>
          <w:tcPr>
            <w:tcW w:w="3264" w:type="dxa"/>
          </w:tcPr>
          <w:p w14:paraId="5FC44E3B" w14:textId="1471C463" w:rsidR="00D8221F" w:rsidRDefault="00D8221F" w:rsidP="00945D82">
            <w:pPr>
              <w:pStyle w:val="NoSpacing"/>
            </w:pPr>
            <w:r>
              <w:t>Move camera view</w:t>
            </w:r>
          </w:p>
        </w:tc>
        <w:tc>
          <w:tcPr>
            <w:tcW w:w="3270" w:type="dxa"/>
          </w:tcPr>
          <w:p w14:paraId="08FA130A" w14:textId="7D91E5C4" w:rsidR="00D8221F" w:rsidRDefault="00D8221F" w:rsidP="00945D82">
            <w:pPr>
              <w:pStyle w:val="NoSpacing"/>
            </w:pPr>
            <w:r>
              <w:t>Mouse Right Click + Mouse Movement</w:t>
            </w:r>
          </w:p>
        </w:tc>
        <w:tc>
          <w:tcPr>
            <w:tcW w:w="2816" w:type="dxa"/>
          </w:tcPr>
          <w:p w14:paraId="3011A131" w14:textId="23127954" w:rsidR="00D8221F" w:rsidRDefault="00A13736" w:rsidP="00945D82">
            <w:pPr>
              <w:pStyle w:val="NoSpacing"/>
            </w:pPr>
            <w:r>
              <w:t>Mouse Right Click + Mouse Movement</w:t>
            </w:r>
          </w:p>
        </w:tc>
      </w:tr>
      <w:tr w:rsidR="00A13736" w14:paraId="423AB380" w14:textId="77777777" w:rsidTr="00D8221F">
        <w:tc>
          <w:tcPr>
            <w:tcW w:w="3264" w:type="dxa"/>
          </w:tcPr>
          <w:p w14:paraId="6CF30096" w14:textId="06CF1608" w:rsidR="00A13736" w:rsidRDefault="00A13736" w:rsidP="00A13736">
            <w:pPr>
              <w:pStyle w:val="NoSpacing"/>
            </w:pPr>
            <w:r>
              <w:t>Height Navigation</w:t>
            </w:r>
          </w:p>
        </w:tc>
        <w:tc>
          <w:tcPr>
            <w:tcW w:w="3270" w:type="dxa"/>
          </w:tcPr>
          <w:p w14:paraId="416A75E6" w14:textId="5E9D550C" w:rsidR="00A13736" w:rsidRDefault="008C7CB0" w:rsidP="00A13736">
            <w:pPr>
              <w:pStyle w:val="NoSpacing"/>
            </w:pPr>
            <w:r>
              <w:t>W/S</w:t>
            </w:r>
          </w:p>
        </w:tc>
        <w:tc>
          <w:tcPr>
            <w:tcW w:w="2816" w:type="dxa"/>
          </w:tcPr>
          <w:p w14:paraId="2C39D8B0" w14:textId="3B64E88B" w:rsidR="00A13736" w:rsidRDefault="00106FDA" w:rsidP="00A13736">
            <w:pPr>
              <w:pStyle w:val="NoSpacing"/>
            </w:pPr>
            <w:r>
              <w:t>Z</w:t>
            </w:r>
            <w:r w:rsidR="008C7CB0">
              <w:t>/S</w:t>
            </w:r>
          </w:p>
        </w:tc>
      </w:tr>
      <w:tr w:rsidR="008C7CB0" w14:paraId="25088009" w14:textId="2F61AD5E" w:rsidTr="00D8221F">
        <w:tc>
          <w:tcPr>
            <w:tcW w:w="3264" w:type="dxa"/>
          </w:tcPr>
          <w:p w14:paraId="599A467E" w14:textId="65BBF399" w:rsidR="008C7CB0" w:rsidRDefault="008C7CB0" w:rsidP="008C7CB0">
            <w:pPr>
              <w:pStyle w:val="NoSpacing"/>
            </w:pPr>
            <w:r>
              <w:t>Zoom in/out</w:t>
            </w:r>
          </w:p>
        </w:tc>
        <w:tc>
          <w:tcPr>
            <w:tcW w:w="3270" w:type="dxa"/>
          </w:tcPr>
          <w:p w14:paraId="0E8F2844" w14:textId="1F2D8070" w:rsidR="008C7CB0" w:rsidRDefault="008C7CB0" w:rsidP="008C7CB0">
            <w:pPr>
              <w:pStyle w:val="NoSpacing"/>
            </w:pPr>
            <w:r>
              <w:t>Mouse scroll</w:t>
            </w:r>
          </w:p>
        </w:tc>
        <w:tc>
          <w:tcPr>
            <w:tcW w:w="2816" w:type="dxa"/>
          </w:tcPr>
          <w:p w14:paraId="5144BD73" w14:textId="6F5E2177" w:rsidR="008C7CB0" w:rsidRDefault="008C7CB0" w:rsidP="008C7CB0">
            <w:pPr>
              <w:pStyle w:val="NoSpacing"/>
            </w:pPr>
            <w:r>
              <w:t>Mouse scroll</w:t>
            </w:r>
          </w:p>
        </w:tc>
      </w:tr>
      <w:tr w:rsidR="008C7CB0" w14:paraId="6B842DFC" w14:textId="5524B77F" w:rsidTr="00D8221F">
        <w:tc>
          <w:tcPr>
            <w:tcW w:w="3264" w:type="dxa"/>
          </w:tcPr>
          <w:p w14:paraId="3BDF2BBC" w14:textId="70179346" w:rsidR="008C7CB0" w:rsidRDefault="008C7CB0" w:rsidP="008C7CB0">
            <w:pPr>
              <w:pStyle w:val="NoSpacing"/>
            </w:pPr>
            <w:r>
              <w:t>Select Slip Table</w:t>
            </w:r>
          </w:p>
        </w:tc>
        <w:tc>
          <w:tcPr>
            <w:tcW w:w="3270" w:type="dxa"/>
          </w:tcPr>
          <w:p w14:paraId="7B9DB05F" w14:textId="72839879" w:rsidR="008C7CB0" w:rsidRDefault="008C7CB0" w:rsidP="008C7CB0">
            <w:pPr>
              <w:pStyle w:val="NoSpacing"/>
            </w:pPr>
            <w:r>
              <w:t>1</w:t>
            </w:r>
          </w:p>
        </w:tc>
        <w:tc>
          <w:tcPr>
            <w:tcW w:w="2816" w:type="dxa"/>
          </w:tcPr>
          <w:p w14:paraId="7CA0715A" w14:textId="12898D55" w:rsidR="008C7CB0" w:rsidRPr="00A13736" w:rsidRDefault="008C7CB0" w:rsidP="008C7CB0">
            <w:pPr>
              <w:pStyle w:val="NoSpacing"/>
              <w:rPr>
                <w:lang w:val="fr-FR"/>
              </w:rPr>
            </w:pPr>
            <w:r>
              <w:rPr>
                <w:lang w:val="fr-FR"/>
              </w:rPr>
              <w:t>&amp;</w:t>
            </w:r>
          </w:p>
        </w:tc>
      </w:tr>
      <w:tr w:rsidR="008C7CB0" w14:paraId="7D36CD35" w14:textId="32299151" w:rsidTr="00D8221F">
        <w:tc>
          <w:tcPr>
            <w:tcW w:w="3264" w:type="dxa"/>
          </w:tcPr>
          <w:p w14:paraId="33C2207E" w14:textId="55C0DE4E" w:rsidR="008C7CB0" w:rsidRDefault="008C7CB0" w:rsidP="008C7CB0">
            <w:pPr>
              <w:pStyle w:val="NoSpacing"/>
            </w:pPr>
            <w:r>
              <w:t>Select Rotary Table</w:t>
            </w:r>
          </w:p>
        </w:tc>
        <w:tc>
          <w:tcPr>
            <w:tcW w:w="3270" w:type="dxa"/>
          </w:tcPr>
          <w:p w14:paraId="396545E2" w14:textId="0DCD5F13" w:rsidR="008C7CB0" w:rsidRDefault="008C7CB0" w:rsidP="008C7CB0">
            <w:pPr>
              <w:pStyle w:val="NoSpacing"/>
            </w:pPr>
            <w:r>
              <w:t>2</w:t>
            </w:r>
          </w:p>
        </w:tc>
        <w:tc>
          <w:tcPr>
            <w:tcW w:w="2816" w:type="dxa"/>
          </w:tcPr>
          <w:p w14:paraId="7FB8A192" w14:textId="0DC55A82" w:rsidR="008C7CB0" w:rsidRDefault="008C7CB0" w:rsidP="008C7CB0">
            <w:pPr>
              <w:pStyle w:val="NoSpacing"/>
            </w:pPr>
            <w:r>
              <w:t xml:space="preserve">é </w:t>
            </w:r>
          </w:p>
        </w:tc>
      </w:tr>
      <w:tr w:rsidR="008C7CB0" w14:paraId="72D6B8F3" w14:textId="214B1727" w:rsidTr="00D8221F">
        <w:tc>
          <w:tcPr>
            <w:tcW w:w="3264" w:type="dxa"/>
          </w:tcPr>
          <w:p w14:paraId="4723B3D8" w14:textId="43A4CA35" w:rsidR="008C7CB0" w:rsidRDefault="008C7CB0" w:rsidP="008C7CB0">
            <w:pPr>
              <w:pStyle w:val="NoSpacing"/>
            </w:pPr>
            <w:r>
              <w:t>Reset selection</w:t>
            </w:r>
          </w:p>
        </w:tc>
        <w:tc>
          <w:tcPr>
            <w:tcW w:w="3270" w:type="dxa"/>
          </w:tcPr>
          <w:p w14:paraId="3FB73771" w14:textId="23B82C6C" w:rsidR="008C7CB0" w:rsidRDefault="008C7CB0" w:rsidP="008C7CB0">
            <w:pPr>
              <w:pStyle w:val="NoSpacing"/>
            </w:pPr>
            <w:r>
              <w:t>3</w:t>
            </w:r>
          </w:p>
        </w:tc>
        <w:tc>
          <w:tcPr>
            <w:tcW w:w="2816" w:type="dxa"/>
          </w:tcPr>
          <w:p w14:paraId="58C3E931" w14:textId="0EFFD3A8" w:rsidR="008C7CB0" w:rsidRPr="00BF5A93" w:rsidRDefault="008C7CB0" w:rsidP="008C7CB0">
            <w:pPr>
              <w:pStyle w:val="NoSpacing"/>
              <w:rPr>
                <w:lang w:val="fr-FR"/>
              </w:rPr>
            </w:pPr>
            <w:r>
              <w:t>“</w:t>
            </w:r>
          </w:p>
        </w:tc>
      </w:tr>
      <w:tr w:rsidR="008C7CB0" w14:paraId="55B5F802" w14:textId="77777777" w:rsidTr="008311DC">
        <w:tc>
          <w:tcPr>
            <w:tcW w:w="3264" w:type="dxa"/>
          </w:tcPr>
          <w:p w14:paraId="295A34BE" w14:textId="77777777" w:rsidR="008C7CB0" w:rsidRDefault="008C7CB0" w:rsidP="008C7CB0">
            <w:pPr>
              <w:pStyle w:val="NoSpacing"/>
            </w:pPr>
            <w:r>
              <w:t>Lock the table to the Kelly Bar</w:t>
            </w:r>
          </w:p>
        </w:tc>
        <w:tc>
          <w:tcPr>
            <w:tcW w:w="3270" w:type="dxa"/>
          </w:tcPr>
          <w:p w14:paraId="04A621E3" w14:textId="77777777" w:rsidR="008C7CB0" w:rsidRDefault="008C7CB0" w:rsidP="008C7CB0">
            <w:pPr>
              <w:pStyle w:val="NoSpacing"/>
            </w:pPr>
            <w:r>
              <w:t>L</w:t>
            </w:r>
          </w:p>
        </w:tc>
        <w:tc>
          <w:tcPr>
            <w:tcW w:w="2816" w:type="dxa"/>
          </w:tcPr>
          <w:p w14:paraId="746EB22A" w14:textId="77777777" w:rsidR="008C7CB0" w:rsidRDefault="008C7CB0" w:rsidP="008C7CB0">
            <w:pPr>
              <w:pStyle w:val="NoSpacing"/>
            </w:pPr>
            <w:r>
              <w:t>L</w:t>
            </w:r>
          </w:p>
        </w:tc>
      </w:tr>
      <w:tr w:rsidR="008C7CB0" w14:paraId="5EF56384" w14:textId="6ED5D537" w:rsidTr="00D8221F">
        <w:tc>
          <w:tcPr>
            <w:tcW w:w="3264" w:type="dxa"/>
          </w:tcPr>
          <w:p w14:paraId="1EFAC5A0" w14:textId="53B2F9D3" w:rsidR="008C7CB0" w:rsidRDefault="008C7CB0" w:rsidP="008C7CB0">
            <w:pPr>
              <w:pStyle w:val="NoSpacing"/>
            </w:pPr>
            <w:r>
              <w:t>Move selected upward</w:t>
            </w:r>
          </w:p>
        </w:tc>
        <w:tc>
          <w:tcPr>
            <w:tcW w:w="3270" w:type="dxa"/>
          </w:tcPr>
          <w:p w14:paraId="157C5C80" w14:textId="01953359" w:rsidR="008C7CB0" w:rsidRDefault="008C7CB0" w:rsidP="008C7CB0">
            <w:pPr>
              <w:pStyle w:val="NoSpacing"/>
            </w:pPr>
            <w:r>
              <w:t>Arrow Key Up</w:t>
            </w:r>
          </w:p>
        </w:tc>
        <w:tc>
          <w:tcPr>
            <w:tcW w:w="2816" w:type="dxa"/>
          </w:tcPr>
          <w:p w14:paraId="1C6185B6" w14:textId="3FA9CA91" w:rsidR="008C7CB0" w:rsidRDefault="008C7CB0" w:rsidP="008C7CB0">
            <w:pPr>
              <w:pStyle w:val="NoSpacing"/>
            </w:pPr>
            <w:r>
              <w:t>Arrow Key Up</w:t>
            </w:r>
          </w:p>
        </w:tc>
      </w:tr>
      <w:tr w:rsidR="008C7CB0" w14:paraId="428DC122" w14:textId="64534BCA" w:rsidTr="00D8221F">
        <w:tc>
          <w:tcPr>
            <w:tcW w:w="3264" w:type="dxa"/>
          </w:tcPr>
          <w:p w14:paraId="0C23405F" w14:textId="53943A4F" w:rsidR="008C7CB0" w:rsidRDefault="008C7CB0" w:rsidP="008C7CB0">
            <w:pPr>
              <w:pStyle w:val="NoSpacing"/>
            </w:pPr>
            <w:r>
              <w:t>Move selected downward</w:t>
            </w:r>
          </w:p>
        </w:tc>
        <w:tc>
          <w:tcPr>
            <w:tcW w:w="3270" w:type="dxa"/>
          </w:tcPr>
          <w:p w14:paraId="3F6937C8" w14:textId="17BDB55C" w:rsidR="008C7CB0" w:rsidRDefault="008C7CB0" w:rsidP="008C7CB0">
            <w:pPr>
              <w:pStyle w:val="NoSpacing"/>
            </w:pPr>
            <w:r>
              <w:t>Arrow Key Down</w:t>
            </w:r>
          </w:p>
        </w:tc>
        <w:tc>
          <w:tcPr>
            <w:tcW w:w="2816" w:type="dxa"/>
          </w:tcPr>
          <w:p w14:paraId="6A8F78D2" w14:textId="6FCCF40A" w:rsidR="008C7CB0" w:rsidRDefault="008C7CB0" w:rsidP="008C7CB0">
            <w:pPr>
              <w:pStyle w:val="NoSpacing"/>
            </w:pPr>
            <w:r>
              <w:t>Arrow Key Down</w:t>
            </w:r>
          </w:p>
        </w:tc>
      </w:tr>
      <w:tr w:rsidR="008C7CB0" w14:paraId="52250BD3" w14:textId="1D1AF478" w:rsidTr="00D8221F">
        <w:tc>
          <w:tcPr>
            <w:tcW w:w="3264" w:type="dxa"/>
          </w:tcPr>
          <w:p w14:paraId="295E1797" w14:textId="4E55A9F7" w:rsidR="008C7CB0" w:rsidRDefault="008C7CB0" w:rsidP="008C7CB0">
            <w:pPr>
              <w:pStyle w:val="NoSpacing"/>
            </w:pPr>
            <w:r>
              <w:t>Change Drilling Leader Tower details visibility</w:t>
            </w:r>
          </w:p>
        </w:tc>
        <w:tc>
          <w:tcPr>
            <w:tcW w:w="3270" w:type="dxa"/>
          </w:tcPr>
          <w:p w14:paraId="19BBBBEC" w14:textId="47664B90" w:rsidR="008C7CB0" w:rsidRDefault="008C7CB0" w:rsidP="008C7CB0">
            <w:pPr>
              <w:pStyle w:val="NoSpacing"/>
            </w:pPr>
            <w:r>
              <w:t>V</w:t>
            </w:r>
          </w:p>
        </w:tc>
        <w:tc>
          <w:tcPr>
            <w:tcW w:w="2816" w:type="dxa"/>
          </w:tcPr>
          <w:p w14:paraId="2E2173D1" w14:textId="20305E43" w:rsidR="008C7CB0" w:rsidRDefault="008C7CB0" w:rsidP="008C7CB0">
            <w:pPr>
              <w:pStyle w:val="NoSpacing"/>
            </w:pPr>
            <w:r>
              <w:t>V</w:t>
            </w:r>
          </w:p>
        </w:tc>
      </w:tr>
      <w:tr w:rsidR="008C7CB0" w14:paraId="12C0B2C1" w14:textId="5464D2B2" w:rsidTr="00D8221F">
        <w:tc>
          <w:tcPr>
            <w:tcW w:w="3264" w:type="dxa"/>
          </w:tcPr>
          <w:p w14:paraId="1CC80DEA" w14:textId="0FEC266F" w:rsidR="008C7CB0" w:rsidRDefault="008C7CB0" w:rsidP="008C7CB0">
            <w:pPr>
              <w:pStyle w:val="NoSpacing"/>
            </w:pPr>
            <w:r>
              <w:t>Change Terrain Layer visibility</w:t>
            </w:r>
          </w:p>
        </w:tc>
        <w:tc>
          <w:tcPr>
            <w:tcW w:w="3270" w:type="dxa"/>
          </w:tcPr>
          <w:p w14:paraId="41CA8E45" w14:textId="718B1DA7" w:rsidR="008C7CB0" w:rsidRDefault="008C7CB0" w:rsidP="008C7CB0">
            <w:pPr>
              <w:pStyle w:val="NoSpacing"/>
            </w:pPr>
            <w:r>
              <w:t>T</w:t>
            </w:r>
          </w:p>
        </w:tc>
        <w:tc>
          <w:tcPr>
            <w:tcW w:w="2816" w:type="dxa"/>
          </w:tcPr>
          <w:p w14:paraId="3AF3D23A" w14:textId="7A9CFA4A" w:rsidR="008C7CB0" w:rsidRDefault="008C7CB0" w:rsidP="008C7CB0">
            <w:pPr>
              <w:pStyle w:val="NoSpacing"/>
            </w:pPr>
            <w:r>
              <w:t>T</w:t>
            </w:r>
          </w:p>
        </w:tc>
      </w:tr>
    </w:tbl>
    <w:p w14:paraId="0576A259" w14:textId="77777777" w:rsidR="00945D82" w:rsidRDefault="00945D82" w:rsidP="00945D82">
      <w:pPr>
        <w:pStyle w:val="NoSpacing"/>
      </w:pPr>
    </w:p>
    <w:p w14:paraId="19E716CD" w14:textId="30E0D9C0" w:rsidR="00894996" w:rsidRDefault="00894996" w:rsidP="00945D82">
      <w:pPr>
        <w:pStyle w:val="NoSpacing"/>
      </w:pPr>
      <w:r>
        <w:t>In Replay Mode</w:t>
      </w:r>
    </w:p>
    <w:tbl>
      <w:tblPr>
        <w:tblStyle w:val="TableGrid"/>
        <w:tblW w:w="0" w:type="auto"/>
        <w:tblLook w:val="04A0" w:firstRow="1" w:lastRow="0" w:firstColumn="1" w:lastColumn="0" w:noHBand="0" w:noVBand="1"/>
      </w:tblPr>
      <w:tblGrid>
        <w:gridCol w:w="3195"/>
        <w:gridCol w:w="3300"/>
        <w:gridCol w:w="2855"/>
      </w:tblGrid>
      <w:tr w:rsidR="00685531" w14:paraId="5575943F" w14:textId="0B209450" w:rsidTr="00685531">
        <w:tc>
          <w:tcPr>
            <w:tcW w:w="3195" w:type="dxa"/>
          </w:tcPr>
          <w:p w14:paraId="6CD5A4B0" w14:textId="77777777" w:rsidR="00685531" w:rsidRDefault="00685531" w:rsidP="008062BF">
            <w:pPr>
              <w:pStyle w:val="NoSpacing"/>
            </w:pPr>
            <w:r>
              <w:t>Action</w:t>
            </w:r>
          </w:p>
        </w:tc>
        <w:tc>
          <w:tcPr>
            <w:tcW w:w="3300" w:type="dxa"/>
          </w:tcPr>
          <w:p w14:paraId="5B1BD2DF" w14:textId="346AAC12" w:rsidR="00685531" w:rsidRDefault="00685531" w:rsidP="008062BF">
            <w:pPr>
              <w:pStyle w:val="NoSpacing"/>
            </w:pPr>
            <w:r>
              <w:t>Key (QWERTY)</w:t>
            </w:r>
          </w:p>
        </w:tc>
        <w:tc>
          <w:tcPr>
            <w:tcW w:w="2855" w:type="dxa"/>
          </w:tcPr>
          <w:p w14:paraId="7BE68851" w14:textId="39365C88" w:rsidR="00685531" w:rsidRDefault="00685531" w:rsidP="008062BF">
            <w:pPr>
              <w:pStyle w:val="NoSpacing"/>
            </w:pPr>
            <w:r>
              <w:t>Key (AZERTY)</w:t>
            </w:r>
          </w:p>
        </w:tc>
      </w:tr>
      <w:tr w:rsidR="00685531" w14:paraId="3C37E475" w14:textId="560881A9" w:rsidTr="00685531">
        <w:tc>
          <w:tcPr>
            <w:tcW w:w="3195" w:type="dxa"/>
          </w:tcPr>
          <w:p w14:paraId="1AC5098F" w14:textId="77777777" w:rsidR="00685531" w:rsidRDefault="00685531" w:rsidP="008062BF">
            <w:pPr>
              <w:pStyle w:val="NoSpacing"/>
            </w:pPr>
            <w:r>
              <w:t>Return / Settings Menu</w:t>
            </w:r>
          </w:p>
        </w:tc>
        <w:tc>
          <w:tcPr>
            <w:tcW w:w="3300" w:type="dxa"/>
          </w:tcPr>
          <w:p w14:paraId="140C702B" w14:textId="77777777" w:rsidR="00685531" w:rsidRDefault="00685531" w:rsidP="008062BF">
            <w:pPr>
              <w:pStyle w:val="NoSpacing"/>
            </w:pPr>
            <w:r>
              <w:t>ESC</w:t>
            </w:r>
          </w:p>
        </w:tc>
        <w:tc>
          <w:tcPr>
            <w:tcW w:w="2855" w:type="dxa"/>
          </w:tcPr>
          <w:p w14:paraId="1F632283" w14:textId="088745A7" w:rsidR="00685531" w:rsidRDefault="00685531" w:rsidP="008062BF">
            <w:pPr>
              <w:pStyle w:val="NoSpacing"/>
            </w:pPr>
            <w:r>
              <w:t>ESC</w:t>
            </w:r>
          </w:p>
        </w:tc>
      </w:tr>
      <w:tr w:rsidR="00685531" w14:paraId="1C06075A" w14:textId="392FC791" w:rsidTr="00685531">
        <w:tc>
          <w:tcPr>
            <w:tcW w:w="3195" w:type="dxa"/>
          </w:tcPr>
          <w:p w14:paraId="1712CDC1" w14:textId="77777777" w:rsidR="00685531" w:rsidRDefault="00685531" w:rsidP="008062BF">
            <w:pPr>
              <w:pStyle w:val="NoSpacing"/>
            </w:pPr>
            <w:r>
              <w:t>Move camera view</w:t>
            </w:r>
          </w:p>
        </w:tc>
        <w:tc>
          <w:tcPr>
            <w:tcW w:w="3300" w:type="dxa"/>
          </w:tcPr>
          <w:p w14:paraId="476C2CF8" w14:textId="77777777" w:rsidR="00685531" w:rsidRDefault="00685531" w:rsidP="008062BF">
            <w:pPr>
              <w:pStyle w:val="NoSpacing"/>
            </w:pPr>
            <w:r>
              <w:t>Mouse Right Click + Mouse Movement</w:t>
            </w:r>
          </w:p>
        </w:tc>
        <w:tc>
          <w:tcPr>
            <w:tcW w:w="2855" w:type="dxa"/>
          </w:tcPr>
          <w:p w14:paraId="7907E68E" w14:textId="5DD53D95" w:rsidR="00685531" w:rsidRDefault="00685531" w:rsidP="008062BF">
            <w:pPr>
              <w:pStyle w:val="NoSpacing"/>
            </w:pPr>
            <w:r>
              <w:t>Mouse Right Click + Mouse Movement</w:t>
            </w:r>
          </w:p>
        </w:tc>
      </w:tr>
      <w:tr w:rsidR="00156828" w14:paraId="2CE59A48" w14:textId="77777777" w:rsidTr="00495EE8">
        <w:tc>
          <w:tcPr>
            <w:tcW w:w="3195" w:type="dxa"/>
          </w:tcPr>
          <w:p w14:paraId="7A4E1563" w14:textId="77777777" w:rsidR="00156828" w:rsidRDefault="00156828" w:rsidP="00495EE8">
            <w:pPr>
              <w:pStyle w:val="NoSpacing"/>
            </w:pPr>
            <w:r>
              <w:t>Height Navigation</w:t>
            </w:r>
          </w:p>
        </w:tc>
        <w:tc>
          <w:tcPr>
            <w:tcW w:w="3300" w:type="dxa"/>
          </w:tcPr>
          <w:p w14:paraId="20977FA3" w14:textId="77777777" w:rsidR="00156828" w:rsidRDefault="00156828" w:rsidP="00495EE8">
            <w:pPr>
              <w:pStyle w:val="NoSpacing"/>
            </w:pPr>
            <w:r>
              <w:t>Arrow Key Up/Down</w:t>
            </w:r>
          </w:p>
        </w:tc>
        <w:tc>
          <w:tcPr>
            <w:tcW w:w="2855" w:type="dxa"/>
          </w:tcPr>
          <w:p w14:paraId="6F084FAD" w14:textId="77777777" w:rsidR="00156828" w:rsidRDefault="00156828" w:rsidP="00495EE8">
            <w:pPr>
              <w:pStyle w:val="NoSpacing"/>
            </w:pPr>
            <w:r>
              <w:t>Arrow Key Up/Down</w:t>
            </w:r>
          </w:p>
        </w:tc>
      </w:tr>
      <w:tr w:rsidR="00685531" w14:paraId="7EBDF757" w14:textId="3F24D078" w:rsidTr="00685531">
        <w:tc>
          <w:tcPr>
            <w:tcW w:w="3195" w:type="dxa"/>
          </w:tcPr>
          <w:p w14:paraId="2E54D8B2" w14:textId="77777777" w:rsidR="00685531" w:rsidRDefault="00685531" w:rsidP="008062BF">
            <w:pPr>
              <w:pStyle w:val="NoSpacing"/>
            </w:pPr>
            <w:r>
              <w:t>Zoom in/out</w:t>
            </w:r>
          </w:p>
        </w:tc>
        <w:tc>
          <w:tcPr>
            <w:tcW w:w="3300" w:type="dxa"/>
          </w:tcPr>
          <w:p w14:paraId="0809E5B5" w14:textId="4EDD33C1" w:rsidR="00685531" w:rsidRDefault="00685531" w:rsidP="008062BF">
            <w:pPr>
              <w:pStyle w:val="NoSpacing"/>
            </w:pPr>
            <w:r>
              <w:t>Mouse scroll</w:t>
            </w:r>
          </w:p>
        </w:tc>
        <w:tc>
          <w:tcPr>
            <w:tcW w:w="2855" w:type="dxa"/>
          </w:tcPr>
          <w:p w14:paraId="025E613E" w14:textId="1B983856" w:rsidR="00685531" w:rsidRDefault="00685531" w:rsidP="008062BF">
            <w:pPr>
              <w:pStyle w:val="NoSpacing"/>
            </w:pPr>
            <w:r>
              <w:t>Mouse scroll</w:t>
            </w:r>
          </w:p>
        </w:tc>
      </w:tr>
      <w:tr w:rsidR="00685531" w14:paraId="7869F2A3" w14:textId="79C52C3C" w:rsidTr="00685531">
        <w:tc>
          <w:tcPr>
            <w:tcW w:w="3195" w:type="dxa"/>
          </w:tcPr>
          <w:p w14:paraId="24B9C499" w14:textId="77777777" w:rsidR="00685531" w:rsidRDefault="00685531" w:rsidP="008062BF">
            <w:pPr>
              <w:pStyle w:val="NoSpacing"/>
            </w:pPr>
            <w:r>
              <w:t>Change Drilling Leader Tower details visibility</w:t>
            </w:r>
          </w:p>
        </w:tc>
        <w:tc>
          <w:tcPr>
            <w:tcW w:w="3300" w:type="dxa"/>
          </w:tcPr>
          <w:p w14:paraId="05B7D4C3" w14:textId="77777777" w:rsidR="00685531" w:rsidRDefault="00685531" w:rsidP="008062BF">
            <w:pPr>
              <w:pStyle w:val="NoSpacing"/>
            </w:pPr>
            <w:r>
              <w:t>V</w:t>
            </w:r>
          </w:p>
        </w:tc>
        <w:tc>
          <w:tcPr>
            <w:tcW w:w="2855" w:type="dxa"/>
          </w:tcPr>
          <w:p w14:paraId="1C3EFA27" w14:textId="362B3118" w:rsidR="00685531" w:rsidRDefault="00685531" w:rsidP="008062BF">
            <w:pPr>
              <w:pStyle w:val="NoSpacing"/>
            </w:pPr>
            <w:r>
              <w:t>V</w:t>
            </w:r>
          </w:p>
        </w:tc>
      </w:tr>
      <w:tr w:rsidR="00685531" w14:paraId="3901CB57" w14:textId="370F7A6B" w:rsidTr="00685531">
        <w:tc>
          <w:tcPr>
            <w:tcW w:w="3195" w:type="dxa"/>
          </w:tcPr>
          <w:p w14:paraId="138E4117" w14:textId="77777777" w:rsidR="00685531" w:rsidRDefault="00685531" w:rsidP="008062BF">
            <w:pPr>
              <w:pStyle w:val="NoSpacing"/>
            </w:pPr>
            <w:r>
              <w:t>Change Terrain Layer visibility</w:t>
            </w:r>
          </w:p>
        </w:tc>
        <w:tc>
          <w:tcPr>
            <w:tcW w:w="3300" w:type="dxa"/>
          </w:tcPr>
          <w:p w14:paraId="5363DC28" w14:textId="77777777" w:rsidR="00685531" w:rsidRDefault="00685531" w:rsidP="008062BF">
            <w:pPr>
              <w:pStyle w:val="NoSpacing"/>
            </w:pPr>
            <w:r>
              <w:t>T</w:t>
            </w:r>
          </w:p>
        </w:tc>
        <w:tc>
          <w:tcPr>
            <w:tcW w:w="2855" w:type="dxa"/>
          </w:tcPr>
          <w:p w14:paraId="67D822F3" w14:textId="32072EA0" w:rsidR="00685531" w:rsidRDefault="00685531" w:rsidP="008062BF">
            <w:pPr>
              <w:pStyle w:val="NoSpacing"/>
            </w:pPr>
            <w:r>
              <w:t>T</w:t>
            </w:r>
          </w:p>
        </w:tc>
      </w:tr>
      <w:tr w:rsidR="00DC0134" w14:paraId="58C6AF39" w14:textId="77777777" w:rsidTr="00685531">
        <w:tc>
          <w:tcPr>
            <w:tcW w:w="3195" w:type="dxa"/>
          </w:tcPr>
          <w:p w14:paraId="3B41843F" w14:textId="11D08686" w:rsidR="00DC0134" w:rsidRDefault="00DC0134" w:rsidP="008062BF">
            <w:pPr>
              <w:pStyle w:val="NoSpacing"/>
            </w:pPr>
            <w:r>
              <w:t>Pause/</w:t>
            </w:r>
            <w:r w:rsidR="00881F29">
              <w:t>Resume</w:t>
            </w:r>
          </w:p>
        </w:tc>
        <w:tc>
          <w:tcPr>
            <w:tcW w:w="3300" w:type="dxa"/>
          </w:tcPr>
          <w:p w14:paraId="5B7B3908" w14:textId="2298F748" w:rsidR="00DC0134" w:rsidRDefault="00DC0134" w:rsidP="008062BF">
            <w:pPr>
              <w:pStyle w:val="NoSpacing"/>
            </w:pPr>
            <w:r>
              <w:t>Space</w:t>
            </w:r>
          </w:p>
        </w:tc>
        <w:tc>
          <w:tcPr>
            <w:tcW w:w="2855" w:type="dxa"/>
          </w:tcPr>
          <w:p w14:paraId="2147C113" w14:textId="2B03815B" w:rsidR="00DC0134" w:rsidRDefault="00DC0134" w:rsidP="008062BF">
            <w:pPr>
              <w:pStyle w:val="NoSpacing"/>
            </w:pPr>
            <w:r>
              <w:t>Space</w:t>
            </w:r>
          </w:p>
        </w:tc>
      </w:tr>
    </w:tbl>
    <w:p w14:paraId="6C319254" w14:textId="77777777" w:rsidR="00894996" w:rsidRDefault="00894996" w:rsidP="00945D82">
      <w:pPr>
        <w:pStyle w:val="NoSpacing"/>
      </w:pPr>
    </w:p>
    <w:p w14:paraId="181CF0E8" w14:textId="6E298864" w:rsidR="00945D82" w:rsidRPr="00360F39" w:rsidRDefault="00945D82" w:rsidP="00945D82">
      <w:pPr>
        <w:pStyle w:val="NoSpacing"/>
        <w:rPr>
          <w:b/>
          <w:bCs/>
          <w:color w:val="FF0000"/>
          <w:u w:val="single"/>
        </w:rPr>
      </w:pPr>
      <w:r w:rsidRPr="00360F39">
        <w:rPr>
          <w:b/>
          <w:bCs/>
          <w:color w:val="FF0000"/>
          <w:u w:val="single"/>
        </w:rPr>
        <w:t>Mechanics</w:t>
      </w:r>
    </w:p>
    <w:p w14:paraId="392264E6" w14:textId="632A7556" w:rsidR="00945D82" w:rsidRPr="00C94AE0" w:rsidRDefault="00894996" w:rsidP="00945D82">
      <w:pPr>
        <w:pStyle w:val="NoSpacing"/>
        <w:rPr>
          <w:b/>
          <w:bCs/>
          <w:u w:val="single"/>
        </w:rPr>
      </w:pPr>
      <w:r w:rsidRPr="00C94AE0">
        <w:rPr>
          <w:b/>
          <w:bCs/>
          <w:u w:val="single"/>
        </w:rPr>
        <w:t>Main Menu</w:t>
      </w:r>
    </w:p>
    <w:p w14:paraId="6E6CC0BE" w14:textId="1A441AD4" w:rsidR="00C94AE0" w:rsidRDefault="00C94AE0" w:rsidP="00C94AE0">
      <w:pPr>
        <w:pStyle w:val="NoSpacing"/>
      </w:pPr>
      <w:r w:rsidRPr="00C94AE0">
        <w:t xml:space="preserve">Upon launching the software, users can choose between two modes: </w:t>
      </w:r>
      <w:r w:rsidR="00F914CE">
        <w:t>Interactive</w:t>
      </w:r>
      <w:r w:rsidRPr="00C94AE0">
        <w:t xml:space="preserve"> Mode and Replay Mode, by selecting the corresponding button. </w:t>
      </w:r>
    </w:p>
    <w:p w14:paraId="59E10A33" w14:textId="77777777" w:rsidR="00C94AE0" w:rsidRDefault="00C94AE0" w:rsidP="00C94AE0">
      <w:pPr>
        <w:pStyle w:val="NoSpacing"/>
      </w:pPr>
    </w:p>
    <w:p w14:paraId="083D104E" w14:textId="5D2B1C14" w:rsidR="00C94AE0" w:rsidRPr="00C94AE0" w:rsidRDefault="00C94AE0" w:rsidP="00C94AE0">
      <w:pPr>
        <w:pStyle w:val="NoSpacing"/>
      </w:pPr>
      <w:r w:rsidRPr="00C94AE0">
        <w:t>Additionally, users are directed to the Settings Menu, where various configurable options are available. These include:</w:t>
      </w:r>
    </w:p>
    <w:p w14:paraId="29A74340" w14:textId="77777777" w:rsidR="00C94AE0" w:rsidRPr="00C94AE0" w:rsidRDefault="00C94AE0" w:rsidP="00C94AE0">
      <w:pPr>
        <w:pStyle w:val="NoSpacing"/>
        <w:numPr>
          <w:ilvl w:val="0"/>
          <w:numId w:val="3"/>
        </w:numPr>
      </w:pPr>
      <w:r w:rsidRPr="00C94AE0">
        <w:t>Display Settings: Screen mode and refresh rate.</w:t>
      </w:r>
    </w:p>
    <w:p w14:paraId="10CBC097" w14:textId="77777777" w:rsidR="00C94AE0" w:rsidRPr="00C94AE0" w:rsidRDefault="00C94AE0" w:rsidP="00C94AE0">
      <w:pPr>
        <w:pStyle w:val="NoSpacing"/>
        <w:numPr>
          <w:ilvl w:val="0"/>
          <w:numId w:val="3"/>
        </w:numPr>
      </w:pPr>
      <w:r w:rsidRPr="00C94AE0">
        <w:t>Navigation Sensitivity: Mouse control, scroll sensitivity, and height navigation sensitivity.</w:t>
      </w:r>
    </w:p>
    <w:p w14:paraId="73A81CFC" w14:textId="77777777" w:rsidR="00C94AE0" w:rsidRPr="00C94AE0" w:rsidRDefault="00C94AE0" w:rsidP="00C94AE0">
      <w:pPr>
        <w:pStyle w:val="NoSpacing"/>
        <w:numPr>
          <w:ilvl w:val="0"/>
          <w:numId w:val="3"/>
        </w:numPr>
      </w:pPr>
      <w:r w:rsidRPr="00C94AE0">
        <w:t>Graphics Settings: Fog distance and sensor visibility.</w:t>
      </w:r>
    </w:p>
    <w:p w14:paraId="7C14E875" w14:textId="77777777" w:rsidR="00C94AE0" w:rsidRDefault="00C94AE0" w:rsidP="00C94AE0">
      <w:pPr>
        <w:pStyle w:val="NoSpacing"/>
      </w:pPr>
    </w:p>
    <w:p w14:paraId="0BCA99B2" w14:textId="167405F3" w:rsidR="00C94AE0" w:rsidRDefault="00C94AE0" w:rsidP="00C94AE0">
      <w:pPr>
        <w:pStyle w:val="NoSpacing"/>
      </w:pPr>
      <w:r>
        <w:t xml:space="preserve">Users also have access to the </w:t>
      </w:r>
      <w:r>
        <w:rPr>
          <w:rStyle w:val="Strong"/>
        </w:rPr>
        <w:t>Credits Menu</w:t>
      </w:r>
      <w:r>
        <w:t>, where information regarding the various assets and development tools utilized in the creation of the software is available.</w:t>
      </w:r>
    </w:p>
    <w:p w14:paraId="6F154643" w14:textId="77777777" w:rsidR="00AA395F" w:rsidRDefault="00AA395F" w:rsidP="00C94AE0">
      <w:pPr>
        <w:pStyle w:val="NoSpacing"/>
      </w:pPr>
    </w:p>
    <w:p w14:paraId="291F9EA4" w14:textId="6DEF4699" w:rsidR="00C94AE0" w:rsidRDefault="00AA395F" w:rsidP="00945D82">
      <w:pPr>
        <w:pStyle w:val="NoSpacing"/>
        <w:rPr>
          <w:b/>
          <w:bCs/>
          <w:u w:val="single"/>
        </w:rPr>
      </w:pPr>
      <w:r w:rsidRPr="00AA395F">
        <w:rPr>
          <w:b/>
          <w:bCs/>
          <w:u w:val="single"/>
        </w:rPr>
        <w:t>Drilling Machine Structure</w:t>
      </w:r>
    </w:p>
    <w:p w14:paraId="7E1A4C57" w14:textId="1AF26254" w:rsidR="00AA395F" w:rsidRDefault="005631F0" w:rsidP="00945D82">
      <w:pPr>
        <w:pStyle w:val="NoSpacing"/>
        <w:rPr>
          <w:b/>
          <w:bCs/>
          <w:u w:val="single"/>
        </w:rPr>
      </w:pPr>
      <w:r>
        <w:rPr>
          <w:b/>
          <w:bCs/>
          <w:noProof/>
          <w:u w:val="single"/>
        </w:rPr>
        <w:drawing>
          <wp:inline distT="0" distB="0" distL="0" distR="0" wp14:anchorId="5B0C4730" wp14:editId="22514F7B">
            <wp:extent cx="5943600" cy="3347085"/>
            <wp:effectExtent l="0" t="0" r="0" b="5715"/>
            <wp:docPr id="106372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7153A5BB" w14:textId="34F8CF69" w:rsidR="005631F0" w:rsidRPr="00AA395F" w:rsidRDefault="005631F0" w:rsidP="00945D82">
      <w:pPr>
        <w:pStyle w:val="NoSpacing"/>
        <w:rPr>
          <w:b/>
          <w:bCs/>
          <w:u w:val="single"/>
        </w:rPr>
      </w:pPr>
    </w:p>
    <w:p w14:paraId="06256E99" w14:textId="2FEE0F77" w:rsidR="00C456DD" w:rsidRPr="00C94AE0" w:rsidRDefault="00B60047" w:rsidP="00945D82">
      <w:pPr>
        <w:pStyle w:val="NoSpacing"/>
        <w:rPr>
          <w:b/>
          <w:bCs/>
          <w:u w:val="single"/>
        </w:rPr>
      </w:pPr>
      <w:r>
        <w:rPr>
          <w:b/>
          <w:bCs/>
          <w:u w:val="single"/>
        </w:rPr>
        <w:t>Interactive</w:t>
      </w:r>
      <w:r w:rsidR="00894996" w:rsidRPr="00C94AE0">
        <w:rPr>
          <w:b/>
          <w:bCs/>
          <w:u w:val="single"/>
        </w:rPr>
        <w:t xml:space="preserve"> Mode</w:t>
      </w:r>
    </w:p>
    <w:p w14:paraId="4CCCDDE4" w14:textId="3B1567FF" w:rsidR="00C94AE0" w:rsidRPr="00C94AE0" w:rsidRDefault="00C94AE0" w:rsidP="00C94AE0">
      <w:pPr>
        <w:pStyle w:val="NoSpacing"/>
      </w:pPr>
      <w:r w:rsidRPr="00C94AE0">
        <w:t xml:space="preserve">In </w:t>
      </w:r>
      <w:r w:rsidR="00F914CE" w:rsidRPr="00F914CE">
        <w:t>Interactive</w:t>
      </w:r>
      <w:r w:rsidR="00F914CE" w:rsidRPr="00F914CE">
        <w:rPr>
          <w:b/>
          <w:bCs/>
        </w:rPr>
        <w:t xml:space="preserve"> </w:t>
      </w:r>
      <w:r w:rsidRPr="00F914CE">
        <w:t>Mode</w:t>
      </w:r>
      <w:r w:rsidRPr="00C94AE0">
        <w:t>, users directly interact with and control the drilling machine through a set of commands.</w:t>
      </w:r>
    </w:p>
    <w:p w14:paraId="10AFF69B" w14:textId="77777777" w:rsidR="00C94AE0" w:rsidRDefault="00C94AE0" w:rsidP="00C94AE0">
      <w:pPr>
        <w:pStyle w:val="NoSpacing"/>
      </w:pPr>
    </w:p>
    <w:p w14:paraId="27C20AE2" w14:textId="42662FCD" w:rsidR="00007C7A" w:rsidRDefault="00C94AE0" w:rsidP="00C94AE0">
      <w:pPr>
        <w:pStyle w:val="NoSpacing"/>
      </w:pPr>
      <w:r w:rsidRPr="00C94AE0">
        <w:t>To move the drilling machine, the user must select one of the two available tables: the Slip Table or the Rotary Table.</w:t>
      </w:r>
      <w:r w:rsidR="00007C7A">
        <w:t xml:space="preserve"> When one of the </w:t>
      </w:r>
      <w:r w:rsidR="00476F00">
        <w:t>tables</w:t>
      </w:r>
      <w:r w:rsidR="00007C7A">
        <w:t xml:space="preserve"> is selected it is highlighted in white.</w:t>
      </w:r>
    </w:p>
    <w:p w14:paraId="16BA51E6" w14:textId="77777777" w:rsidR="00476F00" w:rsidRDefault="00476F00" w:rsidP="00C94AE0">
      <w:pPr>
        <w:pStyle w:val="NoSpacing"/>
      </w:pPr>
    </w:p>
    <w:p w14:paraId="72359EAE" w14:textId="37B7EF37" w:rsidR="004C1590" w:rsidRDefault="00542A73" w:rsidP="00C94AE0">
      <w:pPr>
        <w:pStyle w:val="NoSpacing"/>
      </w:pPr>
      <w:r w:rsidRPr="00542A73">
        <w:t>When a table is locked, it is highlighted in orange upon selection. In this state, the Kelly bar and drill bit move together with the selected table, enabling the drilling operation. When a table is unlocked (highlighted in white), it moves independently along the Kelly bar when the user triggers movement using the associated keys. Note that if both tables are locked simultaneously, neither of them will be able to move.</w:t>
      </w:r>
    </w:p>
    <w:p w14:paraId="299AFB29" w14:textId="77777777" w:rsidR="00542A73" w:rsidRPr="00C94AE0" w:rsidRDefault="00542A73" w:rsidP="00C94AE0">
      <w:pPr>
        <w:pStyle w:val="NoSpacing"/>
      </w:pPr>
    </w:p>
    <w:p w14:paraId="65D25F69" w14:textId="5FD90607" w:rsidR="00C94AE0" w:rsidRDefault="00C94AE0" w:rsidP="00C94AE0">
      <w:pPr>
        <w:pStyle w:val="NoSpacing"/>
      </w:pPr>
      <w:r w:rsidRPr="00C94AE0">
        <w:t xml:space="preserve">Height navigation is divided into three distinct layers: Surface, Underwater, and Underground. Within the underground layer, users can observe the different </w:t>
      </w:r>
      <w:r w:rsidR="00D8221F">
        <w:t>subsea soil</w:t>
      </w:r>
      <w:r w:rsidRPr="00C94AE0">
        <w:t>.</w:t>
      </w:r>
    </w:p>
    <w:p w14:paraId="2B5B484C" w14:textId="77777777" w:rsidR="00C94AE0" w:rsidRPr="00C94AE0" w:rsidRDefault="00C94AE0" w:rsidP="00C94AE0">
      <w:pPr>
        <w:pStyle w:val="NoSpacing"/>
      </w:pPr>
    </w:p>
    <w:p w14:paraId="52A32D83" w14:textId="461F16A5" w:rsidR="00C94AE0" w:rsidRPr="00C94AE0" w:rsidRDefault="00C94AE0" w:rsidP="00C94AE0">
      <w:pPr>
        <w:pStyle w:val="NoSpacing"/>
      </w:pPr>
      <w:r w:rsidRPr="00C94AE0">
        <w:t xml:space="preserve">A Parameters Menu is accessible by pressing the TAB key, allowing adjustment of several drilling </w:t>
      </w:r>
      <w:proofErr w:type="gramStart"/>
      <w:r w:rsidRPr="00C94AE0">
        <w:t>machine</w:t>
      </w:r>
      <w:proofErr w:type="gramEnd"/>
      <w:r w:rsidRPr="00C94AE0">
        <w:t xml:space="preserve"> and </w:t>
      </w:r>
      <w:r w:rsidR="00D8221F">
        <w:t>subsea soil</w:t>
      </w:r>
      <w:r w:rsidRPr="00C94AE0">
        <w:t xml:space="preserve"> parameters. These include:</w:t>
      </w:r>
    </w:p>
    <w:p w14:paraId="15454C16" w14:textId="77777777" w:rsidR="00C94AE0" w:rsidRPr="00C94AE0" w:rsidRDefault="00C94AE0" w:rsidP="00C94AE0">
      <w:pPr>
        <w:pStyle w:val="NoSpacing"/>
        <w:numPr>
          <w:ilvl w:val="0"/>
          <w:numId w:val="6"/>
        </w:numPr>
      </w:pPr>
      <w:r w:rsidRPr="00C94AE0">
        <w:t>Time speed, enabling acceleration or deceleration of simulated time.</w:t>
      </w:r>
    </w:p>
    <w:p w14:paraId="1E8498C6" w14:textId="77777777" w:rsidR="00C94AE0" w:rsidRPr="00C94AE0" w:rsidRDefault="00C94AE0" w:rsidP="00C94AE0">
      <w:pPr>
        <w:pStyle w:val="NoSpacing"/>
        <w:numPr>
          <w:ilvl w:val="0"/>
          <w:numId w:val="6"/>
        </w:numPr>
      </w:pPr>
      <w:r w:rsidRPr="00C94AE0">
        <w:lastRenderedPageBreak/>
        <w:t>Drilling velocity.</w:t>
      </w:r>
    </w:p>
    <w:p w14:paraId="5FE5A0EB" w14:textId="77777777" w:rsidR="00C94AE0" w:rsidRPr="00C94AE0" w:rsidRDefault="00C94AE0" w:rsidP="00C94AE0">
      <w:pPr>
        <w:pStyle w:val="NoSpacing"/>
        <w:numPr>
          <w:ilvl w:val="0"/>
          <w:numId w:val="6"/>
        </w:numPr>
      </w:pPr>
      <w:r w:rsidRPr="00C94AE0">
        <w:t>Rotation velocity.</w:t>
      </w:r>
    </w:p>
    <w:p w14:paraId="075B5208" w14:textId="5AF6AC29" w:rsidR="00C94AE0" w:rsidRDefault="00D8221F" w:rsidP="00C94AE0">
      <w:pPr>
        <w:pStyle w:val="NoSpacing"/>
        <w:numPr>
          <w:ilvl w:val="0"/>
          <w:numId w:val="6"/>
        </w:numPr>
      </w:pPr>
      <w:r>
        <w:t>Subsea soil</w:t>
      </w:r>
      <w:r w:rsidR="00C94AE0" w:rsidRPr="00C94AE0">
        <w:t xml:space="preserve"> parameters such as the required weight for each layer and their respective depths.</w:t>
      </w:r>
    </w:p>
    <w:p w14:paraId="313590D1" w14:textId="77777777" w:rsidR="00C94AE0" w:rsidRPr="00C94AE0" w:rsidRDefault="00C94AE0" w:rsidP="00C94AE0">
      <w:pPr>
        <w:pStyle w:val="NoSpacing"/>
      </w:pPr>
    </w:p>
    <w:p w14:paraId="1C74B5CE" w14:textId="77777777" w:rsidR="00C94AE0" w:rsidRDefault="00C94AE0" w:rsidP="00C94AE0">
      <w:pPr>
        <w:pStyle w:val="NoSpacing"/>
      </w:pPr>
      <w:r w:rsidRPr="00C94AE0">
        <w:t xml:space="preserve">The </w:t>
      </w:r>
      <w:r w:rsidRPr="00C94AE0">
        <w:rPr>
          <w:rStyle w:val="Strong"/>
          <w:b w:val="0"/>
          <w:bCs w:val="0"/>
        </w:rPr>
        <w:t>Settings Menu</w:t>
      </w:r>
      <w:r w:rsidRPr="00C94AE0">
        <w:t xml:space="preserve"> can be accessed at any time by pressing the </w:t>
      </w:r>
      <w:r w:rsidRPr="00C94AE0">
        <w:rPr>
          <w:rStyle w:val="Strong"/>
          <w:b w:val="0"/>
          <w:bCs w:val="0"/>
        </w:rPr>
        <w:t>ESC</w:t>
      </w:r>
      <w:r w:rsidRPr="00C94AE0">
        <w:t xml:space="preserve"> key, which also </w:t>
      </w:r>
      <w:proofErr w:type="gramStart"/>
      <w:r w:rsidRPr="00C94AE0">
        <w:t>allows returning</w:t>
      </w:r>
      <w:proofErr w:type="gramEnd"/>
      <w:r w:rsidRPr="00C94AE0">
        <w:t xml:space="preserve"> to the main menu.</w:t>
      </w:r>
    </w:p>
    <w:p w14:paraId="229A920E" w14:textId="77777777" w:rsidR="00C94AE0" w:rsidRPr="00C94AE0" w:rsidRDefault="00C94AE0" w:rsidP="00C94AE0">
      <w:pPr>
        <w:pStyle w:val="NoSpacing"/>
      </w:pPr>
    </w:p>
    <w:p w14:paraId="446F5F3A" w14:textId="77777777" w:rsidR="00C94AE0" w:rsidRPr="00C94AE0" w:rsidRDefault="00C94AE0" w:rsidP="00C94AE0">
      <w:pPr>
        <w:pStyle w:val="NoSpacing"/>
      </w:pPr>
      <w:r w:rsidRPr="00C94AE0">
        <w:t>Sensors installed on the drilling machine are interactive and can be selected with the mouse when highlighted in blue. Selecting a sensor displays its data evolution through a line chart.</w:t>
      </w:r>
    </w:p>
    <w:p w14:paraId="5FA87AEA" w14:textId="3E63AEC1" w:rsidR="000B7CFF" w:rsidRDefault="005631F0" w:rsidP="00C94AE0">
      <w:pPr>
        <w:pStyle w:val="NoSpacing"/>
      </w:pPr>
      <w:r>
        <w:rPr>
          <w:noProof/>
        </w:rPr>
        <w:drawing>
          <wp:inline distT="0" distB="0" distL="0" distR="0" wp14:anchorId="1AEEDF06" wp14:editId="0CF4B1AF">
            <wp:extent cx="5943600" cy="3347085"/>
            <wp:effectExtent l="0" t="0" r="0" b="5715"/>
            <wp:docPr id="88579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1404BDEB" w14:textId="3B15F593" w:rsidR="005631F0" w:rsidRPr="00C94AE0" w:rsidRDefault="005631F0" w:rsidP="00C94AE0">
      <w:pPr>
        <w:pStyle w:val="NoSpacing"/>
      </w:pPr>
    </w:p>
    <w:p w14:paraId="5FE12CA2" w14:textId="6F636979" w:rsidR="00894996" w:rsidRPr="00C94AE0" w:rsidRDefault="00894996" w:rsidP="00945D82">
      <w:pPr>
        <w:pStyle w:val="NoSpacing"/>
        <w:rPr>
          <w:b/>
          <w:bCs/>
          <w:u w:val="single"/>
        </w:rPr>
      </w:pPr>
      <w:r w:rsidRPr="00C94AE0">
        <w:rPr>
          <w:b/>
          <w:bCs/>
          <w:u w:val="single"/>
        </w:rPr>
        <w:t>Replay Mode</w:t>
      </w:r>
    </w:p>
    <w:p w14:paraId="257FAE2C" w14:textId="77777777" w:rsidR="00C94AE0" w:rsidRPr="00C94AE0" w:rsidRDefault="00C94AE0" w:rsidP="00C94AE0">
      <w:pPr>
        <w:pStyle w:val="NoSpacing"/>
      </w:pPr>
      <w:r w:rsidRPr="00C94AE0">
        <w:t>The Replay Mode enables users to review and monitor sensor data and observe the drilling process and installation over time.</w:t>
      </w:r>
    </w:p>
    <w:p w14:paraId="58738FA6" w14:textId="77777777" w:rsidR="00C94AE0" w:rsidRPr="00C94AE0" w:rsidRDefault="00C94AE0" w:rsidP="00C94AE0">
      <w:pPr>
        <w:pStyle w:val="NoSpacing"/>
      </w:pPr>
    </w:p>
    <w:p w14:paraId="6EC5B6DB" w14:textId="413940CD" w:rsidR="00435729" w:rsidRDefault="00C94AE0" w:rsidP="00C94AE0">
      <w:pPr>
        <w:pStyle w:val="NoSpacing"/>
      </w:pPr>
      <w:r w:rsidRPr="00C94AE0">
        <w:t xml:space="preserve">To use this mode, a properly formatted CSV file containing the required data must be </w:t>
      </w:r>
      <w:r w:rsidRPr="000A4854">
        <w:t xml:space="preserve">provided. </w:t>
      </w:r>
      <w:r w:rsidR="000A4854" w:rsidRPr="000A4854">
        <w:t>The file must include a header row with the following columns:</w:t>
      </w:r>
      <w:r w:rsidR="000A4854" w:rsidRPr="000A4854">
        <w:br/>
        <w:t xml:space="preserve">Date, DLT_B, DLT_C, DM, </w:t>
      </w:r>
      <w:proofErr w:type="spellStart"/>
      <w:r w:rsidR="000A4854" w:rsidRPr="000A4854">
        <w:t>ST_Height</w:t>
      </w:r>
      <w:proofErr w:type="spellEnd"/>
      <w:r w:rsidR="000A4854" w:rsidRPr="000A4854">
        <w:t xml:space="preserve">, </w:t>
      </w:r>
      <w:proofErr w:type="spellStart"/>
      <w:r w:rsidR="000A4854" w:rsidRPr="000A4854">
        <w:t>RT_Height</w:t>
      </w:r>
      <w:proofErr w:type="spellEnd"/>
      <w:r w:rsidR="000A4854" w:rsidRPr="000A4854">
        <w:t xml:space="preserve">, </w:t>
      </w:r>
      <w:proofErr w:type="spellStart"/>
      <w:r w:rsidR="000A4854" w:rsidRPr="000A4854">
        <w:t>DrillBit_Height</w:t>
      </w:r>
      <w:proofErr w:type="spellEnd"/>
      <w:r w:rsidR="000A4854" w:rsidRPr="000A4854">
        <w:t xml:space="preserve">, </w:t>
      </w:r>
      <w:proofErr w:type="spellStart"/>
      <w:r w:rsidR="000A4854" w:rsidRPr="000A4854">
        <w:t>DrillBit_Rotation</w:t>
      </w:r>
      <w:proofErr w:type="spellEnd"/>
      <w:r w:rsidR="000A4854" w:rsidRPr="000A4854">
        <w:t xml:space="preserve">, </w:t>
      </w:r>
      <w:proofErr w:type="spellStart"/>
      <w:r w:rsidR="000A4854" w:rsidRPr="000A4854">
        <w:t>ST_Load</w:t>
      </w:r>
      <w:proofErr w:type="spellEnd"/>
      <w:r w:rsidR="000A4854" w:rsidRPr="000A4854">
        <w:t xml:space="preserve">, </w:t>
      </w:r>
      <w:proofErr w:type="spellStart"/>
      <w:r w:rsidR="000A4854" w:rsidRPr="000A4854">
        <w:t>ST_Temp</w:t>
      </w:r>
      <w:proofErr w:type="spellEnd"/>
      <w:r w:rsidR="000A4854" w:rsidRPr="000A4854">
        <w:t xml:space="preserve">, </w:t>
      </w:r>
      <w:proofErr w:type="spellStart"/>
      <w:r w:rsidR="000A4854" w:rsidRPr="000A4854">
        <w:t>RT_Load</w:t>
      </w:r>
      <w:proofErr w:type="spellEnd"/>
      <w:r w:rsidR="000A4854" w:rsidRPr="000A4854">
        <w:t xml:space="preserve">, </w:t>
      </w:r>
      <w:proofErr w:type="spellStart"/>
      <w:r w:rsidR="000A4854" w:rsidRPr="000A4854">
        <w:t>RT_Temp</w:t>
      </w:r>
      <w:proofErr w:type="spellEnd"/>
      <w:r w:rsidR="000A4854" w:rsidRPr="000A4854">
        <w:t xml:space="preserve">, </w:t>
      </w:r>
      <w:proofErr w:type="spellStart"/>
      <w:r w:rsidR="000A4854" w:rsidRPr="000A4854">
        <w:t>WeightOnBit</w:t>
      </w:r>
      <w:proofErr w:type="spellEnd"/>
      <w:r w:rsidR="000A4854" w:rsidRPr="000A4854">
        <w:t xml:space="preserve">, </w:t>
      </w:r>
      <w:proofErr w:type="spellStart"/>
      <w:r w:rsidR="000A4854" w:rsidRPr="000A4854">
        <w:t>DrillingVelocity</w:t>
      </w:r>
      <w:proofErr w:type="spellEnd"/>
      <w:r w:rsidR="000A4854" w:rsidRPr="000A4854">
        <w:t xml:space="preserve">, </w:t>
      </w:r>
      <w:proofErr w:type="spellStart"/>
      <w:r w:rsidR="000A4854" w:rsidRPr="000A4854">
        <w:t>D</w:t>
      </w:r>
      <w:r w:rsidR="00602E93">
        <w:t>M</w:t>
      </w:r>
      <w:r w:rsidR="000A4854" w:rsidRPr="000A4854">
        <w:t>_Torque</w:t>
      </w:r>
      <w:proofErr w:type="spellEnd"/>
      <w:r w:rsidR="000A4854" w:rsidRPr="000A4854">
        <w:t xml:space="preserve">, </w:t>
      </w:r>
      <w:proofErr w:type="spellStart"/>
      <w:r w:rsidR="00602E93">
        <w:t>Soil_Type</w:t>
      </w:r>
      <w:proofErr w:type="spellEnd"/>
      <w:r w:rsidR="000A4854" w:rsidRPr="000A4854">
        <w:t>.</w:t>
      </w:r>
    </w:p>
    <w:p w14:paraId="304275D1" w14:textId="77777777" w:rsidR="00435729" w:rsidRDefault="00435729" w:rsidP="00C94AE0">
      <w:pPr>
        <w:pStyle w:val="NoSpacing"/>
      </w:pPr>
    </w:p>
    <w:tbl>
      <w:tblPr>
        <w:tblStyle w:val="TableGrid"/>
        <w:tblW w:w="0" w:type="auto"/>
        <w:tblLook w:val="04A0" w:firstRow="1" w:lastRow="0" w:firstColumn="1" w:lastColumn="0" w:noHBand="0" w:noVBand="1"/>
      </w:tblPr>
      <w:tblGrid>
        <w:gridCol w:w="4675"/>
        <w:gridCol w:w="4675"/>
      </w:tblGrid>
      <w:tr w:rsidR="00435729" w14:paraId="1331A845" w14:textId="77777777">
        <w:tc>
          <w:tcPr>
            <w:tcW w:w="4675" w:type="dxa"/>
          </w:tcPr>
          <w:p w14:paraId="4ECD78FB" w14:textId="3B39A7D5" w:rsidR="00435729" w:rsidRDefault="00435729" w:rsidP="00C94AE0">
            <w:pPr>
              <w:pStyle w:val="NoSpacing"/>
            </w:pPr>
            <w:r>
              <w:t>Variables</w:t>
            </w:r>
          </w:p>
        </w:tc>
        <w:tc>
          <w:tcPr>
            <w:tcW w:w="4675" w:type="dxa"/>
          </w:tcPr>
          <w:p w14:paraId="3BA71086" w14:textId="232AF2E2" w:rsidR="00435729" w:rsidRDefault="00435729" w:rsidP="00C94AE0">
            <w:pPr>
              <w:pStyle w:val="NoSpacing"/>
            </w:pPr>
            <w:r>
              <w:t>Unit/Format</w:t>
            </w:r>
          </w:p>
        </w:tc>
      </w:tr>
      <w:tr w:rsidR="00435729" w14:paraId="0313CFFB" w14:textId="77777777">
        <w:tc>
          <w:tcPr>
            <w:tcW w:w="4675" w:type="dxa"/>
          </w:tcPr>
          <w:p w14:paraId="73110C65" w14:textId="0ECC7E4E" w:rsidR="00435729" w:rsidRDefault="00435729" w:rsidP="00C94AE0">
            <w:pPr>
              <w:pStyle w:val="NoSpacing"/>
            </w:pPr>
            <w:r>
              <w:t>Date</w:t>
            </w:r>
          </w:p>
        </w:tc>
        <w:tc>
          <w:tcPr>
            <w:tcW w:w="4675" w:type="dxa"/>
          </w:tcPr>
          <w:p w14:paraId="70157AC5" w14:textId="60580D31" w:rsidR="00435729" w:rsidRDefault="00435729" w:rsidP="00C94AE0">
            <w:pPr>
              <w:pStyle w:val="NoSpacing"/>
            </w:pPr>
            <w:r>
              <w:t>dd/MM/</w:t>
            </w:r>
            <w:proofErr w:type="spellStart"/>
            <w:r>
              <w:t>yyyy</w:t>
            </w:r>
            <w:proofErr w:type="spellEnd"/>
            <w:r>
              <w:t xml:space="preserve"> </w:t>
            </w:r>
            <w:proofErr w:type="spellStart"/>
            <w:r>
              <w:t>hh:mm</w:t>
            </w:r>
            <w:proofErr w:type="spellEnd"/>
          </w:p>
        </w:tc>
      </w:tr>
      <w:tr w:rsidR="00435729" w14:paraId="10C74642" w14:textId="77777777">
        <w:tc>
          <w:tcPr>
            <w:tcW w:w="4675" w:type="dxa"/>
          </w:tcPr>
          <w:p w14:paraId="2A1E7FC4" w14:textId="296400C4" w:rsidR="00435729" w:rsidRPr="0044777C" w:rsidRDefault="00435729" w:rsidP="00C94AE0">
            <w:pPr>
              <w:pStyle w:val="NoSpacing"/>
              <w:rPr>
                <w:lang w:val="de-DE"/>
              </w:rPr>
            </w:pPr>
            <w:r w:rsidRPr="0044777C">
              <w:rPr>
                <w:lang w:val="de-DE"/>
              </w:rPr>
              <w:t>DLT_B, DLT_C, DM</w:t>
            </w:r>
          </w:p>
        </w:tc>
        <w:tc>
          <w:tcPr>
            <w:tcW w:w="4675" w:type="dxa"/>
          </w:tcPr>
          <w:p w14:paraId="6F1842CB" w14:textId="6AB42F01" w:rsidR="00435729" w:rsidRDefault="00435729" w:rsidP="00C94AE0">
            <w:pPr>
              <w:pStyle w:val="NoSpacing"/>
            </w:pPr>
            <w:r>
              <w:t xml:space="preserve">Value between 0 </w:t>
            </w:r>
            <w:r w:rsidR="00AC3E08">
              <w:t>(</w:t>
            </w:r>
            <w:r w:rsidR="00D6421C">
              <w:t>uninstalled</w:t>
            </w:r>
            <w:r w:rsidR="00AC3E08">
              <w:t xml:space="preserve">) </w:t>
            </w:r>
            <w:r>
              <w:t>and 1</w:t>
            </w:r>
            <w:r w:rsidR="00AC3E08">
              <w:t xml:space="preserve"> (installed)</w:t>
            </w:r>
          </w:p>
        </w:tc>
      </w:tr>
      <w:tr w:rsidR="00435729" w14:paraId="72E4F6F7" w14:textId="77777777">
        <w:tc>
          <w:tcPr>
            <w:tcW w:w="4675" w:type="dxa"/>
          </w:tcPr>
          <w:p w14:paraId="2E63E07E" w14:textId="16FA088F" w:rsidR="00435729" w:rsidRPr="000A4854" w:rsidRDefault="00435729" w:rsidP="00C94AE0">
            <w:pPr>
              <w:pStyle w:val="NoSpacing"/>
            </w:pPr>
            <w:proofErr w:type="spellStart"/>
            <w:r w:rsidRPr="000A4854">
              <w:lastRenderedPageBreak/>
              <w:t>ST_Height</w:t>
            </w:r>
            <w:proofErr w:type="spellEnd"/>
            <w:r w:rsidRPr="000A4854">
              <w:t xml:space="preserve">, </w:t>
            </w:r>
            <w:proofErr w:type="spellStart"/>
            <w:r w:rsidRPr="000A4854">
              <w:t>RT_Height</w:t>
            </w:r>
            <w:proofErr w:type="spellEnd"/>
            <w:r w:rsidRPr="000A4854">
              <w:t xml:space="preserve">, </w:t>
            </w:r>
            <w:proofErr w:type="spellStart"/>
            <w:r w:rsidRPr="000A4854">
              <w:t>DrillBit_Height</w:t>
            </w:r>
            <w:proofErr w:type="spellEnd"/>
          </w:p>
        </w:tc>
        <w:tc>
          <w:tcPr>
            <w:tcW w:w="4675" w:type="dxa"/>
          </w:tcPr>
          <w:p w14:paraId="48A812C5" w14:textId="79A049DB" w:rsidR="00435729" w:rsidRDefault="00435729" w:rsidP="00C94AE0">
            <w:pPr>
              <w:pStyle w:val="NoSpacing"/>
            </w:pPr>
            <w:r>
              <w:t>meter</w:t>
            </w:r>
          </w:p>
        </w:tc>
      </w:tr>
      <w:tr w:rsidR="00435729" w14:paraId="70ADB69D" w14:textId="77777777">
        <w:tc>
          <w:tcPr>
            <w:tcW w:w="4675" w:type="dxa"/>
          </w:tcPr>
          <w:p w14:paraId="224F32AE" w14:textId="47B97E39" w:rsidR="00435729" w:rsidRPr="000A4854" w:rsidRDefault="00435729" w:rsidP="00C94AE0">
            <w:pPr>
              <w:pStyle w:val="NoSpacing"/>
            </w:pPr>
            <w:proofErr w:type="spellStart"/>
            <w:r w:rsidRPr="000A4854">
              <w:t>DrillBit_Rotation</w:t>
            </w:r>
            <w:proofErr w:type="spellEnd"/>
          </w:p>
        </w:tc>
        <w:tc>
          <w:tcPr>
            <w:tcW w:w="4675" w:type="dxa"/>
          </w:tcPr>
          <w:p w14:paraId="5357F70E" w14:textId="6FAD6066" w:rsidR="00435729" w:rsidRDefault="00596222" w:rsidP="00C94AE0">
            <w:pPr>
              <w:pStyle w:val="NoSpacing"/>
            </w:pPr>
            <w:r>
              <w:t>RPM</w:t>
            </w:r>
          </w:p>
        </w:tc>
      </w:tr>
      <w:tr w:rsidR="00435729" w14:paraId="532177A6" w14:textId="77777777">
        <w:tc>
          <w:tcPr>
            <w:tcW w:w="4675" w:type="dxa"/>
          </w:tcPr>
          <w:p w14:paraId="3AD6AC58" w14:textId="271B62ED" w:rsidR="00435729" w:rsidRPr="000A4854" w:rsidRDefault="00435729" w:rsidP="00C94AE0">
            <w:pPr>
              <w:pStyle w:val="NoSpacing"/>
            </w:pPr>
            <w:proofErr w:type="spellStart"/>
            <w:r w:rsidRPr="000A4854">
              <w:t>ST_Load</w:t>
            </w:r>
            <w:proofErr w:type="spellEnd"/>
            <w:r>
              <w:t>,</w:t>
            </w:r>
            <w:r w:rsidRPr="000A4854">
              <w:t xml:space="preserve"> </w:t>
            </w:r>
            <w:proofErr w:type="spellStart"/>
            <w:r w:rsidRPr="000A4854">
              <w:t>RT_Load</w:t>
            </w:r>
            <w:proofErr w:type="spellEnd"/>
            <w:r>
              <w:t>,</w:t>
            </w:r>
            <w:r w:rsidRPr="000A4854">
              <w:t xml:space="preserve"> </w:t>
            </w:r>
            <w:proofErr w:type="spellStart"/>
            <w:r w:rsidRPr="000A4854">
              <w:t>WeightOnBit</w:t>
            </w:r>
            <w:proofErr w:type="spellEnd"/>
          </w:p>
        </w:tc>
        <w:tc>
          <w:tcPr>
            <w:tcW w:w="4675" w:type="dxa"/>
          </w:tcPr>
          <w:p w14:paraId="589E7CAA" w14:textId="494957C4" w:rsidR="00435729" w:rsidRDefault="00435729" w:rsidP="00C94AE0">
            <w:pPr>
              <w:pStyle w:val="NoSpacing"/>
            </w:pPr>
            <w:r>
              <w:t>tons</w:t>
            </w:r>
          </w:p>
        </w:tc>
      </w:tr>
      <w:tr w:rsidR="00435729" w14:paraId="6F4F58A6" w14:textId="77777777">
        <w:tc>
          <w:tcPr>
            <w:tcW w:w="4675" w:type="dxa"/>
          </w:tcPr>
          <w:p w14:paraId="1A38E2AE" w14:textId="3F78ED5D" w:rsidR="00435729" w:rsidRPr="000A4854" w:rsidRDefault="00435729" w:rsidP="00C94AE0">
            <w:pPr>
              <w:pStyle w:val="NoSpacing"/>
            </w:pPr>
            <w:proofErr w:type="spellStart"/>
            <w:r w:rsidRPr="000A4854">
              <w:t>ST_Temp</w:t>
            </w:r>
            <w:proofErr w:type="spellEnd"/>
            <w:r>
              <w:t>,</w:t>
            </w:r>
            <w:r w:rsidRPr="000A4854">
              <w:t xml:space="preserve"> </w:t>
            </w:r>
            <w:proofErr w:type="spellStart"/>
            <w:r w:rsidRPr="000A4854">
              <w:t>RT_Temp</w:t>
            </w:r>
            <w:proofErr w:type="spellEnd"/>
          </w:p>
        </w:tc>
        <w:tc>
          <w:tcPr>
            <w:tcW w:w="4675" w:type="dxa"/>
          </w:tcPr>
          <w:p w14:paraId="135CEF27" w14:textId="34BAA697" w:rsidR="00435729" w:rsidRPr="00435729" w:rsidRDefault="00435729" w:rsidP="00C94AE0">
            <w:pPr>
              <w:pStyle w:val="NoSpacing"/>
            </w:pPr>
            <w:r>
              <w:rPr>
                <w:lang w:val="fr-FR"/>
              </w:rPr>
              <w:t>°C</w:t>
            </w:r>
          </w:p>
        </w:tc>
      </w:tr>
      <w:tr w:rsidR="00435729" w14:paraId="69E88B93" w14:textId="77777777">
        <w:tc>
          <w:tcPr>
            <w:tcW w:w="4675" w:type="dxa"/>
          </w:tcPr>
          <w:p w14:paraId="47DF03A7" w14:textId="26767D69" w:rsidR="00435729" w:rsidRDefault="00435729" w:rsidP="00C94AE0">
            <w:pPr>
              <w:pStyle w:val="NoSpacing"/>
            </w:pPr>
            <w:proofErr w:type="spellStart"/>
            <w:r w:rsidRPr="000A4854">
              <w:t>DrillingVelocity</w:t>
            </w:r>
            <w:proofErr w:type="spellEnd"/>
          </w:p>
        </w:tc>
        <w:tc>
          <w:tcPr>
            <w:tcW w:w="4675" w:type="dxa"/>
          </w:tcPr>
          <w:p w14:paraId="519C07EA" w14:textId="60B89B7F" w:rsidR="00435729" w:rsidRDefault="00596222" w:rsidP="00C94AE0">
            <w:pPr>
              <w:pStyle w:val="NoSpacing"/>
            </w:pPr>
            <w:r>
              <w:t>mm/s</w:t>
            </w:r>
          </w:p>
        </w:tc>
      </w:tr>
      <w:tr w:rsidR="00435729" w14:paraId="2840B3F8" w14:textId="77777777">
        <w:tc>
          <w:tcPr>
            <w:tcW w:w="4675" w:type="dxa"/>
          </w:tcPr>
          <w:p w14:paraId="6F6EB718" w14:textId="7B4B3569" w:rsidR="00435729" w:rsidRPr="000A4854" w:rsidRDefault="00435729" w:rsidP="00C94AE0">
            <w:pPr>
              <w:pStyle w:val="NoSpacing"/>
            </w:pPr>
            <w:proofErr w:type="spellStart"/>
            <w:r w:rsidRPr="000A4854">
              <w:t>D</w:t>
            </w:r>
            <w:r w:rsidR="00D40436">
              <w:t>M</w:t>
            </w:r>
            <w:r w:rsidRPr="000A4854">
              <w:t>_Torque</w:t>
            </w:r>
            <w:proofErr w:type="spellEnd"/>
          </w:p>
        </w:tc>
        <w:tc>
          <w:tcPr>
            <w:tcW w:w="4675" w:type="dxa"/>
          </w:tcPr>
          <w:p w14:paraId="057302D7" w14:textId="50BD29F9" w:rsidR="00435729" w:rsidRDefault="00435729" w:rsidP="00C94AE0">
            <w:pPr>
              <w:pStyle w:val="NoSpacing"/>
            </w:pPr>
            <w:proofErr w:type="spellStart"/>
            <w:r>
              <w:t>N.m</w:t>
            </w:r>
            <w:proofErr w:type="spellEnd"/>
          </w:p>
        </w:tc>
      </w:tr>
      <w:tr w:rsidR="00435729" w14:paraId="086ECC19" w14:textId="77777777">
        <w:tc>
          <w:tcPr>
            <w:tcW w:w="4675" w:type="dxa"/>
          </w:tcPr>
          <w:p w14:paraId="32A5619A" w14:textId="743294FD" w:rsidR="00435729" w:rsidRPr="000A4854" w:rsidRDefault="00D40436" w:rsidP="00C94AE0">
            <w:pPr>
              <w:pStyle w:val="NoSpacing"/>
            </w:pPr>
            <w:proofErr w:type="spellStart"/>
            <w:r>
              <w:t>Soil_Type</w:t>
            </w:r>
            <w:proofErr w:type="spellEnd"/>
          </w:p>
        </w:tc>
        <w:tc>
          <w:tcPr>
            <w:tcW w:w="4675" w:type="dxa"/>
          </w:tcPr>
          <w:p w14:paraId="0D9E2E9C" w14:textId="08EA9002" w:rsidR="00435729" w:rsidRDefault="007026E1" w:rsidP="00C94AE0">
            <w:pPr>
              <w:pStyle w:val="NoSpacing"/>
            </w:pPr>
            <w:r>
              <w:t xml:space="preserve">Integer between 0 and </w:t>
            </w:r>
            <w:r w:rsidR="00010D77">
              <w:t>5</w:t>
            </w:r>
          </w:p>
        </w:tc>
      </w:tr>
    </w:tbl>
    <w:p w14:paraId="24AB2A61" w14:textId="77777777" w:rsidR="000A4854" w:rsidRPr="000A4854" w:rsidRDefault="000A4854" w:rsidP="00C94AE0">
      <w:pPr>
        <w:pStyle w:val="NoSpacing"/>
      </w:pPr>
    </w:p>
    <w:p w14:paraId="2E49953E" w14:textId="198BB706" w:rsidR="00C94AE0" w:rsidRPr="00C94AE0" w:rsidRDefault="00C94AE0" w:rsidP="00C94AE0">
      <w:pPr>
        <w:pStyle w:val="NoSpacing"/>
      </w:pPr>
      <w:r w:rsidRPr="00C94AE0">
        <w:t xml:space="preserve">Sensor data visualization is available through line charts </w:t>
      </w:r>
      <w:proofErr w:type="gramStart"/>
      <w:r w:rsidRPr="00C94AE0">
        <w:t>similar to</w:t>
      </w:r>
      <w:proofErr w:type="gramEnd"/>
      <w:r w:rsidRPr="00C94AE0">
        <w:t xml:space="preserve"> those in </w:t>
      </w:r>
      <w:r w:rsidR="00F914CE">
        <w:t>Interactive</w:t>
      </w:r>
      <w:r w:rsidRPr="00C94AE0">
        <w:t xml:space="preserve"> Mode. Users can navigate through the timeline using a slider to move forward or backward to specific timestamps.</w:t>
      </w:r>
    </w:p>
    <w:p w14:paraId="0635702B" w14:textId="77777777" w:rsidR="00C94AE0" w:rsidRPr="00C94AE0" w:rsidRDefault="00C94AE0" w:rsidP="00C94AE0">
      <w:pPr>
        <w:pStyle w:val="NoSpacing"/>
      </w:pPr>
    </w:p>
    <w:p w14:paraId="57EF3B65" w14:textId="77777777" w:rsidR="00C94AE0" w:rsidRPr="00C94AE0" w:rsidRDefault="00C94AE0" w:rsidP="00C94AE0">
      <w:pPr>
        <w:pStyle w:val="NoSpacing"/>
      </w:pPr>
      <w:r w:rsidRPr="00C94AE0">
        <w:t>Replay playback speed can be adjusted, functioning like a video player within a 3D environment.</w:t>
      </w:r>
    </w:p>
    <w:p w14:paraId="2C6CEEA7" w14:textId="77777777" w:rsidR="00C94AE0" w:rsidRPr="00C94AE0" w:rsidRDefault="00C94AE0" w:rsidP="00C94AE0">
      <w:pPr>
        <w:pStyle w:val="NoSpacing"/>
      </w:pPr>
    </w:p>
    <w:p w14:paraId="0FC683A9" w14:textId="728F993A" w:rsidR="00C94AE0" w:rsidRDefault="00FC5C1F" w:rsidP="00C94AE0">
      <w:pPr>
        <w:pStyle w:val="NoSpacing"/>
      </w:pPr>
      <w:r>
        <w:t>Subsea soil</w:t>
      </w:r>
      <w:r w:rsidR="00C94AE0" w:rsidRPr="00C94AE0">
        <w:t xml:space="preserve"> corresponding to the data provided in the CSV file are also displayed.</w:t>
      </w:r>
    </w:p>
    <w:p w14:paraId="75253C3E" w14:textId="77777777" w:rsidR="003A2F6D" w:rsidRPr="00C94AE0" w:rsidRDefault="003A2F6D" w:rsidP="00C94AE0">
      <w:pPr>
        <w:pStyle w:val="NoSpacing"/>
      </w:pPr>
    </w:p>
    <w:p w14:paraId="4DB5A86F" w14:textId="4E9B33F4" w:rsidR="00C94AE0" w:rsidRPr="00C94AE0" w:rsidRDefault="00C94AE0" w:rsidP="00C94AE0">
      <w:pPr>
        <w:pStyle w:val="NoSpacing"/>
      </w:pPr>
      <w:r w:rsidRPr="00C94AE0">
        <w:t xml:space="preserve">The Settings Menu in Replay Mode offers the same configuration options as in </w:t>
      </w:r>
      <w:r w:rsidR="00F914CE">
        <w:t>Interactive</w:t>
      </w:r>
      <w:r w:rsidRPr="00C94AE0">
        <w:t xml:space="preserve"> Mode.</w:t>
      </w:r>
    </w:p>
    <w:p w14:paraId="1EBB948A" w14:textId="4E63EA3B" w:rsidR="00FF0DE0" w:rsidRDefault="005631F0" w:rsidP="00945D82">
      <w:pPr>
        <w:pStyle w:val="NoSpacing"/>
      </w:pPr>
      <w:r>
        <w:rPr>
          <w:noProof/>
        </w:rPr>
        <w:drawing>
          <wp:inline distT="0" distB="0" distL="0" distR="0" wp14:anchorId="296488AC" wp14:editId="52E3EC7F">
            <wp:extent cx="5943600" cy="3347085"/>
            <wp:effectExtent l="0" t="0" r="0" b="5715"/>
            <wp:docPr id="2146255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1289FE0D" w14:textId="77777777" w:rsidR="005631F0" w:rsidRDefault="005631F0" w:rsidP="00945D82">
      <w:pPr>
        <w:pStyle w:val="NoSpacing"/>
      </w:pPr>
    </w:p>
    <w:p w14:paraId="379BD426" w14:textId="6BC19647" w:rsidR="00D61D66" w:rsidRPr="00D61D66" w:rsidRDefault="00D61D66" w:rsidP="00945D82">
      <w:pPr>
        <w:pStyle w:val="NoSpacing"/>
        <w:rPr>
          <w:b/>
          <w:bCs/>
          <w:color w:val="FF0000"/>
          <w:u w:val="single"/>
        </w:rPr>
      </w:pPr>
      <w:r w:rsidRPr="00D61D66">
        <w:rPr>
          <w:b/>
          <w:bCs/>
          <w:color w:val="FF0000"/>
          <w:u w:val="single"/>
        </w:rPr>
        <w:t>Step-by-step example</w:t>
      </w:r>
    </w:p>
    <w:p w14:paraId="480913C7" w14:textId="19D891D9" w:rsidR="00470D7A" w:rsidRDefault="00470D7A" w:rsidP="00945D82">
      <w:pPr>
        <w:pStyle w:val="NoSpacing"/>
      </w:pPr>
      <w:r>
        <w:t>Start the Interactive Mode</w:t>
      </w:r>
    </w:p>
    <w:p w14:paraId="6334225A" w14:textId="7D7D3938" w:rsidR="00D61D66" w:rsidRDefault="00470D7A" w:rsidP="00470D7A">
      <w:pPr>
        <w:pStyle w:val="NoSpacing"/>
        <w:ind w:left="720"/>
      </w:pPr>
      <w:r>
        <w:t>Launch the Digital Twin</w:t>
      </w:r>
    </w:p>
    <w:p w14:paraId="5CB42A0A" w14:textId="06BDA777" w:rsidR="00470D7A" w:rsidRDefault="00470D7A" w:rsidP="00470D7A">
      <w:pPr>
        <w:pStyle w:val="NoSpacing"/>
        <w:ind w:left="720"/>
      </w:pPr>
      <w:r>
        <w:t>Click on Interactive Mode</w:t>
      </w:r>
    </w:p>
    <w:p w14:paraId="4F17E653" w14:textId="260CC93F" w:rsidR="00470D7A" w:rsidRDefault="00470D7A" w:rsidP="00470D7A">
      <w:pPr>
        <w:pStyle w:val="NoSpacing"/>
      </w:pPr>
      <w:r>
        <w:t>Change the time acceleration</w:t>
      </w:r>
    </w:p>
    <w:p w14:paraId="05650A02" w14:textId="74A22FAD" w:rsidR="00470D7A" w:rsidRDefault="00470D7A" w:rsidP="00470D7A">
      <w:pPr>
        <w:pStyle w:val="NoSpacing"/>
      </w:pPr>
      <w:r>
        <w:lastRenderedPageBreak/>
        <w:tab/>
        <w:t>Go to the parameter menu</w:t>
      </w:r>
    </w:p>
    <w:p w14:paraId="1D1DAA7E" w14:textId="5A452B85" w:rsidR="00470D7A" w:rsidRDefault="00470D7A" w:rsidP="00470D7A">
      <w:pPr>
        <w:pStyle w:val="NoSpacing"/>
      </w:pPr>
      <w:r>
        <w:tab/>
        <w:t>Change the Time Speed to “30min/sec”</w:t>
      </w:r>
    </w:p>
    <w:p w14:paraId="0D2F21E9" w14:textId="644012D3" w:rsidR="00470D7A" w:rsidRDefault="00470D7A" w:rsidP="00470D7A">
      <w:pPr>
        <w:pStyle w:val="NoSpacing"/>
      </w:pPr>
      <w:r>
        <w:t>Drill with the slip table</w:t>
      </w:r>
    </w:p>
    <w:p w14:paraId="64C52262" w14:textId="71179E28" w:rsidR="00470D7A" w:rsidRDefault="00470D7A" w:rsidP="00470D7A">
      <w:pPr>
        <w:pStyle w:val="NoSpacing"/>
        <w:ind w:left="720"/>
      </w:pPr>
      <w:r>
        <w:t>Select the slip table (press 1)</w:t>
      </w:r>
    </w:p>
    <w:p w14:paraId="470D3BBE" w14:textId="61B9D1D2" w:rsidR="00470D7A" w:rsidRDefault="00470D7A" w:rsidP="00470D7A">
      <w:pPr>
        <w:pStyle w:val="NoSpacing"/>
        <w:ind w:left="720"/>
      </w:pPr>
      <w:r>
        <w:t>Move the slip table (press Arrow key Down)</w:t>
      </w:r>
    </w:p>
    <w:p w14:paraId="09869839" w14:textId="068DABA2" w:rsidR="00470D7A" w:rsidRDefault="00470D7A" w:rsidP="00470D7A">
      <w:pPr>
        <w:pStyle w:val="NoSpacing"/>
      </w:pPr>
      <w:r>
        <w:t>Drill with the rotary table</w:t>
      </w:r>
    </w:p>
    <w:p w14:paraId="6A47071A" w14:textId="584E5ACB" w:rsidR="00470D7A" w:rsidRDefault="00470D7A" w:rsidP="00470D7A">
      <w:pPr>
        <w:pStyle w:val="NoSpacing"/>
        <w:ind w:left="720"/>
      </w:pPr>
      <w:r>
        <w:t>Unlock the slip table (press L)</w:t>
      </w:r>
    </w:p>
    <w:p w14:paraId="3D827F76" w14:textId="39FC4078" w:rsidR="00470D7A" w:rsidRDefault="00470D7A" w:rsidP="00470D7A">
      <w:pPr>
        <w:pStyle w:val="NoSpacing"/>
        <w:ind w:left="720"/>
      </w:pPr>
      <w:r>
        <w:t>Select the rotary table (press 2)</w:t>
      </w:r>
    </w:p>
    <w:p w14:paraId="097F890C" w14:textId="0629F06E" w:rsidR="00470D7A" w:rsidRDefault="00470D7A" w:rsidP="00470D7A">
      <w:pPr>
        <w:pStyle w:val="NoSpacing"/>
        <w:ind w:left="720"/>
      </w:pPr>
      <w:r>
        <w:t>Lock the rotary table (press L)</w:t>
      </w:r>
    </w:p>
    <w:p w14:paraId="32020DC2" w14:textId="38A1E4B7" w:rsidR="00470D7A" w:rsidRDefault="00470D7A" w:rsidP="00470D7A">
      <w:pPr>
        <w:pStyle w:val="NoSpacing"/>
        <w:ind w:left="720"/>
      </w:pPr>
      <w:r>
        <w:t>Move the rotary table (press Arrow key Down)</w:t>
      </w:r>
    </w:p>
    <w:p w14:paraId="48C4DEAB" w14:textId="10063F93" w:rsidR="00470D7A" w:rsidRDefault="00470D7A" w:rsidP="00470D7A">
      <w:pPr>
        <w:pStyle w:val="NoSpacing"/>
      </w:pPr>
      <w:r>
        <w:t>Move the Drilling Machine Upward</w:t>
      </w:r>
    </w:p>
    <w:p w14:paraId="23146266" w14:textId="384300AA" w:rsidR="00470D7A" w:rsidRDefault="00470D7A" w:rsidP="00470D7A">
      <w:pPr>
        <w:pStyle w:val="NoSpacing"/>
        <w:ind w:firstLine="720"/>
      </w:pPr>
      <w:r>
        <w:t>Move the rotary table (press Arrow key Up)</w:t>
      </w:r>
    </w:p>
    <w:p w14:paraId="3C557863" w14:textId="73F68D46" w:rsidR="00BC50F5" w:rsidRDefault="00BC50F5" w:rsidP="00BC50F5">
      <w:pPr>
        <w:pStyle w:val="NoSpacing"/>
      </w:pPr>
      <w:r>
        <w:t>See the sensors values</w:t>
      </w:r>
    </w:p>
    <w:p w14:paraId="2A0B1A7F" w14:textId="3EB6B255" w:rsidR="002A3240" w:rsidRDefault="00BC50F5" w:rsidP="00BC50F5">
      <w:pPr>
        <w:pStyle w:val="NoSpacing"/>
      </w:pPr>
      <w:r>
        <w:tab/>
        <w:t xml:space="preserve">Click on the Rotary Table sensor (click on the blue on one of the blue </w:t>
      </w:r>
      <w:r w:rsidR="002A3240">
        <w:t>dots</w:t>
      </w:r>
      <w:r>
        <w:t xml:space="preserve"> on the rotary table)</w:t>
      </w:r>
    </w:p>
    <w:p w14:paraId="7384D9DE" w14:textId="01F69467" w:rsidR="0044777C" w:rsidRDefault="0044777C" w:rsidP="00BC50F5">
      <w:pPr>
        <w:pStyle w:val="NoSpacing"/>
      </w:pPr>
      <w:r>
        <w:t>Quit the application</w:t>
      </w:r>
    </w:p>
    <w:p w14:paraId="223DBD48" w14:textId="464BC603" w:rsidR="0044777C" w:rsidRDefault="0044777C" w:rsidP="00BC50F5">
      <w:pPr>
        <w:pStyle w:val="NoSpacing"/>
      </w:pPr>
      <w:r>
        <w:tab/>
        <w:t>Navigate to the Settings Menu (press ESC)</w:t>
      </w:r>
    </w:p>
    <w:p w14:paraId="1E72C51C" w14:textId="5EA8D982" w:rsidR="0044777C" w:rsidRDefault="0044777C" w:rsidP="00BC50F5">
      <w:pPr>
        <w:pStyle w:val="NoSpacing"/>
      </w:pPr>
      <w:r>
        <w:tab/>
        <w:t>Click the quit button to return to the main menu</w:t>
      </w:r>
    </w:p>
    <w:p w14:paraId="082AFCB8" w14:textId="0AA6803A" w:rsidR="0044777C" w:rsidRDefault="0044777C" w:rsidP="00BC50F5">
      <w:pPr>
        <w:pStyle w:val="NoSpacing"/>
      </w:pPr>
      <w:r>
        <w:tab/>
        <w:t>Click the quit button to close the application</w:t>
      </w:r>
    </w:p>
    <w:p w14:paraId="7202C25C" w14:textId="77777777" w:rsidR="00D61D66" w:rsidRPr="00FF0DE0" w:rsidRDefault="00D61D66" w:rsidP="00945D82">
      <w:pPr>
        <w:pStyle w:val="NoSpacing"/>
      </w:pPr>
    </w:p>
    <w:p w14:paraId="5C71CD82" w14:textId="1B714EE1" w:rsidR="00945D82" w:rsidRDefault="00945D82" w:rsidP="00945D82">
      <w:pPr>
        <w:pStyle w:val="NoSpacing"/>
        <w:rPr>
          <w:b/>
          <w:bCs/>
          <w:color w:val="FF0000"/>
          <w:u w:val="single"/>
        </w:rPr>
      </w:pPr>
      <w:r w:rsidRPr="00AF6726">
        <w:rPr>
          <w:b/>
          <w:bCs/>
          <w:color w:val="FF0000"/>
          <w:u w:val="single"/>
        </w:rPr>
        <w:t>License</w:t>
      </w:r>
    </w:p>
    <w:p w14:paraId="56566DCF" w14:textId="77777777" w:rsidR="00F64E44" w:rsidRPr="00AF6726" w:rsidRDefault="00F64E44" w:rsidP="00F64E44">
      <w:pPr>
        <w:pStyle w:val="NoSpacing"/>
        <w:rPr>
          <w:b/>
          <w:bCs/>
          <w:u w:val="single"/>
        </w:rPr>
      </w:pPr>
      <w:r w:rsidRPr="00AF6726">
        <w:rPr>
          <w:b/>
          <w:bCs/>
          <w:u w:val="single"/>
        </w:rPr>
        <w:t>End-User License Agreement (EULA)</w:t>
      </w:r>
    </w:p>
    <w:p w14:paraId="4CBF9290" w14:textId="77777777" w:rsidR="00F64E44" w:rsidRDefault="00F64E44" w:rsidP="00F64E44">
      <w:pPr>
        <w:pStyle w:val="NoSpacing"/>
      </w:pPr>
    </w:p>
    <w:p w14:paraId="6C667B85" w14:textId="1697793E" w:rsidR="00F64E44" w:rsidRDefault="00F64E44" w:rsidP="00F64E44">
      <w:pPr>
        <w:pStyle w:val="NoSpacing"/>
      </w:pPr>
      <w:r>
        <w:t>This software is licensed, not sold. By installing or using the software, you agree to the following terms:</w:t>
      </w:r>
    </w:p>
    <w:p w14:paraId="329D9C05" w14:textId="77777777" w:rsidR="00F64E44" w:rsidRDefault="00F64E44" w:rsidP="00F64E44">
      <w:pPr>
        <w:pStyle w:val="NoSpacing"/>
      </w:pPr>
    </w:p>
    <w:p w14:paraId="63774BA6" w14:textId="77777777" w:rsidR="00F64E44" w:rsidRDefault="00F64E44" w:rsidP="00F64E44">
      <w:pPr>
        <w:pStyle w:val="NoSpacing"/>
      </w:pPr>
      <w:r>
        <w:t>1. You may use this software for personal entertainment.</w:t>
      </w:r>
    </w:p>
    <w:p w14:paraId="729E055B" w14:textId="77777777" w:rsidR="00F64E44" w:rsidRDefault="00F64E44" w:rsidP="00F64E44">
      <w:pPr>
        <w:pStyle w:val="NoSpacing"/>
      </w:pPr>
      <w:r>
        <w:t>2. You may not redistribute, modify, or decompile this software.</w:t>
      </w:r>
    </w:p>
    <w:p w14:paraId="33405D09" w14:textId="56AF5089" w:rsidR="00F64E44" w:rsidRDefault="00F64E44" w:rsidP="00F64E44">
      <w:pPr>
        <w:pStyle w:val="NoSpacing"/>
      </w:pPr>
      <w:r>
        <w:t>3. All content, including code, art, and audio, is owned by Lin J</w:t>
      </w:r>
      <w:r w:rsidRPr="00F64E44">
        <w:t>érôme</w:t>
      </w:r>
      <w:r>
        <w:t>.</w:t>
      </w:r>
    </w:p>
    <w:p w14:paraId="473DE82D" w14:textId="77777777" w:rsidR="00F64E44" w:rsidRDefault="00F64E44" w:rsidP="00F64E44">
      <w:pPr>
        <w:pStyle w:val="NoSpacing"/>
      </w:pPr>
      <w:r>
        <w:t>4. This software is provided "as is", without warranty of any kind.</w:t>
      </w:r>
    </w:p>
    <w:p w14:paraId="2D00F23F" w14:textId="77777777" w:rsidR="00F64E44" w:rsidRDefault="00F64E44" w:rsidP="00F64E44">
      <w:pPr>
        <w:pStyle w:val="NoSpacing"/>
      </w:pPr>
    </w:p>
    <w:p w14:paraId="52D88B6A" w14:textId="40B4E8FA" w:rsidR="00F64E44" w:rsidRPr="00F64E44" w:rsidRDefault="00F64E44" w:rsidP="00F64E44">
      <w:pPr>
        <w:pStyle w:val="NoSpacing"/>
      </w:pPr>
      <w:r>
        <w:t xml:space="preserve">© 2025 </w:t>
      </w:r>
      <w:r w:rsidR="00454497">
        <w:t>Saipem SA</w:t>
      </w:r>
      <w:r>
        <w:t>. All rights reserved.</w:t>
      </w:r>
    </w:p>
    <w:sectPr w:rsidR="00F64E44" w:rsidRPr="00F64E4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27B6F" w14:textId="77777777" w:rsidR="009F1534" w:rsidRDefault="009F1534" w:rsidP="00894996">
      <w:pPr>
        <w:spacing w:after="0" w:line="240" w:lineRule="auto"/>
      </w:pPr>
      <w:r>
        <w:separator/>
      </w:r>
    </w:p>
  </w:endnote>
  <w:endnote w:type="continuationSeparator" w:id="0">
    <w:p w14:paraId="1162EBB2" w14:textId="77777777" w:rsidR="009F1534" w:rsidRDefault="009F1534" w:rsidP="0089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6B75" w14:textId="6D922651" w:rsidR="00894996" w:rsidRDefault="00894996">
    <w:pPr>
      <w:pStyle w:val="Footer"/>
    </w:pPr>
    <w:r>
      <w:rPr>
        <w:noProof/>
      </w:rPr>
      <mc:AlternateContent>
        <mc:Choice Requires="wps">
          <w:drawing>
            <wp:anchor distT="0" distB="0" distL="0" distR="0" simplePos="0" relativeHeight="251659264" behindDoc="0" locked="0" layoutInCell="1" allowOverlap="1" wp14:anchorId="1AD4D143" wp14:editId="1C57ECB2">
              <wp:simplePos x="635" y="635"/>
              <wp:positionH relativeFrom="page">
                <wp:align>center</wp:align>
              </wp:positionH>
              <wp:positionV relativeFrom="page">
                <wp:align>bottom</wp:align>
              </wp:positionV>
              <wp:extent cx="1612900" cy="327025"/>
              <wp:effectExtent l="0" t="0" r="6350" b="0"/>
              <wp:wrapNone/>
              <wp:docPr id="470973115"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D4D143"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0D74" w14:textId="138A6D36" w:rsidR="00894996" w:rsidRDefault="00894996">
    <w:pPr>
      <w:pStyle w:val="Footer"/>
    </w:pPr>
    <w:r>
      <w:rPr>
        <w:noProof/>
      </w:rPr>
      <mc:AlternateContent>
        <mc:Choice Requires="wps">
          <w:drawing>
            <wp:anchor distT="0" distB="0" distL="0" distR="0" simplePos="0" relativeHeight="251660288" behindDoc="0" locked="0" layoutInCell="1" allowOverlap="1" wp14:anchorId="408C77E0" wp14:editId="68219579">
              <wp:simplePos x="914400" y="9420225"/>
              <wp:positionH relativeFrom="page">
                <wp:align>center</wp:align>
              </wp:positionH>
              <wp:positionV relativeFrom="page">
                <wp:align>bottom</wp:align>
              </wp:positionV>
              <wp:extent cx="1612900" cy="327025"/>
              <wp:effectExtent l="0" t="0" r="6350" b="0"/>
              <wp:wrapNone/>
              <wp:docPr id="987557163"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8C77E0"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2DD2" w14:textId="203683F8" w:rsidR="00894996" w:rsidRDefault="00894996">
    <w:pPr>
      <w:pStyle w:val="Footer"/>
    </w:pPr>
    <w:r>
      <w:rPr>
        <w:noProof/>
      </w:rPr>
      <mc:AlternateContent>
        <mc:Choice Requires="wps">
          <w:drawing>
            <wp:anchor distT="0" distB="0" distL="0" distR="0" simplePos="0" relativeHeight="251658240" behindDoc="0" locked="0" layoutInCell="1" allowOverlap="1" wp14:anchorId="66717757" wp14:editId="51EE8DF2">
              <wp:simplePos x="635" y="635"/>
              <wp:positionH relativeFrom="page">
                <wp:align>center</wp:align>
              </wp:positionH>
              <wp:positionV relativeFrom="page">
                <wp:align>bottom</wp:align>
              </wp:positionV>
              <wp:extent cx="1612900" cy="327025"/>
              <wp:effectExtent l="0" t="0" r="6350" b="0"/>
              <wp:wrapNone/>
              <wp:docPr id="889547686"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717757"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B39F8" w14:textId="77777777" w:rsidR="009F1534" w:rsidRDefault="009F1534" w:rsidP="00894996">
      <w:pPr>
        <w:spacing w:after="0" w:line="240" w:lineRule="auto"/>
      </w:pPr>
      <w:r>
        <w:separator/>
      </w:r>
    </w:p>
  </w:footnote>
  <w:footnote w:type="continuationSeparator" w:id="0">
    <w:p w14:paraId="756F6ADC" w14:textId="77777777" w:rsidR="009F1534" w:rsidRDefault="009F1534" w:rsidP="0089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42F2"/>
    <w:multiLevelType w:val="hybridMultilevel"/>
    <w:tmpl w:val="68642266"/>
    <w:lvl w:ilvl="0" w:tplc="017085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62A3F"/>
    <w:multiLevelType w:val="hybridMultilevel"/>
    <w:tmpl w:val="FE7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E7F6E"/>
    <w:multiLevelType w:val="multilevel"/>
    <w:tmpl w:val="F1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D7355"/>
    <w:multiLevelType w:val="hybridMultilevel"/>
    <w:tmpl w:val="1242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869B3"/>
    <w:multiLevelType w:val="multilevel"/>
    <w:tmpl w:val="8BFA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16ECD"/>
    <w:multiLevelType w:val="multilevel"/>
    <w:tmpl w:val="F4B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521F"/>
    <w:multiLevelType w:val="multilevel"/>
    <w:tmpl w:val="4B0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A5709"/>
    <w:multiLevelType w:val="multilevel"/>
    <w:tmpl w:val="78B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87172"/>
    <w:multiLevelType w:val="multilevel"/>
    <w:tmpl w:val="ED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D1D59"/>
    <w:multiLevelType w:val="hybridMultilevel"/>
    <w:tmpl w:val="306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E22A7"/>
    <w:multiLevelType w:val="multilevel"/>
    <w:tmpl w:val="232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13D35"/>
    <w:multiLevelType w:val="multilevel"/>
    <w:tmpl w:val="D4C0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346041">
    <w:abstractNumId w:val="0"/>
  </w:num>
  <w:num w:numId="2" w16cid:durableId="175387043">
    <w:abstractNumId w:val="7"/>
  </w:num>
  <w:num w:numId="3" w16cid:durableId="18746097">
    <w:abstractNumId w:val="9"/>
  </w:num>
  <w:num w:numId="4" w16cid:durableId="1386486701">
    <w:abstractNumId w:val="2"/>
  </w:num>
  <w:num w:numId="5" w16cid:durableId="1856578538">
    <w:abstractNumId w:val="6"/>
  </w:num>
  <w:num w:numId="6" w16cid:durableId="654262277">
    <w:abstractNumId w:val="1"/>
  </w:num>
  <w:num w:numId="7" w16cid:durableId="552666566">
    <w:abstractNumId w:val="8"/>
  </w:num>
  <w:num w:numId="8" w16cid:durableId="947354360">
    <w:abstractNumId w:val="4"/>
  </w:num>
  <w:num w:numId="9" w16cid:durableId="1847405894">
    <w:abstractNumId w:val="11"/>
  </w:num>
  <w:num w:numId="10" w16cid:durableId="1210991125">
    <w:abstractNumId w:val="5"/>
  </w:num>
  <w:num w:numId="11" w16cid:durableId="387847300">
    <w:abstractNumId w:val="3"/>
  </w:num>
  <w:num w:numId="12" w16cid:durableId="378407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B5"/>
    <w:rsid w:val="00007C7A"/>
    <w:rsid w:val="00010D77"/>
    <w:rsid w:val="000501F5"/>
    <w:rsid w:val="0005334C"/>
    <w:rsid w:val="0006021F"/>
    <w:rsid w:val="00091C4C"/>
    <w:rsid w:val="00092A5D"/>
    <w:rsid w:val="000A4854"/>
    <w:rsid w:val="000B7CFF"/>
    <w:rsid w:val="000C75D4"/>
    <w:rsid w:val="000E354B"/>
    <w:rsid w:val="00106FDA"/>
    <w:rsid w:val="00156828"/>
    <w:rsid w:val="00265231"/>
    <w:rsid w:val="00281A3D"/>
    <w:rsid w:val="0028295B"/>
    <w:rsid w:val="002A3240"/>
    <w:rsid w:val="00311D82"/>
    <w:rsid w:val="00360F39"/>
    <w:rsid w:val="0038053E"/>
    <w:rsid w:val="00382AB0"/>
    <w:rsid w:val="003A2F6D"/>
    <w:rsid w:val="003B4D51"/>
    <w:rsid w:val="0042112C"/>
    <w:rsid w:val="00435729"/>
    <w:rsid w:val="0044777C"/>
    <w:rsid w:val="00454497"/>
    <w:rsid w:val="00470D7A"/>
    <w:rsid w:val="004724AD"/>
    <w:rsid w:val="00476F00"/>
    <w:rsid w:val="00484894"/>
    <w:rsid w:val="004966CF"/>
    <w:rsid w:val="004B2121"/>
    <w:rsid w:val="004C1590"/>
    <w:rsid w:val="004D6023"/>
    <w:rsid w:val="004E3AE5"/>
    <w:rsid w:val="00510774"/>
    <w:rsid w:val="005359B8"/>
    <w:rsid w:val="00542A73"/>
    <w:rsid w:val="005631F0"/>
    <w:rsid w:val="00573AB5"/>
    <w:rsid w:val="00596222"/>
    <w:rsid w:val="005B2321"/>
    <w:rsid w:val="005E67A6"/>
    <w:rsid w:val="00602E93"/>
    <w:rsid w:val="00685531"/>
    <w:rsid w:val="00686215"/>
    <w:rsid w:val="006A1792"/>
    <w:rsid w:val="006E6585"/>
    <w:rsid w:val="007026E1"/>
    <w:rsid w:val="00705C79"/>
    <w:rsid w:val="00720AC9"/>
    <w:rsid w:val="00770D35"/>
    <w:rsid w:val="007E1A07"/>
    <w:rsid w:val="00810BBF"/>
    <w:rsid w:val="00840423"/>
    <w:rsid w:val="00840A67"/>
    <w:rsid w:val="008743BF"/>
    <w:rsid w:val="00881F29"/>
    <w:rsid w:val="00894996"/>
    <w:rsid w:val="008C7CB0"/>
    <w:rsid w:val="008E4624"/>
    <w:rsid w:val="00936D73"/>
    <w:rsid w:val="00940077"/>
    <w:rsid w:val="009439A6"/>
    <w:rsid w:val="00945D82"/>
    <w:rsid w:val="009768DA"/>
    <w:rsid w:val="00993C7C"/>
    <w:rsid w:val="009A03D0"/>
    <w:rsid w:val="009D709E"/>
    <w:rsid w:val="009F1534"/>
    <w:rsid w:val="00A13736"/>
    <w:rsid w:val="00A73984"/>
    <w:rsid w:val="00A837B6"/>
    <w:rsid w:val="00A86799"/>
    <w:rsid w:val="00AA395F"/>
    <w:rsid w:val="00AC3E08"/>
    <w:rsid w:val="00AF0492"/>
    <w:rsid w:val="00AF6726"/>
    <w:rsid w:val="00B16510"/>
    <w:rsid w:val="00B60047"/>
    <w:rsid w:val="00BB4D60"/>
    <w:rsid w:val="00BC50F5"/>
    <w:rsid w:val="00BF5A93"/>
    <w:rsid w:val="00C07CB7"/>
    <w:rsid w:val="00C456DD"/>
    <w:rsid w:val="00C94AE0"/>
    <w:rsid w:val="00CA34BA"/>
    <w:rsid w:val="00CF3910"/>
    <w:rsid w:val="00D23681"/>
    <w:rsid w:val="00D40436"/>
    <w:rsid w:val="00D52F21"/>
    <w:rsid w:val="00D61D66"/>
    <w:rsid w:val="00D62436"/>
    <w:rsid w:val="00D6421C"/>
    <w:rsid w:val="00D8221F"/>
    <w:rsid w:val="00DA528A"/>
    <w:rsid w:val="00DC0134"/>
    <w:rsid w:val="00DD55B0"/>
    <w:rsid w:val="00DE74D9"/>
    <w:rsid w:val="00DF54DC"/>
    <w:rsid w:val="00E449B3"/>
    <w:rsid w:val="00E50878"/>
    <w:rsid w:val="00E5484E"/>
    <w:rsid w:val="00E5571A"/>
    <w:rsid w:val="00F206B3"/>
    <w:rsid w:val="00F320A2"/>
    <w:rsid w:val="00F34A29"/>
    <w:rsid w:val="00F64E44"/>
    <w:rsid w:val="00F8269F"/>
    <w:rsid w:val="00F914CE"/>
    <w:rsid w:val="00FC3ED9"/>
    <w:rsid w:val="00FC5C1F"/>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F0EC"/>
  <w15:chartTrackingRefBased/>
  <w15:docId w15:val="{80C59673-6307-4889-BCF4-82D921E8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B5"/>
    <w:rPr>
      <w:rFonts w:eastAsiaTheme="majorEastAsia" w:cstheme="majorBidi"/>
      <w:color w:val="272727" w:themeColor="text1" w:themeTint="D8"/>
    </w:rPr>
  </w:style>
  <w:style w:type="paragraph" w:styleId="Title">
    <w:name w:val="Title"/>
    <w:basedOn w:val="Normal"/>
    <w:next w:val="Normal"/>
    <w:link w:val="TitleChar"/>
    <w:uiPriority w:val="10"/>
    <w:qFormat/>
    <w:rsid w:val="00573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AB5"/>
    <w:rPr>
      <w:i/>
      <w:iCs/>
      <w:color w:val="404040" w:themeColor="text1" w:themeTint="BF"/>
    </w:rPr>
  </w:style>
  <w:style w:type="paragraph" w:styleId="ListParagraph">
    <w:name w:val="List Paragraph"/>
    <w:basedOn w:val="Normal"/>
    <w:uiPriority w:val="34"/>
    <w:qFormat/>
    <w:rsid w:val="00573AB5"/>
    <w:pPr>
      <w:ind w:left="720"/>
      <w:contextualSpacing/>
    </w:pPr>
  </w:style>
  <w:style w:type="character" w:styleId="IntenseEmphasis">
    <w:name w:val="Intense Emphasis"/>
    <w:basedOn w:val="DefaultParagraphFont"/>
    <w:uiPriority w:val="21"/>
    <w:qFormat/>
    <w:rsid w:val="00573AB5"/>
    <w:rPr>
      <w:i/>
      <w:iCs/>
      <w:color w:val="0F4761" w:themeColor="accent1" w:themeShade="BF"/>
    </w:rPr>
  </w:style>
  <w:style w:type="paragraph" w:styleId="IntenseQuote">
    <w:name w:val="Intense Quote"/>
    <w:basedOn w:val="Normal"/>
    <w:next w:val="Normal"/>
    <w:link w:val="IntenseQuoteChar"/>
    <w:uiPriority w:val="30"/>
    <w:qFormat/>
    <w:rsid w:val="00573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B5"/>
    <w:rPr>
      <w:i/>
      <w:iCs/>
      <w:color w:val="0F4761" w:themeColor="accent1" w:themeShade="BF"/>
    </w:rPr>
  </w:style>
  <w:style w:type="character" w:styleId="IntenseReference">
    <w:name w:val="Intense Reference"/>
    <w:basedOn w:val="DefaultParagraphFont"/>
    <w:uiPriority w:val="32"/>
    <w:qFormat/>
    <w:rsid w:val="00573AB5"/>
    <w:rPr>
      <w:b/>
      <w:bCs/>
      <w:smallCaps/>
      <w:color w:val="0F4761" w:themeColor="accent1" w:themeShade="BF"/>
      <w:spacing w:val="5"/>
    </w:rPr>
  </w:style>
  <w:style w:type="paragraph" w:styleId="NoSpacing">
    <w:name w:val="No Spacing"/>
    <w:uiPriority w:val="1"/>
    <w:qFormat/>
    <w:rsid w:val="00945D82"/>
    <w:pPr>
      <w:spacing w:after="0" w:line="240" w:lineRule="auto"/>
    </w:pPr>
  </w:style>
  <w:style w:type="table" w:styleId="TableGrid">
    <w:name w:val="Table Grid"/>
    <w:basedOn w:val="TableNormal"/>
    <w:uiPriority w:val="39"/>
    <w:rsid w:val="00945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96"/>
  </w:style>
  <w:style w:type="character" w:styleId="Hyperlink">
    <w:name w:val="Hyperlink"/>
    <w:basedOn w:val="DefaultParagraphFont"/>
    <w:uiPriority w:val="99"/>
    <w:unhideWhenUsed/>
    <w:rsid w:val="00F64E44"/>
    <w:rPr>
      <w:color w:val="467886" w:themeColor="hyperlink"/>
      <w:u w:val="single"/>
    </w:rPr>
  </w:style>
  <w:style w:type="character" w:styleId="UnresolvedMention">
    <w:name w:val="Unresolved Mention"/>
    <w:basedOn w:val="DefaultParagraphFont"/>
    <w:uiPriority w:val="99"/>
    <w:semiHidden/>
    <w:unhideWhenUsed/>
    <w:rsid w:val="00F64E44"/>
    <w:rPr>
      <w:color w:val="605E5C"/>
      <w:shd w:val="clear" w:color="auto" w:fill="E1DFDD"/>
    </w:rPr>
  </w:style>
  <w:style w:type="paragraph" w:styleId="NormalWeb">
    <w:name w:val="Normal (Web)"/>
    <w:basedOn w:val="Normal"/>
    <w:uiPriority w:val="99"/>
    <w:semiHidden/>
    <w:unhideWhenUsed/>
    <w:rsid w:val="00C94A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886">
      <w:bodyDiv w:val="1"/>
      <w:marLeft w:val="0"/>
      <w:marRight w:val="0"/>
      <w:marTop w:val="0"/>
      <w:marBottom w:val="0"/>
      <w:divBdr>
        <w:top w:val="none" w:sz="0" w:space="0" w:color="auto"/>
        <w:left w:val="none" w:sz="0" w:space="0" w:color="auto"/>
        <w:bottom w:val="none" w:sz="0" w:space="0" w:color="auto"/>
        <w:right w:val="none" w:sz="0" w:space="0" w:color="auto"/>
      </w:divBdr>
    </w:div>
    <w:div w:id="73432838">
      <w:bodyDiv w:val="1"/>
      <w:marLeft w:val="0"/>
      <w:marRight w:val="0"/>
      <w:marTop w:val="0"/>
      <w:marBottom w:val="0"/>
      <w:divBdr>
        <w:top w:val="none" w:sz="0" w:space="0" w:color="auto"/>
        <w:left w:val="none" w:sz="0" w:space="0" w:color="auto"/>
        <w:bottom w:val="none" w:sz="0" w:space="0" w:color="auto"/>
        <w:right w:val="none" w:sz="0" w:space="0" w:color="auto"/>
      </w:divBdr>
    </w:div>
    <w:div w:id="133572017">
      <w:bodyDiv w:val="1"/>
      <w:marLeft w:val="0"/>
      <w:marRight w:val="0"/>
      <w:marTop w:val="0"/>
      <w:marBottom w:val="0"/>
      <w:divBdr>
        <w:top w:val="none" w:sz="0" w:space="0" w:color="auto"/>
        <w:left w:val="none" w:sz="0" w:space="0" w:color="auto"/>
        <w:bottom w:val="none" w:sz="0" w:space="0" w:color="auto"/>
        <w:right w:val="none" w:sz="0" w:space="0" w:color="auto"/>
      </w:divBdr>
    </w:div>
    <w:div w:id="185362985">
      <w:bodyDiv w:val="1"/>
      <w:marLeft w:val="0"/>
      <w:marRight w:val="0"/>
      <w:marTop w:val="0"/>
      <w:marBottom w:val="0"/>
      <w:divBdr>
        <w:top w:val="none" w:sz="0" w:space="0" w:color="auto"/>
        <w:left w:val="none" w:sz="0" w:space="0" w:color="auto"/>
        <w:bottom w:val="none" w:sz="0" w:space="0" w:color="auto"/>
        <w:right w:val="none" w:sz="0" w:space="0" w:color="auto"/>
      </w:divBdr>
    </w:div>
    <w:div w:id="201595406">
      <w:bodyDiv w:val="1"/>
      <w:marLeft w:val="0"/>
      <w:marRight w:val="0"/>
      <w:marTop w:val="0"/>
      <w:marBottom w:val="0"/>
      <w:divBdr>
        <w:top w:val="none" w:sz="0" w:space="0" w:color="auto"/>
        <w:left w:val="none" w:sz="0" w:space="0" w:color="auto"/>
        <w:bottom w:val="none" w:sz="0" w:space="0" w:color="auto"/>
        <w:right w:val="none" w:sz="0" w:space="0" w:color="auto"/>
      </w:divBdr>
    </w:div>
    <w:div w:id="235626240">
      <w:bodyDiv w:val="1"/>
      <w:marLeft w:val="0"/>
      <w:marRight w:val="0"/>
      <w:marTop w:val="0"/>
      <w:marBottom w:val="0"/>
      <w:divBdr>
        <w:top w:val="none" w:sz="0" w:space="0" w:color="auto"/>
        <w:left w:val="none" w:sz="0" w:space="0" w:color="auto"/>
        <w:bottom w:val="none" w:sz="0" w:space="0" w:color="auto"/>
        <w:right w:val="none" w:sz="0" w:space="0" w:color="auto"/>
      </w:divBdr>
    </w:div>
    <w:div w:id="385493979">
      <w:bodyDiv w:val="1"/>
      <w:marLeft w:val="0"/>
      <w:marRight w:val="0"/>
      <w:marTop w:val="0"/>
      <w:marBottom w:val="0"/>
      <w:divBdr>
        <w:top w:val="none" w:sz="0" w:space="0" w:color="auto"/>
        <w:left w:val="none" w:sz="0" w:space="0" w:color="auto"/>
        <w:bottom w:val="none" w:sz="0" w:space="0" w:color="auto"/>
        <w:right w:val="none" w:sz="0" w:space="0" w:color="auto"/>
      </w:divBdr>
    </w:div>
    <w:div w:id="417606532">
      <w:bodyDiv w:val="1"/>
      <w:marLeft w:val="0"/>
      <w:marRight w:val="0"/>
      <w:marTop w:val="0"/>
      <w:marBottom w:val="0"/>
      <w:divBdr>
        <w:top w:val="none" w:sz="0" w:space="0" w:color="auto"/>
        <w:left w:val="none" w:sz="0" w:space="0" w:color="auto"/>
        <w:bottom w:val="none" w:sz="0" w:space="0" w:color="auto"/>
        <w:right w:val="none" w:sz="0" w:space="0" w:color="auto"/>
      </w:divBdr>
      <w:divsChild>
        <w:div w:id="1096553871">
          <w:marLeft w:val="0"/>
          <w:marRight w:val="0"/>
          <w:marTop w:val="0"/>
          <w:marBottom w:val="0"/>
          <w:divBdr>
            <w:top w:val="none" w:sz="0" w:space="0" w:color="auto"/>
            <w:left w:val="none" w:sz="0" w:space="0" w:color="auto"/>
            <w:bottom w:val="none" w:sz="0" w:space="0" w:color="auto"/>
            <w:right w:val="none" w:sz="0" w:space="0" w:color="auto"/>
          </w:divBdr>
        </w:div>
      </w:divsChild>
    </w:div>
    <w:div w:id="504706674">
      <w:bodyDiv w:val="1"/>
      <w:marLeft w:val="0"/>
      <w:marRight w:val="0"/>
      <w:marTop w:val="0"/>
      <w:marBottom w:val="0"/>
      <w:divBdr>
        <w:top w:val="none" w:sz="0" w:space="0" w:color="auto"/>
        <w:left w:val="none" w:sz="0" w:space="0" w:color="auto"/>
        <w:bottom w:val="none" w:sz="0" w:space="0" w:color="auto"/>
        <w:right w:val="none" w:sz="0" w:space="0" w:color="auto"/>
      </w:divBdr>
    </w:div>
    <w:div w:id="516820358">
      <w:bodyDiv w:val="1"/>
      <w:marLeft w:val="0"/>
      <w:marRight w:val="0"/>
      <w:marTop w:val="0"/>
      <w:marBottom w:val="0"/>
      <w:divBdr>
        <w:top w:val="none" w:sz="0" w:space="0" w:color="auto"/>
        <w:left w:val="none" w:sz="0" w:space="0" w:color="auto"/>
        <w:bottom w:val="none" w:sz="0" w:space="0" w:color="auto"/>
        <w:right w:val="none" w:sz="0" w:space="0" w:color="auto"/>
      </w:divBdr>
    </w:div>
    <w:div w:id="607087407">
      <w:bodyDiv w:val="1"/>
      <w:marLeft w:val="0"/>
      <w:marRight w:val="0"/>
      <w:marTop w:val="0"/>
      <w:marBottom w:val="0"/>
      <w:divBdr>
        <w:top w:val="none" w:sz="0" w:space="0" w:color="auto"/>
        <w:left w:val="none" w:sz="0" w:space="0" w:color="auto"/>
        <w:bottom w:val="none" w:sz="0" w:space="0" w:color="auto"/>
        <w:right w:val="none" w:sz="0" w:space="0" w:color="auto"/>
      </w:divBdr>
    </w:div>
    <w:div w:id="1016737849">
      <w:bodyDiv w:val="1"/>
      <w:marLeft w:val="0"/>
      <w:marRight w:val="0"/>
      <w:marTop w:val="0"/>
      <w:marBottom w:val="0"/>
      <w:divBdr>
        <w:top w:val="none" w:sz="0" w:space="0" w:color="auto"/>
        <w:left w:val="none" w:sz="0" w:space="0" w:color="auto"/>
        <w:bottom w:val="none" w:sz="0" w:space="0" w:color="auto"/>
        <w:right w:val="none" w:sz="0" w:space="0" w:color="auto"/>
      </w:divBdr>
    </w:div>
    <w:div w:id="1117330390">
      <w:bodyDiv w:val="1"/>
      <w:marLeft w:val="0"/>
      <w:marRight w:val="0"/>
      <w:marTop w:val="0"/>
      <w:marBottom w:val="0"/>
      <w:divBdr>
        <w:top w:val="none" w:sz="0" w:space="0" w:color="auto"/>
        <w:left w:val="none" w:sz="0" w:space="0" w:color="auto"/>
        <w:bottom w:val="none" w:sz="0" w:space="0" w:color="auto"/>
        <w:right w:val="none" w:sz="0" w:space="0" w:color="auto"/>
      </w:divBdr>
    </w:div>
    <w:div w:id="1144660192">
      <w:bodyDiv w:val="1"/>
      <w:marLeft w:val="0"/>
      <w:marRight w:val="0"/>
      <w:marTop w:val="0"/>
      <w:marBottom w:val="0"/>
      <w:divBdr>
        <w:top w:val="none" w:sz="0" w:space="0" w:color="auto"/>
        <w:left w:val="none" w:sz="0" w:space="0" w:color="auto"/>
        <w:bottom w:val="none" w:sz="0" w:space="0" w:color="auto"/>
        <w:right w:val="none" w:sz="0" w:space="0" w:color="auto"/>
      </w:divBdr>
    </w:div>
    <w:div w:id="1355571040">
      <w:bodyDiv w:val="1"/>
      <w:marLeft w:val="0"/>
      <w:marRight w:val="0"/>
      <w:marTop w:val="0"/>
      <w:marBottom w:val="0"/>
      <w:divBdr>
        <w:top w:val="none" w:sz="0" w:space="0" w:color="auto"/>
        <w:left w:val="none" w:sz="0" w:space="0" w:color="auto"/>
        <w:bottom w:val="none" w:sz="0" w:space="0" w:color="auto"/>
        <w:right w:val="none" w:sz="0" w:space="0" w:color="auto"/>
      </w:divBdr>
    </w:div>
    <w:div w:id="1412966793">
      <w:bodyDiv w:val="1"/>
      <w:marLeft w:val="0"/>
      <w:marRight w:val="0"/>
      <w:marTop w:val="0"/>
      <w:marBottom w:val="0"/>
      <w:divBdr>
        <w:top w:val="none" w:sz="0" w:space="0" w:color="auto"/>
        <w:left w:val="none" w:sz="0" w:space="0" w:color="auto"/>
        <w:bottom w:val="none" w:sz="0" w:space="0" w:color="auto"/>
        <w:right w:val="none" w:sz="0" w:space="0" w:color="auto"/>
      </w:divBdr>
    </w:div>
    <w:div w:id="1454712734">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542747212">
      <w:bodyDiv w:val="1"/>
      <w:marLeft w:val="0"/>
      <w:marRight w:val="0"/>
      <w:marTop w:val="0"/>
      <w:marBottom w:val="0"/>
      <w:divBdr>
        <w:top w:val="none" w:sz="0" w:space="0" w:color="auto"/>
        <w:left w:val="none" w:sz="0" w:space="0" w:color="auto"/>
        <w:bottom w:val="none" w:sz="0" w:space="0" w:color="auto"/>
        <w:right w:val="none" w:sz="0" w:space="0" w:color="auto"/>
      </w:divBdr>
    </w:div>
    <w:div w:id="1687906162">
      <w:bodyDiv w:val="1"/>
      <w:marLeft w:val="0"/>
      <w:marRight w:val="0"/>
      <w:marTop w:val="0"/>
      <w:marBottom w:val="0"/>
      <w:divBdr>
        <w:top w:val="none" w:sz="0" w:space="0" w:color="auto"/>
        <w:left w:val="none" w:sz="0" w:space="0" w:color="auto"/>
        <w:bottom w:val="none" w:sz="0" w:space="0" w:color="auto"/>
        <w:right w:val="none" w:sz="0" w:space="0" w:color="auto"/>
      </w:divBdr>
    </w:div>
    <w:div w:id="1840344748">
      <w:bodyDiv w:val="1"/>
      <w:marLeft w:val="0"/>
      <w:marRight w:val="0"/>
      <w:marTop w:val="0"/>
      <w:marBottom w:val="0"/>
      <w:divBdr>
        <w:top w:val="none" w:sz="0" w:space="0" w:color="auto"/>
        <w:left w:val="none" w:sz="0" w:space="0" w:color="auto"/>
        <w:bottom w:val="none" w:sz="0" w:space="0" w:color="auto"/>
        <w:right w:val="none" w:sz="0" w:space="0" w:color="auto"/>
      </w:divBdr>
    </w:div>
    <w:div w:id="1933122864">
      <w:bodyDiv w:val="1"/>
      <w:marLeft w:val="0"/>
      <w:marRight w:val="0"/>
      <w:marTop w:val="0"/>
      <w:marBottom w:val="0"/>
      <w:divBdr>
        <w:top w:val="none" w:sz="0" w:space="0" w:color="auto"/>
        <w:left w:val="none" w:sz="0" w:space="0" w:color="auto"/>
        <w:bottom w:val="none" w:sz="0" w:space="0" w:color="auto"/>
        <w:right w:val="none" w:sz="0" w:space="0" w:color="auto"/>
      </w:divBdr>
    </w:div>
    <w:div w:id="1983657979">
      <w:bodyDiv w:val="1"/>
      <w:marLeft w:val="0"/>
      <w:marRight w:val="0"/>
      <w:marTop w:val="0"/>
      <w:marBottom w:val="0"/>
      <w:divBdr>
        <w:top w:val="none" w:sz="0" w:space="0" w:color="auto"/>
        <w:left w:val="none" w:sz="0" w:space="0" w:color="auto"/>
        <w:bottom w:val="none" w:sz="0" w:space="0" w:color="auto"/>
        <w:right w:val="none" w:sz="0" w:space="0" w:color="auto"/>
      </w:divBdr>
    </w:div>
    <w:div w:id="20660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485</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Lin Jerome (External)</cp:lastModifiedBy>
  <cp:revision>69</cp:revision>
  <dcterms:created xsi:type="dcterms:W3CDTF">2025-06-25T13:33:00Z</dcterms:created>
  <dcterms:modified xsi:type="dcterms:W3CDTF">2025-07-24T09:03:00Z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35056ba6,1c127abb,3adced2b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