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7C11" w14:textId="7680415D" w:rsidR="00AC4B12" w:rsidRDefault="00AC4B12">
      <w:r>
        <w:t>Bienvenido a mi Sistema de Corralones</w:t>
      </w:r>
    </w:p>
    <w:p w14:paraId="6DE4B738" w14:textId="234F7A8C" w:rsidR="00AC4B12" w:rsidRDefault="00AC4B12">
      <w:r>
        <w:t>Cuando cargues todo el sistema a tu computadora te explico los requerimientos, necesitas activar un entorno virtual</w:t>
      </w:r>
    </w:p>
    <w:p w14:paraId="64438229" w14:textId="37E412EC" w:rsidR="00AC4B12" w:rsidRDefault="00AC4B12">
      <w:r>
        <w:t>“py -m venv venv”</w:t>
      </w:r>
    </w:p>
    <w:p w14:paraId="54FC1846" w14:textId="228538EC" w:rsidR="00AC4B12" w:rsidRDefault="00AC4B12">
      <w:r>
        <w:t>Y lo activaras de esta manera: “.venv\Scripts\Activate”</w:t>
      </w:r>
    </w:p>
    <w:p w14:paraId="602972ED" w14:textId="28022F41" w:rsidR="00AC4B12" w:rsidRDefault="00AC4B12">
      <w:r>
        <w:t>Luego vamos a instalar django: “pip install django”</w:t>
      </w:r>
    </w:p>
    <w:p w14:paraId="342D1029" w14:textId="28018EC0" w:rsidR="0029339C" w:rsidRDefault="00AC4B12">
      <w:r>
        <w:t>Cuando termine de instalarse tendrás que importar la base de datos que viene desde Postgres</w:t>
      </w:r>
      <w:r w:rsidR="007F6D85">
        <w:t xml:space="preserve"> y lo importas</w:t>
      </w:r>
    </w:p>
    <w:p w14:paraId="233089FA" w14:textId="1F92E0CB" w:rsidR="007F6D85" w:rsidRPr="007F6D85" w:rsidRDefault="007F6D85">
      <w:pPr>
        <w:rPr>
          <w:u w:val="single"/>
        </w:rPr>
      </w:pPr>
      <w:r>
        <w:t>A continuación les dejo cuales son las credenciales para poder accesar</w:t>
      </w:r>
    </w:p>
    <w:p w14:paraId="357C141F" w14:textId="77777777" w:rsidR="0029339C" w:rsidRDefault="0029339C" w:rsidP="0029339C">
      <w:r>
        <w:t>miguelromeroalcantara@smyt.gob.mx - - - - - - -Administrador</w:t>
      </w:r>
    </w:p>
    <w:p w14:paraId="741CB47D" w14:textId="77777777" w:rsidR="0029339C" w:rsidRDefault="0029339C" w:rsidP="0029339C">
      <w:r>
        <w:t>12345</w:t>
      </w:r>
    </w:p>
    <w:p w14:paraId="0C450757" w14:textId="77777777" w:rsidR="0029339C" w:rsidRDefault="0029339C" w:rsidP="0029339C"/>
    <w:p w14:paraId="4F3745AF" w14:textId="77777777" w:rsidR="0029339C" w:rsidRDefault="0029339C" w:rsidP="0029339C">
      <w:r>
        <w:t>gamalielalexis@smyt.gob.mx - - - - - - - - - Operador</w:t>
      </w:r>
    </w:p>
    <w:p w14:paraId="16792371" w14:textId="77777777" w:rsidR="0029339C" w:rsidRDefault="0029339C" w:rsidP="0029339C">
      <w:r>
        <w:t>12345</w:t>
      </w:r>
    </w:p>
    <w:p w14:paraId="405169DC" w14:textId="77777777" w:rsidR="0029339C" w:rsidRDefault="0029339C" w:rsidP="0029339C"/>
    <w:p w14:paraId="0E570586" w14:textId="77777777" w:rsidR="0029339C" w:rsidRDefault="0029339C" w:rsidP="0029339C">
      <w:r>
        <w:t>camilalunatepox@symt.gob.mx - - - - - - - - - Consultador</w:t>
      </w:r>
    </w:p>
    <w:p w14:paraId="6E177DED" w14:textId="3B7BAF09" w:rsidR="0029339C" w:rsidRDefault="0029339C" w:rsidP="0029339C">
      <w:r>
        <w:t>12345</w:t>
      </w:r>
    </w:p>
    <w:sectPr w:rsidR="0029339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12"/>
    <w:rsid w:val="0029339C"/>
    <w:rsid w:val="005352D1"/>
    <w:rsid w:val="007F6D85"/>
    <w:rsid w:val="0080726F"/>
    <w:rsid w:val="00AC4B12"/>
    <w:rsid w:val="00F7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BC89"/>
  <w15:chartTrackingRefBased/>
  <w15:docId w15:val="{7686BFF4-0F9B-4CC6-A2BA-37C18AC2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B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B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B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B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B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B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B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B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B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B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Charly Romero Alcantara</dc:creator>
  <cp:keywords/>
  <dc:description/>
  <cp:lastModifiedBy>Charly Romero Alcantara</cp:lastModifiedBy>
  <cp:revision>3</cp:revision>
  <dcterms:created xsi:type="dcterms:W3CDTF">2026-03-23T23:41:00Z</dcterms:created>
  <dcterms:modified xsi:type="dcterms:W3CDTF">2026-03-24T15:28:00Z</dcterms:modified>
</cp:coreProperties>
</file>