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5"/>
      </w:tblGrid>
      <w:tr w:rsidR="00E93099" w14:paraId="45E95973" w14:textId="77777777" w:rsidTr="009A278A">
        <w:trPr>
          <w:trHeight w:val="13850"/>
        </w:trPr>
        <w:tc>
          <w:tcPr>
            <w:tcW w:w="9175" w:type="dxa"/>
          </w:tcPr>
          <w:p w14:paraId="7C032CEB" w14:textId="77777777" w:rsidR="00EB172A" w:rsidRDefault="00EB172A" w:rsidP="00EB172A">
            <w:pPr>
              <w:pStyle w:val="1"/>
            </w:pPr>
            <w:r>
              <w:t>1</w:t>
            </w:r>
            <w:r>
              <w:rPr>
                <w:rFonts w:hint="eastAsia"/>
              </w:rPr>
              <w:t>、系统功能：</w:t>
            </w:r>
          </w:p>
          <w:p w14:paraId="29F6FDDE" w14:textId="125ACD25" w:rsidR="006B25D7" w:rsidRDefault="00EB172A" w:rsidP="00EB172A">
            <w:r>
              <w:rPr>
                <w:rFonts w:hint="eastAsia"/>
              </w:rPr>
              <w:t>自动贩卖机系统对自动贩卖机的商品补充、套餐的购买、订单创建、贩卖机的维修、开启和关闭进行了简单的模拟，运用工厂方法模式、建造者模式、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  <w:r>
              <w:rPr>
                <w:rFonts w:hint="eastAsia"/>
              </w:rPr>
              <w:t>、职责链模式、外观模式对系统进行了优化，极大地拓展了系统的可维护性，可读性。</w:t>
            </w:r>
          </w:p>
          <w:p w14:paraId="407CC09C" w14:textId="0CF5F50B" w:rsidR="00FD2E2C" w:rsidRDefault="00FD2E2C" w:rsidP="00EB172A"/>
          <w:p w14:paraId="52C66EB4" w14:textId="2191C2B7" w:rsidR="00FD2E2C" w:rsidRDefault="00FD2E2C" w:rsidP="00EB172A"/>
          <w:p w14:paraId="6FE7995B" w14:textId="12762B36" w:rsidR="00FD2E2C" w:rsidRDefault="00FD2E2C" w:rsidP="00EB172A"/>
          <w:p w14:paraId="5A647063" w14:textId="49892489" w:rsidR="00FD2E2C" w:rsidRDefault="00FD2E2C" w:rsidP="00EB172A">
            <w:r>
              <w:rPr>
                <w:noProof/>
              </w:rPr>
              <w:drawing>
                <wp:inline distT="0" distB="0" distL="0" distR="0" wp14:anchorId="2D4B7A55" wp14:editId="43A0CB32">
                  <wp:extent cx="5580952" cy="885714"/>
                  <wp:effectExtent l="0" t="0" r="127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972515" w14:textId="77777777" w:rsidR="00EB172A" w:rsidRDefault="00EB172A" w:rsidP="00EB172A">
            <w:pPr>
              <w:pStyle w:val="1"/>
            </w:pPr>
            <w:r>
              <w:t>2</w:t>
            </w:r>
            <w:r>
              <w:rPr>
                <w:rFonts w:hint="eastAsia"/>
              </w:rPr>
              <w:t>、系统详细设计</w:t>
            </w:r>
          </w:p>
          <w:p w14:paraId="03766F33" w14:textId="77777777" w:rsidR="00EB172A" w:rsidRDefault="00141C83" w:rsidP="00EB172A">
            <w:pPr>
              <w:pStyle w:val="2"/>
            </w:pPr>
            <w:r>
              <w:t>2.1</w:t>
            </w:r>
            <w:r>
              <w:rPr>
                <w:rFonts w:hint="eastAsia"/>
              </w:rPr>
              <w:t>补充商品</w:t>
            </w:r>
          </w:p>
          <w:p w14:paraId="71949F76" w14:textId="77777777" w:rsidR="00EB172A" w:rsidRDefault="00EB172A" w:rsidP="00EB172A">
            <w:r>
              <w:rPr>
                <w:rFonts w:hint="eastAsia"/>
              </w:rPr>
              <w:t>功能：</w:t>
            </w:r>
            <w:r w:rsidR="00141C83">
              <w:rPr>
                <w:rFonts w:hint="eastAsia"/>
              </w:rPr>
              <w:t>在贩卖机缺货的时候，输入工厂名称以补充商品</w:t>
            </w:r>
          </w:p>
          <w:p w14:paraId="6DB66AF3" w14:textId="77777777" w:rsidR="00EB172A" w:rsidRDefault="00EB172A" w:rsidP="00EB172A">
            <w:r>
              <w:rPr>
                <w:rFonts w:hint="eastAsia"/>
              </w:rPr>
              <w:t>模式：</w:t>
            </w:r>
            <w:r w:rsidR="00141C83">
              <w:rPr>
                <w:rFonts w:hint="eastAsia"/>
              </w:rPr>
              <w:t>工厂方法模式</w:t>
            </w:r>
          </w:p>
          <w:p w14:paraId="0A31DA80" w14:textId="0AA01F79" w:rsidR="00EB172A" w:rsidRDefault="00EB172A" w:rsidP="00EB172A">
            <w:r>
              <w:rPr>
                <w:rFonts w:hint="eastAsia"/>
              </w:rPr>
              <w:t>模式优点：</w:t>
            </w:r>
            <w:r w:rsidR="00141C83">
              <w:t xml:space="preserve"> </w:t>
            </w:r>
            <w:r w:rsidR="00141C83">
              <w:rPr>
                <w:rFonts w:hint="eastAsia"/>
              </w:rPr>
              <w:t>管理者只需知道工厂的类名，无需知道内部运行的逻辑即可对商品进行补充。如果有新的商品要加入，无需修改源代码，只需增加工厂类和产品类，即可增加新的商品。</w:t>
            </w:r>
          </w:p>
          <w:p w14:paraId="3BE4246C" w14:textId="1BE78E37" w:rsidR="00FD2E2C" w:rsidRDefault="00FD2E2C" w:rsidP="00EB172A"/>
          <w:p w14:paraId="1D47855C" w14:textId="5BD3E8CC" w:rsidR="00FD2E2C" w:rsidRDefault="00FD2E2C" w:rsidP="00EB172A"/>
          <w:p w14:paraId="6B96B3CC" w14:textId="1C87D6F8" w:rsidR="00FD2E2C" w:rsidRDefault="00FD2E2C" w:rsidP="00EB172A"/>
          <w:p w14:paraId="224EBA84" w14:textId="2FAEF7C6" w:rsidR="00FD2E2C" w:rsidRDefault="00FD2E2C" w:rsidP="00EB172A">
            <w:r>
              <w:rPr>
                <w:noProof/>
              </w:rPr>
              <w:drawing>
                <wp:inline distT="0" distB="0" distL="0" distR="0" wp14:anchorId="6664457D" wp14:editId="2FCAAF18">
                  <wp:extent cx="5514286" cy="866667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286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981B78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add_item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762A290" w14:textId="16E3243A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</w:p>
          <w:p w14:paraId="0E032B3C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java.awt.FlowLayout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A9E43C3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javax.swing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.*;  </w:t>
            </w:r>
          </w:p>
          <w:p w14:paraId="149A54B4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.*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FB02E17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java.awt.event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.ActionEvent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4E52B1B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java.awt.event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.ActionListener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6B3834D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C0E84E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Client_add_item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JFrame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169CCF2E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JPanel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panel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JPanel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8C4DF32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JLabel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pwp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JLabel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工厂名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3B33F94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JTextField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JTextField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9AF65F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repair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补充商品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EA59AD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7F2068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Client_add_</w:t>
            </w:r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item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name) {  </w:t>
            </w:r>
          </w:p>
          <w:p w14:paraId="1E0B1877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.setLayout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FlowLayout.LEFT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2AB64940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.setSize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600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E24E2AF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.setDefaultCloseOperation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JFrame.EXIT_ON_CLOSE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8192386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.setLocationRelativeTo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7749E40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.setVisible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FE7DD89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.setTitle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自动贩卖机系统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D2A93E7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.setLayout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1578FB88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565890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repair.addActionListener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repairListener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54906314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235DD24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pwp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77196FB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B9DA0C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(repair);  </w:t>
            </w:r>
          </w:p>
          <w:p w14:paraId="33EEE769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6F3073F2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0DCEBB9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repairListener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implements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ActionListener {  </w:t>
            </w:r>
          </w:p>
          <w:p w14:paraId="264BE5C2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41C83">
              <w:rPr>
                <w:rFonts w:ascii="Consolas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BA1D3E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actionPerformed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ActionEvent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{  </w:t>
            </w:r>
          </w:p>
          <w:p w14:paraId="27009E3B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5DC2F494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Item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ab_drink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B2DC5FB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Item_Factory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ab_fact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610FD75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String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add_item</w:t>
            </w:r>
            <w:proofErr w:type="spellEnd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."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4D85217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String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str_factory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qwq.getText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9D1F500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str_factory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6B0E721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Class c =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Class.forName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B9FA692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Object obj =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c.newInstance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56C5F0C0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ab_fact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Item_Factory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obj;  </w:t>
            </w:r>
          </w:p>
          <w:p w14:paraId="02B1DB0F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ab_drink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ab_</w:t>
            </w:r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fact.produceDrink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7C2D71BD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ab_drink.add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6714EB4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(Exception b) {  </w:t>
            </w:r>
          </w:p>
          <w:p w14:paraId="73E547A6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b.getMessage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+ 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qwq</w:t>
            </w:r>
            <w:proofErr w:type="spellEnd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FA99AD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1E64AC1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ACE9DD7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389FEC6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FFFB836" w14:textId="77777777" w:rsidR="00141C83" w:rsidRPr="00141C83" w:rsidRDefault="00141C83" w:rsidP="00141C83">
            <w:pPr>
              <w:widowControl/>
              <w:numPr>
                <w:ilvl w:val="0"/>
                <w:numId w:val="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6E666F28" w14:textId="77777777" w:rsidR="00386636" w:rsidRDefault="00386636" w:rsidP="00141C83">
            <w:pPr>
              <w:pStyle w:val="2"/>
            </w:pPr>
            <w:r>
              <w:rPr>
                <w:noProof/>
              </w:rPr>
              <w:lastRenderedPageBreak/>
              <w:drawing>
                <wp:inline distT="0" distB="0" distL="0" distR="0" wp14:anchorId="34626AF3" wp14:editId="3EADAA3E">
                  <wp:extent cx="5407594" cy="3905250"/>
                  <wp:effectExtent l="0" t="0" r="317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1654" cy="390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34212" w14:textId="77777777" w:rsidR="00141C83" w:rsidRDefault="00141C83" w:rsidP="00141C83">
            <w:pPr>
              <w:pStyle w:val="2"/>
            </w:pPr>
            <w:r>
              <w:t>2.2</w:t>
            </w:r>
            <w:r>
              <w:rPr>
                <w:rFonts w:hint="eastAsia"/>
              </w:rPr>
              <w:t>购买套餐</w:t>
            </w:r>
          </w:p>
          <w:p w14:paraId="5FCAA625" w14:textId="77777777" w:rsidR="00141C83" w:rsidRDefault="00141C83" w:rsidP="00141C83">
            <w:r>
              <w:rPr>
                <w:rFonts w:hint="eastAsia"/>
              </w:rPr>
              <w:t>功能：以套餐的形式，一次购买多个商品，促进消费</w:t>
            </w:r>
          </w:p>
          <w:p w14:paraId="7C54D213" w14:textId="77777777" w:rsidR="00141C83" w:rsidRDefault="00141C83" w:rsidP="00141C83">
            <w:r>
              <w:rPr>
                <w:rFonts w:hint="eastAsia"/>
              </w:rPr>
              <w:t>模式：建造者模式</w:t>
            </w:r>
          </w:p>
          <w:p w14:paraId="5D0C0DAC" w14:textId="48174595" w:rsidR="00141C83" w:rsidRDefault="00141C83" w:rsidP="00141C83">
            <w:r>
              <w:rPr>
                <w:rFonts w:hint="eastAsia"/>
              </w:rPr>
              <w:t>模式优点：</w:t>
            </w:r>
            <w:r>
              <w:t xml:space="preserve"> </w:t>
            </w:r>
            <w:r>
              <w:rPr>
                <w:rFonts w:hint="eastAsia"/>
              </w:rPr>
              <w:t>用户只需知道套餐的类名，无需知道内部运行的逻辑即可对商品进行购买。如果管理员想要增加新的套餐，无需修改源代码，只需增加套餐子类，即可增加新的套餐。</w:t>
            </w:r>
          </w:p>
          <w:p w14:paraId="3FD53ED2" w14:textId="72D7C205" w:rsidR="00FD2E2C" w:rsidRDefault="00FD2E2C" w:rsidP="00141C83"/>
          <w:p w14:paraId="5A3B41CF" w14:textId="2E58961D" w:rsidR="00FD2E2C" w:rsidRDefault="00FD2E2C" w:rsidP="00141C83"/>
          <w:p w14:paraId="1783B04D" w14:textId="320F44AD" w:rsidR="00FD2E2C" w:rsidRDefault="00FD2E2C" w:rsidP="00141C83"/>
          <w:p w14:paraId="0ECA7E5D" w14:textId="33DE6935" w:rsidR="00FD2E2C" w:rsidRDefault="00FD2E2C" w:rsidP="00141C83">
            <w:r>
              <w:rPr>
                <w:noProof/>
              </w:rPr>
              <w:drawing>
                <wp:inline distT="0" distB="0" distL="0" distR="0" wp14:anchorId="7676DFE8" wp14:editId="4978B653">
                  <wp:extent cx="5495238" cy="914286"/>
                  <wp:effectExtent l="0" t="0" r="0" b="63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38" cy="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75798B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add_meat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FC49F36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51CD308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java.awt.FlowLayout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DD8896A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1C6121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javax.swing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.*;  </w:t>
            </w:r>
          </w:p>
          <w:p w14:paraId="26C6FC9E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D5F3C5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.*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CF59326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java.awt.event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.ActionEvent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41AF6B1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import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java.awt.event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.ActionListener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976AEA2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9163786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Client_add_meat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JFrame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545CCBC5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JPanel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panel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JPanel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7023856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JLabel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pwp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JLabel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Start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套餐名</w:t>
            </w:r>
            <w:proofErr w:type="gramEnd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B37E0B4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JTextField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JTextField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9B452B4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repair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购买套餐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5D579DE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9B0EF25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Client_add_</w:t>
            </w:r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meat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name) {  </w:t>
            </w:r>
          </w:p>
          <w:p w14:paraId="43D352CE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.setLayout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FlowLayout.LEFT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1D1C860D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.setSize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600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A4F52B3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.setDefaultCloseOperation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JFrame.EXIT_ON_CLOSE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0247CCA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.setLocationRelativeTo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2D40A1B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.setVisible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B94748A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.setTitle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自动贩卖机系统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947CC53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.setLayout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</w:t>
            </w:r>
            <w:r w:rsidRPr="00141C83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12765150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1A36A3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repair.addActionListener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repairListener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68AEFD7A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C3F319A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pwp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F5E9339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A42C6FA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(repair);  </w:t>
            </w:r>
          </w:p>
          <w:p w14:paraId="5ED8336B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7397E78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3B578F7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repairListener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implements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ActionListener {  </w:t>
            </w:r>
          </w:p>
          <w:p w14:paraId="43EE7E7C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41C83">
              <w:rPr>
                <w:rFonts w:ascii="Consolas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F774453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actionPerformed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ActionEvent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{  </w:t>
            </w:r>
          </w:p>
          <w:p w14:paraId="0D84DF80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try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3D7EDF95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String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add_meat</w:t>
            </w:r>
            <w:proofErr w:type="spellEnd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."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475425CE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String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str_factory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qwq.getText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23B1F0A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+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str_factory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12275E3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Class c =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Class.forName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cName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211423D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Object obj = 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c.newInstance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3B26CE31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MealBuilder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mb = (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MealBuilder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)obj;  </w:t>
            </w:r>
          </w:p>
          <w:p w14:paraId="5AC0F1D6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Admin user_ =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Admin(</w:t>
            </w:r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70A75E2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user</w:t>
            </w:r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_.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setMealBuilder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(mb);  </w:t>
            </w:r>
          </w:p>
          <w:p w14:paraId="27594275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Meal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meal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user</w:t>
            </w:r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_.construct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265756CD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套餐：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A9B735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meal.getNoodles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2CE66A0F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meal.getDrink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1E7F9A64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meal.getMeat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2052B91C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</w:t>
            </w:r>
            <w:r w:rsidRPr="00141C83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catch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(Exception b) {  </w:t>
            </w:r>
          </w:p>
          <w:p w14:paraId="2094254A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b.getMessage</w:t>
            </w:r>
            <w:proofErr w:type="spellEnd"/>
            <w:proofErr w:type="gramEnd"/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 + </w:t>
            </w:r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qwq</w:t>
            </w:r>
            <w:proofErr w:type="spellEnd"/>
            <w:r w:rsidRPr="00141C83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E67519C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CB2C3B0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    }  </w:t>
            </w:r>
          </w:p>
          <w:p w14:paraId="4109EDB6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4F1307E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23DE0F4B" w14:textId="77777777" w:rsidR="00141C83" w:rsidRPr="00141C83" w:rsidRDefault="00141C83" w:rsidP="00141C83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41C83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49453730" w14:textId="77777777" w:rsidR="00141C83" w:rsidRDefault="00492AC4" w:rsidP="00141C83">
            <w:pPr>
              <w:pStyle w:val="2"/>
            </w:pPr>
            <w:r>
              <w:rPr>
                <w:noProof/>
              </w:rPr>
              <w:drawing>
                <wp:inline distT="0" distB="0" distL="0" distR="0" wp14:anchorId="2768EEAE" wp14:editId="7F996119">
                  <wp:extent cx="5688965" cy="3803015"/>
                  <wp:effectExtent l="0" t="0" r="698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380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41C83">
              <w:t>2.3</w:t>
            </w:r>
            <w:r w:rsidR="00141C83">
              <w:rPr>
                <w:rFonts w:hint="eastAsia"/>
              </w:rPr>
              <w:t>创建订单</w:t>
            </w:r>
          </w:p>
          <w:p w14:paraId="7F630D9E" w14:textId="77777777" w:rsidR="00141C83" w:rsidRDefault="00141C83" w:rsidP="00141C83">
            <w:r>
              <w:rPr>
                <w:rFonts w:hint="eastAsia"/>
              </w:rPr>
              <w:t>功能：</w:t>
            </w:r>
            <w:r w:rsidR="00435F47">
              <w:rPr>
                <w:rFonts w:hint="eastAsia"/>
              </w:rPr>
              <w:t>一次交易对应生成一个订单。</w:t>
            </w:r>
          </w:p>
          <w:p w14:paraId="160E56CB" w14:textId="77777777" w:rsidR="00141C83" w:rsidRDefault="00141C83" w:rsidP="00141C83">
            <w:r>
              <w:rPr>
                <w:rFonts w:hint="eastAsia"/>
              </w:rPr>
              <w:t>模式：</w:t>
            </w:r>
            <w:proofErr w:type="gramStart"/>
            <w:r>
              <w:rPr>
                <w:rFonts w:hint="eastAsia"/>
              </w:rPr>
              <w:t>单例模式</w:t>
            </w:r>
            <w:proofErr w:type="gramEnd"/>
          </w:p>
          <w:p w14:paraId="3F246EE8" w14:textId="77777777" w:rsidR="00141C83" w:rsidRDefault="00141C83" w:rsidP="00435F47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模式优点：</w:t>
            </w:r>
            <w:r w:rsidR="00435F47">
              <w:rPr>
                <w:rFonts w:hint="eastAsia"/>
              </w:rPr>
              <w:t>单一交易生成一个订单以</w:t>
            </w:r>
            <w:r w:rsidR="00435F47">
              <w:rPr>
                <w:rFonts w:hint="eastAsia"/>
                <w:shd w:val="clear" w:color="auto" w:fill="FFFFFF"/>
              </w:rPr>
              <w:t>确保交易的成功进行，避免因生成多个订单造成其他对象对订单访问的混乱，如果不使用单一模式，可能会造成支付后没有获得商品的情况。</w:t>
            </w:r>
          </w:p>
          <w:p w14:paraId="73BF86DB" w14:textId="36F76F7C" w:rsidR="00435F47" w:rsidRDefault="00435F47" w:rsidP="00435F47"/>
          <w:p w14:paraId="4D7CC003" w14:textId="45DF165F" w:rsidR="00FD2E2C" w:rsidRDefault="00FD2E2C" w:rsidP="00435F47"/>
          <w:p w14:paraId="655BE5CC" w14:textId="03909B76" w:rsidR="00FD2E2C" w:rsidRDefault="00FD2E2C" w:rsidP="00435F47"/>
          <w:p w14:paraId="5DA8A0B5" w14:textId="43E8ECB2" w:rsidR="00FD2E2C" w:rsidRDefault="00FD2E2C" w:rsidP="00435F47">
            <w:r>
              <w:rPr>
                <w:noProof/>
              </w:rPr>
              <w:drawing>
                <wp:inline distT="0" distB="0" distL="0" distR="0" wp14:anchorId="59CD45A6" wp14:editId="32F5DB1B">
                  <wp:extent cx="2752381" cy="771429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381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571D4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buy_order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70C85A5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66FC431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Order_No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08C63697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Order_No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instance =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728E778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no;  </w:t>
            </w:r>
          </w:p>
          <w:p w14:paraId="3744AB4E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Order_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 </w:t>
            </w:r>
          </w:p>
          <w:p w14:paraId="606C9877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{  </w:t>
            </w:r>
          </w:p>
          <w:p w14:paraId="4121F1DC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</w:t>
            </w:r>
          </w:p>
          <w:p w14:paraId="4E485C96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4914D443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F1FEC27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static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Order_No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getInstance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46B35787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if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(instance ==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6931BB32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获得新订单号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3E74F3F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instance =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Order_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BD7F4CF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instance.setOrder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_No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"1"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6D789A2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05C7DCEE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else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{  </w:t>
            </w:r>
          </w:p>
          <w:p w14:paraId="5F73381A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System.out.println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重复下单且与上一个未交易的订单相同，获取旧订单号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23C2CA3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}  </w:t>
            </w:r>
          </w:p>
          <w:p w14:paraId="39895856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instance;  </w:t>
            </w:r>
          </w:p>
          <w:p w14:paraId="650E9D07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7CAB01D0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7717476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private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setOrder_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no) {  </w:t>
            </w:r>
          </w:p>
          <w:p w14:paraId="668D9BEC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.no = no;  </w:t>
            </w:r>
          </w:p>
          <w:p w14:paraId="61A38A65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5A01207A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847D5B6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String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getOrder_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{  </w:t>
            </w:r>
          </w:p>
          <w:p w14:paraId="76DEAECF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return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.no;  </w:t>
            </w:r>
          </w:p>
          <w:p w14:paraId="57E5399A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}  </w:t>
            </w:r>
          </w:p>
          <w:p w14:paraId="0FDFB346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ED2E3E" w14:textId="77777777" w:rsidR="00435F47" w:rsidRPr="00435F47" w:rsidRDefault="00435F47" w:rsidP="00435F47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0D13C1A4" w14:textId="77777777" w:rsidR="00492AC4" w:rsidRDefault="00492AC4" w:rsidP="00435F47">
            <w:pPr>
              <w:pStyle w:val="2"/>
            </w:pPr>
            <w:r>
              <w:rPr>
                <w:noProof/>
              </w:rPr>
              <w:lastRenderedPageBreak/>
              <w:drawing>
                <wp:inline distT="0" distB="0" distL="0" distR="0" wp14:anchorId="3A2EFEC2" wp14:editId="37F029ED">
                  <wp:extent cx="4876190" cy="3190476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90" cy="3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85E22" w14:textId="77777777" w:rsidR="00435F47" w:rsidRDefault="00435F47" w:rsidP="00435F47">
            <w:pPr>
              <w:pStyle w:val="2"/>
            </w:pPr>
            <w:r>
              <w:rPr>
                <w:rFonts w:hint="eastAsia"/>
              </w:rPr>
              <w:t>2.</w:t>
            </w:r>
            <w:r>
              <w:t>4</w:t>
            </w:r>
            <w:r>
              <w:rPr>
                <w:rFonts w:hint="eastAsia"/>
              </w:rPr>
              <w:t>外观模式</w:t>
            </w:r>
          </w:p>
          <w:p w14:paraId="584028F9" w14:textId="77777777" w:rsidR="00435F47" w:rsidRDefault="00435F47" w:rsidP="00435F47">
            <w:pPr>
              <w:ind w:firstLine="283"/>
            </w:pPr>
            <w:r>
              <w:rPr>
                <w:rFonts w:hint="eastAsia"/>
              </w:rPr>
              <w:t>功能：</w:t>
            </w:r>
            <w:r w:rsidR="00A17F0B">
              <w:rPr>
                <w:rFonts w:hint="eastAsia"/>
              </w:rPr>
              <w:t>贩卖机</w:t>
            </w:r>
            <w:r>
              <w:rPr>
                <w:rFonts w:hint="eastAsia"/>
              </w:rPr>
              <w:t>的</w:t>
            </w:r>
            <w:r w:rsidR="00A17F0B">
              <w:rPr>
                <w:rFonts w:hint="eastAsia"/>
              </w:rPr>
              <w:t>开启和关闭</w:t>
            </w:r>
          </w:p>
          <w:p w14:paraId="3070C481" w14:textId="77777777" w:rsidR="00435F47" w:rsidRDefault="00435F47" w:rsidP="00435F47">
            <w:pPr>
              <w:ind w:firstLine="283"/>
            </w:pPr>
            <w:r>
              <w:rPr>
                <w:rFonts w:hint="eastAsia"/>
              </w:rPr>
              <w:t>模式：外观模式</w:t>
            </w:r>
          </w:p>
          <w:p w14:paraId="712F5FDA" w14:textId="1CE36092" w:rsidR="00141C83" w:rsidRDefault="00435F47" w:rsidP="00435F47">
            <w:pPr>
              <w:ind w:firstLine="283"/>
            </w:pPr>
            <w:r>
              <w:rPr>
                <w:rFonts w:hint="eastAsia"/>
              </w:rPr>
              <w:t>模式优点：贩卖机的启动与关闭只需按下开关机按钮，</w:t>
            </w:r>
            <w:r w:rsidR="00A17F0B">
              <w:rPr>
                <w:rFonts w:hint="eastAsia"/>
              </w:rPr>
              <w:t>管理者</w:t>
            </w:r>
            <w:r>
              <w:rPr>
                <w:rFonts w:hint="eastAsia"/>
              </w:rPr>
              <w:t>无需知道硬件内部实现的操作，通过外观模式来实现管理者对贩卖机的管理。</w:t>
            </w:r>
          </w:p>
          <w:p w14:paraId="59FC78A2" w14:textId="45ACD683" w:rsidR="00FD2E2C" w:rsidRDefault="00FD2E2C" w:rsidP="00435F47">
            <w:pPr>
              <w:ind w:firstLine="283"/>
            </w:pPr>
          </w:p>
          <w:p w14:paraId="12AE3C81" w14:textId="4153DD55" w:rsidR="00FD2E2C" w:rsidRDefault="00FD2E2C" w:rsidP="00435F47">
            <w:pPr>
              <w:ind w:firstLine="283"/>
            </w:pPr>
          </w:p>
          <w:p w14:paraId="495ECFC2" w14:textId="2202B267" w:rsidR="00FD2E2C" w:rsidRDefault="00FD2E2C" w:rsidP="00435F47">
            <w:pPr>
              <w:ind w:firstLine="283"/>
            </w:pPr>
          </w:p>
          <w:p w14:paraId="5C82EA90" w14:textId="1F823042" w:rsidR="00FD2E2C" w:rsidRDefault="00FD2E2C" w:rsidP="00435F47">
            <w:pPr>
              <w:ind w:firstLine="283"/>
            </w:pPr>
            <w:r>
              <w:rPr>
                <w:noProof/>
              </w:rPr>
              <w:drawing>
                <wp:inline distT="0" distB="0" distL="0" distR="0" wp14:anchorId="60820EA5" wp14:editId="7878B265">
                  <wp:extent cx="5580952" cy="866667"/>
                  <wp:effectExtent l="0" t="0" r="127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D29FA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open_machine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79C0385B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3EE169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java.awt.FlowLayout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D5A57C8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DE656F0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javax.swing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.*;  </w:t>
            </w:r>
          </w:p>
          <w:p w14:paraId="08A239BD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8DC793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.*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242E29EC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java.awt.event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.ActionEvent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1A0AFC35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java.awt.event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.ActionListener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327A3CF2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Client_Control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JFrame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680D287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67194AE0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open =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开启贩卖机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05A584E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close =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关闭贩卖机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FA7583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Control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name){  </w:t>
            </w:r>
          </w:p>
          <w:p w14:paraId="077AFFE1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.setLayout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FlowLayout.LEFT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14B713B0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.setSize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600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35F47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100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4E7AFC36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.setDefaultCloseOperation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(JFrame.EXIT_ON_CLOSE);  </w:t>
            </w:r>
          </w:p>
          <w:p w14:paraId="5F2A8313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.setLocationRelativeTo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CF35979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.setVisible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EBC748A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.setTitle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自动贩卖机系统</w:t>
            </w:r>
            <w:r w:rsidRPr="00435F47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ECF9618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.setLayout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35F47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435F47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CBDE6E4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5C4FA04D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open.addActionListener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openListener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75C5A441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close.addActionListener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closeListener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3A3B3C3D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0D82B5EC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(open);  </w:t>
            </w:r>
          </w:p>
          <w:p w14:paraId="6A89D654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(close);  </w:t>
            </w:r>
          </w:p>
          <w:p w14:paraId="44F04C2D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}  </w:t>
            </w:r>
          </w:p>
          <w:p w14:paraId="51A73742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openListener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implements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ActionListener{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6FFC1CF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35F47">
              <w:rPr>
                <w:rFonts w:ascii="Consolas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CBAEC13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actionPerformed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ActionEvent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{  </w:t>
            </w:r>
          </w:p>
          <w:p w14:paraId="59FF98DA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Main_Swicth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switch_ =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Main_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Swicth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97B817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_.Activate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007E1C7B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01175129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76914764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}  </w:t>
            </w:r>
          </w:p>
          <w:p w14:paraId="3E6CC731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closeListener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implements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ActionListener{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E2277B1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35F47">
              <w:rPr>
                <w:rFonts w:ascii="Consolas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56B9C9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actionPerformed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ActionEvent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{  </w:t>
            </w:r>
          </w:p>
          <w:p w14:paraId="092230DC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Main_Swicth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switch_ = </w:t>
            </w:r>
            <w:r w:rsidRPr="00435F47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Main_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Swicth</w:t>
            </w:r>
            <w:proofErr w:type="spell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7FB91D6B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switch</w:t>
            </w:r>
            <w:proofErr w:type="gramStart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_.Deactivate</w:t>
            </w:r>
            <w:proofErr w:type="spellEnd"/>
            <w:proofErr w:type="gramEnd"/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7BAA863B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7EC8915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2853CA04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}  </w:t>
            </w:r>
          </w:p>
          <w:p w14:paraId="3179B7B2" w14:textId="77777777" w:rsidR="00435F47" w:rsidRPr="00435F47" w:rsidRDefault="00435F47" w:rsidP="00435F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435F47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}  </w:t>
            </w:r>
          </w:p>
          <w:p w14:paraId="160A4341" w14:textId="77777777" w:rsidR="00406443" w:rsidRDefault="00406443" w:rsidP="000729E9">
            <w:pPr>
              <w:pStyle w:val="2"/>
            </w:pPr>
            <w:r>
              <w:rPr>
                <w:noProof/>
              </w:rPr>
              <w:lastRenderedPageBreak/>
              <w:drawing>
                <wp:inline distT="0" distB="0" distL="0" distR="0" wp14:anchorId="13852D96" wp14:editId="773287B7">
                  <wp:extent cx="5688965" cy="3235960"/>
                  <wp:effectExtent l="0" t="0" r="6985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323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2E0F8" w14:textId="77777777" w:rsidR="00435F47" w:rsidRDefault="00435F47" w:rsidP="000729E9">
            <w:pPr>
              <w:pStyle w:val="2"/>
            </w:pPr>
            <w:r>
              <w:t>2.</w:t>
            </w:r>
            <w:r w:rsidR="000729E9">
              <w:t>5</w:t>
            </w:r>
            <w:r w:rsidR="000729E9">
              <w:rPr>
                <w:rFonts w:hint="eastAsia"/>
              </w:rPr>
              <w:t>贩卖机维修</w:t>
            </w:r>
          </w:p>
          <w:p w14:paraId="293D4118" w14:textId="77777777" w:rsidR="000729E9" w:rsidRDefault="000729E9" w:rsidP="000729E9">
            <w:pPr>
              <w:ind w:firstLine="283"/>
            </w:pPr>
            <w:r>
              <w:rPr>
                <w:rFonts w:hint="eastAsia"/>
              </w:rPr>
              <w:t>功能：准确地通知维修人员对贩卖机进行维修</w:t>
            </w:r>
          </w:p>
          <w:p w14:paraId="2DF6F5A2" w14:textId="77777777" w:rsidR="000729E9" w:rsidRDefault="000729E9" w:rsidP="000729E9">
            <w:pPr>
              <w:ind w:firstLine="283"/>
            </w:pPr>
            <w:r>
              <w:rPr>
                <w:rFonts w:hint="eastAsia"/>
              </w:rPr>
              <w:t>模式：职责链模式</w:t>
            </w:r>
          </w:p>
          <w:p w14:paraId="763A1F5D" w14:textId="4960C075" w:rsidR="000729E9" w:rsidRDefault="000729E9" w:rsidP="000729E9">
            <w:pPr>
              <w:ind w:firstLine="283"/>
            </w:pPr>
            <w:r>
              <w:rPr>
                <w:rFonts w:hint="eastAsia"/>
              </w:rPr>
              <w:t>模式优</w:t>
            </w:r>
            <w:r w:rsidRPr="000729E9">
              <w:rPr>
                <w:rFonts w:hint="eastAsia"/>
              </w:rPr>
              <w:t>点</w:t>
            </w:r>
            <w:r>
              <w:rPr>
                <w:rFonts w:hint="eastAsia"/>
              </w:rPr>
              <w:t>：</w:t>
            </w:r>
            <w:r w:rsidRPr="000729E9">
              <w:t xml:space="preserve"> </w:t>
            </w:r>
            <w:r>
              <w:rPr>
                <w:rFonts w:hint="eastAsia"/>
              </w:rPr>
              <w:t>用户无需知道需要通知哪些技术人员来维修，</w:t>
            </w:r>
            <w:r w:rsidRPr="000729E9">
              <w:rPr>
                <w:rFonts w:hint="eastAsia"/>
              </w:rPr>
              <w:t>它将请求的发送者和接收者解耦</w:t>
            </w:r>
            <w:r w:rsidRPr="000729E9">
              <w:rPr>
                <w:rFonts w:hint="eastAsia"/>
              </w:rPr>
              <w:t> </w:t>
            </w:r>
            <w:r>
              <w:rPr>
                <w:rFonts w:hint="eastAsia"/>
              </w:rPr>
              <w:t>，</w:t>
            </w:r>
            <w:r w:rsidRPr="000729E9">
              <w:rPr>
                <w:rFonts w:hint="eastAsia"/>
              </w:rPr>
              <w:t>简化了对象，使得对象不需要知道链的结构</w:t>
            </w:r>
            <w:r w:rsidRPr="000729E9">
              <w:rPr>
                <w:rFonts w:hint="eastAsia"/>
              </w:rPr>
              <w:t> </w:t>
            </w:r>
            <w:r>
              <w:rPr>
                <w:rFonts w:hint="eastAsia"/>
              </w:rPr>
              <w:t>，</w:t>
            </w:r>
            <w:r w:rsidRPr="000729E9">
              <w:rPr>
                <w:rFonts w:hint="eastAsia"/>
              </w:rPr>
              <w:t>允许动态地新增或者删除责任链</w:t>
            </w:r>
            <w:r w:rsidRPr="000729E9">
              <w:rPr>
                <w:rFonts w:hint="eastAsia"/>
              </w:rPr>
              <w:t> </w:t>
            </w:r>
            <w:r>
              <w:rPr>
                <w:rFonts w:hint="eastAsia"/>
              </w:rPr>
              <w:t>。</w:t>
            </w:r>
          </w:p>
          <w:p w14:paraId="1FC41469" w14:textId="38EC619B" w:rsidR="00FD2E2C" w:rsidRDefault="00FD2E2C" w:rsidP="000729E9">
            <w:pPr>
              <w:ind w:firstLine="283"/>
            </w:pPr>
          </w:p>
          <w:p w14:paraId="5F6945E8" w14:textId="64ABC3E0" w:rsidR="00FD2E2C" w:rsidRDefault="00FD2E2C" w:rsidP="000729E9">
            <w:pPr>
              <w:ind w:firstLine="283"/>
            </w:pPr>
          </w:p>
          <w:p w14:paraId="2C86461D" w14:textId="363C82EE" w:rsidR="00FD2E2C" w:rsidRDefault="00FD2E2C" w:rsidP="000729E9">
            <w:pPr>
              <w:ind w:firstLine="283"/>
            </w:pPr>
          </w:p>
          <w:p w14:paraId="4A77A75F" w14:textId="32E0B19F" w:rsidR="00FD2E2C" w:rsidRDefault="00FD2E2C" w:rsidP="000729E9">
            <w:pPr>
              <w:ind w:firstLine="283"/>
            </w:pPr>
            <w:r>
              <w:rPr>
                <w:noProof/>
              </w:rPr>
              <w:drawing>
                <wp:inline distT="0" distB="0" distL="0" distR="0" wp14:anchorId="710AFF9E" wp14:editId="4DFD4EF4">
                  <wp:extent cx="5552381" cy="904762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D238FC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package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repair;  </w:t>
            </w:r>
          </w:p>
          <w:p w14:paraId="51E0DB4F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A4A55A5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java.awt.FlowLayout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50C45CA7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82357F9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javax.swing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.*;  </w:t>
            </w:r>
          </w:p>
          <w:p w14:paraId="1EF2B51D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01AE237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.*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265392B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java.awt.event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.ActionEvent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004ECA4B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import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java.awt.event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.ActionListener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;  </w:t>
            </w:r>
          </w:p>
          <w:p w14:paraId="69B33E0B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Client_repair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extends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JFrame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1C600F93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{  </w:t>
            </w:r>
          </w:p>
          <w:p w14:paraId="2C422CFB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JPanel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panel=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JPanel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01C463F7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JLabel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pwp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JLabel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故障程度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63BB8D8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JTextField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JTextField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729E9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C2F2691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repair =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JButton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贩卖机维修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7E748F7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Client_</w:t>
            </w:r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String name){  </w:t>
            </w:r>
          </w:p>
          <w:p w14:paraId="5EE6FFB9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.setLayout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FlowLayout.LEFT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5EED4DCC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.setSize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600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0729E9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100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0CE7309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gram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.setDefaultCloseOperation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(JFrame.EXIT_ON_CLOSE);  </w:t>
            </w:r>
          </w:p>
          <w:p w14:paraId="1B1FF7A3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.setLocationRelativeTo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46BFA1D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.setVisible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true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D66F278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.setTitle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自动贩卖机系统</w:t>
            </w:r>
            <w:r w:rsidRPr="000729E9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170A774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.setLayout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FlowLayout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0729E9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0729E9">
              <w:rPr>
                <w:rFonts w:ascii="Consolas" w:hAnsi="Consolas" w:cs="宋体"/>
                <w:color w:val="C00000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));  </w:t>
            </w:r>
          </w:p>
          <w:p w14:paraId="39D50062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3B7C7104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repair.addActionListener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repairListener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());  </w:t>
            </w:r>
          </w:p>
          <w:p w14:paraId="30086FE2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4EB90B3D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pwp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BF110B5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A1AB8A8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proofErr w:type="spellStart"/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this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.add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(repair);  </w:t>
            </w:r>
          </w:p>
          <w:p w14:paraId="4E2AFB1E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}  </w:t>
            </w:r>
          </w:p>
          <w:p w14:paraId="61F091ED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class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repairListener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implements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ActionListener{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1B1DBE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729E9">
              <w:rPr>
                <w:rFonts w:ascii="Consolas" w:hAnsi="Consolas" w:cs="宋体"/>
                <w:color w:val="646464"/>
                <w:kern w:val="0"/>
                <w:sz w:val="18"/>
                <w:szCs w:val="18"/>
                <w:bdr w:val="none" w:sz="0" w:space="0" w:color="auto" w:frame="1"/>
              </w:rPr>
              <w:t>@Override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50EA66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public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void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actionPerformed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ActionEvent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e) {  </w:t>
            </w:r>
          </w:p>
          <w:p w14:paraId="273D25DF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Advance lv</w:t>
            </w:r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1,lv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2,lv3,lv4;  </w:t>
            </w:r>
          </w:p>
          <w:p w14:paraId="6FE2952E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6281F640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lv1=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Lv1_</w:t>
            </w:r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Machinic(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ED0EEDC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lv2=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Lv2_</w:t>
            </w:r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Machinic(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20684032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lv3=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Lv3_</w:t>
            </w:r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Machinic(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5A738293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lv4=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Lv4_</w:t>
            </w:r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Machinic(</w:t>
            </w:r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1C651506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6CE455ED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lv1.setSuccessor(lv2);  </w:t>
            </w:r>
          </w:p>
          <w:p w14:paraId="0EC161A2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lv2.setSuccessor(lv3);  </w:t>
            </w:r>
          </w:p>
          <w:p w14:paraId="2BCB3322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lv3.setSuccessor(lv4);  </w:t>
            </w:r>
          </w:p>
          <w:p w14:paraId="2D756A6E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  </w:t>
            </w:r>
          </w:p>
          <w:p w14:paraId="0C80D7F4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String str = </w:t>
            </w:r>
            <w:proofErr w:type="spellStart"/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qwq.getText</w:t>
            </w:r>
            <w:proofErr w:type="spellEnd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();  </w:t>
            </w:r>
          </w:p>
          <w:p w14:paraId="45E964E3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int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Falut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=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Integer.parseInt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(str);  </w:t>
            </w:r>
          </w:p>
          <w:p w14:paraId="25D0299D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Repair_Request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lr1=</w:t>
            </w:r>
            <w:r w:rsidRPr="000729E9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new</w:t>
            </w: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Repair_</w:t>
            </w:r>
            <w:proofErr w:type="gramStart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Request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</w:t>
            </w:r>
            <w:proofErr w:type="spellStart"/>
            <w:proofErr w:type="gram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Falut</w:t>
            </w:r>
            <w:proofErr w:type="spellEnd"/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3DD93B03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  lv1.handleRequest(lr1);  </w:t>
            </w:r>
          </w:p>
          <w:p w14:paraId="51B9A6CC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}  </w:t>
            </w:r>
          </w:p>
          <w:p w14:paraId="5A40CF9A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         </w:t>
            </w:r>
          </w:p>
          <w:p w14:paraId="03692B94" w14:textId="77777777" w:rsidR="000729E9" w:rsidRPr="000729E9" w:rsidRDefault="000729E9" w:rsidP="000729E9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 }  </w:t>
            </w:r>
          </w:p>
          <w:p w14:paraId="6423A1D5" w14:textId="41164E10" w:rsidR="00B84DD2" w:rsidRDefault="000729E9" w:rsidP="00FD2E2C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0729E9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lastRenderedPageBreak/>
              <w:t>}</w:t>
            </w:r>
            <w:r w:rsidR="00FD2E2C">
              <w:rPr>
                <w:noProof/>
              </w:rPr>
              <w:t xml:space="preserve"> </w:t>
            </w:r>
            <w:r w:rsidR="00B84DD2">
              <w:rPr>
                <w:noProof/>
              </w:rPr>
              <w:drawing>
                <wp:inline distT="0" distB="0" distL="0" distR="0" wp14:anchorId="688D6878" wp14:editId="13EDC081">
                  <wp:extent cx="5688965" cy="2456815"/>
                  <wp:effectExtent l="0" t="0" r="6985" b="63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8965" cy="245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45BD8" w14:textId="77777777" w:rsidR="00B84DD2" w:rsidRDefault="00B84DD2" w:rsidP="00B84DD2">
            <w:pPr>
              <w:pStyle w:val="1"/>
              <w:spacing w:line="400" w:lineRule="exact"/>
              <w:rPr>
                <w:rFonts w:ascii="黑体" w:hAnsi="黑体"/>
                <w:szCs w:val="28"/>
              </w:rPr>
            </w:pPr>
            <w:r>
              <w:rPr>
                <w:rFonts w:ascii="黑体" w:hAnsi="黑体"/>
                <w:szCs w:val="28"/>
              </w:rPr>
              <w:t>3课程设计总结</w:t>
            </w:r>
          </w:p>
          <w:p w14:paraId="304443CA" w14:textId="77777777" w:rsidR="00E705A9" w:rsidRPr="00E705A9" w:rsidRDefault="00B84DD2" w:rsidP="00E705A9">
            <w:pPr>
              <w:ind w:firstLineChars="200" w:firstLine="560"/>
              <w:rPr>
                <w:rFonts w:asciiTheme="minorEastAsia" w:eastAsiaTheme="minorEastAsia" w:hAnsiTheme="minorEastAsia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Cs w:val="28"/>
              </w:rPr>
              <w:t>通过本次课程设计，我对所使用过的几个设计模式：</w:t>
            </w:r>
            <w:proofErr w:type="gramStart"/>
            <w:r w:rsidRPr="00C128FC">
              <w:rPr>
                <w:rFonts w:asciiTheme="minorEastAsia" w:eastAsiaTheme="minorEastAsia" w:hAnsiTheme="minorEastAsia" w:hint="eastAsia"/>
                <w:szCs w:val="28"/>
              </w:rPr>
              <w:t>单例模式</w:t>
            </w:r>
            <w:proofErr w:type="gramEnd"/>
            <w:r>
              <w:rPr>
                <w:rFonts w:asciiTheme="minorEastAsia" w:eastAsiaTheme="minorEastAsia" w:hAnsiTheme="minorEastAsia" w:hint="eastAsia"/>
                <w:szCs w:val="28"/>
              </w:rPr>
              <w:t>，</w:t>
            </w:r>
            <w:r w:rsidRPr="00C128FC">
              <w:rPr>
                <w:rFonts w:asciiTheme="minorEastAsia" w:eastAsiaTheme="minorEastAsia" w:hAnsiTheme="minorEastAsia" w:hint="eastAsia"/>
                <w:szCs w:val="28"/>
              </w:rPr>
              <w:t>工厂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方法</w:t>
            </w:r>
            <w:r w:rsidRPr="00C128FC">
              <w:rPr>
                <w:rFonts w:asciiTheme="minorEastAsia" w:eastAsiaTheme="minorEastAsia" w:hAnsiTheme="minorEastAsia" w:hint="eastAsia"/>
                <w:szCs w:val="28"/>
              </w:rPr>
              <w:t>模式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，外观</w:t>
            </w:r>
            <w:r w:rsidRPr="00C128FC">
              <w:rPr>
                <w:rFonts w:asciiTheme="minorEastAsia" w:eastAsiaTheme="minorEastAsia" w:hAnsiTheme="minorEastAsia" w:hint="eastAsia"/>
                <w:szCs w:val="28"/>
              </w:rPr>
              <w:t>模式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，职责链</w:t>
            </w:r>
            <w:r w:rsidRPr="00C128FC">
              <w:rPr>
                <w:rFonts w:asciiTheme="minorEastAsia" w:eastAsiaTheme="minorEastAsia" w:hAnsiTheme="minorEastAsia" w:hint="eastAsia"/>
                <w:szCs w:val="28"/>
              </w:rPr>
              <w:t>模式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，外观模式，都有了更加深入的了解</w:t>
            </w:r>
            <w:r w:rsidR="006C1B78">
              <w:rPr>
                <w:rFonts w:asciiTheme="minorEastAsia" w:eastAsiaTheme="minorEastAsia" w:hAnsiTheme="minorEastAsia" w:hint="eastAsia"/>
                <w:szCs w:val="28"/>
              </w:rPr>
              <w:t>。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在</w:t>
            </w:r>
            <w:r w:rsidR="006C1B78">
              <w:rPr>
                <w:rFonts w:asciiTheme="minorEastAsia" w:eastAsiaTheme="minorEastAsia" w:hAnsiTheme="minorEastAsia" w:hint="eastAsia"/>
                <w:szCs w:val="28"/>
              </w:rPr>
              <w:t>系统的设计和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模式</w:t>
            </w:r>
            <w:r w:rsidR="006C1B78">
              <w:rPr>
                <w:rFonts w:asciiTheme="minorEastAsia" w:eastAsiaTheme="minorEastAsia" w:hAnsiTheme="minorEastAsia" w:hint="eastAsia"/>
                <w:szCs w:val="28"/>
              </w:rPr>
              <w:t>的选择</w:t>
            </w:r>
            <w:r>
              <w:rPr>
                <w:rFonts w:asciiTheme="minorEastAsia" w:eastAsiaTheme="minorEastAsia" w:hAnsiTheme="minorEastAsia" w:hint="eastAsia"/>
                <w:szCs w:val="28"/>
              </w:rPr>
              <w:t>之间应该根据系统的需求来决定</w:t>
            </w:r>
            <w:r w:rsidR="006C1B78">
              <w:rPr>
                <w:rFonts w:asciiTheme="minorEastAsia" w:eastAsiaTheme="minorEastAsia" w:hAnsiTheme="minorEastAsia" w:hint="eastAsia"/>
                <w:szCs w:val="28"/>
              </w:rPr>
              <w:t>。了解了应在什么样的场景下使用什么样的模式，才能降低系统的耦合度，增强可拓展性，提高系统对资源的运用率与系统的运行效率。</w:t>
            </w:r>
            <w:bookmarkStart w:id="0" w:name="_GoBack"/>
            <w:bookmarkEnd w:id="0"/>
          </w:p>
        </w:tc>
      </w:tr>
    </w:tbl>
    <w:p w14:paraId="7E529E9C" w14:textId="77777777" w:rsidR="00E705A9" w:rsidRPr="00A62969" w:rsidRDefault="00E705A9" w:rsidP="004E7397">
      <w:pPr>
        <w:spacing w:line="20" w:lineRule="exact"/>
        <w:rPr>
          <w:rStyle w:val="a7"/>
        </w:rPr>
      </w:pPr>
    </w:p>
    <w:sectPr w:rsidR="00E705A9" w:rsidRPr="00A62969">
      <w:headerReference w:type="default" r:id="rId19"/>
      <w:footerReference w:type="even" r:id="rId20"/>
      <w:footerReference w:type="default" r:id="rId21"/>
      <w:pgSz w:w="11906" w:h="16838"/>
      <w:pgMar w:top="1440" w:right="1361" w:bottom="1440" w:left="1191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CE92C" w14:textId="77777777" w:rsidR="0075350F" w:rsidRDefault="0075350F">
      <w:r>
        <w:separator/>
      </w:r>
    </w:p>
  </w:endnote>
  <w:endnote w:type="continuationSeparator" w:id="0">
    <w:p w14:paraId="47739077" w14:textId="77777777" w:rsidR="0075350F" w:rsidRDefault="0075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BB018" w14:textId="77777777" w:rsidR="006B25D7" w:rsidRDefault="006B25D7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14:paraId="6DAF61A8" w14:textId="77777777" w:rsidR="006B25D7" w:rsidRDefault="006B25D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70292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8B08B9E" w14:textId="77777777" w:rsidR="006B25D7" w:rsidRDefault="006B25D7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85579" w14:textId="77777777" w:rsidR="0075350F" w:rsidRDefault="0075350F">
      <w:r>
        <w:separator/>
      </w:r>
    </w:p>
  </w:footnote>
  <w:footnote w:type="continuationSeparator" w:id="0">
    <w:p w14:paraId="2BEAE71E" w14:textId="77777777" w:rsidR="0075350F" w:rsidRDefault="00753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34A84" w14:textId="77777777" w:rsidR="006B25D7" w:rsidRDefault="006B25D7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D27"/>
    <w:multiLevelType w:val="multilevel"/>
    <w:tmpl w:val="65DAF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A725C"/>
    <w:multiLevelType w:val="multilevel"/>
    <w:tmpl w:val="F49A7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B3838"/>
    <w:multiLevelType w:val="multilevel"/>
    <w:tmpl w:val="03E8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02E98"/>
    <w:multiLevelType w:val="multilevel"/>
    <w:tmpl w:val="63B6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247A04"/>
    <w:multiLevelType w:val="multilevel"/>
    <w:tmpl w:val="73D41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A"/>
    <w:rsid w:val="00022532"/>
    <w:rsid w:val="00064942"/>
    <w:rsid w:val="000729E9"/>
    <w:rsid w:val="00081554"/>
    <w:rsid w:val="0009050B"/>
    <w:rsid w:val="000A55CD"/>
    <w:rsid w:val="000A78FE"/>
    <w:rsid w:val="000B2F71"/>
    <w:rsid w:val="000C702F"/>
    <w:rsid w:val="000D21C8"/>
    <w:rsid w:val="000F382F"/>
    <w:rsid w:val="00114F48"/>
    <w:rsid w:val="00134724"/>
    <w:rsid w:val="0013707C"/>
    <w:rsid w:val="00141C83"/>
    <w:rsid w:val="00155C33"/>
    <w:rsid w:val="00164878"/>
    <w:rsid w:val="0017272E"/>
    <w:rsid w:val="001825F7"/>
    <w:rsid w:val="001B3C4C"/>
    <w:rsid w:val="001F4E80"/>
    <w:rsid w:val="002003BF"/>
    <w:rsid w:val="00235D8E"/>
    <w:rsid w:val="002A45D4"/>
    <w:rsid w:val="002C72A0"/>
    <w:rsid w:val="002D32DB"/>
    <w:rsid w:val="00345E67"/>
    <w:rsid w:val="00347DA7"/>
    <w:rsid w:val="00375252"/>
    <w:rsid w:val="00375D77"/>
    <w:rsid w:val="003824D0"/>
    <w:rsid w:val="00386636"/>
    <w:rsid w:val="00397FB0"/>
    <w:rsid w:val="003A0F33"/>
    <w:rsid w:val="003A26E8"/>
    <w:rsid w:val="003A54D7"/>
    <w:rsid w:val="003B0A62"/>
    <w:rsid w:val="003B4185"/>
    <w:rsid w:val="00406443"/>
    <w:rsid w:val="00435F47"/>
    <w:rsid w:val="00471357"/>
    <w:rsid w:val="00477974"/>
    <w:rsid w:val="004814EA"/>
    <w:rsid w:val="00492AC4"/>
    <w:rsid w:val="004D3A2B"/>
    <w:rsid w:val="004E7397"/>
    <w:rsid w:val="00500AF8"/>
    <w:rsid w:val="005066EA"/>
    <w:rsid w:val="00550340"/>
    <w:rsid w:val="00553076"/>
    <w:rsid w:val="005D6A19"/>
    <w:rsid w:val="005E26C9"/>
    <w:rsid w:val="005F5EE8"/>
    <w:rsid w:val="00602C19"/>
    <w:rsid w:val="006147E8"/>
    <w:rsid w:val="00620C7B"/>
    <w:rsid w:val="00665C9F"/>
    <w:rsid w:val="00665FB8"/>
    <w:rsid w:val="00671CC3"/>
    <w:rsid w:val="00675592"/>
    <w:rsid w:val="00677DD2"/>
    <w:rsid w:val="006B25D7"/>
    <w:rsid w:val="006C1B78"/>
    <w:rsid w:val="006E5B4D"/>
    <w:rsid w:val="006E62E1"/>
    <w:rsid w:val="006F03BA"/>
    <w:rsid w:val="006F0BD6"/>
    <w:rsid w:val="0075350F"/>
    <w:rsid w:val="007763A1"/>
    <w:rsid w:val="0078361B"/>
    <w:rsid w:val="007D29F9"/>
    <w:rsid w:val="007E7FD7"/>
    <w:rsid w:val="008361CC"/>
    <w:rsid w:val="00890670"/>
    <w:rsid w:val="00893462"/>
    <w:rsid w:val="008E0868"/>
    <w:rsid w:val="00902577"/>
    <w:rsid w:val="009408B5"/>
    <w:rsid w:val="00970262"/>
    <w:rsid w:val="00995F51"/>
    <w:rsid w:val="009A278A"/>
    <w:rsid w:val="009C17E2"/>
    <w:rsid w:val="009C6C13"/>
    <w:rsid w:val="009D3247"/>
    <w:rsid w:val="00A01599"/>
    <w:rsid w:val="00A0365C"/>
    <w:rsid w:val="00A05801"/>
    <w:rsid w:val="00A17F0B"/>
    <w:rsid w:val="00A31EC9"/>
    <w:rsid w:val="00A369C6"/>
    <w:rsid w:val="00A56F6D"/>
    <w:rsid w:val="00A62969"/>
    <w:rsid w:val="00A64AC5"/>
    <w:rsid w:val="00AE0C82"/>
    <w:rsid w:val="00AF06FB"/>
    <w:rsid w:val="00AF6248"/>
    <w:rsid w:val="00B05CD4"/>
    <w:rsid w:val="00B12304"/>
    <w:rsid w:val="00B33E6C"/>
    <w:rsid w:val="00B45588"/>
    <w:rsid w:val="00B84DD2"/>
    <w:rsid w:val="00B959B6"/>
    <w:rsid w:val="00BA4F01"/>
    <w:rsid w:val="00C04282"/>
    <w:rsid w:val="00C212DD"/>
    <w:rsid w:val="00C64525"/>
    <w:rsid w:val="00C76EFE"/>
    <w:rsid w:val="00C8123C"/>
    <w:rsid w:val="00C835C8"/>
    <w:rsid w:val="00C94354"/>
    <w:rsid w:val="00CA2582"/>
    <w:rsid w:val="00CB2614"/>
    <w:rsid w:val="00CB4495"/>
    <w:rsid w:val="00CB70E2"/>
    <w:rsid w:val="00CE0EBC"/>
    <w:rsid w:val="00D43A6A"/>
    <w:rsid w:val="00D4649F"/>
    <w:rsid w:val="00D57B24"/>
    <w:rsid w:val="00D627C1"/>
    <w:rsid w:val="00D9279F"/>
    <w:rsid w:val="00E10BD1"/>
    <w:rsid w:val="00E24E86"/>
    <w:rsid w:val="00E403CC"/>
    <w:rsid w:val="00E41468"/>
    <w:rsid w:val="00E705A9"/>
    <w:rsid w:val="00E93099"/>
    <w:rsid w:val="00EB172A"/>
    <w:rsid w:val="00EB4BD7"/>
    <w:rsid w:val="00EF04A6"/>
    <w:rsid w:val="00F10037"/>
    <w:rsid w:val="00F324E5"/>
    <w:rsid w:val="00F52308"/>
    <w:rsid w:val="00F64AD1"/>
    <w:rsid w:val="00F8472D"/>
    <w:rsid w:val="00FA00D4"/>
    <w:rsid w:val="00FC39FD"/>
    <w:rsid w:val="00FD2E2C"/>
    <w:rsid w:val="0F9F547B"/>
    <w:rsid w:val="1D212332"/>
    <w:rsid w:val="2ABD5004"/>
    <w:rsid w:val="37870B46"/>
    <w:rsid w:val="6ACC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E7D54C"/>
  <w15:docId w15:val="{C2F863E5-FF9A-4552-B4E5-8ADC84B44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B172A"/>
    <w:pPr>
      <w:widowControl w:val="0"/>
      <w:spacing w:line="400" w:lineRule="exact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0"/>
    <w:qFormat/>
    <w:rsid w:val="006E5B4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41C83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i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Strong"/>
    <w:qFormat/>
    <w:rPr>
      <w:b/>
      <w:bCs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table" w:styleId="aa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</w:style>
  <w:style w:type="paragraph" w:customStyle="1" w:styleId="yh">
    <w:name w:val="正文缩进yh"/>
    <w:basedOn w:val="a"/>
    <w:qFormat/>
    <w:pPr>
      <w:spacing w:line="360" w:lineRule="auto"/>
      <w:ind w:firstLineChars="200" w:firstLine="200"/>
    </w:pPr>
    <w:rPr>
      <w:sz w:val="24"/>
    </w:rPr>
  </w:style>
  <w:style w:type="character" w:customStyle="1" w:styleId="10">
    <w:name w:val="标题 1 字符"/>
    <w:basedOn w:val="a0"/>
    <w:link w:val="1"/>
    <w:rsid w:val="006E5B4D"/>
    <w:rPr>
      <w:rFonts w:eastAsia="黑体"/>
      <w:b/>
      <w:bCs/>
      <w:kern w:val="44"/>
      <w:sz w:val="28"/>
      <w:szCs w:val="44"/>
    </w:rPr>
  </w:style>
  <w:style w:type="character" w:customStyle="1" w:styleId="a5">
    <w:name w:val="页脚 字符"/>
    <w:basedOn w:val="a0"/>
    <w:link w:val="a4"/>
    <w:uiPriority w:val="99"/>
    <w:rsid w:val="00FA00D4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141C83"/>
    <w:rPr>
      <w:rFonts w:asciiTheme="majorHAnsi" w:eastAsiaTheme="majorEastAsia" w:hAnsiTheme="majorHAnsi" w:cstheme="majorBidi"/>
      <w:b/>
      <w:bCs/>
      <w:i/>
      <w:kern w:val="2"/>
      <w:sz w:val="28"/>
      <w:szCs w:val="32"/>
    </w:rPr>
  </w:style>
  <w:style w:type="paragraph" w:customStyle="1" w:styleId="alt">
    <w:name w:val="alt"/>
    <w:basedOn w:val="a"/>
    <w:rsid w:val="00141C8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141C83"/>
  </w:style>
  <w:style w:type="character" w:customStyle="1" w:styleId="string">
    <w:name w:val="string"/>
    <w:basedOn w:val="a0"/>
    <w:rsid w:val="00141C83"/>
  </w:style>
  <w:style w:type="character" w:customStyle="1" w:styleId="number">
    <w:name w:val="number"/>
    <w:basedOn w:val="a0"/>
    <w:rsid w:val="00141C83"/>
  </w:style>
  <w:style w:type="character" w:customStyle="1" w:styleId="annotation">
    <w:name w:val="annotation"/>
    <w:basedOn w:val="a0"/>
    <w:rsid w:val="00141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3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1239</Words>
  <Characters>7064</Characters>
  <Application>Microsoft Office Word</Application>
  <DocSecurity>0</DocSecurity>
  <Lines>58</Lines>
  <Paragraphs>16</Paragraphs>
  <ScaleCrop>false</ScaleCrop>
  <Company>微软中国</Company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---------------------------------------------装--------------------------------- ---------  订 -----------------------------------------线----------------------------------------</dc:title>
  <dc:creator>微软用户</dc:creator>
  <cp:lastModifiedBy>Miraculous B</cp:lastModifiedBy>
  <cp:revision>3</cp:revision>
  <cp:lastPrinted>2020-06-17T01:07:00Z</cp:lastPrinted>
  <dcterms:created xsi:type="dcterms:W3CDTF">2020-08-17T07:38:00Z</dcterms:created>
  <dcterms:modified xsi:type="dcterms:W3CDTF">2020-08-17T07:42:00Z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