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84673" w14:textId="77777777" w:rsidR="004812B4" w:rsidRPr="004812B4" w:rsidRDefault="004812B4" w:rsidP="004812B4">
      <w:pPr>
        <w:widowControl/>
        <w:shd w:val="clear" w:color="auto" w:fill="FFFFFF"/>
        <w:spacing w:before="100" w:beforeAutospacing="1" w:after="240"/>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1</w:t>
      </w:r>
      <w:r w:rsidRPr="004812B4">
        <w:rPr>
          <w:rFonts w:ascii="Segoe UI" w:eastAsia="宋体" w:hAnsi="Segoe UI" w:cs="Segoe UI"/>
          <w:color w:val="40485B"/>
          <w:kern w:val="0"/>
          <w:sz w:val="24"/>
          <w:szCs w:val="24"/>
        </w:rPr>
        <w:t>、</w:t>
      </w:r>
      <w:r w:rsidRPr="004812B4">
        <w:rPr>
          <w:rFonts w:ascii="Segoe UI" w:eastAsia="宋体" w:hAnsi="Segoe UI" w:cs="Segoe UI"/>
          <w:color w:val="40485B"/>
          <w:kern w:val="0"/>
          <w:sz w:val="24"/>
          <w:szCs w:val="24"/>
        </w:rPr>
        <w:t>Induction</w:t>
      </w:r>
      <w:bookmarkStart w:id="0" w:name="_GoBack"/>
      <w:bookmarkEnd w:id="0"/>
    </w:p>
    <w:p w14:paraId="3B935C0E" w14:textId="77777777" w:rsidR="004812B4" w:rsidRPr="004812B4" w:rsidRDefault="004812B4" w:rsidP="004812B4">
      <w:pPr>
        <w:widowControl/>
        <w:shd w:val="clear" w:color="auto" w:fill="FFFFFF"/>
        <w:spacing w:after="240"/>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Our cake ordering system can make the discount function avoid duplication, the cake ordering function can be decoupled and the database connection can improve safety and flexibility, and the cake system can be constructed to achieve simple operation and save system resources and improve efficiency.</w:t>
      </w:r>
    </w:p>
    <w:p w14:paraId="1F3F5A5B" w14:textId="77777777" w:rsidR="004812B4" w:rsidRPr="004812B4" w:rsidRDefault="004812B4" w:rsidP="004812B4">
      <w:pPr>
        <w:widowControl/>
        <w:shd w:val="clear" w:color="auto" w:fill="FFFFFF"/>
        <w:spacing w:after="240"/>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2</w:t>
      </w:r>
      <w:r w:rsidRPr="004812B4">
        <w:rPr>
          <w:rFonts w:ascii="Segoe UI" w:eastAsia="宋体" w:hAnsi="Segoe UI" w:cs="Segoe UI"/>
          <w:color w:val="40485B"/>
          <w:kern w:val="0"/>
          <w:sz w:val="24"/>
          <w:szCs w:val="24"/>
        </w:rPr>
        <w:t>、</w:t>
      </w:r>
      <w:r w:rsidRPr="004812B4">
        <w:rPr>
          <w:rFonts w:ascii="Segoe UI" w:eastAsia="宋体" w:hAnsi="Segoe UI" w:cs="Segoe UI"/>
          <w:color w:val="40485B"/>
          <w:kern w:val="0"/>
          <w:sz w:val="24"/>
          <w:szCs w:val="24"/>
        </w:rPr>
        <w:t>Overview</w:t>
      </w:r>
    </w:p>
    <w:p w14:paraId="5C7A23A8" w14:textId="77777777" w:rsidR="004812B4" w:rsidRPr="004812B4" w:rsidRDefault="004812B4" w:rsidP="004812B4">
      <w:pPr>
        <w:widowControl/>
        <w:numPr>
          <w:ilvl w:val="0"/>
          <w:numId w:val="1"/>
        </w:numPr>
        <w:shd w:val="clear" w:color="auto" w:fill="FFFFFF"/>
        <w:spacing w:before="100" w:beforeAutospacing="1" w:after="100" w:afterAutospacing="1"/>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Observer Pattern</w:t>
      </w:r>
    </w:p>
    <w:p w14:paraId="54B6D2A0" w14:textId="77777777" w:rsidR="004812B4" w:rsidRPr="004812B4" w:rsidRDefault="004812B4" w:rsidP="004812B4">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Simple factory Pattern</w:t>
      </w:r>
    </w:p>
    <w:p w14:paraId="04BB21DD" w14:textId="77777777" w:rsidR="004812B4" w:rsidRPr="004812B4" w:rsidRDefault="004812B4" w:rsidP="004812B4">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Singleton Pattern</w:t>
      </w:r>
    </w:p>
    <w:p w14:paraId="1A0ED7AE" w14:textId="77777777" w:rsidR="004812B4" w:rsidRPr="004812B4" w:rsidRDefault="004812B4" w:rsidP="004812B4">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Factory Pattern</w:t>
      </w:r>
    </w:p>
    <w:p w14:paraId="4674F11F" w14:textId="77777777" w:rsidR="004812B4" w:rsidRPr="004812B4" w:rsidRDefault="004812B4" w:rsidP="004812B4">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Strategy Pattern</w:t>
      </w:r>
    </w:p>
    <w:p w14:paraId="0F5313F9" w14:textId="77777777" w:rsidR="004812B4" w:rsidRPr="004812B4" w:rsidRDefault="004812B4" w:rsidP="004812B4">
      <w:pPr>
        <w:widowControl/>
        <w:numPr>
          <w:ilvl w:val="0"/>
          <w:numId w:val="1"/>
        </w:numPr>
        <w:shd w:val="clear" w:color="auto" w:fill="FFFFFF"/>
        <w:spacing w:before="60" w:after="100" w:afterAutospacing="1"/>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Facade Pattern</w:t>
      </w:r>
    </w:p>
    <w:p w14:paraId="0131E58B" w14:textId="77777777" w:rsidR="004812B4" w:rsidRPr="004812B4" w:rsidRDefault="004812B4" w:rsidP="004812B4">
      <w:pPr>
        <w:widowControl/>
        <w:shd w:val="clear" w:color="auto" w:fill="FFFFFF"/>
        <w:spacing w:after="240"/>
        <w:jc w:val="left"/>
        <w:rPr>
          <w:rFonts w:ascii="Segoe UI" w:eastAsia="宋体" w:hAnsi="Segoe UI" w:cs="Segoe UI"/>
          <w:color w:val="40485B"/>
          <w:kern w:val="0"/>
          <w:sz w:val="24"/>
          <w:szCs w:val="24"/>
        </w:rPr>
      </w:pPr>
      <w:r w:rsidRPr="004812B4">
        <w:rPr>
          <w:rFonts w:ascii="Segoe UI" w:eastAsia="宋体" w:hAnsi="Segoe UI" w:cs="Segoe UI"/>
          <w:color w:val="40485B"/>
          <w:kern w:val="0"/>
          <w:sz w:val="24"/>
          <w:szCs w:val="24"/>
        </w:rPr>
        <w:t>3</w:t>
      </w:r>
      <w:r w:rsidRPr="004812B4">
        <w:rPr>
          <w:rFonts w:ascii="Segoe UI" w:eastAsia="宋体" w:hAnsi="Segoe UI" w:cs="Segoe UI"/>
          <w:color w:val="40485B"/>
          <w:kern w:val="0"/>
          <w:sz w:val="24"/>
          <w:szCs w:val="24"/>
        </w:rPr>
        <w:t>、</w:t>
      </w:r>
      <w:r w:rsidRPr="004812B4">
        <w:rPr>
          <w:rFonts w:ascii="Segoe UI" w:eastAsia="宋体" w:hAnsi="Segoe UI" w:cs="Segoe UI"/>
          <w:color w:val="40485B"/>
          <w:kern w:val="0"/>
          <w:sz w:val="24"/>
          <w:szCs w:val="24"/>
        </w:rPr>
        <w:t>Users and Stakeholders</w:t>
      </w:r>
    </w:p>
    <w:p w14:paraId="723FADCE" w14:textId="6EFF3986" w:rsidR="004812B4" w:rsidRPr="004812B4" w:rsidRDefault="004812B4" w:rsidP="004812B4">
      <w:pPr>
        <w:widowControl/>
        <w:shd w:val="clear" w:color="auto" w:fill="FFFFFF"/>
        <w:spacing w:after="240"/>
        <w:jc w:val="left"/>
        <w:rPr>
          <w:rFonts w:ascii="Segoe UI" w:eastAsia="宋体" w:hAnsi="Segoe UI" w:cs="Segoe UI"/>
          <w:color w:val="40485B"/>
          <w:kern w:val="0"/>
          <w:sz w:val="24"/>
          <w:szCs w:val="24"/>
        </w:rPr>
      </w:pPr>
      <w:r w:rsidRPr="004812B4">
        <w:rPr>
          <w:rFonts w:ascii="Segoe UI" w:eastAsia="宋体" w:hAnsi="Segoe UI" w:cs="Segoe UI"/>
          <w:noProof/>
          <w:color w:val="40485B"/>
          <w:kern w:val="0"/>
          <w:sz w:val="24"/>
          <w:szCs w:val="24"/>
        </w:rPr>
        <w:drawing>
          <wp:inline distT="0" distB="0" distL="0" distR="0" wp14:anchorId="19700249" wp14:editId="79A2A0C9">
            <wp:extent cx="5274310" cy="812800"/>
            <wp:effectExtent l="0" t="0" r="2540" b="6350"/>
            <wp:docPr id="2" name="图片 2" descr="输入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输入图片说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812800"/>
                    </a:xfrm>
                    <a:prstGeom prst="rect">
                      <a:avLst/>
                    </a:prstGeom>
                    <a:noFill/>
                    <a:ln>
                      <a:noFill/>
                    </a:ln>
                  </pic:spPr>
                </pic:pic>
              </a:graphicData>
            </a:graphic>
          </wp:inline>
        </w:drawing>
      </w:r>
      <w:r w:rsidRPr="004812B4">
        <w:rPr>
          <w:rFonts w:ascii="Segoe UI" w:eastAsia="宋体" w:hAnsi="Segoe UI" w:cs="Segoe UI"/>
          <w:color w:val="40485B"/>
          <w:kern w:val="0"/>
          <w:sz w:val="24"/>
          <w:szCs w:val="24"/>
        </w:rPr>
        <w:t>4</w:t>
      </w:r>
      <w:r w:rsidRPr="004812B4">
        <w:rPr>
          <w:rFonts w:ascii="Segoe UI" w:eastAsia="宋体" w:hAnsi="Segoe UI" w:cs="Segoe UI"/>
          <w:color w:val="40485B"/>
          <w:kern w:val="0"/>
          <w:sz w:val="24"/>
          <w:szCs w:val="24"/>
        </w:rPr>
        <w:t>、</w:t>
      </w:r>
      <w:proofErr w:type="spellStart"/>
      <w:r w:rsidRPr="004812B4">
        <w:rPr>
          <w:rFonts w:ascii="Segoe UI" w:eastAsia="宋体" w:hAnsi="Segoe UI" w:cs="Segoe UI"/>
          <w:color w:val="40485B"/>
          <w:kern w:val="0"/>
          <w:sz w:val="24"/>
          <w:szCs w:val="24"/>
        </w:rPr>
        <w:t>Usercase</w:t>
      </w:r>
      <w:proofErr w:type="spellEnd"/>
      <w:r w:rsidRPr="004812B4">
        <w:rPr>
          <w:rFonts w:ascii="Segoe UI" w:eastAsia="宋体" w:hAnsi="Segoe UI" w:cs="Segoe UI"/>
          <w:color w:val="40485B"/>
          <w:kern w:val="0"/>
          <w:sz w:val="24"/>
          <w:szCs w:val="24"/>
        </w:rPr>
        <w:t xml:space="preserve"> diagram</w:t>
      </w:r>
    </w:p>
    <w:p w14:paraId="0FFBAD67" w14:textId="0001F7BF" w:rsidR="004812B4" w:rsidRPr="004812B4" w:rsidRDefault="004812B4" w:rsidP="004812B4">
      <w:pPr>
        <w:widowControl/>
        <w:shd w:val="clear" w:color="auto" w:fill="FFFFFF"/>
        <w:spacing w:after="100" w:afterAutospacing="1"/>
        <w:jc w:val="left"/>
        <w:rPr>
          <w:rFonts w:ascii="Segoe UI" w:eastAsia="宋体" w:hAnsi="Segoe UI" w:cs="Segoe UI"/>
          <w:color w:val="40485B"/>
          <w:kern w:val="0"/>
          <w:sz w:val="24"/>
          <w:szCs w:val="24"/>
        </w:rPr>
      </w:pPr>
      <w:r w:rsidRPr="004812B4">
        <w:rPr>
          <w:rFonts w:ascii="Segoe UI" w:eastAsia="宋体" w:hAnsi="Segoe UI" w:cs="Segoe UI"/>
          <w:noProof/>
          <w:color w:val="40485B"/>
          <w:kern w:val="0"/>
          <w:sz w:val="24"/>
          <w:szCs w:val="24"/>
        </w:rPr>
        <w:lastRenderedPageBreak/>
        <w:drawing>
          <wp:inline distT="0" distB="0" distL="0" distR="0" wp14:anchorId="79146449" wp14:editId="3C1EADE5">
            <wp:extent cx="5274310" cy="4486275"/>
            <wp:effectExtent l="0" t="0" r="2540" b="9525"/>
            <wp:docPr id="1" name="图片 1" descr="输入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输入图片说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86275"/>
                    </a:xfrm>
                    <a:prstGeom prst="rect">
                      <a:avLst/>
                    </a:prstGeom>
                    <a:noFill/>
                    <a:ln>
                      <a:noFill/>
                    </a:ln>
                  </pic:spPr>
                </pic:pic>
              </a:graphicData>
            </a:graphic>
          </wp:inline>
        </w:drawing>
      </w:r>
    </w:p>
    <w:p w14:paraId="03A8C07A" w14:textId="77777777" w:rsidR="00401088" w:rsidRDefault="00401088"/>
    <w:sectPr w:rsidR="00401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32713"/>
    <w:multiLevelType w:val="multilevel"/>
    <w:tmpl w:val="820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42DA"/>
    <w:rsid w:val="000B34E2"/>
    <w:rsid w:val="00401088"/>
    <w:rsid w:val="004812B4"/>
    <w:rsid w:val="00EB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92D0B-797C-4856-B24A-4F8B0190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2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13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 李</dc:creator>
  <cp:keywords/>
  <dc:description/>
  <cp:lastModifiedBy>越 李</cp:lastModifiedBy>
  <cp:revision>2</cp:revision>
  <dcterms:created xsi:type="dcterms:W3CDTF">2018-12-20T01:16:00Z</dcterms:created>
  <dcterms:modified xsi:type="dcterms:W3CDTF">2018-12-20T01:16:00Z</dcterms:modified>
</cp:coreProperties>
</file>