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212" w:rsidRPr="00412D77" w:rsidRDefault="006410A7">
      <w:pPr>
        <w:spacing w:before="400" w:after="120"/>
        <w:jc w:val="center"/>
        <w:rPr>
          <w:lang w:val="es-CL"/>
        </w:rPr>
      </w:pPr>
      <w:r w:rsidRPr="00412D77">
        <w:rPr>
          <w:b/>
          <w:bCs/>
          <w:color w:val="5B3E8C"/>
          <w:sz w:val="32"/>
          <w:szCs w:val="32"/>
          <w:lang w:val="es-CL"/>
        </w:rPr>
        <w:t>DUOC UC</w:t>
      </w:r>
    </w:p>
    <w:p w:rsidR="00561212" w:rsidRPr="00412D77" w:rsidRDefault="006410A7">
      <w:pPr>
        <w:spacing w:after="60"/>
        <w:jc w:val="center"/>
        <w:rPr>
          <w:lang w:val="es-CL"/>
        </w:rPr>
      </w:pPr>
      <w:r w:rsidRPr="00412D77">
        <w:rPr>
          <w:color w:val="6F6F78"/>
          <w:lang w:val="es-CL"/>
        </w:rPr>
        <w:t>Escuela de Informática y Telecomunicaciones</w:t>
      </w:r>
    </w:p>
    <w:p w:rsidR="00561212" w:rsidRDefault="006410A7">
      <w:pPr>
        <w:spacing w:after="600"/>
        <w:jc w:val="center"/>
      </w:pPr>
      <w:r>
        <w:rPr>
          <w:color w:val="6F6F78"/>
        </w:rPr>
        <w:t>DSY1104 · Desarrollo Fullstack II</w:t>
      </w:r>
    </w:p>
    <w:p w:rsidR="00561212" w:rsidRDefault="006410A7">
      <w:pPr>
        <w:spacing w:after="40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2476500" cy="12382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160"/>
        <w:jc w:val="center"/>
        <w:rPr>
          <w:lang w:val="es-CL"/>
        </w:rPr>
      </w:pPr>
      <w:r w:rsidRPr="00412D77">
        <w:rPr>
          <w:b/>
          <w:bCs/>
          <w:color w:val="2E2E38"/>
          <w:sz w:val="48"/>
          <w:szCs w:val="48"/>
          <w:lang w:val="es-CL"/>
        </w:rPr>
        <w:t>Informe de Pruebas Unitarias</w:t>
      </w:r>
    </w:p>
    <w:p w:rsidR="00561212" w:rsidRPr="00412D77" w:rsidRDefault="006410A7">
      <w:pPr>
        <w:spacing w:after="100"/>
        <w:jc w:val="center"/>
        <w:rPr>
          <w:lang w:val="es-CL"/>
        </w:rPr>
      </w:pPr>
      <w:r w:rsidRPr="00412D77">
        <w:rPr>
          <w:sz w:val="24"/>
          <w:szCs w:val="24"/>
          <w:lang w:val="es-CL"/>
        </w:rPr>
        <w:t>Evaluación Parcial 2 — Implementación frontend y pruebas unitarias</w:t>
      </w:r>
    </w:p>
    <w:p w:rsidR="00561212" w:rsidRPr="00412D77" w:rsidRDefault="006410A7">
      <w:pPr>
        <w:spacing w:after="900"/>
        <w:jc w:val="center"/>
        <w:rPr>
          <w:lang w:val="es-CL"/>
        </w:rPr>
      </w:pPr>
      <w:r w:rsidRPr="00412D77">
        <w:rPr>
          <w:i/>
          <w:iCs/>
          <w:sz w:val="24"/>
          <w:szCs w:val="24"/>
          <w:lang w:val="es-CL"/>
        </w:rPr>
        <w:t>Proyecto “Patitas Felices” · Veterinaria San Marcos, Rancagua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 w:rsidRPr="00412D77" w:rsidT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Integrantes</w:t>
            </w:r>
          </w:p>
        </w:tc>
        <w:tc>
          <w:tcPr>
            <w:tcW w:w="706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Maria Calfileo Ceballos · Sandra Chamorro · Rocío Cruces</w:t>
            </w:r>
          </w:p>
        </w:tc>
      </w:tr>
      <w:tr w:rsidR="00412D77" w:rsidT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412D77" w:rsidRDefault="00412D77" w:rsidP="00412D7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Docente</w:t>
            </w:r>
          </w:p>
        </w:tc>
        <w:tc>
          <w:tcPr>
            <w:tcW w:w="706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Cristian Vega</w:t>
            </w:r>
          </w:p>
        </w:tc>
      </w:tr>
      <w:tr w:rsidR="00412D77" w:rsidT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412D77" w:rsidRDefault="00412D77" w:rsidP="00412D7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Sección</w:t>
            </w:r>
          </w:p>
        </w:tc>
        <w:tc>
          <w:tcPr>
            <w:tcW w:w="706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002D</w:t>
            </w:r>
          </w:p>
        </w:tc>
      </w:tr>
      <w:tr w:rsidR="00412D77" w:rsidRPr="00412D77" w:rsidT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412D77" w:rsidRDefault="00412D77" w:rsidP="00412D7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Repositorio</w:t>
            </w:r>
          </w:p>
        </w:tc>
        <w:tc>
          <w:tcPr>
            <w:tcW w:w="706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755ECE" w:rsidRDefault="00412D77" w:rsidP="00412D77">
            <w:pPr>
              <w:spacing w:after="40"/>
            </w:pPr>
            <w:r w:rsidRPr="00755ECE">
              <w:rPr>
                <w:sz w:val="19"/>
                <w:szCs w:val="19"/>
              </w:rPr>
              <w:t>https://github.com/Starlitbloom/Patitas_Felices_Ev2.git</w:t>
            </w:r>
          </w:p>
        </w:tc>
      </w:tr>
      <w:tr w:rsidR="00412D77" w:rsidT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412D77" w:rsidRDefault="00412D77" w:rsidP="00412D7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706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27/10/2026</w:t>
            </w:r>
          </w:p>
        </w:tc>
      </w:tr>
    </w:tbl>
    <w:p w:rsidR="00561212" w:rsidRDefault="006410A7">
      <w:pPr>
        <w:spacing w:after="240"/>
      </w:pPr>
      <w:r>
        <w:br w:type="page"/>
      </w:r>
      <w:r>
        <w:rPr>
          <w:b/>
          <w:bCs/>
          <w:color w:val="5B3E8C"/>
          <w:sz w:val="32"/>
          <w:szCs w:val="32"/>
        </w:rPr>
        <w:lastRenderedPageBreak/>
        <w:t>Índice</w:t>
      </w:r>
    </w:p>
    <w:sdt>
      <w:sdtPr>
        <w:id w:val="1061063876"/>
        <w:docPartObj>
          <w:docPartGallery w:val="Table of Contents"/>
          <w:docPartUnique/>
        </w:docPartObj>
      </w:sdtPr>
      <w:sdtEndPr/>
      <w:sdtContent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2747_391819600">
            <w:r>
              <w:rPr>
                <w:rStyle w:val="IndexLink"/>
              </w:rPr>
              <w:t>1. Introducción</w:t>
            </w:r>
            <w:r>
              <w:rPr>
                <w:rStyle w:val="IndexLink"/>
              </w:rPr>
              <w:tab/>
              <w:t>4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49_391819600">
            <w:r>
              <w:rPr>
                <w:rStyle w:val="IndexLink"/>
              </w:rPr>
              <w:t>1.1 Objetivos</w:t>
            </w:r>
            <w:r>
              <w:rPr>
                <w:rStyle w:val="IndexLink"/>
              </w:rPr>
              <w:tab/>
              <w:t>4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51_391819600">
            <w:r>
              <w:rPr>
                <w:rStyle w:val="IndexLink"/>
              </w:rPr>
              <w:t>1.2 Alcance y distribución</w:t>
            </w:r>
            <w:r>
              <w:rPr>
                <w:rStyle w:val="IndexLink"/>
              </w:rPr>
              <w:tab/>
              <w:t>4</w:t>
            </w:r>
          </w:hyperlink>
        </w:p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hyperlink w:anchor="__RefHeading___Toc2753_391819600">
            <w:r>
              <w:rPr>
                <w:rStyle w:val="IndexLink"/>
              </w:rPr>
              <w:t>2. Entorno y configuración</w:t>
            </w:r>
            <w:r>
              <w:rPr>
                <w:rStyle w:val="IndexLink"/>
              </w:rPr>
              <w:tab/>
              <w:t>5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55_391819600">
            <w:r>
              <w:rPr>
                <w:rStyle w:val="IndexLink"/>
              </w:rPr>
              <w:t>2.1 Herramientas utilizadas</w:t>
            </w:r>
            <w:r>
              <w:rPr>
                <w:rStyle w:val="IndexLink"/>
              </w:rPr>
              <w:tab/>
              <w:t>5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57_391819600">
            <w:r>
              <w:rPr>
                <w:rStyle w:val="IndexLink"/>
              </w:rPr>
              <w:t>2.2 Instalación</w:t>
            </w:r>
            <w:r>
              <w:rPr>
                <w:rStyle w:val="IndexLink"/>
              </w:rPr>
              <w:tab/>
              <w:t>5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59_391819600">
            <w:r>
              <w:rPr>
                <w:rStyle w:val="IndexLink"/>
              </w:rPr>
              <w:t>2.3 Configuración de Vitest (vite.config.ts)</w:t>
            </w:r>
            <w:r>
              <w:rPr>
                <w:rStyle w:val="IndexLink"/>
              </w:rPr>
              <w:tab/>
              <w:t>5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61_391819600">
            <w:r>
              <w:rPr>
                <w:rStyle w:val="IndexLink"/>
              </w:rPr>
              <w:t>2.4 Archivo de preparación (src/setupTests.ts)</w:t>
            </w:r>
            <w:r>
              <w:rPr>
                <w:rStyle w:val="IndexLink"/>
              </w:rPr>
              <w:tab/>
              <w:t>6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63_391819600">
            <w:r>
              <w:rPr>
                <w:rStyle w:val="IndexLink"/>
              </w:rPr>
              <w:t>2.5 Comando</w:t>
            </w:r>
            <w:r>
              <w:rPr>
                <w:rStyle w:val="IndexLink"/>
              </w:rPr>
              <w:t>s</w:t>
            </w:r>
            <w:r>
              <w:rPr>
                <w:rStyle w:val="IndexLink"/>
              </w:rPr>
              <w:tab/>
              <w:t>6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65_391819600">
            <w:r>
              <w:rPr>
                <w:rStyle w:val="IndexLink"/>
              </w:rPr>
              <w:t>2.6 Organización de los archivos de prueba</w:t>
            </w:r>
            <w:r>
              <w:rPr>
                <w:rStyle w:val="IndexLink"/>
              </w:rPr>
              <w:tab/>
              <w:t>7</w:t>
            </w:r>
          </w:hyperlink>
        </w:p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hyperlink w:anchor="__RefHeading___Toc2767_391819600">
            <w:r>
              <w:rPr>
                <w:rStyle w:val="IndexLink"/>
              </w:rPr>
              <w:t>3. Resumen de las pruebas</w:t>
            </w:r>
            <w:r>
              <w:rPr>
                <w:rStyle w:val="IndexLink"/>
              </w:rPr>
              <w:tab/>
              <w:t>8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69_391819600">
            <w:r>
              <w:rPr>
                <w:rStyle w:val="IndexLink"/>
              </w:rPr>
              <w:t xml:space="preserve">3.1 Cobertura </w:t>
            </w:r>
            <w:r>
              <w:rPr>
                <w:rStyle w:val="IndexLink"/>
              </w:rPr>
              <w:t>de los requisitos de la pauta</w:t>
            </w:r>
            <w:r>
              <w:rPr>
                <w:rStyle w:val="IndexLink"/>
              </w:rPr>
              <w:tab/>
              <w:t>8</w:t>
            </w:r>
          </w:hyperlink>
        </w:p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hyperlink w:anchor="__RefHeading___Toc2771_391819600">
            <w:r>
              <w:rPr>
                <w:rStyle w:val="IndexLink"/>
              </w:rPr>
              <w:t>4. Detalle de las pruebas</w:t>
            </w:r>
            <w:r>
              <w:rPr>
                <w:rStyle w:val="IndexLink"/>
              </w:rPr>
              <w:tab/>
              <w:t>10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73_391819600">
            <w:r>
              <w:rPr>
                <w:rStyle w:val="IndexLink"/>
              </w:rPr>
              <w:t>4.1 Usuarios, Nuestro equipo y agenda (Maria Calfileo)</w:t>
            </w:r>
            <w:r>
              <w:rPr>
                <w:rStyle w:val="IndexLink"/>
              </w:rPr>
              <w:tab/>
              <w:t>10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75_391819600">
            <w:r>
              <w:rPr>
                <w:rStyle w:val="IndexLink"/>
              </w:rPr>
              <w:t>P01 — CREATE: crearUsuario agrega un usuario nuevo a la lista</w:t>
            </w:r>
            <w:r>
              <w:rPr>
                <w:rStyle w:val="IndexLink"/>
              </w:rPr>
              <w:tab/>
              <w:t>10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77_391819600">
            <w:r>
              <w:rPr>
                <w:rStyle w:val="IndexLink"/>
              </w:rPr>
              <w:t>P02 — DELETE: eliminar un usuario con confirmación lo quita de la tabla y de los datos</w:t>
            </w:r>
            <w:r>
              <w:rPr>
                <w:rStyle w:val="IndexLink"/>
              </w:rPr>
              <w:tab/>
              <w:t>12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79_391819600">
            <w:r>
              <w:rPr>
                <w:rStyle w:val="IndexLink"/>
              </w:rPr>
              <w:t>P03 — FILTRO Y RESPONSIVIDAD: filtrar profesionales y verificar diseño responsivo</w:t>
            </w:r>
            <w:r>
              <w:rPr>
                <w:rStyle w:val="IndexLink"/>
              </w:rPr>
              <w:tab/>
              <w:t>14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81_391819600">
            <w:r>
              <w:rPr>
                <w:rStyle w:val="IndexLink"/>
              </w:rPr>
              <w:t>P04 — VALIDACIÓN: FormularioLogin muestra errores con un correo inválido y no e</w:t>
            </w:r>
            <w:r>
              <w:rPr>
                <w:rStyle w:val="IndexLink"/>
              </w:rPr>
              <w:t>nvía los datos</w:t>
            </w:r>
            <w:r>
              <w:rPr>
                <w:rStyle w:val="IndexLink"/>
              </w:rPr>
              <w:tab/>
              <w:t>16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83_391819600">
            <w:r>
              <w:rPr>
                <w:rStyle w:val="IndexLink"/>
              </w:rPr>
              <w:t>P05 — AGENDA: una hora con cita aparece ocupada y los días que el médico no atiende no tienen horas</w:t>
            </w:r>
            <w:r>
              <w:rPr>
                <w:rStyle w:val="IndexLink"/>
              </w:rPr>
              <w:tab/>
              <w:t>17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85_391819600">
            <w:r>
              <w:rPr>
                <w:rStyle w:val="IndexLink"/>
              </w:rPr>
              <w:t>4.2 Mascotas (Sandra Cham</w:t>
            </w:r>
            <w:r>
              <w:rPr>
                <w:rStyle w:val="IndexLink"/>
              </w:rPr>
              <w:t>orro)</w:t>
            </w:r>
            <w:r>
              <w:rPr>
                <w:rStyle w:val="IndexLink"/>
              </w:rPr>
              <w:tab/>
              <w:t>19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87_391819600">
            <w:r>
              <w:rPr>
                <w:rStyle w:val="IndexLink"/>
              </w:rPr>
              <w:t>P06 — FILTRO: en Mis mascotas elegir una especie o buscar por nombre reduce la lista</w:t>
            </w:r>
            <w:r>
              <w:rPr>
                <w:rStyle w:val="IndexLink"/>
              </w:rPr>
              <w:tab/>
              <w:t>19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89_391819600">
            <w:r>
              <w:rPr>
                <w:rStyle w:val="IndexLink"/>
              </w:rPr>
              <w:t>P07 — READ: el detalle muestra la ficha de la mas</w:t>
            </w:r>
            <w:r>
              <w:rPr>
                <w:rStyle w:val="IndexLink"/>
              </w:rPr>
              <w:t>cota y avisa si no existe</w:t>
            </w:r>
            <w:r>
              <w:rPr>
                <w:rStyle w:val="IndexLink"/>
              </w:rPr>
              <w:tab/>
              <w:t>20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91_391819600">
            <w:r>
              <w:rPr>
                <w:rStyle w:val="IndexLink"/>
              </w:rPr>
              <w:t>P08 — UPDATE: editar la raza de una mascota actualiza la tabla y los datos guardados</w:t>
            </w:r>
            <w:r>
              <w:rPr>
                <w:rStyle w:val="IndexLink"/>
              </w:rPr>
              <w:tab/>
              <w:t>21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93_391819600">
            <w:r>
              <w:rPr>
                <w:rStyle w:val="IndexLink"/>
              </w:rPr>
              <w:t xml:space="preserve">P09 — DELETE: eliminar una </w:t>
            </w:r>
            <w:r>
              <w:rPr>
                <w:rStyle w:val="IndexLink"/>
              </w:rPr>
              <w:t>mascota con confirmación la quita de la tabla y de los datos</w:t>
            </w:r>
            <w:r>
              <w:rPr>
                <w:rStyle w:val="IndexLink"/>
              </w:rPr>
              <w:tab/>
              <w:t>22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95_391819600">
            <w:r>
              <w:rPr>
                <w:rStyle w:val="IndexLink"/>
              </w:rPr>
              <w:t>P10 — CREATE: la atención no se guarda con datos vacíos y sí se guarda al completarlos</w:t>
            </w:r>
            <w:r>
              <w:rPr>
                <w:rStyle w:val="IndexLink"/>
              </w:rPr>
              <w:tab/>
              <w:t>23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797_391819600">
            <w:r>
              <w:rPr>
                <w:rStyle w:val="IndexLink"/>
              </w:rPr>
              <w:t>4.3 Citas (Rocío Cruces)</w:t>
            </w:r>
            <w:r>
              <w:rPr>
                <w:rStyle w:val="IndexLink"/>
              </w:rPr>
              <w:tab/>
              <w:t>25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799_391819600">
            <w:r>
              <w:rPr>
                <w:rStyle w:val="IndexLink"/>
              </w:rPr>
              <w:t>P11 — CREATE: registra una cita veterinaria correctamente</w:t>
            </w:r>
            <w:r>
              <w:rPr>
                <w:rStyle w:val="IndexLink"/>
              </w:rPr>
              <w:tab/>
              <w:t>25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801_391819600">
            <w:r>
              <w:rPr>
                <w:rStyle w:val="IndexLink"/>
              </w:rPr>
              <w:t>P12 — VALIDACIÓN: rechaza un veterinario incompat</w:t>
            </w:r>
            <w:r>
              <w:rPr>
                <w:rStyle w:val="IndexLink"/>
              </w:rPr>
              <w:t>ible con el servicio</w:t>
            </w:r>
            <w:r>
              <w:rPr>
                <w:rStyle w:val="IndexLink"/>
              </w:rPr>
              <w:tab/>
              <w:t>26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803_391819600">
            <w:r>
              <w:rPr>
                <w:rStyle w:val="IndexLink"/>
              </w:rPr>
              <w:t>P13 — VALIDACIÓN: evita reservar citas con horarios superpuestos</w:t>
            </w:r>
            <w:r>
              <w:rPr>
                <w:rStyle w:val="IndexLink"/>
              </w:rPr>
              <w:tab/>
              <w:t>27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805_391819600">
            <w:r>
              <w:rPr>
                <w:rStyle w:val="IndexLink"/>
              </w:rPr>
              <w:t>P14 — UPDATE: cancela una cita y libera el horario</w:t>
            </w:r>
            <w:r>
              <w:rPr>
                <w:rStyle w:val="IndexLink"/>
              </w:rPr>
              <w:tab/>
              <w:t>29</w:t>
            </w:r>
          </w:hyperlink>
        </w:p>
        <w:p w:rsidR="00561212" w:rsidRDefault="006410A7">
          <w:pPr>
            <w:pStyle w:val="TDC3"/>
            <w:tabs>
              <w:tab w:val="clear" w:pos="8793"/>
              <w:tab w:val="right" w:leader="dot" w:pos="9359"/>
            </w:tabs>
          </w:pPr>
          <w:hyperlink w:anchor="__RefHeading___Toc2807_391819600">
            <w:r>
              <w:rPr>
                <w:rStyle w:val="IndexLink"/>
              </w:rPr>
              <w:t>P15 — VALIDACIÓN: evita duplicar la ficha de una mascota registrada</w:t>
            </w:r>
            <w:r>
              <w:rPr>
                <w:rStyle w:val="IndexLink"/>
              </w:rPr>
              <w:tab/>
              <w:t>31</w:t>
            </w:r>
          </w:hyperlink>
        </w:p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hyperlink w:anchor="__RefHeading___Toc2809_391819600">
            <w:r>
              <w:rPr>
                <w:rStyle w:val="IndexLink"/>
              </w:rPr>
              <w:t>5. Validación de formularios</w:t>
            </w:r>
            <w:r>
              <w:rPr>
                <w:rStyle w:val="IndexLink"/>
              </w:rPr>
              <w:tab/>
              <w:t>32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11_391819600">
            <w:r>
              <w:rPr>
                <w:rStyle w:val="IndexLink"/>
              </w:rPr>
              <w:t>5.1 Reglas de validación del módulo de usuarios</w:t>
            </w:r>
            <w:r>
              <w:rPr>
                <w:rStyle w:val="IndexLink"/>
              </w:rPr>
              <w:tab/>
              <w:t>32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13_391819600">
            <w:r>
              <w:rPr>
                <w:rStyle w:val="IndexLink"/>
              </w:rPr>
              <w:t>5.2 Inicio de sesión con datos inválidos (P04)</w:t>
            </w:r>
            <w:r>
              <w:rPr>
                <w:rStyle w:val="IndexLink"/>
              </w:rPr>
              <w:tab/>
              <w:t>33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15_391819600">
            <w:r>
              <w:rPr>
                <w:rStyle w:val="IndexLink"/>
              </w:rPr>
              <w:t>5.3 Registro con RUN inválido y c</w:t>
            </w:r>
            <w:r>
              <w:rPr>
                <w:rStyle w:val="IndexLink"/>
              </w:rPr>
              <w:t>ontraseñas distintas (P01)</w:t>
            </w:r>
            <w:r>
              <w:rPr>
                <w:rStyle w:val="IndexLink"/>
              </w:rPr>
              <w:tab/>
              <w:t>34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17_391819600">
            <w:r>
              <w:rPr>
                <w:rStyle w:val="IndexLink"/>
              </w:rPr>
              <w:t>5.4 Registro de una atención clínica sin datos (P10)</w:t>
            </w:r>
            <w:r>
              <w:rPr>
                <w:rStyle w:val="IndexLink"/>
              </w:rPr>
              <w:tab/>
              <w:t>35</w:t>
            </w:r>
          </w:hyperlink>
        </w:p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hyperlink w:anchor="__RefHeading___Toc2819_391819600">
            <w:r>
              <w:rPr>
                <w:rStyle w:val="IndexLink"/>
              </w:rPr>
              <w:t>6. Pantallazos de la ejecución</w:t>
            </w:r>
            <w:r>
              <w:rPr>
                <w:rStyle w:val="IndexLink"/>
              </w:rPr>
              <w:tab/>
              <w:t>36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21_391819600">
            <w:r>
              <w:rPr>
                <w:rStyle w:val="IndexLink"/>
              </w:rPr>
              <w:t>6.1 Ejecución de todas las pruebas</w:t>
            </w:r>
            <w:r>
              <w:rPr>
                <w:rStyle w:val="IndexLink"/>
              </w:rPr>
              <w:tab/>
              <w:t>36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23_391819600">
            <w:r>
              <w:rPr>
                <w:rStyle w:val="IndexLink"/>
              </w:rPr>
              <w:t>6.2 Ejemplo: prueba que falla al cambiar los datos (P05)</w:t>
            </w:r>
            <w:r>
              <w:rPr>
                <w:rStyle w:val="IndexLink"/>
              </w:rPr>
              <w:tab/>
              <w:t>36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25_391819600">
            <w:r>
              <w:rPr>
                <w:rStyle w:val="IndexLink"/>
              </w:rPr>
              <w:t xml:space="preserve">6.3 Prueba </w:t>
            </w:r>
            <w:r>
              <w:rPr>
                <w:rStyle w:val="IndexLink"/>
              </w:rPr>
              <w:t>obligatoria: detecta la eliminación de una clase responsiva (P03)</w:t>
            </w:r>
            <w:r>
              <w:rPr>
                <w:rStyle w:val="IndexLink"/>
              </w:rPr>
              <w:tab/>
              <w:t>37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27_391819600">
            <w:r>
              <w:rPr>
                <w:rStyle w:val="IndexLink"/>
              </w:rPr>
              <w:t>6.4 Aplicación: módulo de usuarios, equipo y agenda</w:t>
            </w:r>
            <w:r>
              <w:rPr>
                <w:rStyle w:val="IndexLink"/>
              </w:rPr>
              <w:tab/>
              <w:t>40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29_391819600">
            <w:r>
              <w:rPr>
                <w:rStyle w:val="IndexLink"/>
              </w:rPr>
              <w:t>6.5 Aplicación: módulo</w:t>
            </w:r>
            <w:r>
              <w:rPr>
                <w:rStyle w:val="IndexLink"/>
              </w:rPr>
              <w:t xml:space="preserve"> de mascotas</w:t>
            </w:r>
            <w:r>
              <w:rPr>
                <w:rStyle w:val="IndexLink"/>
              </w:rPr>
              <w:tab/>
              <w:t>41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31_391819600">
            <w:r>
              <w:rPr>
                <w:rStyle w:val="IndexLink"/>
              </w:rPr>
              <w:t>6.6 Aplicación: módulo de citas</w:t>
            </w:r>
            <w:r>
              <w:rPr>
                <w:rStyle w:val="IndexLink"/>
              </w:rPr>
              <w:tab/>
              <w:t>43</w:t>
            </w:r>
          </w:hyperlink>
        </w:p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hyperlink w:anchor="__RefHeading___Toc2833_391819600">
            <w:r>
              <w:rPr>
                <w:rStyle w:val="IndexLink"/>
              </w:rPr>
              <w:t>7. Reporte de cobertura</w:t>
            </w:r>
            <w:r>
              <w:rPr>
                <w:rStyle w:val="IndexLink"/>
              </w:rPr>
              <w:tab/>
              <w:t>45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35_391819600">
            <w:r>
              <w:rPr>
                <w:rStyle w:val="IndexLink"/>
              </w:rPr>
              <w:t>7.1 Resultado</w:t>
            </w:r>
            <w:r>
              <w:rPr>
                <w:rStyle w:val="IndexLink"/>
              </w:rPr>
              <w:t>s</w:t>
            </w:r>
            <w:r>
              <w:rPr>
                <w:rStyle w:val="IndexLink"/>
              </w:rPr>
              <w:tab/>
              <w:t>46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37_391819600">
            <w:r>
              <w:rPr>
                <w:rStyle w:val="IndexLink"/>
              </w:rPr>
              <w:t>7.2 Análisis</w:t>
            </w:r>
            <w:r>
              <w:rPr>
                <w:rStyle w:val="IndexLink"/>
              </w:rPr>
              <w:tab/>
              <w:t>47</w:t>
            </w:r>
          </w:hyperlink>
        </w:p>
        <w:p w:rsidR="00561212" w:rsidRDefault="006410A7">
          <w:pPr>
            <w:pStyle w:val="TDC2"/>
            <w:tabs>
              <w:tab w:val="clear" w:pos="9077"/>
              <w:tab w:val="right" w:leader="dot" w:pos="9359"/>
            </w:tabs>
          </w:pPr>
          <w:hyperlink w:anchor="__RefHeading___Toc2839_391819600">
            <w:r>
              <w:rPr>
                <w:rStyle w:val="IndexLink"/>
              </w:rPr>
              <w:t>7.3 Archivos incluidos y excluidos</w:t>
            </w:r>
            <w:r>
              <w:rPr>
                <w:rStyle w:val="IndexLink"/>
              </w:rPr>
              <w:tab/>
              <w:t>47</w:t>
            </w:r>
          </w:hyperlink>
        </w:p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hyperlink w:anchor="__RefHeading___Toc2841_391819600">
            <w:r>
              <w:rPr>
                <w:rStyle w:val="IndexLink"/>
              </w:rPr>
              <w:t>8. Mocks y espías</w:t>
            </w:r>
            <w:r>
              <w:rPr>
                <w:rStyle w:val="IndexLink"/>
              </w:rPr>
              <w:tab/>
              <w:t>48</w:t>
            </w:r>
          </w:hyperlink>
        </w:p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hyperlink w:anchor="__RefHeading___Toc2843_391819600">
            <w:r>
              <w:rPr>
                <w:rStyle w:val="IndexLink"/>
              </w:rPr>
              <w:t>9. Comportamientos pendientes</w:t>
            </w:r>
            <w:r>
              <w:rPr>
                <w:rStyle w:val="IndexLink"/>
              </w:rPr>
              <w:tab/>
              <w:t>49</w:t>
            </w:r>
          </w:hyperlink>
        </w:p>
        <w:p w:rsidR="00561212" w:rsidRDefault="006410A7">
          <w:pPr>
            <w:pStyle w:val="TDC1"/>
            <w:tabs>
              <w:tab w:val="clear" w:pos="9360"/>
              <w:tab w:val="right" w:leader="dot" w:pos="9359"/>
            </w:tabs>
          </w:pPr>
          <w:hyperlink w:anchor="__RefHeading___Toc2845_391819600">
            <w:r>
              <w:rPr>
                <w:rStyle w:val="IndexLink"/>
              </w:rPr>
              <w:t>10. Conclusión</w:t>
            </w:r>
            <w:r>
              <w:rPr>
                <w:rStyle w:val="IndexLink"/>
              </w:rPr>
              <w:tab/>
              <w:t>50</w:t>
            </w:r>
          </w:hyperlink>
          <w:r>
            <w:rPr>
              <w:rStyle w:val="IndexLink"/>
            </w:rPr>
            <w:fldChar w:fldCharType="end"/>
          </w:r>
        </w:p>
      </w:sdtContent>
    </w:sdt>
    <w:p w:rsidR="00561212" w:rsidRDefault="006410A7">
      <w:r>
        <w:br w:type="page"/>
      </w:r>
    </w:p>
    <w:p w:rsidR="00561212" w:rsidRPr="00412D77" w:rsidRDefault="006410A7">
      <w:pPr>
        <w:pStyle w:val="Ttulo1"/>
        <w:rPr>
          <w:lang w:val="es-CL"/>
        </w:rPr>
      </w:pPr>
      <w:bookmarkStart w:id="0" w:name="__RefHeading___Toc2747_391819600"/>
      <w:bookmarkEnd w:id="0"/>
      <w:r w:rsidRPr="00412D77">
        <w:rPr>
          <w:lang w:val="es-CL"/>
        </w:rPr>
        <w:t>1. Introducción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 xml:space="preserve">Este informe documenta las pruebas unitarias del proyecto Patitas Felices, sistema </w:t>
      </w:r>
      <w:r w:rsidRPr="00412D77">
        <w:rPr>
          <w:lang w:val="es-CL"/>
        </w:rPr>
        <w:t>web de la Veterinaria San Marcos migrado en la EP2 desde HTML, CSS y JavaScript a React con Vite y TypeScript.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>Las pruebas verifican de forma automática que funciones y componentes entreguen el resultado esperado. Cada vez que se modifica el código se pued</w:t>
      </w:r>
      <w:r w:rsidRPr="00412D77">
        <w:rPr>
          <w:lang w:val="es-CL"/>
        </w:rPr>
        <w:t>e comprobar en segundos que lo que ya funcionaba sigue funcionando, en lugar de revisarlo a mano en el navegador.</w:t>
      </w:r>
    </w:p>
    <w:p w:rsidR="00561212" w:rsidRDefault="006410A7">
      <w:pPr>
        <w:pStyle w:val="Ttulo2"/>
      </w:pPr>
      <w:bookmarkStart w:id="1" w:name="__RefHeading___Toc2749_391819600"/>
      <w:bookmarkEnd w:id="1"/>
      <w:r>
        <w:t>1.1 Objetivos</w:t>
      </w:r>
    </w:p>
    <w:p w:rsidR="00561212" w:rsidRPr="00412D77" w:rsidRDefault="006410A7">
      <w:pPr>
        <w:pStyle w:val="Prrafodelista"/>
        <w:numPr>
          <w:ilvl w:val="0"/>
          <w:numId w:val="3"/>
        </w:numPr>
        <w:spacing w:after="60"/>
        <w:rPr>
          <w:lang w:val="es-CL"/>
        </w:rPr>
      </w:pPr>
      <w:r w:rsidRPr="00412D77">
        <w:rPr>
          <w:lang w:val="es-CL"/>
        </w:rPr>
        <w:t>Verificar las operaciones CRUD de las fuentes de datos simuladas (usuarios, mascotas y citas), también a través de la interfaz.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lang w:val="es-CL"/>
        </w:rPr>
        <w:t>Verificar las reglas de negocio de las citas: médico compatible con el servicio, horarios sin superposición y liberación de horas al cancelar.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lang w:val="es-CL"/>
        </w:rPr>
        <w:t>Verificar los filtros de búsqueda de las vistas “Nuestro equipo” y “Mis mascotas”.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lang w:val="es-CL"/>
        </w:rPr>
        <w:t>Verificar la validación de for</w:t>
      </w:r>
      <w:r w:rsidRPr="00412D77">
        <w:rPr>
          <w:lang w:val="es-CL"/>
        </w:rPr>
        <w:t>mularios controlados y el uso de espías (vi.fn) para comprobar que no se envían datos inválidos.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lang w:val="es-CL"/>
        </w:rPr>
        <w:t>Verificar la lógica de la agenda de disponibilidad de los médicos veterinarios.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lang w:val="es-CL"/>
        </w:rPr>
        <w:t>Cumplir la prueba obligatoria de diseño responsivo con las clases de Bootstrap.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lang w:val="es-CL"/>
        </w:rPr>
        <w:t>Documentar resultados, cobertura, archivos incluidos y excluidos y comportamientos pendientes.</w:t>
      </w:r>
    </w:p>
    <w:p w:rsidR="00561212" w:rsidRPr="00412D77" w:rsidRDefault="006410A7">
      <w:pPr>
        <w:pStyle w:val="Ttulo2"/>
        <w:rPr>
          <w:lang w:val="es-CL"/>
        </w:rPr>
      </w:pPr>
      <w:bookmarkStart w:id="2" w:name="__RefHeading___Toc2751_391819600"/>
      <w:bookmarkEnd w:id="2"/>
      <w:r w:rsidRPr="00412D77">
        <w:rPr>
          <w:lang w:val="es-CL"/>
        </w:rPr>
        <w:t>1.2 Alcance y distribución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 xml:space="preserve">Se implementaron 15 pruebas, todas aprobadas: cada integrante probó su propio módulo con 5 pruebas. La prueba obligatoria de diseño </w:t>
      </w:r>
      <w:r w:rsidRPr="00412D77">
        <w:rPr>
          <w:lang w:val="es-CL"/>
        </w:rPr>
        <w:t>responsivo (desafío de la clase) está incluida en P03.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1"/>
        <w:gridCol w:w="3459"/>
        <w:gridCol w:w="1900"/>
        <w:gridCol w:w="1400"/>
      </w:tblGrid>
      <w:tr w:rsidR="00561212">
        <w:trPr>
          <w:tblHeader/>
        </w:trPr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Integrante</w:t>
            </w:r>
          </w:p>
        </w:tc>
        <w:tc>
          <w:tcPr>
            <w:tcW w:w="34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19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Pruebas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561212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34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Usuarios, Nuestro equipo y agenda</w:t>
            </w:r>
          </w:p>
        </w:tc>
        <w:tc>
          <w:tcPr>
            <w:tcW w:w="19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P01–P05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 aprobadas</w:t>
            </w:r>
          </w:p>
        </w:tc>
      </w:tr>
      <w:tr w:rsidR="00561212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34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Mascotas</w:t>
            </w:r>
          </w:p>
        </w:tc>
        <w:tc>
          <w:tcPr>
            <w:tcW w:w="19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P06–P10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 aprobadas</w:t>
            </w:r>
          </w:p>
        </w:tc>
      </w:tr>
      <w:tr w:rsidR="00561212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34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Citas</w:t>
            </w:r>
          </w:p>
        </w:tc>
        <w:tc>
          <w:tcPr>
            <w:tcW w:w="19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P11–P15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 aprobadas</w:t>
            </w:r>
          </w:p>
        </w:tc>
      </w:tr>
    </w:tbl>
    <w:p w:rsidR="00561212" w:rsidRDefault="006410A7">
      <w:pPr>
        <w:pStyle w:val="Ttulo1"/>
      </w:pPr>
      <w:r>
        <w:br w:type="page"/>
      </w:r>
      <w:bookmarkStart w:id="3" w:name="__RefHeading___Toc2753_391819600"/>
      <w:bookmarkEnd w:id="3"/>
      <w:r>
        <w:t>2. Entorno</w:t>
      </w:r>
      <w:r>
        <w:t xml:space="preserve"> y configuración</w:t>
      </w:r>
    </w:p>
    <w:p w:rsidR="00561212" w:rsidRDefault="006410A7">
      <w:pPr>
        <w:pStyle w:val="Ttulo2"/>
      </w:pPr>
      <w:bookmarkStart w:id="4" w:name="__RefHeading___Toc2755_391819600"/>
      <w:bookmarkEnd w:id="4"/>
      <w:r>
        <w:t>2.1 Herramientas utilizadas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1300"/>
        <w:gridCol w:w="5460"/>
      </w:tblGrid>
      <w:tr w:rsidR="00561212">
        <w:trPr>
          <w:tblHeader/>
        </w:trPr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1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54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Para qué se usa</w:t>
            </w:r>
          </w:p>
        </w:tc>
      </w:tr>
      <w:tr w:rsidR="00561212" w:rsidRPr="00412D77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Node.js / npm</w:t>
            </w:r>
          </w:p>
        </w:tc>
        <w:tc>
          <w:tcPr>
            <w:tcW w:w="1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20 o superior</w:t>
            </w:r>
          </w:p>
        </w:tc>
        <w:tc>
          <w:tcPr>
            <w:tcW w:w="54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Ejecutar el proyecto e instalar dependencias</w:t>
            </w:r>
          </w:p>
        </w:tc>
      </w:tr>
      <w:tr w:rsidR="00561212" w:rsidRPr="00412D77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Vite</w:t>
            </w:r>
          </w:p>
        </w:tc>
        <w:tc>
          <w:tcPr>
            <w:tcW w:w="1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8.3</w:t>
            </w:r>
          </w:p>
        </w:tc>
        <w:tc>
          <w:tcPr>
            <w:tcW w:w="54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Servidor de desarrollo y compilación del proyecto React</w:t>
            </w:r>
          </w:p>
        </w:tc>
      </w:tr>
      <w:tr w:rsidR="00561212" w:rsidRPr="00412D77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1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6.0</w:t>
            </w:r>
          </w:p>
        </w:tc>
        <w:tc>
          <w:tcPr>
            <w:tcW w:w="54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Tipado estático de </w:t>
            </w:r>
            <w:r w:rsidRPr="00412D77">
              <w:rPr>
                <w:sz w:val="19"/>
                <w:szCs w:val="19"/>
                <w:lang w:val="es-CL"/>
              </w:rPr>
              <w:t>componentes, props y funciones</w:t>
            </w:r>
          </w:p>
        </w:tc>
      </w:tr>
      <w:tr w:rsidR="00561212" w:rsidRPr="00412D77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Vitest</w:t>
            </w:r>
          </w:p>
        </w:tc>
        <w:tc>
          <w:tcPr>
            <w:tcW w:w="1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5.0</w:t>
            </w:r>
          </w:p>
        </w:tc>
        <w:tc>
          <w:tcPr>
            <w:tcW w:w="54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Crear y ejecutar las pruebas (test, expect, vi)</w:t>
            </w:r>
          </w:p>
        </w:tc>
      </w:tr>
      <w:tr w:rsidR="00561212" w:rsidRPr="00412D77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React Testing Library</w:t>
            </w:r>
          </w:p>
        </w:tc>
        <w:tc>
          <w:tcPr>
            <w:tcW w:w="1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16.3</w:t>
            </w:r>
          </w:p>
        </w:tc>
        <w:tc>
          <w:tcPr>
            <w:tcW w:w="54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Renderizar componentes y buscarlos como lo haría un usuario (getByRole, getByLabelText, fireEvent)</w:t>
            </w:r>
          </w:p>
        </w:tc>
      </w:tr>
      <w:tr w:rsidR="00561212" w:rsidRPr="00412D77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@testing-library/jest-dom</w:t>
            </w:r>
          </w:p>
        </w:tc>
        <w:tc>
          <w:tcPr>
            <w:tcW w:w="1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7.0</w:t>
            </w:r>
          </w:p>
        </w:tc>
        <w:tc>
          <w:tcPr>
            <w:tcW w:w="54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Comprobaciones sobre el DOM: toBeInTheDocument, toHaveClass</w:t>
            </w:r>
          </w:p>
        </w:tc>
      </w:tr>
      <w:tr w:rsidR="00561212" w:rsidRPr="00412D77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jsdom</w:t>
            </w:r>
          </w:p>
        </w:tc>
        <w:tc>
          <w:tcPr>
            <w:tcW w:w="1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29.1</w:t>
            </w:r>
          </w:p>
        </w:tc>
        <w:tc>
          <w:tcPr>
            <w:tcW w:w="54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Simula el navegador (document, window, localStorage) dentro de Node</w:t>
            </w:r>
          </w:p>
        </w:tc>
      </w:tr>
      <w:tr w:rsidR="00561212" w:rsidRPr="00412D77">
        <w:tc>
          <w:tcPr>
            <w:tcW w:w="26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@vitest/coverage-v8</w:t>
            </w:r>
          </w:p>
        </w:tc>
        <w:tc>
          <w:tcPr>
            <w:tcW w:w="1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5.0</w:t>
            </w:r>
          </w:p>
        </w:tc>
        <w:tc>
          <w:tcPr>
            <w:tcW w:w="54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Genera el reporte de cobertura</w:t>
            </w:r>
          </w:p>
        </w:tc>
      </w:tr>
    </w:tbl>
    <w:p w:rsidR="00561212" w:rsidRPr="00412D77" w:rsidRDefault="00561212">
      <w:pPr>
        <w:rPr>
          <w:lang w:val="es-CL"/>
        </w:rPr>
      </w:pPr>
    </w:p>
    <w:p w:rsidR="00561212" w:rsidRPr="00412D77" w:rsidRDefault="006410A7">
      <w:pPr>
        <w:pStyle w:val="Ttulo2"/>
        <w:rPr>
          <w:lang w:val="es-CL"/>
        </w:rPr>
      </w:pPr>
      <w:bookmarkStart w:id="5" w:name="__RefHeading___Toc2757_391819600"/>
      <w:bookmarkEnd w:id="5"/>
      <w:r w:rsidRPr="00412D77">
        <w:rPr>
          <w:lang w:val="es-CL"/>
        </w:rPr>
        <w:t>2.2 Instalación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 xml:space="preserve">Las herramientas de prueba están </w:t>
      </w:r>
      <w:r w:rsidRPr="00412D77">
        <w:rPr>
          <w:lang w:val="es-CL"/>
        </w:rPr>
        <w:t>declaradas como dependencias de desarrollo en package.json, por lo que se instalan con npm install. Si se partiera desde cero, el comando sería: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npm install -D vitest @vitest/coverage-v8 jsdom @testing-library/react @testing-library/dom @testing-library/je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st-dom @testing-library/user-event</w:t>
      </w:r>
    </w:p>
    <w:p w:rsidR="00561212" w:rsidRPr="00412D77" w:rsidRDefault="006410A7">
      <w:pPr>
        <w:pStyle w:val="Ttulo2"/>
        <w:rPr>
          <w:lang w:val="es-CL"/>
        </w:rPr>
      </w:pPr>
      <w:bookmarkStart w:id="6" w:name="__RefHeading___Toc2759_391819600"/>
      <w:bookmarkEnd w:id="6"/>
      <w:r w:rsidRPr="00412D77">
        <w:rPr>
          <w:lang w:val="es-CL"/>
        </w:rPr>
        <w:t>2.3 Configuración de Vitest (vite.config.ts)</w:t>
      </w:r>
    </w:p>
    <w:p w:rsidR="00561212" w:rsidRDefault="006410A7">
      <w:pPr>
        <w:shd w:val="clear" w:color="auto" w:fill="F4F1F8"/>
        <w:spacing w:before="80"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/// &lt;reference types="vitest/config" /&gt;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import { defineConfig } from 'vite'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import react from '@vitejs/plugin-react'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Configuración de Vite + Vitest en un solo archivo.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//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- plugins: habilita JSX/TSX y el refresco rápido de React.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- test: configuración de Vitest (entorno jsdom para simular el navegador).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export default defineConfig({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plugins: [react()],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test: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globals: true, // permite usar describe/it/expect sin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importarlos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environment: 'jsdom', // simula window, document y localStorage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setupFiles: './src/setupTests.ts', // se ejecuta antes de cada archivo de pruebas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css: false, // las pruebas no necesitan procesar CSS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</w:t>
      </w:r>
      <w:r>
        <w:rPr>
          <w:rFonts w:ascii="Consolas" w:eastAsia="Consolas" w:hAnsi="Consolas" w:cs="Consolas"/>
          <w:color w:val="2E2E38"/>
          <w:sz w:val="16"/>
          <w:szCs w:val="16"/>
        </w:rPr>
        <w:t>coverage: {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provider: </w:t>
      </w:r>
      <w:r>
        <w:rPr>
          <w:rFonts w:ascii="Consolas" w:eastAsia="Consolas" w:hAnsi="Consolas" w:cs="Consolas"/>
          <w:color w:val="2E2E38"/>
          <w:sz w:val="16"/>
          <w:szCs w:val="16"/>
        </w:rPr>
        <w:t>'v8',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reporter: ['text', 'html'], // resumen en consola + reporte HTML en /coverage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include: ['src/**/*.{ts,tsx}'],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exclude: [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  'src/main.tsx', // solo monta la app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  </w:t>
      </w:r>
      <w:r>
        <w:rPr>
          <w:rFonts w:ascii="Consolas" w:eastAsia="Consolas" w:hAnsi="Consolas" w:cs="Consolas"/>
          <w:color w:val="2E2E38"/>
          <w:sz w:val="16"/>
          <w:szCs w:val="16"/>
        </w:rPr>
        <w:t>'src/vite-env.d.ts',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  'src/setupTests.ts',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2E2E38"/>
          <w:sz w:val="16"/>
          <w:szCs w:val="16"/>
        </w:rPr>
        <w:t>'src/**/*.test.{ts,tsx}',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'src/tests/**', // ayudantes de las pruebas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  'src/types/**', // solo declaraciones de tipos, sin lógica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  'src/data/regiones.ts', // catálogo estático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</w:t>
      </w:r>
      <w:r>
        <w:rPr>
          <w:rFonts w:ascii="Consolas" w:eastAsia="Consolas" w:hAnsi="Consolas" w:cs="Consolas"/>
          <w:color w:val="2E2E38"/>
          <w:sz w:val="16"/>
          <w:szCs w:val="16"/>
        </w:rPr>
        <w:t>],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},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},</w:t>
      </w:r>
    </w:p>
    <w:p w:rsidR="00561212" w:rsidRDefault="006410A7">
      <w:pPr>
        <w:shd w:val="clear" w:color="auto" w:fill="F4F1F8"/>
        <w:spacing w:after="160"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})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b/>
          <w:bCs/>
          <w:lang w:val="es-CL"/>
        </w:rPr>
        <w:t xml:space="preserve">globals: true — </w:t>
      </w:r>
      <w:r w:rsidRPr="00412D77">
        <w:rPr>
          <w:lang w:val="es-CL"/>
        </w:rPr>
        <w:t xml:space="preserve">permite usar test </w:t>
      </w:r>
      <w:r w:rsidRPr="00412D77">
        <w:rPr>
          <w:lang w:val="es-CL"/>
        </w:rPr>
        <w:t>y expect sin importarlos (igual se importan en cada archivo para mayor claridad).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b/>
          <w:bCs/>
          <w:lang w:val="es-CL"/>
        </w:rPr>
        <w:t xml:space="preserve">environment: 'jsdom' — </w:t>
      </w:r>
      <w:r w:rsidRPr="00412D77">
        <w:rPr>
          <w:lang w:val="es-CL"/>
        </w:rPr>
        <w:t>reemplaza a la línea // @vitest-environment jsdom que se vio en clases: aplica jsdom a todas las pruebas.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b/>
          <w:bCs/>
          <w:lang w:val="es-CL"/>
        </w:rPr>
        <w:t xml:space="preserve">setupFiles — </w:t>
      </w:r>
      <w:r w:rsidRPr="00412D77">
        <w:rPr>
          <w:lang w:val="es-CL"/>
        </w:rPr>
        <w:t xml:space="preserve">archivo que se ejecuta antes de </w:t>
      </w:r>
      <w:r w:rsidRPr="00412D77">
        <w:rPr>
          <w:lang w:val="es-CL"/>
        </w:rPr>
        <w:t>las pruebas (ver 2.4).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b/>
          <w:bCs/>
          <w:lang w:val="es-CL"/>
        </w:rPr>
        <w:t xml:space="preserve">coverage — </w:t>
      </w:r>
      <w:r w:rsidRPr="00412D77">
        <w:rPr>
          <w:lang w:val="es-CL"/>
        </w:rPr>
        <w:t>proveedor v8, formatos del reporte y archivos incluidos y excluidos.</w:t>
      </w:r>
    </w:p>
    <w:p w:rsidR="00561212" w:rsidRPr="00412D77" w:rsidRDefault="006410A7">
      <w:pPr>
        <w:pStyle w:val="Ttulo2"/>
        <w:rPr>
          <w:lang w:val="es-CL"/>
        </w:rPr>
      </w:pPr>
      <w:bookmarkStart w:id="7" w:name="__RefHeading___Toc2761_391819600"/>
      <w:bookmarkEnd w:id="7"/>
      <w:r w:rsidRPr="00412D77">
        <w:rPr>
          <w:lang w:val="es-CL"/>
        </w:rPr>
        <w:t>2.4 Archivo de preparación (src/setupTests.ts)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Archivo de preparación de las pruebas (lo carga Vitest antes de cada test).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// Agrega los "matchers" de</w:t>
      </w:r>
      <w:r>
        <w:rPr>
          <w:rFonts w:ascii="Consolas" w:eastAsia="Consolas" w:hAnsi="Consolas" w:cs="Consolas"/>
          <w:color w:val="2E2E38"/>
          <w:sz w:val="16"/>
          <w:szCs w:val="16"/>
        </w:rPr>
        <w:t xml:space="preserve"> jest-dom: toBeInTheDocument, toHaveClass, toBeDisabled, etc.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import '@testing-library/jest-dom/vitest'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import { afterEach, vi } from 'vitest'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import { cleanup } from '@testing-library/react'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afterEach(()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cleanup() // desmonta lo renderizado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localStorage.clear() // cada prueba parte con el almacenamiento vacío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jsdom no implementa window.scrollTo (lo usa PlantillaPublica al cambiar de página):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se reemplaza por una función simulada (mock) que no hace nada.</w:t>
      </w:r>
    </w:p>
    <w:p w:rsidR="00561212" w:rsidRDefault="006410A7">
      <w:pPr>
        <w:shd w:val="clear" w:color="auto" w:fill="F4F1F8"/>
        <w:spacing w:after="160"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window.scrollTo = vi.fn() as</w:t>
      </w:r>
      <w:r>
        <w:rPr>
          <w:rFonts w:ascii="Consolas" w:eastAsia="Consolas" w:hAnsi="Consolas" w:cs="Consolas"/>
          <w:color w:val="2E2E38"/>
          <w:sz w:val="16"/>
          <w:szCs w:val="16"/>
        </w:rPr>
        <w:t xml:space="preserve"> unknown as typeof window.scrollTo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>Después de cada prueba se limpia lo renderizado y localStorage, para que cada prueba parta desde cero y no dependa de otra.</w:t>
      </w:r>
    </w:p>
    <w:p w:rsidR="00561212" w:rsidRDefault="006410A7">
      <w:pPr>
        <w:pStyle w:val="Ttulo2"/>
      </w:pPr>
      <w:bookmarkStart w:id="8" w:name="__RefHeading___Toc2763_391819600"/>
      <w:bookmarkEnd w:id="8"/>
      <w:r>
        <w:t>2.5 Comandos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99"/>
        <w:gridCol w:w="5761"/>
      </w:tblGrid>
      <w:tr w:rsidR="00561212">
        <w:trPr>
          <w:tblHeader/>
        </w:trPr>
        <w:tc>
          <w:tcPr>
            <w:tcW w:w="35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Comando</w:t>
            </w:r>
          </w:p>
        </w:tc>
        <w:tc>
          <w:tcPr>
            <w:tcW w:w="57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561212" w:rsidRPr="00412D77">
        <w:tc>
          <w:tcPr>
            <w:tcW w:w="35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npm test</w:t>
            </w:r>
          </w:p>
        </w:tc>
        <w:tc>
          <w:tcPr>
            <w:tcW w:w="57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Ejecuta las pruebas en modo observador: se repiten al </w:t>
            </w:r>
            <w:r w:rsidRPr="00412D77">
              <w:rPr>
                <w:sz w:val="19"/>
                <w:szCs w:val="19"/>
                <w:lang w:val="es-CL"/>
              </w:rPr>
              <w:t>guardar un archivo</w:t>
            </w:r>
          </w:p>
        </w:tc>
      </w:tr>
      <w:tr w:rsidR="00561212" w:rsidRPr="00412D77">
        <w:tc>
          <w:tcPr>
            <w:tcW w:w="35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npm run test:run</w:t>
            </w:r>
          </w:p>
        </w:tc>
        <w:tc>
          <w:tcPr>
            <w:tcW w:w="57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Ejecuta todas las pruebas una sola vez</w:t>
            </w:r>
          </w:p>
        </w:tc>
      </w:tr>
      <w:tr w:rsidR="00561212" w:rsidRPr="00412D77">
        <w:tc>
          <w:tcPr>
            <w:tcW w:w="35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npm run test:run -- --reporter=verbose</w:t>
            </w:r>
          </w:p>
        </w:tc>
        <w:tc>
          <w:tcPr>
            <w:tcW w:w="57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Muestra el nombre de cada prueba y su resultado</w:t>
            </w:r>
          </w:p>
        </w:tc>
      </w:tr>
      <w:tr w:rsidR="00561212" w:rsidRPr="00412D77">
        <w:tc>
          <w:tcPr>
            <w:tcW w:w="35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npm run coverage</w:t>
            </w:r>
          </w:p>
        </w:tc>
        <w:tc>
          <w:tcPr>
            <w:tcW w:w="57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Ejecuta las pruebas y genera el reporte de cobertura (consola + carpeta co</w:t>
            </w:r>
            <w:r w:rsidRPr="00412D77">
              <w:rPr>
                <w:sz w:val="19"/>
                <w:szCs w:val="19"/>
                <w:lang w:val="es-CL"/>
              </w:rPr>
              <w:t>verage/)</w:t>
            </w:r>
          </w:p>
        </w:tc>
      </w:tr>
    </w:tbl>
    <w:p w:rsidR="00561212" w:rsidRPr="00412D77" w:rsidRDefault="00561212">
      <w:pPr>
        <w:rPr>
          <w:lang w:val="es-CL"/>
        </w:rPr>
      </w:pPr>
    </w:p>
    <w:p w:rsidR="00561212" w:rsidRPr="00412D77" w:rsidRDefault="006410A7">
      <w:pPr>
        <w:pStyle w:val="Ttulo2"/>
        <w:rPr>
          <w:lang w:val="es-CL"/>
        </w:rPr>
      </w:pPr>
      <w:bookmarkStart w:id="9" w:name="__RefHeading___Toc2765_391819600"/>
      <w:bookmarkEnd w:id="9"/>
      <w:r w:rsidRPr="00412D77">
        <w:rPr>
          <w:lang w:val="es-CL"/>
        </w:rPr>
        <w:t>2.6 Organización de los archivos de prueba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00"/>
        <w:gridCol w:w="1101"/>
        <w:gridCol w:w="1899"/>
        <w:gridCol w:w="2860"/>
      </w:tblGrid>
      <w:tr w:rsidR="00561212">
        <w:trPr>
          <w:tblHeader/>
        </w:trPr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Archivo (src/tests/)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Pruebas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Integrante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Qué prueba</w:t>
            </w:r>
          </w:p>
        </w:tc>
      </w:tr>
      <w:tr w:rsidR="00561212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usuarios.test.tsx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P01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Crear usuario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usuarios-eliminar.test.tsx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P02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Eliminar usuario desde el panel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equipo.test.tsx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P03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Filtros y clases responsivas de “Nuestro equipo”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login.test.tsx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P04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Validación del login con espía</w:t>
            </w:r>
          </w:p>
        </w:tc>
      </w:tr>
      <w:tr w:rsidR="00561212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agenda.test.ts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P05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Agenda de disponibilidad</w:t>
            </w:r>
          </w:p>
        </w:tc>
      </w:tr>
      <w:tr w:rsidR="00561212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mascotas.test.tsx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P06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Filtros de “Mis mascotas”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detalle-mascota.test.tsx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P07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Detalle con parámetro en la ruta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admin-editar-mascota.test.tsx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P08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Editar mascota en el panel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admin-eliminar-mascota.test.tsx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P09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Eliminar mascota en el panel</w:t>
            </w:r>
          </w:p>
        </w:tc>
      </w:tr>
      <w:tr w:rsidR="00561212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ficha-clinica.test.tsx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P10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Registrar atención con espía</w:t>
            </w:r>
          </w:p>
        </w:tc>
      </w:tr>
      <w:tr w:rsidR="00561212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solicitar-cita-registro.test.tsx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P11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Registrar una cita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solicitar-cita-veterinario.test.tsx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P12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Médico incompatible con el servicio</w:t>
            </w:r>
          </w:p>
        </w:tc>
      </w:tr>
      <w:tr w:rsidR="00561212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solicitar-cita-horarios</w:t>
            </w:r>
            <w:r w:rsidRPr="00412D77">
              <w:rPr>
                <w:sz w:val="19"/>
                <w:szCs w:val="19"/>
                <w:lang w:val="es-CL"/>
              </w:rPr>
              <w:t>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P13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Horarios superpuestos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solicitar-cita-cancelacion.test.tsx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P14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Cancelar y liberar la hora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solicitar-cita-mascota-registrada.test.tsx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P15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Evitar fichas de mascota duplicadas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datos-citas.ts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 xml:space="preserve">Rocío </w:t>
            </w:r>
            <w:r>
              <w:rPr>
                <w:sz w:val="19"/>
                <w:szCs w:val="19"/>
              </w:rPr>
              <w:t>Cruces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Ayudante: datos de una cita de prueba (no es prueba)</w:t>
            </w:r>
          </w:p>
        </w:tc>
      </w:tr>
      <w:tr w:rsidR="00561212" w:rsidRPr="00412D77">
        <w:tc>
          <w:tcPr>
            <w:tcW w:w="3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utils.tsx</w:t>
            </w:r>
          </w:p>
        </w:tc>
        <w:tc>
          <w:tcPr>
            <w:tcW w:w="11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8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Ayudante: renderiza con enrutador y sesión (no es prueba)</w:t>
            </w:r>
          </w:p>
        </w:tc>
      </w:tr>
    </w:tbl>
    <w:p w:rsidR="00561212" w:rsidRPr="00412D77" w:rsidRDefault="00561212">
      <w:pPr>
        <w:rPr>
          <w:lang w:val="es-CL"/>
        </w:rPr>
      </w:pP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 xml:space="preserve">Todas las pruebas siguen la estructura preparar → actuar → comprobar, y declaran sus datos de entrada al comienzo, bajo </w:t>
      </w:r>
      <w:r w:rsidRPr="00412D77">
        <w:rPr>
          <w:lang w:val="es-CL"/>
        </w:rPr>
        <w:t>el comentario “Datos de prueba”, para poder cambiarlos y observar si la prueba falla.</w:t>
      </w:r>
      <w:r w:rsidRPr="00412D77">
        <w:rPr>
          <w:lang w:val="es-CL"/>
        </w:rPr>
        <w:br w:type="page"/>
      </w:r>
    </w:p>
    <w:p w:rsidR="00561212" w:rsidRDefault="006410A7">
      <w:pPr>
        <w:pStyle w:val="Ttulo1"/>
      </w:pPr>
      <w:bookmarkStart w:id="10" w:name="__RefHeading___Toc2767_391819600"/>
      <w:bookmarkEnd w:id="10"/>
      <w:r>
        <w:t>3. Resumen de las pruebas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00"/>
        <w:gridCol w:w="4259"/>
        <w:gridCol w:w="1501"/>
        <w:gridCol w:w="1499"/>
        <w:gridCol w:w="1401"/>
      </w:tblGrid>
      <w:tr w:rsidR="00561212">
        <w:trPr>
          <w:tblHeader/>
        </w:trPr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Integrante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561212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P01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CREATE: crearUsuario agrega un usuario nuevo a la lista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P02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DELETE: eliminar un usuario con confirmación lo quita de la tabla y de los datos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P03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FILTRO Y RESPONSIVIDAD: filtrar profesionales y verificar diseño responsivo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Nuestro equipo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P04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VALIDACIÓN: FormularioLogin muestra errores con un correo inválido y no envía los datos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P05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AGENDA: una hora con cita aparece ocupada y los días que el médico no atiende no tienen horas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Agenda de veterinarios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P06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FILTRO: en Mis mascotas elegir una especie o buscar por nombre reduce la lista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Mascotas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P07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READ: el detalle muestra la ficha de la mascota y avisa si no existe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Mascotas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P08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UPDATE: editar la raza de una mascota actualiza la tabla y los datos guardados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Mascotas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P09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DELETE: eliminar una mascota con confirmación la quita de la tabla y de los datos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Mascotas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P10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CREATE: la atención no se guarda con datos vacíos y sí se guarda al completarlos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Mascotas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P11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CREATE: registra una cita veterinaria correctamente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Citas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P12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VALIDACIÓN: rechaza un veterinario incompatible con el servicio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Citas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P13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VALIDACIÓN: evita reservar citas con horarios superpuestos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Citas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P14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UPDATE: cancela una cita y libera el horario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Citas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  <w:tr w:rsidR="00412D77">
        <w:tc>
          <w:tcPr>
            <w:tcW w:w="7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P15</w:t>
            </w:r>
          </w:p>
        </w:tc>
        <w:tc>
          <w:tcPr>
            <w:tcW w:w="42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Pr="00412D77" w:rsidRDefault="00412D77" w:rsidP="00412D7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VALIDACIÓN: evita duplicar la ficha de una mascota registrada</w:t>
            </w:r>
          </w:p>
        </w:tc>
        <w:tc>
          <w:tcPr>
            <w:tcW w:w="15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Citas</w:t>
            </w:r>
          </w:p>
        </w:tc>
        <w:tc>
          <w:tcPr>
            <w:tcW w:w="14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412D77" w:rsidRDefault="00412D77" w:rsidP="00412D77">
            <w:r w:rsidRPr="00803C5B">
              <w:rPr>
                <w:sz w:val="19"/>
                <w:szCs w:val="19"/>
              </w:rPr>
              <w:t>Aprobada</w:t>
            </w:r>
          </w:p>
        </w:tc>
      </w:tr>
    </w:tbl>
    <w:p w:rsidR="00561212" w:rsidRDefault="00561212"/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>Resultado: 15 de 15 pruebas aprobadas (15 archivos de prueba).</w:t>
      </w:r>
    </w:p>
    <w:p w:rsidR="00561212" w:rsidRPr="00412D77" w:rsidRDefault="006410A7">
      <w:pPr>
        <w:pStyle w:val="Ttulo2"/>
        <w:rPr>
          <w:lang w:val="es-CL"/>
        </w:rPr>
      </w:pPr>
      <w:bookmarkStart w:id="11" w:name="__RefHeading___Toc2769_391819600"/>
      <w:bookmarkEnd w:id="11"/>
      <w:r w:rsidRPr="00412D77">
        <w:rPr>
          <w:lang w:val="es-CL"/>
        </w:rPr>
        <w:t>3.1 Cobertura de los requisitos de la pauta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99"/>
        <w:gridCol w:w="5161"/>
      </w:tblGrid>
      <w:tr w:rsidR="00561212">
        <w:trPr>
          <w:tblHeader/>
        </w:trPr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Pruebas que lo verifican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Renderizado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P02, P03, P06, P07, P08, P09</w:t>
            </w:r>
          </w:p>
        </w:tc>
      </w:tr>
      <w:tr w:rsidR="00561212" w:rsidRPr="00412D77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Propiedades (props)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P03 (lista de integrantes), P04 (onSubmit), P10 (onSubmit y especie)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Eventos (clic, escritura, selección)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P02, P03, P04, P06, P08, P09, P10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Validaciones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P01, P04, P10, P12, P13, P15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Comportamiento condicional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P03, P04, P07, P10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Listas muestran todos </w:t>
            </w:r>
            <w:r w:rsidRPr="00412D77">
              <w:rPr>
                <w:sz w:val="19"/>
                <w:szCs w:val="19"/>
                <w:lang w:val="es-CL"/>
              </w:rPr>
              <w:t>los elementos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P03, P06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Mensajes de error solo cuando corresponde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P04, P07, P10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CRUD: Crear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P01, P10, P11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CRUD: Leer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P07, P11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CRUD: Actualizar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P08, P14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CRUD: Eliminar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P02, P09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Filtros de búsqueda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P03, P06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Uso de mocks o espías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 xml:space="preserve">P04, P10 (vi.fn); P05, </w:t>
            </w:r>
            <w:r>
              <w:rPr>
                <w:sz w:val="19"/>
                <w:szCs w:val="19"/>
              </w:rPr>
              <w:t>P11–P15 (datos simulados); setupTests (window.scrollTo)</w:t>
            </w:r>
          </w:p>
        </w:tc>
      </w:tr>
      <w:tr w:rsidR="00561212">
        <w:tc>
          <w:tcPr>
            <w:tcW w:w="41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Diseño responsivo (obligatoria)</w:t>
            </w:r>
          </w:p>
        </w:tc>
        <w:tc>
          <w:tcPr>
            <w:tcW w:w="51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P03</w:t>
            </w:r>
          </w:p>
        </w:tc>
      </w:tr>
    </w:tbl>
    <w:p w:rsidR="00561212" w:rsidRDefault="006410A7">
      <w:pPr>
        <w:pStyle w:val="Ttulo1"/>
      </w:pPr>
      <w:r>
        <w:br w:type="page"/>
      </w:r>
      <w:bookmarkStart w:id="12" w:name="__RefHeading___Toc2771_391819600"/>
      <w:bookmarkEnd w:id="12"/>
      <w:r>
        <w:t>4. Detalle de las pruebas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 xml:space="preserve">Para cada prueba se indica quién la implementó, su objetivo, los datos de entrada, el resultado esperado y el obtenido. La fila “Si se </w:t>
      </w:r>
      <w:r w:rsidRPr="00412D77">
        <w:rPr>
          <w:lang w:val="es-CL"/>
        </w:rPr>
        <w:t>cambian los datos” explica qué ocurre al reemplazar los datos de entrada y por qué la prueba aprueba o falla.</w:t>
      </w:r>
    </w:p>
    <w:p w:rsidR="00561212" w:rsidRPr="00412D77" w:rsidRDefault="006410A7">
      <w:pPr>
        <w:pStyle w:val="Ttulo2"/>
        <w:rPr>
          <w:lang w:val="es-CL"/>
        </w:rPr>
      </w:pPr>
      <w:bookmarkStart w:id="13" w:name="__RefHeading___Toc2773_391819600"/>
      <w:bookmarkEnd w:id="13"/>
      <w:r w:rsidRPr="00412D77">
        <w:rPr>
          <w:lang w:val="es-CL"/>
        </w:rPr>
        <w:t>4.1 Usuarios, Nuestro equipo y agenda (Maria Calfileo)</w:t>
      </w:r>
    </w:p>
    <w:p w:rsidR="00561212" w:rsidRPr="00412D77" w:rsidRDefault="006410A7">
      <w:pPr>
        <w:pStyle w:val="Ttulo3"/>
        <w:rPr>
          <w:lang w:val="es-CL"/>
        </w:rPr>
      </w:pPr>
      <w:bookmarkStart w:id="14" w:name="__RefHeading___Toc2775_391819600"/>
      <w:bookmarkEnd w:id="14"/>
      <w:r w:rsidRPr="00412D77">
        <w:rPr>
          <w:lang w:val="es-CL"/>
        </w:rPr>
        <w:t>P01 — CREATE: crearUsuario agrega un usuario nuevo a la lista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CRUD – Crear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src/tests/usuarios.test.tsx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src/services/usuariosService.ts → crearUsuario(), listarUsuarios()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Comprobar que la fuente de datos simulada guarda un usuario nuevo con datos válidos y que este </w:t>
            </w:r>
            <w:r w:rsidRPr="00412D77">
              <w:rPr>
                <w:sz w:val="19"/>
                <w:szCs w:val="19"/>
                <w:lang w:val="es-CL"/>
              </w:rPr>
              <w:t>queda en la lista.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8 usuarios iniciales (2 administradoras, 1 recepcionista, 5 clientes) + usuario nuevo Ignacia Pino (RUN 20987654-K, ignacia.pino@gmail.com)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resultado.ok = true, la lista pasa de 8 a 9 usuarios y exis</w:t>
            </w:r>
            <w:r w:rsidRPr="00412D77">
              <w:rPr>
                <w:sz w:val="19"/>
                <w:szCs w:val="19"/>
                <w:lang w:val="es-CL"/>
              </w:rPr>
              <w:t>te el correo nuevo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3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 el correo nuevo se cambia por uno que ya existe (ej. 'camila.rojas@gmail.com'), el servicio rechaza el registro (ok = false) y la prueba falla</w:t>
            </w:r>
            <w:r w:rsidRPr="00412D77">
              <w:rPr>
                <w:sz w:val="19"/>
                <w:szCs w:val="19"/>
                <w:lang w:val="es-CL"/>
              </w:rPr>
              <w:t xml:space="preserve"> en el primer expect. Si se ingresa un correo de otro dominio (ej. @hotmail.com) también falla, porque la validación solo acepta @duoc.cl, @profesor.duoc.cl y @gmail.com. Si se cambia el 9 esperado por otro número, falla porque la lista real queda con 9.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test('P01 - CREATE: crearUsuario agrega un usuario nuevo a la lista',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Datos de prueba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usuarioNuevo: NuevoUsuario =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run: '20987654-K',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nombre: 'Ignacia',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apellidos: 'Pino',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correo: 'ignacia.pino@gma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il.com',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password: 'hola1234',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telefono: '',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region: 'Valparaíso',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comuna: 'Quilpué',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direccion: 'Los Carrera 12',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rol: 'cliente',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activo: true,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}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resultado = crearUsuario(usuarioNuevo)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expect(resultado.ok).toBe(true)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expect(listarUsuarios().length).toBe(9) // 8 iniciales + 1 nuevo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expect(listarUsuarios().some((u) =&gt; u.correo === 'ignacia.pino@gmail.com')).toBe(true)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15" w:name="__RefHeading___Toc2777_391819600"/>
      <w:bookmarkEnd w:id="15"/>
      <w:r w:rsidRPr="00412D77">
        <w:rPr>
          <w:lang w:val="es-CL"/>
        </w:rPr>
        <w:t>P02 — DELETE: eliminar un usuario con confirmación lo quita de l</w:t>
      </w:r>
      <w:r w:rsidRPr="00412D77">
        <w:rPr>
          <w:lang w:val="es-CL"/>
        </w:rPr>
        <w:t>a tabla y de los datos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CRUD – Eliminar (integración con la interfaz)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src/tests/usuarios-eliminar.test.tsx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src/paginas/admin/UsuariosPage.tsx + TablaUsuarios + ModalConfirmacion + </w:t>
            </w:r>
            <w:r w:rsidRPr="00412D77">
              <w:rPr>
                <w:sz w:val="19"/>
                <w:szCs w:val="19"/>
                <w:lang w:val="es-CL"/>
              </w:rPr>
              <w:t>usuariosService.eliminarUsuario()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el flujo completo de eliminación desde el panel admin: botón Eliminar → ventana de confirmación → el usuario desaparece de la pantalla y de localStorage.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Sesión de administradora (Mari</w:t>
            </w:r>
            <w:r w:rsidRPr="00412D77">
              <w:rPr>
                <w:sz w:val="19"/>
                <w:szCs w:val="19"/>
                <w:lang w:val="es-CL"/>
              </w:rPr>
              <w:t>a); usuario a eliminar: Benjamín Soto Pérez (be.soto@duoc.cl, id cli-002)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Antes: el correo está en la tabla. Después: no está en la tabla y obtenerUsuarioPorId('cli-002') = null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3 expect — la prueba se</w:t>
            </w:r>
            <w:r w:rsidRPr="00412D77">
              <w:rPr>
                <w:sz w:val="19"/>
                <w:szCs w:val="19"/>
                <w:lang w:val="es-CL"/>
              </w:rPr>
              <w:t xml:space="preserve">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 se cambia el nombre por uno que no existe, getByRole no encuentra el botón 'Eliminar a …' y la prueba falla antes de hacer clic. Si se quita el clic de confirmación, el usuario sigue en la tabla y en los datos, y fallan</w:t>
            </w:r>
            <w:r w:rsidRPr="00412D77">
              <w:rPr>
                <w:sz w:val="19"/>
                <w:szCs w:val="19"/>
                <w:lang w:val="es-CL"/>
              </w:rPr>
              <w:t xml:space="preserve"> los dos últimos expect: esto demuestra que nada se borra sin confirmar.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'P02 - DELETE: eliminar un usuario con confirmación lo quita de la tabla y de los datos',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const nombreCompleto = 'Benjamín Soto Pérez'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const correo = 'be.soto@duoc.cl'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guardarSesion(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obtenerUsuarioPorId('admin-maria')!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renderConApp(&lt;UsuariosPage /&gt;)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screen.getByText(correo)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).toBeInTheDocument()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fireEvent.click(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2E2E38"/>
          <w:sz w:val="16"/>
          <w:szCs w:val="16"/>
        </w:rPr>
        <w:t>screen.getByRole('button', {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  name: `Eliminar a ${nombreCompleto}`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})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const confirmacion = screen.getByRole('dialog', {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name: 'Eliminar usuario'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})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fireEvent.click(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within(confirmacion).getByRole('button', {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  name: 'Eliminar'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})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expect(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  screen.queryByText(correo)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).toBe(null)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expect(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obtenerUsuarioPorId('cli-002')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).toBe(null)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}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16" w:name="__RefHeading___Toc2779_391819600"/>
      <w:bookmarkEnd w:id="16"/>
      <w:r w:rsidRPr="00412D77">
        <w:rPr>
          <w:lang w:val="es-CL"/>
        </w:rPr>
        <w:t xml:space="preserve">P03 — FILTRO Y RESPONSIVIDAD: filtrar profesionales y verificar diseño </w:t>
      </w:r>
      <w:r w:rsidRPr="00412D77">
        <w:rPr>
          <w:lang w:val="es-CL"/>
        </w:rPr>
        <w:t>responsivo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Filtro + estado + renderizado condicional + diseño responsivo (incluye la prueba obligatoria)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src/tests/equipo.test.tsx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src/paginas/EquipoPage.tsx + FiltrosEquipo + GrillaEquipo </w:t>
            </w:r>
            <w:r w:rsidRPr="00412D77">
              <w:rPr>
                <w:sz w:val="19"/>
                <w:szCs w:val="19"/>
                <w:lang w:val="es-CL"/>
              </w:rPr>
              <w:t>+ veterinariosService.filtrarVeterinarios()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tres cosas de la vista nueva “Nuestro equipo”: (1) que cada tarjeta tenga las clases responsivas de Bootstrap col-12, col-md-6 y col-lg-4 (desafío obligatorio de la clase), (2) que el filtro p</w:t>
            </w:r>
            <w:r w:rsidRPr="00412D77">
              <w:rPr>
                <w:sz w:val="19"/>
                <w:szCs w:val="19"/>
                <w:lang w:val="es-CL"/>
              </w:rPr>
              <w:t>or cargo actualice la lista y (3) que sin coincidencias se muestre un mensaje.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Los 5 integrantes del equipo; cargo = 'Médico veterinario'; luego búsqueda = 'Zzz'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5 columnas con col-12, col-md-6 y col-lg-4; al filtrar, </w:t>
            </w:r>
            <w:r w:rsidRPr="00412D77">
              <w:rPr>
                <w:sz w:val="19"/>
                <w:szCs w:val="19"/>
                <w:lang w:val="es-CL"/>
              </w:rPr>
              <w:t>3 tarjetas (los 3 médicos del caso) sin la recepcionista; después el mensaje “No encontramos profesionales…”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todos los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Si en GrillaEquipo.tsx se borra la clase col-md-6, </w:t>
            </w:r>
            <w:r w:rsidRPr="00412D77">
              <w:rPr>
                <w:sz w:val="19"/>
                <w:szCs w:val="19"/>
                <w:lang w:val="es-CL"/>
              </w:rPr>
              <w:t>la prueba falla con “Expected the element to have class: col-md-6 / Received: col-12 col-lg-4” (ver sección 6.3): así detecta la eliminación de una clase, como pide el desafío. Si el cargo se cambia a 'Recepcionista', aparece 1 tarjeta y falla porque esper</w:t>
            </w:r>
            <w:r w:rsidRPr="00412D77">
              <w:rPr>
                <w:sz w:val="19"/>
                <w:szCs w:val="19"/>
                <w:lang w:val="es-CL"/>
              </w:rPr>
              <w:t>aba 3. Si la búsqueda se cambia por un nombre real (ej. 'Matías'), la lista no queda vacía y falla el último expect.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test('P03 - FILTRO Y RESPONSIVIDAD: filtrar profesionales y verificar diseño responsivo',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Datos de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prueba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cargo = 'Médico veterinario'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busquedaSinResultados = 'Zzz'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Renderizar la página del equipo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render(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&lt;MemoryRouter&gt;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&lt;EquipoPage /&gt;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&lt;/MemoryRouter&gt;,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1. COMPROBAR RESPONSIVIDAD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columnasIniciale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s =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screen.getAllByTestId('columna-veterinario')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Deben mostrarse los 5 integrantes del equipo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expect(columnasIniciales).toHaveLength(5)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Verificar clases de Bootstrap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for (const columna of columnasIniciales)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expect(columna).toHav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eClass('col-12')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expect(columna).toHaveClass('col-md-6')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expect(columna).toHaveClass('col-lg-4')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2. COMPROBAR FILTRO POR CARGO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fireEvent.change(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screen.getByLabelText('Cargo'),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{ target: { value: cargo } }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Deben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quedar solamente los 3 médicos veterinarios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screen.getAllByTestId('columna-veterinario')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).toHaveLength(3)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La recepcionista no debe aparecer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screen.queryByText('Josefa Medina')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).toBe(null)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3. COMPROBAR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BÚSQUEDA SIN RESULTADOS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fireEvent.change(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screen.getByLabelText('Buscar por nombre'),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{ target: { value: busquedaSinResultados } }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Debe mostrarse el mensaje correspondiente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screen.getByText(/No encontramos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profesionales/)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).toBeInTheDocument()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17" w:name="__RefHeading___Toc2781_391819600"/>
      <w:bookmarkEnd w:id="17"/>
      <w:r w:rsidRPr="00412D77">
        <w:rPr>
          <w:lang w:val="es-CL"/>
        </w:rPr>
        <w:t>P04 — VALIDACIÓN: FormularioLogin muestra errores con un correo inválido y no envía los datos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Formulario controlado + validación + espía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src/tests/login.test.t</w:t>
            </w:r>
            <w:r>
              <w:rPr>
                <w:sz w:val="19"/>
                <w:szCs w:val="19"/>
              </w:rPr>
              <w:t>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src/componentes/organismos/FormularioLogin.tsx (usa validarCorreo y validarPassword)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 el formulario valida antes de enviar: muestra el mensaje específico de cada campo y no llama a onSubmit cuando hay errores.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correo = 'maria@hotmail.com', password = '12'; onSubmit = vi.fn() (espía)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Mensaje de dominio de correo y mensaje de largo de contraseña; el espía no fue llamado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3 expect — la prueba se</w:t>
            </w:r>
            <w:r w:rsidRPr="00412D77">
              <w:rPr>
                <w:sz w:val="19"/>
                <w:szCs w:val="19"/>
                <w:lang w:val="es-CL"/>
              </w:rPr>
              <w:t xml:space="preserve">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 se ingresa un correo válido (ej. 'maria@duoc.cl') y una contraseña de 4 caracteres, no aparecen los mensajes, el formulario sí llama a onSubmit y fallan los 3 expect. Con solo el correo corregido falla únicamente el pri</w:t>
            </w:r>
            <w:r w:rsidRPr="00412D77">
              <w:rPr>
                <w:sz w:val="19"/>
                <w:szCs w:val="19"/>
                <w:lang w:val="es-CL"/>
              </w:rPr>
              <w:t>mero: cada campo se valida por separado.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test('P04 - VALIDACIÓN: FormularioLogin muestra errores con un correo inválido y no envía los datos',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Datos de prueba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correo = 'maria@hotmail.com'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password = '12'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const alEnviar = vi.fn() // espía: registra si el formulario intentó enviar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render(&lt;FormularioLogin onSubmit={alEnviar} /&gt;)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fireEvent.change(screen.getByLabelText('Correo'), { target: { value: correo } })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fireEvent.change(screen.getByLabelText('Con</w:t>
      </w:r>
      <w:r>
        <w:rPr>
          <w:rFonts w:ascii="Consolas" w:eastAsia="Consolas" w:hAnsi="Consolas" w:cs="Consolas"/>
          <w:color w:val="2E2E38"/>
          <w:sz w:val="16"/>
          <w:szCs w:val="16"/>
        </w:rPr>
        <w:t>traseña'), { target: { value: password } })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fireEvent.click(screen.getByRole('button', { name: /Iniciar sesión/ }))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expect(screen.getByText('Solo se aceptan correos @duoc.cl, @profesor.duoc.cl o @gmail.com.')).toBeInTheDocument()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expect(screen.getB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yText('La contraseña debe tener entre 4 y 10 caracteres.')).toBeInTheDocument()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expect(alEnviar).not.toHaveBeenCalled()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18" w:name="__RefHeading___Toc2783_391819600"/>
      <w:bookmarkEnd w:id="18"/>
      <w:r w:rsidRPr="00412D77">
        <w:rPr>
          <w:lang w:val="es-CL"/>
        </w:rPr>
        <w:t>P05 — AGENDA: una hora con cita aparece ocupada y los días que el médico no atiende no tienen horas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Maria Calfileo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Lógica de servicio + datos simulados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src/tests/agenda.test.ts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src/services/agendaService.ts → generarAgendaSemanal(), contarLibres() (usa citasService.horasOcupadas)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 la agenda semanal del médi</w:t>
            </w:r>
            <w:r w:rsidRPr="00412D77">
              <w:rPr>
                <w:sz w:val="19"/>
                <w:szCs w:val="19"/>
                <w:lang w:val="es-CL"/>
              </w:rPr>
              <w:t>co cruza su horario de atención con las citas guardadas: la hora reservada queda ocupada, las demás libres y los días sin atención no tienen horas.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Dr. Matías Contreras (martes y jueves, 10:00–19:00); semana del lunes 4 de marzo de 2030; </w:t>
            </w:r>
            <w:r w:rsidRPr="00412D77">
              <w:rPr>
                <w:sz w:val="19"/>
                <w:szCs w:val="19"/>
                <w:lang w:val="es-CL"/>
              </w:rPr>
              <w:t>cita guardada el martes 5 a las 11:00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5 días; lunes sin horas; martes 11:00 = 'ocupado'; martes 10:00 = 'libre'; 17 horas libres en la semana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6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</w:t>
            </w:r>
            <w:r w:rsidRPr="00412D77">
              <w:rPr>
                <w:sz w:val="19"/>
                <w:szCs w:val="19"/>
                <w:lang w:val="es-CL"/>
              </w:rPr>
              <w:t xml:space="preserve"> la hora de la cita se cambia de '11:00' a '12:00', la hora de las 11 queda libre y la prueba falla con Expected "ocupado" / Received "libre" (ver sección 6.2). Si la cita se pasa a un lunes, no cuenta porque el médico no atiende ese día y fallan el expect</w:t>
            </w:r>
            <w:r w:rsidRPr="00412D77">
              <w:rPr>
                <w:sz w:val="19"/>
                <w:szCs w:val="19"/>
                <w:lang w:val="es-CL"/>
              </w:rPr>
              <w:t xml:space="preserve"> de las 11:00 y el total (18 en vez de 17). Se usan fechas fijas de 2030 para que el resultado no dependa del día en que se ejecute.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test('P05 - AGENDA: una hora con cita aparece ocupada y los días que el médico no atiende no tienen ho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ras',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Datos de prueba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medico = obtenerVeterinarioPorId(2)! // Dr. Matías Contreras: martes y jueves, 10:00 - 19:00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lunes = new Date(2030, 2, 4) // semana del lunes 4 de marzo de 2030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ahora = new Date(2030, 2, 1) //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"hoy" es antes de esa semana: ninguna hora ha pasado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citaGuardada =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id: 'cita-prueba',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veterinarioId: 2,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fecha: '2030-03-05', // martes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hora: '11:00',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duracionMinutos: 60,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servicio: 'Control postoperatorio',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estado: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'Confirmada',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}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localStorage.setItem(CLAVES.citas, JSON.stringify([citaGuardada]))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agenda = generarAgendaSemanal(medico, lunes, ahora)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[lunesAgenda, martes] = agenda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estadoDe = (hora: string) =&gt; martes.bloques.find((b) =&gt; b.ho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ra === hora)?.estado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expect(agenda.length).toBe(5) // lunes a viernes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expect(lunesAgenda.atiende).toBe(false) // no atiende los lunes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expect(lunesAgenda.bloques.length).toBe(0)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expect(estadoDe('11:00')).toBe('ocupado') // la hora con cita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t(estadoDe('10:00')).toBe('libre') // la hora anterior sigue libre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expect(contarLibres(agenda)).toBe(17) // martes 9 horas - 1 ocupada + jueves 9 horas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2"/>
        <w:rPr>
          <w:lang w:val="es-CL"/>
        </w:rPr>
      </w:pPr>
      <w:bookmarkStart w:id="19" w:name="__RefHeading___Toc2785_391819600"/>
      <w:bookmarkEnd w:id="19"/>
      <w:r w:rsidRPr="00412D77">
        <w:rPr>
          <w:lang w:val="es-CL"/>
        </w:rPr>
        <w:t>4.2 Mascotas (Sandra Chamorro)</w:t>
      </w:r>
    </w:p>
    <w:p w:rsidR="00561212" w:rsidRPr="00412D77" w:rsidRDefault="006410A7">
      <w:pPr>
        <w:pStyle w:val="Ttulo3"/>
        <w:rPr>
          <w:lang w:val="es-CL"/>
        </w:rPr>
      </w:pPr>
      <w:bookmarkStart w:id="20" w:name="__RefHeading___Toc2787_391819600"/>
      <w:bookmarkEnd w:id="20"/>
      <w:r w:rsidRPr="00412D77">
        <w:rPr>
          <w:lang w:val="es-CL"/>
        </w:rPr>
        <w:t>P06 — FILTRO: en Mis mascotas elegir una especie o buscar por nombr</w:t>
      </w:r>
      <w:r w:rsidRPr="00412D77">
        <w:rPr>
          <w:lang w:val="es-CL"/>
        </w:rPr>
        <w:t>e reduce la lista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Filtro de búsqueda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src/tests/mascotas.test.tsx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src/paginas/MisMascotasPage.tsx + FiltrosMascotas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Comprobar que el catálogo del dueño filtra por especie y por </w:t>
            </w:r>
            <w:r w:rsidRPr="00412D77">
              <w:rPr>
                <w:sz w:val="19"/>
                <w:szCs w:val="19"/>
                <w:lang w:val="es-CL"/>
              </w:rPr>
              <w:t>nombre, y que el contador de resultados se actualiza.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Sesión de Maria (dueña de Rocky, Luna y Michi); filtro 'Gatos'; luego búsqueda 'Zzz'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“3 mascotas encontradas” → “2 mascotas encontradas” (Luna visible, Rocky no) → </w:t>
            </w:r>
            <w:r w:rsidRPr="00412D77">
              <w:rPr>
                <w:sz w:val="19"/>
                <w:szCs w:val="19"/>
                <w:lang w:val="es-CL"/>
              </w:rPr>
              <w:t>“0 mascotas encontradas”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5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Si se elige 'Perros' en vez de 'Gatos', queda 1 mascota y falla el expect de 2. Si la búsqueda se cambia por 'Luna', aparece 1 resultado y </w:t>
            </w:r>
            <w:r w:rsidRPr="00412D77">
              <w:rPr>
                <w:sz w:val="19"/>
                <w:szCs w:val="19"/>
                <w:lang w:val="es-CL"/>
              </w:rPr>
              <w:t>falla el expect de 0.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test('P06 - FILTRO: en Mis mascotas elegir una especie o buscar por nombre reduce la lista',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Datos de prueba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textoSinResultados = 'Zzz' // un nombre que no existe, para probar la lista vacía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Dibuja la página en una pantalla simulada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renderConApp(&lt;MisMascotasPage /&gt;)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Sin filtros, la página debe decir que hay 3 mascotas (las de Maria)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expect(screen.getByText('3 mascotas encontradas')).toBeInTheDocument()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Por especie: solo q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uedan los gatos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Simula un clic en el botón "Gatos"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fireEvent.click(screen.getByRole('button', { name: 'Gatos' }))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El contador ahora debe decir 2 (Luna y Michi)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expect(screen.getByText('2 mascotas encontradas')).toBeInTheDocument()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Luna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debe seguir visible porque es gata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expect(screen.getByText('Luna')).toBeInTheDocument()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Rocky ya no debe aparecer (queryByText devuelve null si no lo encuentra)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expect(screen.queryByText('Rocky')).toBe(null) // Rocky es perro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Por nombre ine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xistente: no queda ninguna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Simula escribir "Zzz" en el buscador por nombre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fireEvent.change(screen.getByLabelText('Buscar mascota por nombre'), { target: { value: textoSinResultados }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El contador debe decir 0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expect(screen.getByText('0 mas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cotas encontradas')).toBeInTheDocument()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21" w:name="__RefHeading___Toc2789_391819600"/>
      <w:bookmarkEnd w:id="21"/>
      <w:r w:rsidRPr="00412D77">
        <w:rPr>
          <w:lang w:val="es-CL"/>
        </w:rPr>
        <w:t>P07 — READ: el detalle muestra la ficha de la mascota y avisa si no existe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CRUD – Leer + ruta con parámetro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src/tests/detalle-mascota.test.tsx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src/paginas/DetalleMascotaPage.tsx (ruta /mascotas/:id)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 la página de detalle lee el id de la URL, muestra la mascota correspondiente y avisa cuando el id no existe.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id = 'rocky'; luego id = 'no-existe'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</w:t>
            </w:r>
            <w:r>
              <w:rPr>
                <w:b/>
                <w:bCs/>
                <w:sz w:val="19"/>
                <w:szCs w:val="19"/>
              </w:rPr>
              <w:t>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Título “Rocky” sin mensaje de error; después el mensaje “Mascota no encontrada”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3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Si el primer id se cambia por uno inexistente, no aparece el título “Rocky” </w:t>
            </w:r>
            <w:r w:rsidRPr="00412D77">
              <w:rPr>
                <w:sz w:val="19"/>
                <w:szCs w:val="19"/>
                <w:lang w:val="es-CL"/>
              </w:rPr>
              <w:t>y falla el primer expect. Si el segundo id se cambia por uno real (ej. 'luna'), no aparece el mensaje de error y falla el último expect.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test('P07 - READ: el detalle muestra la ficha de la mascota y avisa si no existe',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Un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a mascota que existe: se ve su nombre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Dibuja el detalle de Rocky; unmount sirve para quitarlo de la pantalla después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{ unmount } = mostrarDetalle('rocky')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El título principal de la página debe ser "Rocky"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expect(screen.getByRole('headin</w:t>
      </w:r>
      <w:r>
        <w:rPr>
          <w:rFonts w:ascii="Consolas" w:eastAsia="Consolas" w:hAnsi="Consolas" w:cs="Consolas"/>
          <w:color w:val="2E2E38"/>
          <w:sz w:val="16"/>
          <w:szCs w:val="16"/>
        </w:rPr>
        <w:t>g', { level: 1, name: 'Rocky' })).toBeInTheDocument()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El mensaje de error no debe aparecer (queryByText devuelve null si no lo encuentra)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expect(screen.queryByText('Mascota no encontrada')).toBe(null)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Quita la página de Rocky para dibujar la si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guiente sin mezclarlas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unmount()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Una que no existe: aparece el mensaje de error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Dibuja el detalle de un id que no existe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mostrarDetalle('no-existe')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Ahora sí debe aparecer el mensaje de error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expect(screen.getByText('Mascota no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encontrada')).toBeInTheDocument()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22" w:name="__RefHeading___Toc2791_391819600"/>
      <w:bookmarkEnd w:id="22"/>
      <w:r w:rsidRPr="00412D77">
        <w:rPr>
          <w:lang w:val="es-CL"/>
        </w:rPr>
        <w:t>P08 — UPDATE: editar la raza de una mascota actualiza la tabla y los datos guardados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CRUD – Actualizar (integración con la interfaz)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src/tests/admin-editar-mascota.test.tsx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src/paginas/admin/MascotasPage.tsx + FormularioMascota + mascotasService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 editar una mascota desde el panel guarda el cambio y lo refleja en la tabla y en localStorage.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Datos </w:t>
            </w:r>
            <w:r>
              <w:rPr>
                <w:b/>
                <w:bCs/>
                <w:sz w:val="19"/>
                <w:szCs w:val="19"/>
              </w:rPr>
              <w:t>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Mascota Rocky; razaNueva = 'Labrador Dorado'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Antes no existe esa raza en la tabla; después aparece en la tabla y obtenerMascotaPorId('rocky').raza = 'Labrador Dorado'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3 expect — la prueba se</w:t>
            </w:r>
            <w:r w:rsidRPr="00412D77">
              <w:rPr>
                <w:sz w:val="19"/>
                <w:szCs w:val="19"/>
                <w:lang w:val="es-CL"/>
              </w:rPr>
              <w:t xml:space="preserve">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 la raza nueva se deja vacía, el formulario no guarda y fallan los dos últimos expect. Si se cambia el texto esperado por otro distinto del escrito, falla porque la tabla muestra exactamente lo que se guardó.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 xml:space="preserve">Código de </w:t>
      </w:r>
      <w:r w:rsidRPr="00412D77">
        <w:rPr>
          <w:b/>
          <w:bCs/>
          <w:color w:val="5B3E8C"/>
          <w:sz w:val="20"/>
          <w:szCs w:val="20"/>
          <w:lang w:val="es-CL"/>
        </w:rPr>
        <w:t>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test('P08 - UPDATE: editar la raza de una mascota actualiza la tabla y los datos guardados',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Datos de prueba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razaNueva = 'Labrador Dorado' // la raza que se va a escribir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Dibuja el panel en una pantalla simulada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renderConApp(&lt;MascotasPage /&gt;)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La página tiene 3 tablas (solicitudes, mascotas e historial): la de mascotas es la segunda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const tabla = within(screen.getAllByRole('table')[1])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Antes de editar, esa raza no debe existir en la tabla (queryByText d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evuelve null si no la encuentra)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expect(tabla.queryByText(razaNueva)).toBe(null)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Simula un clic en el botón "Editar" de Rocky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fireEvent.click(screen.getByRole('button', { name: 'Editar a Rocky' }))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// Simula escribir la raza nueva en el campo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"Raza" del formulario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fireEvent.change(screen.getByLabelText('Raza'), { target: { value: razaNueva }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Simula un clic en el botón que guarda los cambios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fireEvent.click(screen.getByRole('button', { name: /Guardar cambios/ }))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Después de gu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ardar, la raza nueva debe verse en la tabla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expect(tabla.getByText(razaNueva)).toBeInTheDocument()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Y también debe haber quedado guardada en localStorage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expect(obtenerMascotaPorId('rocky')?.raza).toBe(razaNueva)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23" w:name="__RefHeading___Toc2793_391819600"/>
      <w:bookmarkEnd w:id="23"/>
      <w:r w:rsidRPr="00412D77">
        <w:rPr>
          <w:lang w:val="es-CL"/>
        </w:rPr>
        <w:t xml:space="preserve">P09 — DELETE: eliminar una </w:t>
      </w:r>
      <w:r w:rsidRPr="00412D77">
        <w:rPr>
          <w:lang w:val="es-CL"/>
        </w:rPr>
        <w:t>mascota con confirmación la quita de la tabla y de los datos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CRUD – Eliminar (integración con la interfaz)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src/tests/admin-eliminar-mascota.test.tsx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src/paginas/admin/MascotasPage.tsx + Mo</w:t>
            </w:r>
            <w:r w:rsidRPr="00412D77">
              <w:rPr>
                <w:sz w:val="19"/>
                <w:szCs w:val="19"/>
                <w:lang w:val="es-CL"/>
              </w:rPr>
              <w:t>dalConfirmacion + mascotasService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 la mascota solo se elimina después de confirmar y que desaparece de la tabla y de localStorage.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Mascota Rocky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Antes de confirmar sigue guardada; después de </w:t>
            </w:r>
            <w:r w:rsidRPr="00412D77">
              <w:rPr>
                <w:sz w:val="19"/>
                <w:szCs w:val="19"/>
                <w:lang w:val="es-CL"/>
              </w:rPr>
              <w:t>confirmar no está en la tabla ni en los datos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4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 se omite el clic de confirmación, Rocky sigue en la tabla y en los datos y fallan los dos últimos expect. Si se cam</w:t>
            </w:r>
            <w:r w:rsidRPr="00412D77">
              <w:rPr>
                <w:sz w:val="19"/>
                <w:szCs w:val="19"/>
                <w:lang w:val="es-CL"/>
              </w:rPr>
              <w:t>bia el nombre por uno que no existe, no se encuentra el botón 'Eliminar a …' y la prueba falla al inicio.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test('P09 - DELETE: eliminar una mascota con confirmación la quita de la tabla y de los datos',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Dibuja el panel en u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na pantalla simulada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renderConApp(&lt;MascotasPage /&gt;)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La página tiene 3 tablas (solicitudes, mascotas e historial): la de mascotas es la segunda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const tabla = within(screen.getAllByRole('table')[1])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// Antes de eliminar, Rocky debe estar en la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tabla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expect(tabla.getByText('Rocky')).toBeInTheDocument()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Simula un clic en el botón "Eliminar" de Rocky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fireEvent.click(screen.getByRole('button', { name: 'Eliminar a Rocky' }))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Debe abrirse una ventana que pide confirmar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confirma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cion = screen.getByRole('dialog', { name: 'Eliminar mascota'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Todavía no se borró nada: Rocky sigue guardado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expect(obtenerMascotaPorId('rocky')).not.toBe(null)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Simula un clic en el botón "Eliminar" dentro de la ventana de confirmación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fi</w:t>
      </w:r>
      <w:r>
        <w:rPr>
          <w:rFonts w:ascii="Consolas" w:eastAsia="Consolas" w:hAnsi="Consolas" w:cs="Consolas"/>
          <w:color w:val="2E2E38"/>
          <w:sz w:val="16"/>
          <w:szCs w:val="16"/>
        </w:rPr>
        <w:t>reEvent.click(within(confirmacion).getByRole('button', { name: 'Eliminar' }))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Después de confirmar, Rocky ya no debe estar en la tabla (queryByText devuelve null si no lo encuentra)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expect(tabla.queryByText('Rocky')).toBe(null)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// Y tampoco en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localStorage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expect(obtenerMascotaPorId('rocky')).toBe(null)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24" w:name="__RefHeading___Toc2795_391819600"/>
      <w:bookmarkEnd w:id="24"/>
      <w:r w:rsidRPr="00412D77">
        <w:rPr>
          <w:lang w:val="es-CL"/>
        </w:rPr>
        <w:t>P10 — CREATE: la atención no se guarda con datos vacíos y sí se guarda al completarlos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Sandra Chamorro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Formulario controlado + validación + espía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src/tests/ficha-clinica.test.tsx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src/componentes/organismos/FormularioAtencion.tsx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 el registro de una atención clínica valida los campos obligatorios y solo entrega los datos cuando están completos.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Primero vacío; luego motivo 'Control anual', diagnóstico 'Paciente sano', tratamiento 'Ninguno' y el primer veterinario; onSubmit = vi.fn()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Vacío: mensaje “El motivo de consulta es obligatorio.” y el espía sin llamadas. Completo: el es</w:t>
            </w:r>
            <w:r w:rsidRPr="00412D77">
              <w:rPr>
                <w:sz w:val="19"/>
                <w:szCs w:val="19"/>
                <w:lang w:val="es-CL"/>
              </w:rPr>
              <w:t>pía se llama 1 vez con el motivo escrito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4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Si se deja el motivo vacío en la segunda parte, el formulario no envía y falla el expect de 1 llamada. Si se cambia el </w:t>
            </w:r>
            <w:r w:rsidRPr="00412D77">
              <w:rPr>
                <w:sz w:val="19"/>
                <w:szCs w:val="19"/>
                <w:lang w:val="es-CL"/>
              </w:rPr>
              <w:t>motivo esperado por otro texto, falla el último expect porque el espía recibe exactamente lo que se escribió.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test('P10 - CREATE: la atención no se guarda con datos vacíos y sí se guarda al completarlos',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Datos de prueba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const motivo = 'Control anual'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diagnostico = 'Paciente sano'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tratamiento = 'Ninguno'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Espía: una función falsa que anota si el formulario intentó guardar la atención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alGuardar = vi.fn()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Dibuja el formulario de un perro,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sin vacunas registradas; onCancelar recibe otro espía que no se usa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render(&lt;FormularioAtencion especie="Perro" estadoActual="al-dia" aplicadas={[]} onSubmit={alGuardar} onCancelar={vi.fn()} /&gt;)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Vacío: muestra errores y no entrega nada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Simula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un clic en "Guardar atención" sin haber escrito nada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fireEvent.click(screen.getByRole('button', { name: 'Guardar atención' }))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Debe aparecer el error del campo obligatorio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expect(screen.getByText('El motivo de consulta es obligatorio.')).toBeInThe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Document()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El espía no debe haber sido llamado: no se guardó nada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expect(alGuardar).not.toHaveBeenCalled()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Completo: los errores desaparecen y entrega la atención con los datos escritos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Simula escribir el motivo, el diagnóstico y el trat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amiento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fireEvent.change(screen.getByLabelText('Motivo de consulta'), { target: { value: motivo }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fireEvent.change(screen.getByLabelText('Diagnóstico'), { target: { value: diagnostico }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fireEvent.change(screen.getByLabelText('Tratamiento indica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do'), { target: { value: tratamiento }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Elige el primer veterinario/a de la lista (la opción 0 es el texto "Selecciona...")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const veterinario = screen.getByLabelText('Veterinario/a a cargo') as HTMLSelectElement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fireEvent.change(veterinario, { t</w:t>
      </w:r>
      <w:r>
        <w:rPr>
          <w:rFonts w:ascii="Consolas" w:eastAsia="Consolas" w:hAnsi="Consolas" w:cs="Consolas"/>
          <w:color w:val="2E2E38"/>
          <w:sz w:val="16"/>
          <w:szCs w:val="16"/>
        </w:rPr>
        <w:t>arget: { value: veterinario.options[1].value }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Simula otro clic en "Guardar atención", ahora con todo completo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fireEvent.click(screen.getByRole('button', { name: 'Guardar atención' }))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// El espía debe haber sido llamado exactamente 1 vez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xpect(alGuardar).toHaveBeenCalledTimes(1)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// La atención entregada lleva el motivo que se escribió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expect(alGuardar.mock.calls[0][0].motivo).toBe(motivo)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2"/>
        <w:rPr>
          <w:lang w:val="es-CL"/>
        </w:rPr>
      </w:pPr>
      <w:bookmarkStart w:id="25" w:name="__RefHeading___Toc2797_391819600"/>
      <w:bookmarkEnd w:id="25"/>
      <w:r w:rsidRPr="00412D77">
        <w:rPr>
          <w:lang w:val="es-CL"/>
        </w:rPr>
        <w:t>4.3 Citas (Rocío Cruces)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 xml:space="preserve">Las pruebas de Citas usan el ayudante src/tests/datos-citas.ts, que </w:t>
      </w:r>
      <w:r w:rsidRPr="00412D77">
        <w:rPr>
          <w:lang w:val="es-CL"/>
        </w:rPr>
        <w:t>arma una cita válida de ejemplo; cada prueba cambia solo el dato que quiere comprobar.</w:t>
      </w:r>
    </w:p>
    <w:p w:rsidR="00561212" w:rsidRPr="00412D77" w:rsidRDefault="006410A7">
      <w:pPr>
        <w:pStyle w:val="Ttulo3"/>
        <w:rPr>
          <w:lang w:val="es-CL"/>
        </w:rPr>
      </w:pPr>
      <w:bookmarkStart w:id="26" w:name="__RefHeading___Toc2799_391819600"/>
      <w:bookmarkEnd w:id="26"/>
      <w:r w:rsidRPr="00412D77">
        <w:rPr>
          <w:lang w:val="es-CL"/>
        </w:rPr>
        <w:t>P11 — CREATE: registra una cita veterinaria correctamente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CRUD – Crear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src/tests/solicitar-cita-registro.test.tsx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</w:t>
            </w:r>
            <w:r>
              <w:rPr>
                <w:b/>
                <w:bCs/>
                <w:sz w:val="19"/>
                <w:szCs w:val="19"/>
              </w:rPr>
              <w:t>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src/services/citasService.ts → crearCita(), listarCitasUsuario(); catalogoCitasService.obtenerServicioCita()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 una solicitud válida se guarda como Pendiente, con la duración del servicio, asociada al correo del usuario y con</w:t>
            </w:r>
            <w:r w:rsidRPr="00412D77">
              <w:rPr>
                <w:sz w:val="19"/>
                <w:szCs w:val="19"/>
                <w:lang w:val="es-CL"/>
              </w:rPr>
              <w:t xml:space="preserve"> el precio del catálogo.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Cita de Oso (perro) para Camila González, Consulta general con la Dra. Fernanda Ríos, el próximo lunes a las 10:00 (datos en datos-citas.ts)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ok = true; estado 'Pendiente'; duración 30 minutos; </w:t>
            </w:r>
            <w:r w:rsidRPr="00412D77">
              <w:rPr>
                <w:sz w:val="19"/>
                <w:szCs w:val="19"/>
                <w:lang w:val="es-CL"/>
              </w:rPr>
              <w:t>1 cita para 'CLIENTE@EJEMPLO.CL' (sin importar mayúsculas); precio de la consulta 15.000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5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 se cambia el servicio por uno que la Dra. Fernanda no realiza, crearCita</w:t>
            </w:r>
            <w:r w:rsidRPr="00412D77">
              <w:rPr>
                <w:sz w:val="19"/>
                <w:szCs w:val="19"/>
                <w:lang w:val="es-CL"/>
              </w:rPr>
              <w:t xml:space="preserve"> devuelve ok = false y falla el primer expect. Si se cambia el día a un sábado, también se rechaza porque la clínica atiende de lunes a viernes. Si se cambia el precio esperado, falla el último expect porque el catálogo define 15.000.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test('P11 - registra una cita veterinaria correctamente',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resultado = crearCita(datosCitaPrueba())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expect(resultado.ok).toBe(true)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if (!resultado.ok) return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expect(resultado.dato.estado).toBe('Pendiente')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expect(resultado.dato.duracionMinutos).toBe(30)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listarCitasUsuario('CLIENTE@EJEMPLO.CL')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).toHaveLength(1)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obtenerServicioCita('Consulta general')?.precioCLP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).toBe(15000)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27" w:name="__RefHeading___Toc2801_391819600"/>
      <w:bookmarkEnd w:id="27"/>
      <w:r w:rsidRPr="00412D77">
        <w:rPr>
          <w:lang w:val="es-CL"/>
        </w:rPr>
        <w:t>P12 — VALIDACIÓN: rechaza un veterinario inc</w:t>
      </w:r>
      <w:r w:rsidRPr="00412D77">
        <w:rPr>
          <w:lang w:val="es-CL"/>
        </w:rPr>
        <w:t>ompatible con el servicio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Validación de reglas de negocio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src/tests/solicitar-cita-veterinario.test.tsx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src/services/citasService.ts → crearCita() (usa citaCompatibleConCatalogo)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 no se puede reservar un servicio con un médico que no lo realiza.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Servicio 'Vacuna antirrábica canina' con la Dra. Fernanda Ríos (ese servicio lo realiza solo el Dr. Ignacio Pavez)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ok = false; el error se</w:t>
            </w:r>
            <w:r w:rsidRPr="00412D77">
              <w:rPr>
                <w:sz w:val="19"/>
                <w:szCs w:val="19"/>
                <w:lang w:val="es-CL"/>
              </w:rPr>
              <w:t xml:space="preserve"> asocia al campo 'servicio'; no se guarda ninguna cita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3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Si se cambia el veterinario por el Dr. Ignacio Pavez (id 3), la cita sí se guarda: ok = true y fallan los </w:t>
            </w:r>
            <w:r w:rsidRPr="00412D77">
              <w:rPr>
                <w:sz w:val="19"/>
                <w:szCs w:val="19"/>
                <w:lang w:val="es-CL"/>
              </w:rPr>
              <w:t>expect, porque la combinación ahora es válida.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test('P12 - rechaza un veterinario incompatible con el servicio',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resultado = crearCita(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datosCitaPrueba({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servicio: 'Vacuna antirrábica canina'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</w:t>
      </w:r>
      <w:r>
        <w:rPr>
          <w:rFonts w:ascii="Consolas" w:eastAsia="Consolas" w:hAnsi="Consolas" w:cs="Consolas"/>
          <w:color w:val="2E2E38"/>
          <w:sz w:val="16"/>
          <w:szCs w:val="16"/>
        </w:rPr>
        <w:t>})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expect(resultado.ok).toBe(false)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if (resultado.ok) return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expect(resultado.campo).toBe('servicio')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expect(listarCitas()).toHaveLength(0)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28" w:name="__RefHeading___Toc2803_391819600"/>
      <w:bookmarkEnd w:id="28"/>
      <w:r w:rsidRPr="00412D77">
        <w:rPr>
          <w:lang w:val="es-CL"/>
        </w:rPr>
        <w:t>P13 — VALIDACIÓN: evita reservar citas con horarios superpuestos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Validación</w:t>
            </w:r>
            <w:r w:rsidRPr="00412D77">
              <w:rPr>
                <w:sz w:val="19"/>
                <w:szCs w:val="19"/>
                <w:lang w:val="es-CL"/>
              </w:rPr>
              <w:t xml:space="preserve"> de reglas de negocio (agenda)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src/tests/solicitar-cita-horarios.test.tsx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src/services/citasService.ts → crearCita(), horasOcupadas()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Comprobar que una atención larga bloquea también las horas siguientes y que </w:t>
            </w:r>
            <w:r w:rsidRPr="00412D77">
              <w:rPr>
                <w:sz w:val="19"/>
                <w:szCs w:val="19"/>
                <w:lang w:val="es-CL"/>
              </w:rPr>
              <w:t>no se puede reservar encima.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Esterilización de hembra canina con el Dr. Matías Contreras el próximo martes a las 10:00; luego otra cita a las 11:00 con el mismo médico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La primera se guarda; las 11:00 quedan ocupadas po</w:t>
            </w:r>
            <w:r w:rsidRPr="00412D77">
              <w:rPr>
                <w:sz w:val="19"/>
                <w:szCs w:val="19"/>
                <w:lang w:val="es-CL"/>
              </w:rPr>
              <w:t>r la duración de la cirugía; la segunda se rechaza y queda 1 cita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4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Si la segunda cita se cambia a una hora libre posterior a la cirugía, se guarda y fallan los dos </w:t>
            </w:r>
            <w:r w:rsidRPr="00412D77">
              <w:rPr>
                <w:sz w:val="19"/>
                <w:szCs w:val="19"/>
                <w:lang w:val="es-CL"/>
              </w:rPr>
              <w:t>últimos expect. Si el servicio se cambia por uno de 30 minutos, las 11:00 ya no quedan ocupadas y falla el segundo expect.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test('P13 - evita reservar citas con horarios superpuestos',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cirugia = datosCitaPrueba({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veterinarioId: 2,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veterinarioNombre: 'Dr. Matías Contreras',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servicio: 'Esterilización hembra canina',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fecha: siguienteDiaSemana(2),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hora: '10:00'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primera = crearCita(cirugia)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expect(primera.ok).toBe(true)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expect(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horasOcupadas(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cirugia.fecha,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undefined,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2,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cirugia.servicio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).toContain('11:00')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segunda = crearCita({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...cirugia,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mascota: 'Luna',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hora: '11:00'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expect(segunda.ok).toBe(false)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expect(listarCitas()).toHaveLength(1)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29" w:name="__RefHeading___Toc2805_391819600"/>
      <w:bookmarkEnd w:id="29"/>
      <w:r w:rsidRPr="00412D77">
        <w:rPr>
          <w:lang w:val="es-CL"/>
        </w:rPr>
        <w:t>P14 — UPDATE: cancela una cita y libera el horario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CRUD – Actualizar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src/tests/solicitar-cita-cancelacion.test.tsx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src/services/citasService.ts → </w:t>
            </w:r>
            <w:r w:rsidRPr="00412D77">
              <w:rPr>
                <w:sz w:val="19"/>
                <w:szCs w:val="19"/>
                <w:lang w:val="es-CL"/>
              </w:rPr>
              <w:t>crearCita(), actualizarCita(), horasOcupadas()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 al cancelar una cita su hora vuelve a quedar disponible para otra reserva.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Cita de Oso el próximo lunes a las 10:00; luego se cambia su estado a 'Cancelada' y se reser</w:t>
            </w:r>
            <w:r w:rsidRPr="00412D77">
              <w:rPr>
                <w:sz w:val="19"/>
                <w:szCs w:val="19"/>
                <w:lang w:val="es-CL"/>
              </w:rPr>
              <w:t>va la misma hora para Luna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10:00 ocupada → cancelación ok → 10:00 libre → la nueva reserva se guarda; quedan 2 citas (una cancelada y una pendiente)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6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</w:t>
            </w:r>
            <w:r w:rsidRPr="00412D77">
              <w:rPr>
                <w:b/>
                <w:bCs/>
                <w:sz w:val="19"/>
                <w:szCs w:val="19"/>
                <w:lang w:val="es-CL"/>
              </w:rPr>
              <w:t>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 se omite la cancelación, las 10:00 siguen ocupadas, falla el expect de hora libre y la nueva reserva se rechaza. Si se cambia el estado a 'Confirmada' en vez de 'Cancelada', ocurre lo mismo, porque una cita confirmada sigue ocupando la hora.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test('P14 - cancela una cita y libera el horario',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datos = datosCitaPrueba()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creada = crearCita(datos)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color w:val="2E2E38"/>
          <w:sz w:val="16"/>
          <w:szCs w:val="16"/>
        </w:rPr>
        <w:t>expect(creada.ok).toBe(true)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if (!creada.ok) return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</w:t>
      </w:r>
    </w:p>
    <w:p w:rsidR="00561212" w:rsidRDefault="006410A7">
      <w:pPr>
        <w:shd w:val="clear" w:color="auto" w:fill="F4F1F8"/>
        <w:spacing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expect(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>
        <w:rPr>
          <w:rFonts w:ascii="Consolas" w:eastAsia="Consolas" w:hAnsi="Consolas" w:cs="Consolas"/>
          <w:color w:val="2E2E38"/>
          <w:sz w:val="16"/>
          <w:szCs w:val="16"/>
        </w:rPr>
        <w:t xml:space="preserve">  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horasOcupadas(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datos.fecha,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undefined,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1,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datos.servicio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).toContain('10:00')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cancelada = actualizarCita(creada.dato.id,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estado: 'Cancelada'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expect(cancelada.ok).toBe(true)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horasOcupadas(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datos.fecha,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undefined,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1,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datos.servicio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).not.toContain('10:00')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nuevaReserva = crearCita(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datosCitaPrueba({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  mascota: 'Luna'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expect(nuevaReserva.ok).toBe(true)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expect(listarCitas()).toHaveLength(2)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3"/>
        <w:rPr>
          <w:lang w:val="es-CL"/>
        </w:rPr>
      </w:pPr>
      <w:bookmarkStart w:id="30" w:name="__RefHeading___Toc2807_391819600"/>
      <w:bookmarkEnd w:id="30"/>
      <w:r w:rsidRPr="00412D77">
        <w:rPr>
          <w:lang w:val="es-CL"/>
        </w:rPr>
        <w:t>P15 — VA</w:t>
      </w:r>
      <w:r w:rsidRPr="00412D77">
        <w:rPr>
          <w:lang w:val="es-CL"/>
        </w:rPr>
        <w:t>LIDACIÓN: evita duplicar la ficha de una mascota registrada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7061"/>
      </w:tblGrid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Rocío Cruces</w:t>
            </w:r>
          </w:p>
        </w:tc>
      </w:tr>
      <w:tr w:rsidR="00561212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Validación + integración Citas–Mascotas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Archivo de prueba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src/tests/solicitar-cita-mascota-registrada.test.tsx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Código probado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src/services/registroMascotaCitaService.ts → registrarMascotaDesdeCita(); mascotasService.listarMascotasPorDueno()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Comprobar que, al solicitar una cita, la mascota se registra una sola vez aunque el nombre o el correo vengan con mayúsculas o espa</w:t>
            </w:r>
            <w:r w:rsidRPr="00412D77">
              <w:rPr>
                <w:sz w:val="19"/>
                <w:szCs w:val="19"/>
                <w:lang w:val="es-CL"/>
              </w:rPr>
              <w:t>cios distintos.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Datos de entrada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Mascota Oso de cliente@ejemplo.cl; luego '  OSO ' de CLIENTE@EJEMPLO.CL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La segunda llamada devuelve la misma ficha (mismo id); la ficha queda incompleta para que el dueño la complete; 1 sola mascota par</w:t>
            </w:r>
            <w:r w:rsidRPr="00412D77">
              <w:rPr>
                <w:sz w:val="19"/>
                <w:szCs w:val="19"/>
                <w:lang w:val="es-CL"/>
              </w:rPr>
              <w:t>a ese dueño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Se cumplen los 3 expect — la prueba se aprueba</w:t>
            </w:r>
          </w:p>
        </w:tc>
      </w:tr>
      <w:tr w:rsidR="00561212" w:rsidRPr="00412D77">
        <w:tc>
          <w:tcPr>
            <w:tcW w:w="22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FBE7F0"/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b/>
                <w:bCs/>
                <w:sz w:val="19"/>
                <w:szCs w:val="19"/>
                <w:lang w:val="es-CL"/>
              </w:rPr>
              <w:t>Si se cambian los datos</w:t>
            </w:r>
          </w:p>
        </w:tc>
        <w:tc>
          <w:tcPr>
            <w:tcW w:w="70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Si el segundo nombre se cambia por otro distinto (ej. 'Luna'), se crea una ficha nueva: los ids no coinciden y el dueño queda con 2 mascotas, por lo que</w:t>
            </w:r>
            <w:r w:rsidRPr="00412D77">
              <w:rPr>
                <w:sz w:val="19"/>
                <w:szCs w:val="19"/>
                <w:lang w:val="es-CL"/>
              </w:rPr>
              <w:t xml:space="preserve"> fallan el primer y el último expect.</w:t>
            </w:r>
          </w:p>
        </w:tc>
      </w:tr>
    </w:tbl>
    <w:p w:rsidR="00561212" w:rsidRPr="00412D77" w:rsidRDefault="006410A7">
      <w:pPr>
        <w:spacing w:before="160" w:after="60"/>
        <w:rPr>
          <w:lang w:val="es-CL"/>
        </w:rPr>
      </w:pPr>
      <w:r w:rsidRPr="00412D77">
        <w:rPr>
          <w:b/>
          <w:bCs/>
          <w:color w:val="5B3E8C"/>
          <w:sz w:val="20"/>
          <w:szCs w:val="20"/>
          <w:lang w:val="es-CL"/>
        </w:rPr>
        <w:t>Código de la prueba</w:t>
      </w:r>
    </w:p>
    <w:p w:rsidR="00561212" w:rsidRPr="00412D77" w:rsidRDefault="006410A7">
      <w:pPr>
        <w:shd w:val="clear" w:color="auto" w:fill="F4F1F8"/>
        <w:spacing w:before="8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test('P15 - evita duplicar la ficha de una mascota registrada', () =&gt;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datos = 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nombre: 'Oso',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especie: 'Perro' as const,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edad: '3 años',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dueño: 'Camila González',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correoDueño: 'cliente@ejemplo.cl'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}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primera = registrarMascotaDesdeCita(datos)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const segunda = registrarMascotaDesdeCita({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...datos,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nombre: '  OSO ',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correoDueño: 'CLIENTE@EJEMPLO.CL'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})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</w:t>
      </w: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expect(segunda.id).toBe(primera.id)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expect(primera.completo).toBe(false)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expect(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  listarMascotasPorDueno('cliente@ejemplo.cl')</w:t>
      </w:r>
    </w:p>
    <w:p w:rsidR="00561212" w:rsidRPr="00412D77" w:rsidRDefault="006410A7">
      <w:pPr>
        <w:shd w:val="clear" w:color="auto" w:fill="F4F1F8"/>
        <w:spacing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 xml:space="preserve">  ).toHaveLength(1)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})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1"/>
        <w:rPr>
          <w:lang w:val="es-CL"/>
        </w:rPr>
      </w:pPr>
      <w:bookmarkStart w:id="31" w:name="__RefHeading___Toc2809_391819600"/>
      <w:bookmarkEnd w:id="31"/>
      <w:r w:rsidRPr="00412D77">
        <w:rPr>
          <w:lang w:val="es-CL"/>
        </w:rPr>
        <w:t>5. Validación de formularios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>Los formularios son controlados: cada campo guarda su valor en el e</w:t>
      </w:r>
      <w:r w:rsidRPr="00412D77">
        <w:rPr>
          <w:lang w:val="es-CL"/>
        </w:rPr>
        <w:t>stado (useState) y se valida antes de enviar. Cada error muestra un mensaje específico bajo su campo. Las capturas muestran en la aplicación las mismas reglas que verifican las pruebas.</w:t>
      </w:r>
    </w:p>
    <w:p w:rsidR="00561212" w:rsidRPr="00412D77" w:rsidRDefault="006410A7">
      <w:pPr>
        <w:pStyle w:val="Ttulo2"/>
        <w:rPr>
          <w:lang w:val="es-CL"/>
        </w:rPr>
      </w:pPr>
      <w:bookmarkStart w:id="32" w:name="__RefHeading___Toc2811_391819600"/>
      <w:bookmarkEnd w:id="32"/>
      <w:r w:rsidRPr="00412D77">
        <w:rPr>
          <w:lang w:val="es-CL"/>
        </w:rPr>
        <w:t>5.1 Reglas de validación del módulo de usuarios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4159"/>
        <w:gridCol w:w="3201"/>
      </w:tblGrid>
      <w:tr w:rsidR="00561212">
        <w:trPr>
          <w:tblHeader/>
        </w:trPr>
        <w:tc>
          <w:tcPr>
            <w:tcW w:w="20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41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Regla</w:t>
            </w:r>
          </w:p>
        </w:tc>
        <w:tc>
          <w:tcPr>
            <w:tcW w:w="32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Mensaje</w:t>
            </w:r>
          </w:p>
        </w:tc>
      </w:tr>
      <w:tr w:rsidR="00561212" w:rsidRPr="00412D77">
        <w:tc>
          <w:tcPr>
            <w:tcW w:w="20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RUN</w:t>
            </w:r>
          </w:p>
        </w:tc>
        <w:tc>
          <w:tcPr>
            <w:tcW w:w="41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Obligatorio, 7 a 9 caracteres, dígito verificador correcto (módulo 11)</w:t>
            </w:r>
          </w:p>
        </w:tc>
        <w:tc>
          <w:tcPr>
            <w:tcW w:w="32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El RUN ingresado no es válido.</w:t>
            </w:r>
          </w:p>
        </w:tc>
      </w:tr>
      <w:tr w:rsidR="00561212" w:rsidRPr="00412D77">
        <w:tc>
          <w:tcPr>
            <w:tcW w:w="20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Correo</w:t>
            </w:r>
          </w:p>
        </w:tc>
        <w:tc>
          <w:tcPr>
            <w:tcW w:w="41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Obligatorio, dominio @duoc.cl, @profesor.duoc.cl o @gmail.com, no repetido</w:t>
            </w:r>
          </w:p>
        </w:tc>
        <w:tc>
          <w:tcPr>
            <w:tcW w:w="32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Solo se aceptan correos @duoc.cl, @profesor.duoc.cl o @gmail.com.</w:t>
            </w:r>
          </w:p>
        </w:tc>
      </w:tr>
      <w:tr w:rsidR="00561212" w:rsidRPr="00412D77">
        <w:tc>
          <w:tcPr>
            <w:tcW w:w="20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Contraseña</w:t>
            </w:r>
          </w:p>
        </w:tc>
        <w:tc>
          <w:tcPr>
            <w:tcW w:w="41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Obligatoria, entre 4 y 10 caracteres</w:t>
            </w:r>
          </w:p>
        </w:tc>
        <w:tc>
          <w:tcPr>
            <w:tcW w:w="32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La contraseña debe tener entre 4 y 10 caracteres.</w:t>
            </w:r>
          </w:p>
        </w:tc>
      </w:tr>
      <w:tr w:rsidR="00561212">
        <w:tc>
          <w:tcPr>
            <w:tcW w:w="20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Confirmar contraseña</w:t>
            </w:r>
          </w:p>
        </w:tc>
        <w:tc>
          <w:tcPr>
            <w:tcW w:w="41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Debe ser igual a la contraseña</w:t>
            </w:r>
          </w:p>
        </w:tc>
        <w:tc>
          <w:tcPr>
            <w:tcW w:w="32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Las contraseñas no coinciden.</w:t>
            </w:r>
          </w:p>
        </w:tc>
      </w:tr>
      <w:tr w:rsidR="00561212" w:rsidRPr="00412D77">
        <w:tc>
          <w:tcPr>
            <w:tcW w:w="20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Nombre / Apellidos</w:t>
            </w:r>
          </w:p>
        </w:tc>
        <w:tc>
          <w:tcPr>
            <w:tcW w:w="41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Obligatorios</w:t>
            </w:r>
          </w:p>
        </w:tc>
        <w:tc>
          <w:tcPr>
            <w:tcW w:w="32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 xml:space="preserve">El nombre es obligatorio. / Los apellidos </w:t>
            </w:r>
            <w:r w:rsidRPr="00412D77">
              <w:rPr>
                <w:sz w:val="19"/>
                <w:szCs w:val="19"/>
                <w:lang w:val="es-CL"/>
              </w:rPr>
              <w:t>son obligatorios.</w:t>
            </w:r>
          </w:p>
        </w:tc>
      </w:tr>
      <w:tr w:rsidR="00561212">
        <w:tc>
          <w:tcPr>
            <w:tcW w:w="20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Región / Comuna / Dirección</w:t>
            </w:r>
          </w:p>
        </w:tc>
        <w:tc>
          <w:tcPr>
            <w:tcW w:w="41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Pr="00412D77" w:rsidRDefault="006410A7">
            <w:pPr>
              <w:spacing w:after="40"/>
              <w:rPr>
                <w:lang w:val="es-CL"/>
              </w:rPr>
            </w:pPr>
            <w:r w:rsidRPr="00412D77">
              <w:rPr>
                <w:sz w:val="19"/>
                <w:szCs w:val="19"/>
                <w:lang w:val="es-CL"/>
              </w:rPr>
              <w:t>Obligatorias en el registro; la comuna depende de la región</w:t>
            </w:r>
          </w:p>
        </w:tc>
        <w:tc>
          <w:tcPr>
            <w:tcW w:w="32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La región es obligatoria.</w:t>
            </w:r>
          </w:p>
        </w:tc>
      </w:tr>
    </w:tbl>
    <w:p w:rsidR="00561212" w:rsidRPr="00412D77" w:rsidRDefault="006410A7">
      <w:pPr>
        <w:pStyle w:val="Ttulo2"/>
        <w:rPr>
          <w:lang w:val="es-CL"/>
        </w:rPr>
      </w:pPr>
      <w:bookmarkStart w:id="33" w:name="__RefHeading___Toc2813_391819600"/>
      <w:bookmarkEnd w:id="33"/>
      <w:r w:rsidRPr="00412D77">
        <w:rPr>
          <w:lang w:val="es-CL"/>
        </w:rPr>
        <w:t>5.2 Inicio de sesión con datos inválidos (P04)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3238500" cy="40671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1. Login con correo @hotmail.com y contraseña de 2 caracteres: cad</w:t>
      </w:r>
      <w:r w:rsidRPr="00412D77">
        <w:rPr>
          <w:i/>
          <w:iCs/>
          <w:color w:val="6F6F78"/>
          <w:sz w:val="18"/>
          <w:szCs w:val="18"/>
          <w:lang w:val="es-CL"/>
        </w:rPr>
        <w:t>a campo muestra su mensaje.</w:t>
      </w:r>
    </w:p>
    <w:p w:rsidR="00561212" w:rsidRPr="00412D77" w:rsidRDefault="006410A7">
      <w:pPr>
        <w:pStyle w:val="Ttulo2"/>
        <w:rPr>
          <w:lang w:val="es-CL"/>
        </w:rPr>
      </w:pPr>
      <w:bookmarkStart w:id="34" w:name="__RefHeading___Toc2815_391819600"/>
      <w:bookmarkEnd w:id="34"/>
      <w:r w:rsidRPr="00412D77">
        <w:rPr>
          <w:lang w:val="es-CL"/>
        </w:rPr>
        <w:t>5.3 Registro con RUN inválido y contraseñas distintas (P01)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3810000" cy="52101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2. Registro: el RUN 22.322.929-1 se rechaza (su dígito verificador correcto es 8).</w:t>
      </w:r>
    </w:p>
    <w:p w:rsidR="00561212" w:rsidRPr="00412D77" w:rsidRDefault="006410A7">
      <w:pPr>
        <w:pStyle w:val="Ttulo2"/>
        <w:rPr>
          <w:lang w:val="es-CL"/>
        </w:rPr>
      </w:pPr>
      <w:bookmarkStart w:id="35" w:name="__RefHeading___Toc2817_391819600"/>
      <w:bookmarkEnd w:id="35"/>
      <w:r w:rsidRPr="00412D77">
        <w:rPr>
          <w:lang w:val="es-CL"/>
        </w:rPr>
        <w:t>5.4 Registro de una atención clínica sin datos (P10)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3619500" cy="52673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 xml:space="preserve">Figura 3. Formulario </w:t>
      </w:r>
      <w:r w:rsidRPr="00412D77">
        <w:rPr>
          <w:i/>
          <w:iCs/>
          <w:color w:val="6F6F78"/>
          <w:sz w:val="18"/>
          <w:szCs w:val="18"/>
          <w:lang w:val="es-CL"/>
        </w:rPr>
        <w:t>de atención del panel de mascotas: no se guarda hasta completar los campos obligatorios.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1"/>
        <w:rPr>
          <w:lang w:val="es-CL"/>
        </w:rPr>
      </w:pPr>
      <w:bookmarkStart w:id="36" w:name="__RefHeading___Toc2819_391819600"/>
      <w:bookmarkEnd w:id="36"/>
      <w:r w:rsidRPr="00412D77">
        <w:rPr>
          <w:lang w:val="es-CL"/>
        </w:rPr>
        <w:t>6. Pantallazos de la ejecución</w:t>
      </w:r>
    </w:p>
    <w:p w:rsidR="00561212" w:rsidRPr="00412D77" w:rsidRDefault="006410A7">
      <w:pPr>
        <w:pStyle w:val="Ttulo2"/>
        <w:rPr>
          <w:lang w:val="es-CL"/>
        </w:rPr>
      </w:pPr>
      <w:bookmarkStart w:id="37" w:name="__RefHeading___Toc2821_391819600"/>
      <w:bookmarkEnd w:id="37"/>
      <w:r w:rsidRPr="00412D77">
        <w:rPr>
          <w:lang w:val="es-CL"/>
        </w:rPr>
        <w:t>6.1 Ejecución de todas las pruebas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>Resultado del comando con el reporte detallado: 15 archivos y 15 pruebas aprobadas.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905500" cy="311467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Default="006410A7">
      <w:pPr>
        <w:spacing w:after="200"/>
        <w:jc w:val="center"/>
      </w:pPr>
      <w:r>
        <w:rPr>
          <w:i/>
          <w:iCs/>
          <w:color w:val="6F6F78"/>
          <w:sz w:val="18"/>
          <w:szCs w:val="18"/>
        </w:rPr>
        <w:t xml:space="preserve">Figura 4. npm </w:t>
      </w:r>
      <w:r>
        <w:rPr>
          <w:i/>
          <w:iCs/>
          <w:color w:val="6F6F78"/>
          <w:sz w:val="18"/>
          <w:szCs w:val="18"/>
        </w:rPr>
        <w:t>run test:run -- --reporter=verbose</w:t>
      </w:r>
    </w:p>
    <w:p w:rsidR="00561212" w:rsidRPr="00412D77" w:rsidRDefault="006410A7">
      <w:pPr>
        <w:pStyle w:val="Ttulo2"/>
        <w:rPr>
          <w:lang w:val="es-CL"/>
        </w:rPr>
      </w:pPr>
      <w:bookmarkStart w:id="38" w:name="__RefHeading___Toc2823_391819600"/>
      <w:bookmarkEnd w:id="38"/>
      <w:r w:rsidRPr="00412D77">
        <w:rPr>
          <w:lang w:val="es-CL"/>
        </w:rPr>
        <w:t>6.2 Ejemplo: prueba que falla al cambiar los datos (P05)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>Para demostrar que las pruebas realmente comprueban el resultado, en P05 se cambió la hora de la cita guardada:</w:t>
      </w:r>
    </w:p>
    <w:p w:rsidR="00561212" w:rsidRPr="00412D77" w:rsidRDefault="006410A7">
      <w:pPr>
        <w:shd w:val="clear" w:color="auto" w:fill="F4F1F8"/>
        <w:spacing w:after="160" w:line="240" w:lineRule="exact"/>
        <w:ind w:left="120" w:right="120"/>
        <w:rPr>
          <w:lang w:val="es-CL"/>
        </w:rPr>
      </w:pPr>
      <w:r w:rsidRPr="00412D77">
        <w:rPr>
          <w:rFonts w:ascii="Consolas" w:eastAsia="Consolas" w:hAnsi="Consolas" w:cs="Consolas"/>
          <w:color w:val="2E2E38"/>
          <w:sz w:val="16"/>
          <w:szCs w:val="16"/>
          <w:lang w:val="es-CL"/>
        </w:rPr>
        <w:t>hora: '12:00', // antes: '11:00'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715000" cy="336232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5. P05 fal</w:t>
      </w:r>
      <w:r w:rsidRPr="00412D77">
        <w:rPr>
          <w:i/>
          <w:iCs/>
          <w:color w:val="6F6F78"/>
          <w:sz w:val="18"/>
          <w:szCs w:val="18"/>
          <w:lang w:val="es-CL"/>
        </w:rPr>
        <w:t>la porque la hora de las 11:00 ya no está ocupada.</w:t>
      </w:r>
    </w:p>
    <w:p w:rsidR="00561212" w:rsidRDefault="006410A7">
      <w:pPr>
        <w:spacing w:after="120" w:line="276" w:lineRule="exact"/>
      </w:pPr>
      <w:r>
        <w:t>Cómo leer el resultado: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b/>
          <w:bCs/>
          <w:lang w:val="es-CL"/>
        </w:rPr>
        <w:t xml:space="preserve">× P05 … </w:t>
      </w:r>
      <w:r w:rsidRPr="00412D77">
        <w:rPr>
          <w:lang w:val="es-CL"/>
        </w:rPr>
        <w:t>indica qué prueba falló.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b/>
          <w:bCs/>
          <w:lang w:val="es-CL"/>
        </w:rPr>
        <w:t xml:space="preserve">Expected: "ocupado" / Received: "libre" — </w:t>
      </w:r>
      <w:r w:rsidRPr="00412D77">
        <w:rPr>
          <w:lang w:val="es-CL"/>
        </w:rPr>
        <w:t>la prueba esperaba la hora de las 11:00 ocupada, pero la agenda la marcó libre.</w:t>
      </w:r>
    </w:p>
    <w:p w:rsidR="00561212" w:rsidRPr="00412D77" w:rsidRDefault="006410A7">
      <w:pPr>
        <w:pStyle w:val="Prrafodelista"/>
        <w:numPr>
          <w:ilvl w:val="0"/>
          <w:numId w:val="1"/>
        </w:numPr>
        <w:spacing w:after="60"/>
        <w:rPr>
          <w:lang w:val="es-CL"/>
        </w:rPr>
      </w:pPr>
      <w:r w:rsidRPr="00412D77">
        <w:rPr>
          <w:b/>
          <w:bCs/>
          <w:lang w:val="es-CL"/>
        </w:rPr>
        <w:t xml:space="preserve">agenda.test.ts:35 — </w:t>
      </w:r>
      <w:r w:rsidRPr="00412D77">
        <w:rPr>
          <w:lang w:val="es-CL"/>
        </w:rPr>
        <w:t xml:space="preserve">línea </w:t>
      </w:r>
      <w:r w:rsidRPr="00412D77">
        <w:rPr>
          <w:lang w:val="es-CL"/>
        </w:rPr>
        <w:t>exacta del expect que no se cumplió.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>Por qué falla: el código funciona bien. Con la cita a las 12:00, la hora ocupada pasa a ser la de las 12 y la de las 11 queda libre. La prueba falla porque su resultado esperado ya no corresponde a los datos. Así se dis</w:t>
      </w:r>
      <w:r w:rsidRPr="00412D77">
        <w:rPr>
          <w:lang w:val="es-CL"/>
        </w:rPr>
        <w:t>tingue un error del código de un dato de prueba que no calza.</w:t>
      </w:r>
    </w:p>
    <w:p w:rsidR="00561212" w:rsidRPr="00412D77" w:rsidRDefault="006410A7">
      <w:pPr>
        <w:pStyle w:val="Ttulo2"/>
        <w:rPr>
          <w:lang w:val="es-CL"/>
        </w:rPr>
      </w:pPr>
      <w:bookmarkStart w:id="39" w:name="__RefHeading___Toc2825_391819600"/>
      <w:bookmarkEnd w:id="39"/>
      <w:r w:rsidRPr="00412D77">
        <w:rPr>
          <w:lang w:val="es-CL"/>
        </w:rPr>
        <w:t>6.3 Prueba obligatoria: detecta la eliminación de una clase responsiva (P03)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>Como pide el desafío, se borró la clase col-md-6 en GrillaEquipo.tsx y se volvió a ejecutar la prueba P03:</w:t>
      </w:r>
    </w:p>
    <w:p w:rsidR="00561212" w:rsidRDefault="006410A7">
      <w:pPr>
        <w:shd w:val="clear" w:color="auto" w:fill="F4F1F8"/>
        <w:spacing w:after="160" w:line="240" w:lineRule="exact"/>
        <w:ind w:left="120" w:right="120"/>
      </w:pPr>
      <w:r>
        <w:rPr>
          <w:rFonts w:ascii="Consolas" w:eastAsia="Consolas" w:hAnsi="Consolas" w:cs="Consolas"/>
          <w:color w:val="2E2E38"/>
          <w:sz w:val="16"/>
          <w:szCs w:val="16"/>
        </w:rPr>
        <w:t>&lt;div class</w:t>
      </w:r>
      <w:r>
        <w:rPr>
          <w:rFonts w:ascii="Consolas" w:eastAsia="Consolas" w:hAnsi="Consolas" w:cs="Consolas"/>
          <w:color w:val="2E2E38"/>
          <w:sz w:val="16"/>
          <w:szCs w:val="16"/>
        </w:rPr>
        <w:t>Name="col-12 col-lg-4"&gt;   {/* antes: "col-12 col-md-6 col-lg-4" */}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715000" cy="394335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6. P03 detecta que falta col-md-6, indica las clases que sí tiene y la línea 41 del expect.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 xml:space="preserve">Al volver a escribir col-md-6 la prueba aprueba otra vez (Figura 4). En la aplicación, </w:t>
      </w:r>
      <w:r w:rsidRPr="00412D77">
        <w:rPr>
          <w:lang w:val="es-CL"/>
        </w:rPr>
        <w:t>esas clases hacen que la grilla muestre 1, 2 o 3 tarjetas por fila según el tamaño de pantalla: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4953000" cy="309562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7. Computador: 3 tarjetas por fila (col-lg-4).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2095500" cy="453390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8. Celular: 1 tarjeta por fila (col-12).</w:t>
      </w:r>
    </w:p>
    <w:p w:rsidR="00561212" w:rsidRPr="00412D77" w:rsidRDefault="006410A7">
      <w:pPr>
        <w:pStyle w:val="Ttulo2"/>
        <w:rPr>
          <w:lang w:val="es-CL"/>
        </w:rPr>
      </w:pPr>
      <w:bookmarkStart w:id="40" w:name="__RefHeading___Toc2827_391819600"/>
      <w:bookmarkEnd w:id="40"/>
      <w:r w:rsidRPr="00412D77">
        <w:rPr>
          <w:lang w:val="es-CL"/>
        </w:rPr>
        <w:t>6.4 Aplicación: módulo de usuarios, equipo y agenda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9. “Nuestro equipo” filtrado por “Médico veterinario”: 3 integrantes (P03).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10. Agenda del Dr. Matías: la hora con cita aparece ocupada y los días que no atiende dicen “No atiende” (P05).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11. Confirmación antes de eliminar un usuar</w:t>
      </w:r>
      <w:r w:rsidRPr="00412D77">
        <w:rPr>
          <w:i/>
          <w:iCs/>
          <w:color w:val="6F6F78"/>
          <w:sz w:val="18"/>
          <w:szCs w:val="18"/>
          <w:lang w:val="es-CL"/>
        </w:rPr>
        <w:t>io (P02).</w:t>
      </w:r>
    </w:p>
    <w:p w:rsidR="00561212" w:rsidRDefault="006410A7">
      <w:pPr>
        <w:pStyle w:val="Ttulo2"/>
      </w:pPr>
      <w:bookmarkStart w:id="41" w:name="__RefHeading___Toc2829_391819600"/>
      <w:bookmarkEnd w:id="41"/>
      <w:r>
        <w:t>6.5 Aplicación: módulo de mascotas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12. “Mis mascotas” filtrado por Gatos: 2 mascotas encontradas (P06).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13. Detalle de Rocky en la ruta /mascotas/rocky (P07).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14. Edición de una mascota desde el panel (P08).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15</w:t>
      </w:r>
      <w:r w:rsidRPr="00412D77">
        <w:rPr>
          <w:i/>
          <w:iCs/>
          <w:color w:val="6F6F78"/>
          <w:sz w:val="18"/>
          <w:szCs w:val="18"/>
          <w:lang w:val="es-CL"/>
        </w:rPr>
        <w:t>. Confirmación antes de eliminar una mascota (P09).</w:t>
      </w:r>
    </w:p>
    <w:p w:rsidR="00561212" w:rsidRDefault="006410A7">
      <w:pPr>
        <w:pStyle w:val="Ttulo2"/>
      </w:pPr>
      <w:bookmarkStart w:id="42" w:name="__RefHeading___Toc2831_391819600"/>
      <w:bookmarkEnd w:id="42"/>
      <w:r>
        <w:t>6.6 Aplicación: módulo de citas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16. Solicitar cita: médico, fecha y hora elegidos (P11, P12).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17. Mis citas: la solicitud queda Pendiente y se puede modificar o cancelar (P11, P14).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334000" cy="3333750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18. Gestión de citas de recepción: confirmar, reagendar o cancelar (P14).</w:t>
      </w:r>
      <w:r w:rsidRPr="00412D77">
        <w:rPr>
          <w:lang w:val="es-CL"/>
        </w:rPr>
        <w:br w:type="page"/>
      </w:r>
    </w:p>
    <w:p w:rsidR="00561212" w:rsidRPr="00412D77" w:rsidRDefault="006410A7">
      <w:pPr>
        <w:pStyle w:val="Ttulo1"/>
        <w:rPr>
          <w:lang w:val="es-CL"/>
        </w:rPr>
      </w:pPr>
      <w:bookmarkStart w:id="43" w:name="__RefHeading___Toc2833_391819600"/>
      <w:bookmarkEnd w:id="43"/>
      <w:r w:rsidRPr="00412D77">
        <w:rPr>
          <w:lang w:val="es-CL"/>
        </w:rPr>
        <w:t>7. Reporte de cobertura</w:t>
      </w:r>
    </w:p>
    <w:p w:rsidR="00561212" w:rsidRDefault="006410A7">
      <w:pPr>
        <w:spacing w:after="120" w:line="276" w:lineRule="exact"/>
      </w:pPr>
      <w:r w:rsidRPr="00412D77">
        <w:rPr>
          <w:lang w:val="es-CL"/>
        </w:rPr>
        <w:t xml:space="preserve">La cobertura indica qué porcentaje del código se ejecutó durante las pruebas. </w:t>
      </w:r>
      <w:r>
        <w:t>Se generó con npm run coverage (proveedor v8).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4953000" cy="558165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 xml:space="preserve">Figura 19. Resumen de </w:t>
      </w:r>
      <w:r w:rsidRPr="00412D77">
        <w:rPr>
          <w:i/>
          <w:iCs/>
          <w:color w:val="6F6F78"/>
          <w:sz w:val="18"/>
          <w:szCs w:val="18"/>
          <w:lang w:val="es-CL"/>
        </w:rPr>
        <w:t>cobertura en la consola (extracto).</w:t>
      </w:r>
    </w:p>
    <w:p w:rsidR="00561212" w:rsidRDefault="006410A7">
      <w:pPr>
        <w:spacing w:before="120" w:after="60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5715000" cy="3571875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12" w:rsidRPr="00412D77" w:rsidRDefault="006410A7">
      <w:pPr>
        <w:spacing w:after="200"/>
        <w:jc w:val="center"/>
        <w:rPr>
          <w:lang w:val="es-CL"/>
        </w:rPr>
      </w:pPr>
      <w:r w:rsidRPr="00412D77">
        <w:rPr>
          <w:i/>
          <w:iCs/>
          <w:color w:val="6F6F78"/>
          <w:sz w:val="18"/>
          <w:szCs w:val="18"/>
          <w:lang w:val="es-CL"/>
        </w:rPr>
        <w:t>Figura 20. Reporte HTML generado en coverage/index.html.</w:t>
      </w:r>
    </w:p>
    <w:p w:rsidR="00561212" w:rsidRPr="00412D77" w:rsidRDefault="006410A7">
      <w:pPr>
        <w:pStyle w:val="Ttulo2"/>
        <w:rPr>
          <w:lang w:val="es-CL"/>
        </w:rPr>
      </w:pPr>
      <w:bookmarkStart w:id="44" w:name="__RefHeading___Toc2835_391819600"/>
      <w:bookmarkEnd w:id="44"/>
      <w:r w:rsidRPr="00412D77">
        <w:rPr>
          <w:lang w:val="es-CL"/>
        </w:rPr>
        <w:t>7.1 Resultados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59"/>
        <w:gridCol w:w="1401"/>
        <w:gridCol w:w="1400"/>
        <w:gridCol w:w="1399"/>
        <w:gridCol w:w="1401"/>
      </w:tblGrid>
      <w:tr w:rsidR="00561212">
        <w:trPr>
          <w:tblHeader/>
        </w:trPr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% Sentencias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% Ramas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% Funciones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% Líneas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Total del proyecto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26,66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18,93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26,44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27,37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services/veterinariosService.ts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75,00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organismos/GrillaEquipo.tsx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organismos/FormularioLogin.tsx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83,33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33,33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84,61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services/registroMascotaCitaService.ts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82,35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60,00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82,35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paginas/EquipoPage.tsx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80,00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50,00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50,00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80,00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paginas/MisMascotasPage.tsx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75,00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50,00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50,00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72,72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organismos/TablaMascotas.tsx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75,00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50,00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75,00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organismos/TablaUsuarios.tsx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71,42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50,00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75,00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66,66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organismos/FormularioAtencion.tsx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66,00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41,66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70,58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71,79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services/citasService.ts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66,66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60,62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80,76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66,66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services/usuariosService.ts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64,17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42,30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70,83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66,03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paginas/DetalleMascotaPage.tsx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54,28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30,43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23,07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56,25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services/agendaService.ts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45,83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38,23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38,46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52,54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services/catalogoCitasService.ts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44,89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41,02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61,53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44,89</w:t>
            </w:r>
          </w:p>
        </w:tc>
      </w:tr>
      <w:tr w:rsidR="00561212">
        <w:tc>
          <w:tcPr>
            <w:tcW w:w="37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services/mascotasService.ts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42,34</w:t>
            </w:r>
          </w:p>
        </w:tc>
        <w:tc>
          <w:tcPr>
            <w:tcW w:w="14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33,78</w:t>
            </w:r>
          </w:p>
        </w:tc>
        <w:tc>
          <w:tcPr>
            <w:tcW w:w="1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58,33</w:t>
            </w:r>
          </w:p>
        </w:tc>
        <w:tc>
          <w:tcPr>
            <w:tcW w:w="14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47,77</w:t>
            </w:r>
          </w:p>
        </w:tc>
      </w:tr>
    </w:tbl>
    <w:p w:rsidR="00561212" w:rsidRDefault="00561212"/>
    <w:p w:rsidR="00561212" w:rsidRDefault="006410A7">
      <w:pPr>
        <w:pStyle w:val="Ttulo2"/>
      </w:pPr>
      <w:bookmarkStart w:id="45" w:name="__RefHeading___Toc2837_391819600"/>
      <w:bookmarkEnd w:id="45"/>
      <w:r>
        <w:t>7.2 Análisis</w:t>
      </w:r>
    </w:p>
    <w:p w:rsidR="00561212" w:rsidRDefault="006410A7">
      <w:pPr>
        <w:spacing w:after="120" w:line="276" w:lineRule="exact"/>
      </w:pPr>
      <w:r>
        <w:t xml:space="preserve">Los </w:t>
      </w:r>
      <w:r>
        <w:t>archivos que concentran la lógica probada (servicios de veterinarios, citas y registro de mascotas, grilla responsiva, formulario de login, filtros y tablas) tienen entre 66 % y 100 % de sus líneas ejecutadas. El total del proyecto es menor (27 %) porque e</w:t>
      </w:r>
      <w:r>
        <w:t>l sistema es grande: incluye páginas de contenido como Inicio, Nosotros, Novedades y Contacto, formularios extensos y el panel de reportes, que no son el foco de las pruebas.</w:t>
      </w:r>
    </w:p>
    <w:p w:rsidR="00561212" w:rsidRDefault="006410A7">
      <w:pPr>
        <w:spacing w:after="120" w:line="276" w:lineRule="exact"/>
      </w:pPr>
      <w:r>
        <w:t>Cobertura no es lo mismo que calidad. Un 100 % solo indica que cada línea se ejec</w:t>
      </w:r>
      <w:r>
        <w:t>utó al menos una vez, no que el resultado se haya comprobado. Por eso cada prueba termina con expect sobre un dato o elemento concreto, como se vio en las secciones 6.2 y 6.3.</w:t>
      </w:r>
    </w:p>
    <w:p w:rsidR="00561212" w:rsidRDefault="006410A7">
      <w:pPr>
        <w:pStyle w:val="Ttulo2"/>
      </w:pPr>
      <w:bookmarkStart w:id="46" w:name="__RefHeading___Toc2839_391819600"/>
      <w:bookmarkEnd w:id="46"/>
      <w:r>
        <w:t>7.3 Archivos incluidos y excluidos</w:t>
      </w:r>
    </w:p>
    <w:p w:rsidR="00561212" w:rsidRDefault="006410A7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Incluidos: </w:t>
      </w:r>
      <w:r>
        <w:t xml:space="preserve">todos los archivos src/**/*.ts y </w:t>
      </w:r>
      <w:r>
        <w:t>src/**/*.tsx.</w:t>
      </w:r>
    </w:p>
    <w:p w:rsidR="00561212" w:rsidRDefault="006410A7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Excluidos: </w:t>
      </w:r>
      <w:r>
        <w:t xml:space="preserve">src/main.tsx (solo monta la aplicación), src/vite-env.d.ts, src/setupTests.ts, los archivos de prueba y su ayudante (src/tests/**), src/types/** (solo declaraciones de tipos) y src/data/regiones.ts (catálogo estático de regiones y </w:t>
      </w:r>
      <w:r>
        <w:t>comunas).</w:t>
      </w:r>
      <w:r>
        <w:br w:type="page"/>
      </w:r>
    </w:p>
    <w:p w:rsidR="00561212" w:rsidRDefault="006410A7">
      <w:pPr>
        <w:pStyle w:val="Ttulo1"/>
      </w:pPr>
      <w:bookmarkStart w:id="47" w:name="__RefHeading___Toc2841_391819600"/>
      <w:bookmarkEnd w:id="47"/>
      <w:r>
        <w:t>8. Mocks y espías</w:t>
      </w:r>
    </w:p>
    <w:p w:rsidR="00561212" w:rsidRDefault="006410A7">
      <w:pPr>
        <w:spacing w:after="120" w:line="276" w:lineRule="exact"/>
      </w:pPr>
      <w:r>
        <w:t>Un espía es una función falsa que registra cómo fue llamada (cuántas veces y con qué datos). Un mock reemplaza algo real por una versión controlada durante la prueba.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99"/>
        <w:gridCol w:w="2601"/>
        <w:gridCol w:w="4360"/>
      </w:tblGrid>
      <w:tr w:rsidR="00561212">
        <w:trPr>
          <w:tblHeader/>
        </w:trPr>
        <w:tc>
          <w:tcPr>
            <w:tcW w:w="2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Dónde</w:t>
            </w:r>
          </w:p>
        </w:tc>
        <w:tc>
          <w:tcPr>
            <w:tcW w:w="26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43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Para qué</w:t>
            </w:r>
          </w:p>
        </w:tc>
      </w:tr>
      <w:tr w:rsidR="00561212">
        <w:tc>
          <w:tcPr>
            <w:tcW w:w="2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P04 – FormularioLogin</w:t>
            </w:r>
          </w:p>
        </w:tc>
        <w:tc>
          <w:tcPr>
            <w:tcW w:w="26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vi.fn()</w:t>
            </w:r>
          </w:p>
        </w:tc>
        <w:tc>
          <w:tcPr>
            <w:tcW w:w="43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Co</w:t>
            </w:r>
            <w:r>
              <w:rPr>
                <w:sz w:val="19"/>
                <w:szCs w:val="19"/>
              </w:rPr>
              <w:t>mprobar que onSubmit NO se llama cuando hay errores de validación</w:t>
            </w:r>
          </w:p>
        </w:tc>
      </w:tr>
      <w:tr w:rsidR="00561212">
        <w:tc>
          <w:tcPr>
            <w:tcW w:w="2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P10 – FormularioAtencion</w:t>
            </w:r>
          </w:p>
        </w:tc>
        <w:tc>
          <w:tcPr>
            <w:tcW w:w="26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vi.fn() + mock.calls</w:t>
            </w:r>
          </w:p>
        </w:tc>
        <w:tc>
          <w:tcPr>
            <w:tcW w:w="43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Comprobar que no guarda con campos vacíos y que, completo, entrega 1 vez la atención con el motivo escrito</w:t>
            </w:r>
          </w:p>
        </w:tc>
      </w:tr>
      <w:tr w:rsidR="00561212">
        <w:tc>
          <w:tcPr>
            <w:tcW w:w="2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P05 – Agenda</w:t>
            </w:r>
          </w:p>
        </w:tc>
        <w:tc>
          <w:tcPr>
            <w:tcW w:w="26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 xml:space="preserve">Datos simulados en </w:t>
            </w:r>
            <w:r>
              <w:rPr>
                <w:sz w:val="19"/>
                <w:szCs w:val="19"/>
              </w:rPr>
              <w:t>localStorage + fechas fijas</w:t>
            </w:r>
          </w:p>
        </w:tc>
        <w:tc>
          <w:tcPr>
            <w:tcW w:w="43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Probar la agenda con una cita controlada, sin depender de las citas reales ni del día en que se ejecuta</w:t>
            </w:r>
          </w:p>
        </w:tc>
      </w:tr>
      <w:tr w:rsidR="00561212">
        <w:tc>
          <w:tcPr>
            <w:tcW w:w="2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P11–P15 – Citas</w:t>
            </w:r>
          </w:p>
        </w:tc>
        <w:tc>
          <w:tcPr>
            <w:tcW w:w="26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datosCitaPrueba() en datos-citas.ts</w:t>
            </w:r>
          </w:p>
        </w:tc>
        <w:tc>
          <w:tcPr>
            <w:tcW w:w="43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 xml:space="preserve">Crear citas de prueba controladas; cada prueba cambia solo el dato que </w:t>
            </w:r>
            <w:r>
              <w:rPr>
                <w:sz w:val="19"/>
                <w:szCs w:val="19"/>
              </w:rPr>
              <w:t>verifica (servicio, médico, hora o estado)</w:t>
            </w:r>
          </w:p>
        </w:tc>
      </w:tr>
      <w:tr w:rsidR="00561212">
        <w:tc>
          <w:tcPr>
            <w:tcW w:w="239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setupTests.ts</w:t>
            </w:r>
          </w:p>
        </w:tc>
        <w:tc>
          <w:tcPr>
            <w:tcW w:w="2601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window.scrollTo = vi.fn()</w:t>
            </w:r>
          </w:p>
        </w:tc>
        <w:tc>
          <w:tcPr>
            <w:tcW w:w="436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jsdom no implementa scrollTo (lo usa la plantilla al cambiar de página): se reemplaza por una función vacía</w:t>
            </w:r>
          </w:p>
        </w:tc>
      </w:tr>
    </w:tbl>
    <w:p w:rsidR="00561212" w:rsidRDefault="006410A7">
      <w:pPr>
        <w:pStyle w:val="Ttulo1"/>
      </w:pPr>
      <w:r>
        <w:br w:type="page"/>
      </w:r>
      <w:bookmarkStart w:id="48" w:name="__RefHeading___Toc2843_391819600"/>
      <w:bookmarkEnd w:id="48"/>
      <w:r>
        <w:t>9. Comportamientos pendientes</w:t>
      </w:r>
    </w:p>
    <w:p w:rsidR="00561212" w:rsidRDefault="006410A7">
      <w:pPr>
        <w:spacing w:after="120" w:line="276" w:lineRule="exact"/>
      </w:pPr>
      <w:r>
        <w:t>Los siguientes comportamientos n</w:t>
      </w:r>
      <w:r>
        <w:t>o tienen prueba automática en esta entrega. Se verificaron manualmente en el navegador (F12 → barra de dispositivos para la vista móvil).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561212">
        <w:trPr>
          <w:tblHeader/>
        </w:trPr>
        <w:tc>
          <w:tcPr>
            <w:tcW w:w="3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Comportamiento</w:t>
            </w:r>
          </w:p>
        </w:tc>
        <w:tc>
          <w:tcPr>
            <w:tcW w:w="60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  <w:shd w:val="clear" w:color="auto" w:fill="EFE7F8"/>
          </w:tcPr>
          <w:p w:rsidR="00561212" w:rsidRDefault="00641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561212">
        <w:tc>
          <w:tcPr>
            <w:tcW w:w="3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Pantallas de Citas (Mis citas, administración)</w:t>
            </w:r>
          </w:p>
        </w:tc>
        <w:tc>
          <w:tcPr>
            <w:tcW w:w="60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 xml:space="preserve">La lógica de citas está probada en el servicio </w:t>
            </w:r>
            <w:r>
              <w:rPr>
                <w:sz w:val="19"/>
                <w:szCs w:val="19"/>
              </w:rPr>
              <w:t>(P11–P15); falta probar las pantallas a través de la interfaz.</w:t>
            </w:r>
          </w:p>
        </w:tc>
      </w:tr>
      <w:tr w:rsidR="00561212">
        <w:tc>
          <w:tcPr>
            <w:tcW w:w="3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Gráficos de Reportes (Chart.js)</w:t>
            </w:r>
          </w:p>
        </w:tc>
        <w:tc>
          <w:tcPr>
            <w:tcW w:w="60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Se dibujan en &lt;canvas&gt;, que jsdom no soporta.</w:t>
            </w:r>
          </w:p>
        </w:tc>
      </w:tr>
      <w:tr w:rsidR="00561212">
        <w:tc>
          <w:tcPr>
            <w:tcW w:w="3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Foto de perfil y foto de mascota</w:t>
            </w:r>
          </w:p>
        </w:tc>
        <w:tc>
          <w:tcPr>
            <w:tcW w:w="60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Usan FileReader, Image y canvas, que jsdom no implementa por completo.</w:t>
            </w:r>
          </w:p>
        </w:tc>
      </w:tr>
      <w:tr w:rsidR="00561212">
        <w:tc>
          <w:tcPr>
            <w:tcW w:w="3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Exportar</w:t>
            </w:r>
            <w:r>
              <w:rPr>
                <w:sz w:val="19"/>
                <w:szCs w:val="19"/>
              </w:rPr>
              <w:t xml:space="preserve"> a Excel</w:t>
            </w:r>
          </w:p>
        </w:tc>
        <w:tc>
          <w:tcPr>
            <w:tcW w:w="60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Descarga un archivo real; requiere un mock de la librería xlsx.</w:t>
            </w:r>
          </w:p>
        </w:tc>
      </w:tr>
      <w:tr w:rsidR="00561212">
        <w:tc>
          <w:tcPr>
            <w:tcW w:w="3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Menú lateral del panel en móvil (Offcanvas)</w:t>
            </w:r>
          </w:p>
        </w:tc>
        <w:tc>
          <w:tcPr>
            <w:tcW w:w="60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Depende de animaciones de Bootstrap; se revisó manualmente.</w:t>
            </w:r>
          </w:p>
        </w:tc>
      </w:tr>
      <w:tr w:rsidR="00561212">
        <w:tc>
          <w:tcPr>
            <w:tcW w:w="3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Agenda de recepción (/admin/agenda)</w:t>
            </w:r>
          </w:p>
        </w:tc>
        <w:tc>
          <w:tcPr>
            <w:tcW w:w="60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 xml:space="preserve">La lógica de la agenda está probada </w:t>
            </w:r>
            <w:r>
              <w:rPr>
                <w:sz w:val="19"/>
                <w:szCs w:val="19"/>
              </w:rPr>
              <w:t>(P05); falta la prueba de la grilla del panel.</w:t>
            </w:r>
          </w:p>
        </w:tc>
      </w:tr>
      <w:tr w:rsidR="00561212">
        <w:tc>
          <w:tcPr>
            <w:tcW w:w="3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Login exitoso y redirección por rol</w:t>
            </w:r>
          </w:p>
        </w:tc>
        <w:tc>
          <w:tcPr>
            <w:tcW w:w="60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La validación está probada (P04); falta la prueba de navegación completa.</w:t>
            </w:r>
          </w:p>
        </w:tc>
      </w:tr>
      <w:tr w:rsidR="00561212">
        <w:tc>
          <w:tcPr>
            <w:tcW w:w="3300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Páginas de contenido (Inicio, Nosotros, Novedades)</w:t>
            </w:r>
          </w:p>
        </w:tc>
        <w:tc>
          <w:tcPr>
            <w:tcW w:w="6059" w:type="dxa"/>
            <w:tcBorders>
              <w:top w:val="single" w:sz="4" w:space="0" w:color="D9CFE8"/>
              <w:left w:val="single" w:sz="4" w:space="0" w:color="D9CFE8"/>
              <w:bottom w:val="single" w:sz="4" w:space="0" w:color="D9CFE8"/>
              <w:right w:val="single" w:sz="4" w:space="0" w:color="D9CFE8"/>
            </w:tcBorders>
          </w:tcPr>
          <w:p w:rsidR="00561212" w:rsidRDefault="006410A7">
            <w:pPr>
              <w:spacing w:after="40"/>
            </w:pPr>
            <w:r>
              <w:rPr>
                <w:sz w:val="19"/>
                <w:szCs w:val="19"/>
              </w:rPr>
              <w:t>Contenido estático sin lógica de negocio.</w:t>
            </w:r>
          </w:p>
        </w:tc>
      </w:tr>
    </w:tbl>
    <w:p w:rsidR="00561212" w:rsidRDefault="006410A7">
      <w:pPr>
        <w:pStyle w:val="Ttulo1"/>
      </w:pPr>
      <w:r>
        <w:br w:type="page"/>
      </w:r>
      <w:bookmarkStart w:id="49" w:name="__RefHeading___Toc2845_391819600"/>
      <w:bookmarkEnd w:id="49"/>
      <w:r>
        <w:t>10</w:t>
      </w:r>
      <w:r>
        <w:t>. Conclusión</w:t>
      </w:r>
    </w:p>
    <w:p w:rsidR="00561212" w:rsidRDefault="006410A7">
      <w:pPr>
        <w:spacing w:after="120" w:line="276" w:lineRule="exact"/>
      </w:pPr>
      <w:r>
        <w:t xml:space="preserve">Las 15 pruebas implementadas con Vitest y React Testing Library se ejecutan correctamente y verifican lo que exige la pauta: las cuatro operaciones CRUD (también desde la interfaz), los filtros de búsqueda, las reglas de negocio de las citas, </w:t>
      </w:r>
      <w:r>
        <w:t>la validación de formularios con mensajes específicos, el uso de espías, el renderizado condicional y la prueba obligatoria de diseño responsivo.</w:t>
      </w:r>
    </w:p>
    <w:p w:rsidR="00561212" w:rsidRDefault="006410A7">
      <w:pPr>
        <w:spacing w:after="120" w:line="276" w:lineRule="exact"/>
      </w:pPr>
      <w:r>
        <w:t>Como cada prueba declara sus datos de entrada al comienzo, es posible cambiarlos y observar de inmediato si el</w:t>
      </w:r>
      <w:r>
        <w:t xml:space="preserve"> resultado sigue siendo el esperado. Las secciones 6.2 y 6.3 muestran que, cuando una prueba falla, Vitest indica qué se esperaba, qué se recibió y en qué línea, lo que permite distinguir un error del código de un dato que no corresponde.</w:t>
      </w:r>
    </w:p>
    <w:p w:rsidR="00561212" w:rsidRPr="00412D77" w:rsidRDefault="006410A7">
      <w:pPr>
        <w:spacing w:after="120" w:line="276" w:lineRule="exact"/>
        <w:rPr>
          <w:lang w:val="es-CL"/>
        </w:rPr>
      </w:pPr>
      <w:r w:rsidRPr="00412D77">
        <w:rPr>
          <w:lang w:val="es-CL"/>
        </w:rPr>
        <w:t>Como trabajo futu</w:t>
      </w:r>
      <w:r w:rsidRPr="00412D77">
        <w:rPr>
          <w:lang w:val="es-CL"/>
        </w:rPr>
        <w:t>ro quedan los comportamientos listados en la sección 9, en particular las pruebas de las pantallas de citas y de la redirección después del inic</w:t>
      </w:r>
      <w:bookmarkStart w:id="50" w:name="_GoBack"/>
      <w:bookmarkEnd w:id="50"/>
      <w:r w:rsidRPr="00412D77">
        <w:rPr>
          <w:lang w:val="es-CL"/>
        </w:rPr>
        <w:t>io de sesión.</w:t>
      </w:r>
    </w:p>
    <w:sectPr w:rsidR="00561212" w:rsidRPr="00412D77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10A7" w:rsidRDefault="006410A7">
      <w:r>
        <w:separator/>
      </w:r>
    </w:p>
  </w:endnote>
  <w:endnote w:type="continuationSeparator" w:id="0">
    <w:p w:rsidR="006410A7" w:rsidRDefault="00641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212" w:rsidRDefault="005612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212" w:rsidRDefault="006410A7">
    <w:pPr>
      <w:jc w:val="center"/>
    </w:pPr>
    <w:r>
      <w:rPr>
        <w:color w:val="6F6F78"/>
        <w:sz w:val="18"/>
        <w:szCs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412D77">
      <w:rPr>
        <w:noProof/>
      </w:rPr>
      <w:t>49</w:t>
    </w:r>
    <w:r>
      <w:fldChar w:fldCharType="end"/>
    </w:r>
    <w:r>
      <w:rPr>
        <w:color w:val="6F6F78"/>
        <w:sz w:val="18"/>
        <w:szCs w:val="18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 w:rsidR="00412D77">
      <w:rPr>
        <w:noProof/>
      </w:rPr>
      <w:t>50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212" w:rsidRDefault="0056121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10A7" w:rsidRDefault="006410A7">
      <w:r>
        <w:separator/>
      </w:r>
    </w:p>
  </w:footnote>
  <w:footnote w:type="continuationSeparator" w:id="0">
    <w:p w:rsidR="006410A7" w:rsidRDefault="00641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212" w:rsidRDefault="005612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212" w:rsidRDefault="006410A7">
    <w:pPr>
      <w:pBdr>
        <w:bottom w:val="single" w:sz="4" w:space="4" w:color="D9CFE8"/>
      </w:pBdr>
      <w:tabs>
        <w:tab w:val="right" w:pos="9026"/>
      </w:tabs>
    </w:pPr>
    <w:r>
      <w:rPr>
        <w:color w:val="6F6F78"/>
        <w:sz w:val="18"/>
        <w:szCs w:val="18"/>
      </w:rPr>
      <w:t xml:space="preserve">Patitas Felices · Informe </w:t>
    </w:r>
    <w:r>
      <w:rPr>
        <w:color w:val="6F6F78"/>
        <w:sz w:val="18"/>
        <w:szCs w:val="18"/>
      </w:rPr>
      <w:t>de pruebas unitarias</w:t>
    </w:r>
    <w:r>
      <w:rPr>
        <w:color w:val="6F6F78"/>
        <w:sz w:val="18"/>
        <w:szCs w:val="18"/>
      </w:rPr>
      <w:tab/>
      <w:t>DSY1104 · EP2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212" w:rsidRDefault="00561212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A630B7"/>
    <w:multiLevelType w:val="multilevel"/>
    <w:tmpl w:val="1A220C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F121CB1"/>
    <w:multiLevelType w:val="multilevel"/>
    <w:tmpl w:val="BF0CB6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1212"/>
    <w:rsid w:val="00412D77"/>
    <w:rsid w:val="00561212"/>
    <w:rsid w:val="0064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B8C1"/>
  <w15:docId w15:val="{93A5589E-FAE8-4DC3-8E32-91C5C350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5B3E8C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80" w:after="120"/>
      <w:outlineLvl w:val="1"/>
    </w:pPr>
    <w:rPr>
      <w:b/>
      <w:bCs/>
      <w:color w:val="2E2E38"/>
      <w:sz w:val="25"/>
      <w:szCs w:val="25"/>
    </w:rPr>
  </w:style>
  <w:style w:type="paragraph" w:styleId="Ttulo3">
    <w:name w:val="heading 3"/>
    <w:basedOn w:val="Normal"/>
    <w:next w:val="Normal"/>
    <w:qFormat/>
    <w:pPr>
      <w:keepNext/>
      <w:spacing w:before="200" w:after="100"/>
      <w:outlineLvl w:val="2"/>
    </w:pPr>
    <w:rPr>
      <w:b/>
      <w:bCs/>
      <w:color w:val="5B3E8C"/>
      <w:sz w:val="23"/>
      <w:szCs w:val="23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StrongEmphasis">
    <w:name w:val="Strong Emphasis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paragraph" w:styleId="TDC1">
    <w:name w:val="toc 1"/>
    <w:basedOn w:val="Index"/>
    <w:pPr>
      <w:tabs>
        <w:tab w:val="right" w:leader="dot" w:pos="9360"/>
      </w:tabs>
    </w:pPr>
  </w:style>
  <w:style w:type="paragraph" w:styleId="TDC2">
    <w:name w:val="toc 2"/>
    <w:basedOn w:val="Index"/>
    <w:pPr>
      <w:tabs>
        <w:tab w:val="right" w:leader="dot" w:pos="9077"/>
      </w:tabs>
      <w:ind w:left="283"/>
    </w:pPr>
  </w:style>
  <w:style w:type="paragraph" w:styleId="TDC3">
    <w:name w:val="toc 3"/>
    <w:basedOn w:val="Index"/>
    <w:pPr>
      <w:tabs>
        <w:tab w:val="right" w:leader="dot" w:pos="8793"/>
      </w:tabs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50</Pages>
  <Words>8279</Words>
  <Characters>47191</Characters>
  <Application>Microsoft Office Word</Application>
  <DocSecurity>0</DocSecurity>
  <Lines>393</Lines>
  <Paragraphs>110</Paragraphs>
  <ScaleCrop>false</ScaleCrop>
  <Company/>
  <LinksUpToDate>false</LinksUpToDate>
  <CharactersWithSpaces>55360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Unitarias — Patitas Felices</dc:title>
  <dc:subject/>
  <dc:creator>Maria Calfileo Ceballos</dc:creator>
  <dc:description/>
  <cp:lastModifiedBy>Maria Calfileo</cp:lastModifiedBy>
  <cp:revision>3</cp:revision>
  <dcterms:created xsi:type="dcterms:W3CDTF">2026-10-27T09:42:00Z</dcterms:created>
  <dcterms:modified xsi:type="dcterms:W3CDTF">2026-10-27T09:46:00Z</dcterms:modified>
  <dc:language>en-US</dc:language>
</cp:coreProperties>
</file>