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Supplementary Table Mouse 4</w:t>
      </w:r>
    </w:p>
    <w:p>
      <w:r>
        <w:rPr>
          <w:sz w:val="20"/>
        </w:rPr>
        <w:t>Final per-gene evidence matrix combining GTEx colon eQTL, AD-SNP × eQTL overlap, single-causal coloc-ABF (full summary statistics), multi-causal SharePro, SMR + HEIDI, with explicit missing-analysis flags (Para 5 S5–S6). Highlights the CD2AP follow-up gap called out in S6.</w:t>
      </w:r>
    </w:p>
    <w:p>
      <w:pPr>
        <w:pStyle w:val="Heading2"/>
      </w:pPr>
      <w:r>
        <w:t>1 | Final evidence matrix (8 candidate genes)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5"/>
        <w:gridCol w:w="965"/>
        <w:gridCol w:w="965"/>
        <w:gridCol w:w="965"/>
        <w:gridCol w:w="965"/>
        <w:gridCol w:w="965"/>
        <w:gridCol w:w="965"/>
        <w:gridCol w:w="965"/>
        <w:gridCol w:w="965"/>
        <w:gridCol w:w="965"/>
        <w:gridCol w:w="965"/>
        <w:gridCol w:w="965"/>
        <w:gridCol w:w="965"/>
        <w:gridCol w:w="965"/>
        <w:gridCol w:w="965"/>
      </w:tblGrid>
      <w:tr>
        <w:tc>
          <w:tcPr>
            <w:tcW w:type="dxa" w:w="965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gene</w:t>
            </w:r>
          </w:p>
        </w:tc>
        <w:tc>
          <w:tcPr>
            <w:tcW w:type="dxa" w:w="965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GTEx_colon_n_eQTL</w:t>
            </w:r>
          </w:p>
        </w:tc>
        <w:tc>
          <w:tcPr>
            <w:tcW w:type="dxa" w:w="965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GTEx_colon_best_p</w:t>
            </w:r>
          </w:p>
        </w:tc>
        <w:tc>
          <w:tcPr>
            <w:tcW w:type="dxa" w:w="965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AD_SNP_is_colon_eQTL</w:t>
            </w:r>
          </w:p>
        </w:tc>
        <w:tc>
          <w:tcPr>
            <w:tcW w:type="dxa" w:w="965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coloc_ABF_best_PP_H4</w:t>
            </w:r>
          </w:p>
        </w:tc>
        <w:tc>
          <w:tcPr>
            <w:tcW w:type="dxa" w:w="965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coloc_ABF_best_PP_H3</w:t>
            </w:r>
          </w:p>
        </w:tc>
        <w:tc>
          <w:tcPr>
            <w:tcW w:type="dxa" w:w="965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SharePro_share</w:t>
            </w:r>
          </w:p>
        </w:tc>
        <w:tc>
          <w:tcPr>
            <w:tcW w:type="dxa" w:w="965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SMR_best_p</w:t>
            </w:r>
          </w:p>
        </w:tc>
        <w:tc>
          <w:tcPr>
            <w:tcW w:type="dxa" w:w="965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HEIDI_p_at_best_SMR</w:t>
            </w:r>
          </w:p>
        </w:tc>
        <w:tc>
          <w:tcPr>
            <w:tcW w:type="dxa" w:w="965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passes_coloc_ABF</w:t>
            </w:r>
          </w:p>
        </w:tc>
        <w:tc>
          <w:tcPr>
            <w:tcW w:type="dxa" w:w="965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passes_SharePro</w:t>
            </w:r>
          </w:p>
        </w:tc>
        <w:tc>
          <w:tcPr>
            <w:tcW w:type="dxa" w:w="965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passes_SMR</w:t>
            </w:r>
          </w:p>
        </w:tc>
        <w:tc>
          <w:tcPr>
            <w:tcW w:type="dxa" w:w="965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passes_HEIDI</w:t>
            </w:r>
          </w:p>
        </w:tc>
        <w:tc>
          <w:tcPr>
            <w:tcW w:type="dxa" w:w="965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missing_analyses</w:t>
            </w:r>
          </w:p>
        </w:tc>
        <w:tc>
          <w:tcPr>
            <w:tcW w:type="dxa" w:w="965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verdict</w:t>
            </w:r>
          </w:p>
        </w:tc>
      </w:tr>
      <w:tr>
        <w:tc>
          <w:tcPr>
            <w:tcW w:type="dxa" w:w="965"/>
          </w:tcPr>
          <w:p>
            <w:r>
              <w:rPr>
                <w:sz w:val="17"/>
              </w:rPr>
              <w:t>CR1</w:t>
            </w:r>
          </w:p>
        </w:tc>
        <w:tc>
          <w:tcPr>
            <w:tcW w:type="dxa" w:w="965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965"/>
          </w:tcPr>
          <w:p>
            <w:r>
              <w:rPr>
                <w:sz w:val="17"/>
              </w:rPr>
              <w:t>4.60e-07</w:t>
            </w:r>
          </w:p>
        </w:tc>
        <w:tc>
          <w:tcPr>
            <w:tcW w:type="dxa" w:w="965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965"/>
          </w:tcPr>
          <w:p>
            <w:r>
              <w:rPr>
                <w:sz w:val="17"/>
              </w:rPr>
              <w:t>0.9925</w:t>
            </w:r>
          </w:p>
        </w:tc>
        <w:tc>
          <w:tcPr>
            <w:tcW w:type="dxa" w:w="965"/>
          </w:tcPr>
          <w:p>
            <w:r>
              <w:rPr>
                <w:sz w:val="17"/>
              </w:rPr>
              <w:t>0.3416</w:t>
            </w:r>
          </w:p>
        </w:tc>
        <w:tc>
          <w:tcPr>
            <w:tcW w:type="dxa" w:w="965"/>
          </w:tcPr>
          <w:p>
            <w:r>
              <w:rPr>
                <w:sz w:val="17"/>
              </w:rPr>
              <w:t>0.9991</w:t>
            </w:r>
          </w:p>
        </w:tc>
        <w:tc>
          <w:tcPr>
            <w:tcW w:type="dxa" w:w="965"/>
          </w:tcPr>
          <w:p>
            <w:r>
              <w:rPr>
                <w:sz w:val="17"/>
              </w:rPr>
              <w:t>2.07e-06</w:t>
            </w:r>
          </w:p>
        </w:tc>
        <w:tc>
          <w:tcPr>
            <w:tcW w:type="dxa" w:w="965"/>
          </w:tcPr>
          <w:p>
            <w:r>
              <w:rPr>
                <w:sz w:val="17"/>
              </w:rPr>
              <w:t>0.00e+00</w:t>
            </w:r>
          </w:p>
        </w:tc>
        <w:tc>
          <w:tcPr>
            <w:tcW w:type="dxa" w:w="965"/>
          </w:tcPr>
          <w:p>
            <w:r>
              <w:rPr>
                <w:sz w:val="17"/>
              </w:rPr>
              <w:t>✓</w:t>
            </w:r>
          </w:p>
        </w:tc>
        <w:tc>
          <w:tcPr>
            <w:tcW w:type="dxa" w:w="965"/>
          </w:tcPr>
          <w:p>
            <w:r>
              <w:rPr>
                <w:sz w:val="17"/>
              </w:rPr>
              <w:t>✓</w:t>
            </w:r>
          </w:p>
        </w:tc>
        <w:tc>
          <w:tcPr>
            <w:tcW w:type="dxa" w:w="965"/>
          </w:tcPr>
          <w:p>
            <w:r>
              <w:rPr>
                <w:sz w:val="17"/>
              </w:rPr>
              <w:t>✓</w:t>
            </w:r>
          </w:p>
        </w:tc>
        <w:tc>
          <w:tcPr>
            <w:tcW w:type="dxa" w:w="96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965"/>
          </w:tcPr>
          <w:p>
            <w:r>
              <w:rPr>
                <w:sz w:val="17"/>
              </w:rPr>
              <w:t>(complete)</w:t>
            </w:r>
          </w:p>
        </w:tc>
        <w:tc>
          <w:tcPr>
            <w:tcW w:type="dxa" w:w="965"/>
          </w:tcPr>
          <w:p>
            <w:r>
              <w:rPr>
                <w:sz w:val="17"/>
              </w:rPr>
              <w:t>✓✓ shared-causal (coloc + SharePro)</w:t>
            </w:r>
          </w:p>
        </w:tc>
      </w:tr>
      <w:tr>
        <w:tc>
          <w:tcPr>
            <w:tcW w:type="dxa" w:w="965"/>
          </w:tcPr>
          <w:p>
            <w:r>
              <w:rPr>
                <w:sz w:val="17"/>
              </w:rPr>
              <w:t>PICALM</w:t>
            </w:r>
          </w:p>
        </w:tc>
        <w:tc>
          <w:tcPr>
            <w:tcW w:type="dxa" w:w="965"/>
          </w:tcPr>
          <w:p>
            <w:r>
              <w:rPr>
                <w:sz w:val="17"/>
              </w:rPr>
              <w:t>93</w:t>
            </w:r>
          </w:p>
        </w:tc>
        <w:tc>
          <w:tcPr>
            <w:tcW w:type="dxa" w:w="965"/>
          </w:tcPr>
          <w:p>
            <w:r>
              <w:rPr>
                <w:sz w:val="17"/>
              </w:rPr>
              <w:t>2.49e-09</w:t>
            </w:r>
          </w:p>
        </w:tc>
        <w:tc>
          <w:tcPr>
            <w:tcW w:type="dxa" w:w="965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965"/>
          </w:tcPr>
          <w:p>
            <w:r>
              <w:rPr>
                <w:sz w:val="17"/>
              </w:rPr>
              <w:t>0.0001</w:t>
            </w:r>
          </w:p>
        </w:tc>
        <w:tc>
          <w:tcPr>
            <w:tcW w:type="dxa" w:w="965"/>
          </w:tcPr>
          <w:p>
            <w:r>
              <w:rPr>
                <w:sz w:val="17"/>
              </w:rPr>
              <w:t>0.9995</w:t>
            </w:r>
          </w:p>
        </w:tc>
        <w:tc>
          <w:tcPr>
            <w:tcW w:type="dxa" w:w="965"/>
          </w:tcPr>
          <w:p>
            <w:r>
              <w:rPr>
                <w:sz w:val="17"/>
              </w:rPr>
              <w:t>0.9977</w:t>
            </w:r>
          </w:p>
        </w:tc>
        <w:tc>
          <w:tcPr>
            <w:tcW w:type="dxa" w:w="965"/>
          </w:tcPr>
          <w:p>
            <w:r>
              <w:rPr>
                <w:sz w:val="17"/>
              </w:rPr>
              <w:t>1.34e-03</w:t>
            </w:r>
          </w:p>
        </w:tc>
        <w:tc>
          <w:tcPr>
            <w:tcW w:type="dxa" w:w="965"/>
          </w:tcPr>
          <w:p>
            <w:r>
              <w:rPr>
                <w:sz w:val="17"/>
              </w:rPr>
              <w:t>0.00e+00</w:t>
            </w:r>
          </w:p>
        </w:tc>
        <w:tc>
          <w:tcPr>
            <w:tcW w:type="dxa" w:w="96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965"/>
          </w:tcPr>
          <w:p>
            <w:r>
              <w:rPr>
                <w:sz w:val="17"/>
              </w:rPr>
              <w:t>✓</w:t>
            </w:r>
          </w:p>
        </w:tc>
        <w:tc>
          <w:tcPr>
            <w:tcW w:type="dxa" w:w="965"/>
          </w:tcPr>
          <w:p>
            <w:r>
              <w:rPr>
                <w:sz w:val="17"/>
              </w:rPr>
              <w:t>✓</w:t>
            </w:r>
          </w:p>
        </w:tc>
        <w:tc>
          <w:tcPr>
            <w:tcW w:type="dxa" w:w="96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965"/>
          </w:tcPr>
          <w:p>
            <w:r>
              <w:rPr>
                <w:sz w:val="17"/>
              </w:rPr>
              <w:t>(complete)</w:t>
            </w:r>
          </w:p>
        </w:tc>
        <w:tc>
          <w:tcPr>
            <w:tcW w:type="dxa" w:w="965"/>
          </w:tcPr>
          <w:p>
            <w:r>
              <w:rPr>
                <w:sz w:val="17"/>
              </w:rPr>
              <w:t>✓ shared-causal (multi-causal SharePro rescue)</w:t>
            </w:r>
          </w:p>
        </w:tc>
      </w:tr>
      <w:tr>
        <w:tc>
          <w:tcPr>
            <w:tcW w:type="dxa" w:w="965"/>
          </w:tcPr>
          <w:p>
            <w:r>
              <w:rPr>
                <w:sz w:val="17"/>
              </w:rPr>
              <w:t>CD2AP</w:t>
            </w:r>
          </w:p>
        </w:tc>
        <w:tc>
          <w:tcPr>
            <w:tcW w:type="dxa" w:w="965"/>
          </w:tcPr>
          <w:p>
            <w:r>
              <w:rPr>
                <w:sz w:val="17"/>
              </w:rPr>
              <w:t>200</w:t>
            </w:r>
          </w:p>
        </w:tc>
        <w:tc>
          <w:tcPr>
            <w:tcW w:type="dxa" w:w="965"/>
          </w:tcPr>
          <w:p>
            <w:r>
              <w:rPr>
                <w:sz w:val="17"/>
              </w:rPr>
              <w:t>1.56e-06</w:t>
            </w:r>
          </w:p>
        </w:tc>
        <w:tc>
          <w:tcPr>
            <w:tcW w:type="dxa" w:w="965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965"/>
          </w:tcPr>
          <w:p>
            <w:r>
              <w:rPr>
                <w:sz w:val="17"/>
              </w:rPr>
            </w:r>
          </w:p>
        </w:tc>
        <w:tc>
          <w:tcPr>
            <w:tcW w:type="dxa" w:w="965"/>
          </w:tcPr>
          <w:p>
            <w:r>
              <w:rPr>
                <w:sz w:val="17"/>
              </w:rPr>
            </w:r>
          </w:p>
        </w:tc>
        <w:tc>
          <w:tcPr>
            <w:tcW w:type="dxa" w:w="965"/>
          </w:tcPr>
          <w:p>
            <w:r>
              <w:rPr>
                <w:sz w:val="17"/>
              </w:rPr>
            </w:r>
          </w:p>
        </w:tc>
        <w:tc>
          <w:tcPr>
            <w:tcW w:type="dxa" w:w="965"/>
          </w:tcPr>
          <w:p>
            <w:r>
              <w:rPr>
                <w:sz w:val="17"/>
              </w:rPr>
            </w:r>
          </w:p>
        </w:tc>
        <w:tc>
          <w:tcPr>
            <w:tcW w:type="dxa" w:w="965"/>
          </w:tcPr>
          <w:p>
            <w:r>
              <w:rPr>
                <w:sz w:val="17"/>
              </w:rPr>
            </w:r>
          </w:p>
        </w:tc>
        <w:tc>
          <w:tcPr>
            <w:tcW w:type="dxa" w:w="96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96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96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96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965"/>
          </w:tcPr>
          <w:p>
            <w:r>
              <w:rPr>
                <w:sz w:val="17"/>
              </w:rPr>
              <w:t>SharePro, coloc-ABF, SMR/HEIDI</w:t>
            </w:r>
          </w:p>
        </w:tc>
        <w:tc>
          <w:tcPr>
            <w:tcW w:type="dxa" w:w="965"/>
          </w:tcPr>
          <w:p>
            <w:r>
              <w:rPr>
                <w:sz w:val="17"/>
              </w:rPr>
              <w:t>REQUIRES FOLLOW-UP: AD GWAS SNP overlaps a colon eQTL but multi-causal SharePro not yet run (SharePro + coloc-ABF + SMR/HEIDI missing)</w:t>
            </w:r>
          </w:p>
        </w:tc>
      </w:tr>
      <w:tr>
        <w:tc>
          <w:tcPr>
            <w:tcW w:type="dxa" w:w="965"/>
          </w:tcPr>
          <w:p>
            <w:r>
              <w:rPr>
                <w:sz w:val="17"/>
              </w:rPr>
              <w:t>ADAM10</w:t>
            </w:r>
          </w:p>
        </w:tc>
        <w:tc>
          <w:tcPr>
            <w:tcW w:type="dxa" w:w="965"/>
          </w:tcPr>
          <w:p>
            <w:r>
              <w:rPr>
                <w:sz w:val="17"/>
              </w:rPr>
              <w:t>345</w:t>
            </w:r>
          </w:p>
        </w:tc>
        <w:tc>
          <w:tcPr>
            <w:tcW w:type="dxa" w:w="965"/>
          </w:tcPr>
          <w:p>
            <w:r>
              <w:rPr>
                <w:sz w:val="17"/>
              </w:rPr>
              <w:t>8.73e-10</w:t>
            </w:r>
          </w:p>
        </w:tc>
        <w:tc>
          <w:tcPr>
            <w:tcW w:type="dxa" w:w="965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965"/>
          </w:tcPr>
          <w:p>
            <w:r>
              <w:rPr>
                <w:sz w:val="17"/>
              </w:rPr>
              <w:t>0.0004</w:t>
            </w:r>
          </w:p>
        </w:tc>
        <w:tc>
          <w:tcPr>
            <w:tcW w:type="dxa" w:w="965"/>
          </w:tcPr>
          <w:p>
            <w:r>
              <w:rPr>
                <w:sz w:val="17"/>
              </w:rPr>
              <w:t>0.9996</w:t>
            </w:r>
          </w:p>
        </w:tc>
        <w:tc>
          <w:tcPr>
            <w:tcW w:type="dxa" w:w="965"/>
          </w:tcPr>
          <w:p>
            <w:r>
              <w:rPr>
                <w:sz w:val="17"/>
              </w:rPr>
              <w:t>0.0005</w:t>
            </w:r>
          </w:p>
        </w:tc>
        <w:tc>
          <w:tcPr>
            <w:tcW w:type="dxa" w:w="965"/>
          </w:tcPr>
          <w:p>
            <w:r>
              <w:rPr>
                <w:sz w:val="17"/>
              </w:rPr>
              <w:t>4.00e-04</w:t>
            </w:r>
          </w:p>
        </w:tc>
        <w:tc>
          <w:tcPr>
            <w:tcW w:type="dxa" w:w="965"/>
          </w:tcPr>
          <w:p>
            <w:r>
              <w:rPr>
                <w:sz w:val="17"/>
              </w:rPr>
              <w:t>0.00e+00</w:t>
            </w:r>
          </w:p>
        </w:tc>
        <w:tc>
          <w:tcPr>
            <w:tcW w:type="dxa" w:w="96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96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965"/>
          </w:tcPr>
          <w:p>
            <w:r>
              <w:rPr>
                <w:sz w:val="17"/>
              </w:rPr>
              <w:t>✓</w:t>
            </w:r>
          </w:p>
        </w:tc>
        <w:tc>
          <w:tcPr>
            <w:tcW w:type="dxa" w:w="96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965"/>
          </w:tcPr>
          <w:p>
            <w:r>
              <w:rPr>
                <w:sz w:val="17"/>
              </w:rPr>
              <w:t>(complete)</w:t>
            </w:r>
          </w:p>
        </w:tc>
        <w:tc>
          <w:tcPr>
            <w:tcW w:type="dxa" w:w="965"/>
          </w:tcPr>
          <w:p>
            <w:r>
              <w:rPr>
                <w:sz w:val="17"/>
              </w:rPr>
              <w:t>colon eQTL present but no coloc / SharePro / SMR support</w:t>
            </w:r>
          </w:p>
        </w:tc>
      </w:tr>
      <w:tr>
        <w:tc>
          <w:tcPr>
            <w:tcW w:type="dxa" w:w="965"/>
          </w:tcPr>
          <w:p>
            <w:r>
              <w:rPr>
                <w:sz w:val="17"/>
              </w:rPr>
              <w:t>APP</w:t>
            </w:r>
          </w:p>
        </w:tc>
        <w:tc>
          <w:tcPr>
            <w:tcW w:type="dxa" w:w="965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965"/>
          </w:tcPr>
          <w:p>
            <w:r>
              <w:rPr>
                <w:sz w:val="17"/>
              </w:rPr>
              <w:t>5.99e-07</w:t>
            </w:r>
          </w:p>
        </w:tc>
        <w:tc>
          <w:tcPr>
            <w:tcW w:type="dxa" w:w="965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965"/>
          </w:tcPr>
          <w:p>
            <w:r>
              <w:rPr>
                <w:sz w:val="17"/>
              </w:rPr>
              <w:t>0.0982</w:t>
            </w:r>
          </w:p>
        </w:tc>
        <w:tc>
          <w:tcPr>
            <w:tcW w:type="dxa" w:w="965"/>
          </w:tcPr>
          <w:p>
            <w:r>
              <w:rPr>
                <w:sz w:val="17"/>
              </w:rPr>
              <w:t>0.9621</w:t>
            </w:r>
          </w:p>
        </w:tc>
        <w:tc>
          <w:tcPr>
            <w:tcW w:type="dxa" w:w="965"/>
          </w:tcPr>
          <w:p>
            <w:r>
              <w:rPr>
                <w:sz w:val="17"/>
              </w:rPr>
            </w:r>
          </w:p>
        </w:tc>
        <w:tc>
          <w:tcPr>
            <w:tcW w:type="dxa" w:w="965"/>
          </w:tcPr>
          <w:p>
            <w:r>
              <w:rPr>
                <w:sz w:val="17"/>
              </w:rPr>
              <w:t>1.48e-02</w:t>
            </w:r>
          </w:p>
        </w:tc>
        <w:tc>
          <w:tcPr>
            <w:tcW w:type="dxa" w:w="965"/>
          </w:tcPr>
          <w:p>
            <w:r>
              <w:rPr>
                <w:sz w:val="17"/>
              </w:rPr>
              <w:t>1.47e-129</w:t>
            </w:r>
          </w:p>
        </w:tc>
        <w:tc>
          <w:tcPr>
            <w:tcW w:type="dxa" w:w="96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96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96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96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965"/>
          </w:tcPr>
          <w:p>
            <w:r>
              <w:rPr>
                <w:sz w:val="17"/>
              </w:rPr>
              <w:t>SharePro</w:t>
            </w:r>
          </w:p>
        </w:tc>
        <w:tc>
          <w:tcPr>
            <w:tcW w:type="dxa" w:w="965"/>
          </w:tcPr>
          <w:p>
            <w:r>
              <w:rPr>
                <w:sz w:val="17"/>
              </w:rPr>
              <w:t>REQUIRES FOLLOW-UP: has colon eQTL but missing SharePro</w:t>
            </w:r>
          </w:p>
        </w:tc>
      </w:tr>
      <w:tr>
        <w:tc>
          <w:tcPr>
            <w:tcW w:type="dxa" w:w="965"/>
          </w:tcPr>
          <w:p>
            <w:r>
              <w:rPr>
                <w:sz w:val="17"/>
              </w:rPr>
              <w:t>SORL1</w:t>
            </w:r>
          </w:p>
        </w:tc>
        <w:tc>
          <w:tcPr>
            <w:tcW w:type="dxa" w:w="9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965"/>
          </w:tcPr>
          <w:p>
            <w:r>
              <w:rPr>
                <w:sz w:val="17"/>
              </w:rPr>
            </w:r>
          </w:p>
        </w:tc>
        <w:tc>
          <w:tcPr>
            <w:tcW w:type="dxa" w:w="965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965"/>
          </w:tcPr>
          <w:p>
            <w:r>
              <w:rPr>
                <w:sz w:val="17"/>
              </w:rPr>
              <w:t>0.0514</w:t>
            </w:r>
          </w:p>
        </w:tc>
        <w:tc>
          <w:tcPr>
            <w:tcW w:type="dxa" w:w="965"/>
          </w:tcPr>
          <w:p>
            <w:r>
              <w:rPr>
                <w:sz w:val="17"/>
              </w:rPr>
              <w:t>0.1161</w:t>
            </w:r>
          </w:p>
        </w:tc>
        <w:tc>
          <w:tcPr>
            <w:tcW w:type="dxa" w:w="965"/>
          </w:tcPr>
          <w:p>
            <w:r>
              <w:rPr>
                <w:sz w:val="17"/>
              </w:rPr>
            </w:r>
          </w:p>
        </w:tc>
        <w:tc>
          <w:tcPr>
            <w:tcW w:type="dxa" w:w="965"/>
          </w:tcPr>
          <w:p>
            <w:r>
              <w:rPr>
                <w:sz w:val="17"/>
              </w:rPr>
              <w:t>4.22e-01</w:t>
            </w:r>
          </w:p>
        </w:tc>
        <w:tc>
          <w:tcPr>
            <w:tcW w:type="dxa" w:w="965"/>
          </w:tcPr>
          <w:p>
            <w:r>
              <w:rPr>
                <w:sz w:val="17"/>
              </w:rPr>
              <w:t>2.61e-43</w:t>
            </w:r>
          </w:p>
        </w:tc>
        <w:tc>
          <w:tcPr>
            <w:tcW w:type="dxa" w:w="96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96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96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96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965"/>
          </w:tcPr>
          <w:p>
            <w:r>
              <w:rPr>
                <w:sz w:val="17"/>
              </w:rPr>
              <w:t>SharePro</w:t>
            </w:r>
          </w:p>
        </w:tc>
        <w:tc>
          <w:tcPr>
            <w:tcW w:type="dxa" w:w="965"/>
          </w:tcPr>
          <w:p>
            <w:r>
              <w:rPr>
                <w:sz w:val="17"/>
              </w:rPr>
              <w:t>no colon eQTL</w:t>
            </w:r>
          </w:p>
        </w:tc>
      </w:tr>
      <w:tr>
        <w:tc>
          <w:tcPr>
            <w:tcW w:type="dxa" w:w="965"/>
          </w:tcPr>
          <w:p>
            <w:r>
              <w:rPr>
                <w:sz w:val="17"/>
              </w:rPr>
              <w:t>PSEN1</w:t>
            </w:r>
          </w:p>
        </w:tc>
        <w:tc>
          <w:tcPr>
            <w:tcW w:type="dxa" w:w="96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965"/>
          </w:tcPr>
          <w:p>
            <w:r>
              <w:rPr>
                <w:sz w:val="17"/>
              </w:rPr>
            </w:r>
          </w:p>
        </w:tc>
        <w:tc>
          <w:tcPr>
            <w:tcW w:type="dxa" w:w="965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965"/>
          </w:tcPr>
          <w:p>
            <w:r>
              <w:rPr>
                <w:sz w:val="17"/>
              </w:rPr>
              <w:t>0.037</w:t>
            </w:r>
          </w:p>
        </w:tc>
        <w:tc>
          <w:tcPr>
            <w:tcW w:type="dxa" w:w="965"/>
          </w:tcPr>
          <w:p>
            <w:r>
              <w:rPr>
                <w:sz w:val="17"/>
              </w:rPr>
              <w:t>0.0388</w:t>
            </w:r>
          </w:p>
        </w:tc>
        <w:tc>
          <w:tcPr>
            <w:tcW w:type="dxa" w:w="965"/>
          </w:tcPr>
          <w:p>
            <w:r>
              <w:rPr>
                <w:sz w:val="17"/>
              </w:rPr>
            </w:r>
          </w:p>
        </w:tc>
        <w:tc>
          <w:tcPr>
            <w:tcW w:type="dxa" w:w="965"/>
          </w:tcPr>
          <w:p>
            <w:r>
              <w:rPr>
                <w:sz w:val="17"/>
              </w:rPr>
              <w:t>1.49e-02</w:t>
            </w:r>
          </w:p>
        </w:tc>
        <w:tc>
          <w:tcPr>
            <w:tcW w:type="dxa" w:w="965"/>
          </w:tcPr>
          <w:p>
            <w:r>
              <w:rPr>
                <w:sz w:val="17"/>
              </w:rPr>
              <w:t>4.28e-17</w:t>
            </w:r>
          </w:p>
        </w:tc>
        <w:tc>
          <w:tcPr>
            <w:tcW w:type="dxa" w:w="96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96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96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96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965"/>
          </w:tcPr>
          <w:p>
            <w:r>
              <w:rPr>
                <w:sz w:val="17"/>
              </w:rPr>
              <w:t>SharePro</w:t>
            </w:r>
          </w:p>
        </w:tc>
        <w:tc>
          <w:tcPr>
            <w:tcW w:type="dxa" w:w="965"/>
          </w:tcPr>
          <w:p>
            <w:r>
              <w:rPr>
                <w:sz w:val="17"/>
              </w:rPr>
              <w:t>no colon eQTL</w:t>
            </w:r>
          </w:p>
        </w:tc>
      </w:tr>
      <w:tr>
        <w:tc>
          <w:tcPr>
            <w:tcW w:type="dxa" w:w="965"/>
          </w:tcPr>
          <w:p>
            <w:r>
              <w:rPr>
                <w:sz w:val="17"/>
              </w:rPr>
              <w:t>BIN1</w:t>
            </w:r>
          </w:p>
        </w:tc>
        <w:tc>
          <w:tcPr>
            <w:tcW w:type="dxa" w:w="965"/>
          </w:tcPr>
          <w:p>
            <w:r>
              <w:rPr>
                <w:sz w:val="17"/>
              </w:rPr>
              <w:t>192</w:t>
            </w:r>
          </w:p>
        </w:tc>
        <w:tc>
          <w:tcPr>
            <w:tcW w:type="dxa" w:w="965"/>
          </w:tcPr>
          <w:p>
            <w:r>
              <w:rPr>
                <w:sz w:val="17"/>
              </w:rPr>
              <w:t>3.20e-22</w:t>
            </w:r>
          </w:p>
        </w:tc>
        <w:tc>
          <w:tcPr>
            <w:tcW w:type="dxa" w:w="965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965"/>
          </w:tcPr>
          <w:p>
            <w:r>
              <w:rPr>
                <w:sz w:val="17"/>
              </w:rPr>
              <w:t>0.0</w:t>
            </w:r>
          </w:p>
        </w:tc>
        <w:tc>
          <w:tcPr>
            <w:tcW w:type="dxa" w:w="965"/>
          </w:tcPr>
          <w:p>
            <w:r>
              <w:rPr>
                <w:sz w:val="17"/>
              </w:rPr>
              <w:t>1.0</w:t>
            </w:r>
          </w:p>
        </w:tc>
        <w:tc>
          <w:tcPr>
            <w:tcW w:type="dxa" w:w="965"/>
          </w:tcPr>
          <w:p>
            <w:r>
              <w:rPr>
                <w:sz w:val="17"/>
              </w:rPr>
            </w:r>
          </w:p>
        </w:tc>
        <w:tc>
          <w:tcPr>
            <w:tcW w:type="dxa" w:w="965"/>
          </w:tcPr>
          <w:p>
            <w:r>
              <w:rPr>
                <w:sz w:val="17"/>
              </w:rPr>
            </w:r>
          </w:p>
        </w:tc>
        <w:tc>
          <w:tcPr>
            <w:tcW w:type="dxa" w:w="965"/>
          </w:tcPr>
          <w:p>
            <w:r>
              <w:rPr>
                <w:sz w:val="17"/>
              </w:rPr>
            </w:r>
          </w:p>
        </w:tc>
        <w:tc>
          <w:tcPr>
            <w:tcW w:type="dxa" w:w="96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96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96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96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965"/>
          </w:tcPr>
          <w:p>
            <w:r>
              <w:rPr>
                <w:sz w:val="17"/>
              </w:rPr>
              <w:t>SharePro, SMR/HEIDI</w:t>
            </w:r>
          </w:p>
        </w:tc>
        <w:tc>
          <w:tcPr>
            <w:tcW w:type="dxa" w:w="965"/>
          </w:tcPr>
          <w:p>
            <w:r>
              <w:rPr>
                <w:sz w:val="17"/>
              </w:rPr>
              <w:t>REQUIRES FOLLOW-UP: has colon eQTL but missing SharePro + SMR/HEIDI</w:t>
            </w:r>
          </w:p>
        </w:tc>
      </w:tr>
    </w:tbl>
    <w:p>
      <w:pPr>
        <w:pStyle w:val="Heading2"/>
      </w:pPr>
      <w:r>
        <w:t>2 | Per-method raw values (long format)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96"/>
        <w:gridCol w:w="2896"/>
        <w:gridCol w:w="2896"/>
        <w:gridCol w:w="2896"/>
        <w:gridCol w:w="2896"/>
      </w:tblGrid>
      <w:tr>
        <w:tc>
          <w:tcPr>
            <w:tcW w:type="dxa" w:w="2896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gene</w:t>
            </w:r>
          </w:p>
        </w:tc>
        <w:tc>
          <w:tcPr>
            <w:tcW w:type="dxa" w:w="2896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896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896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896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tissue</w:t>
            </w:r>
          </w:p>
        </w:tc>
      </w:tr>
      <w:tr>
        <w:tc>
          <w:tcPr>
            <w:tcW w:type="dxa" w:w="2896"/>
          </w:tcPr>
          <w:p>
            <w:r>
              <w:rPr>
                <w:sz w:val="17"/>
              </w:rPr>
              <w:t>CR1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GTEx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colon_n_eQTL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Colon (Trans+Sigmoid)</w:t>
            </w:r>
          </w:p>
        </w:tc>
      </w:tr>
      <w:tr>
        <w:tc>
          <w:tcPr>
            <w:tcW w:type="dxa" w:w="2896"/>
          </w:tcPr>
          <w:p>
            <w:r>
              <w:rPr>
                <w:sz w:val="17"/>
              </w:rPr>
              <w:t>CR1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GTEx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colon_best_eQTL_p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4.60e-07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Colon (Trans+Sigmoid)</w:t>
            </w:r>
          </w:p>
        </w:tc>
      </w:tr>
      <w:tr>
        <w:tc>
          <w:tcPr>
            <w:tcW w:type="dxa" w:w="2896"/>
          </w:tcPr>
          <w:p>
            <w:r>
              <w:rPr>
                <w:sz w:val="17"/>
              </w:rPr>
              <w:t>CR1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GTEx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AD_SNP_is_colon_eQTL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Colon (Trans+Sigmoid)</w:t>
            </w:r>
          </w:p>
        </w:tc>
      </w:tr>
      <w:tr>
        <w:tc>
          <w:tcPr>
            <w:tcW w:type="dxa" w:w="2896"/>
          </w:tcPr>
          <w:p>
            <w:r>
              <w:rPr>
                <w:sz w:val="17"/>
              </w:rPr>
              <w:t>CR1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coloc-ABF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best_PP_H4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0.9925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Colon (Trans+Sigmoid)</w:t>
            </w:r>
          </w:p>
        </w:tc>
      </w:tr>
      <w:tr>
        <w:tc>
          <w:tcPr>
            <w:tcW w:type="dxa" w:w="2896"/>
          </w:tcPr>
          <w:p>
            <w:r>
              <w:rPr>
                <w:sz w:val="17"/>
              </w:rPr>
              <w:t>CR1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coloc-ABF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best_PP_H3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0.3416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Colon (Trans+Sigmoid)</w:t>
            </w:r>
          </w:p>
        </w:tc>
      </w:tr>
      <w:tr>
        <w:tc>
          <w:tcPr>
            <w:tcW w:type="dxa" w:w="2896"/>
          </w:tcPr>
          <w:p>
            <w:r>
              <w:rPr>
                <w:sz w:val="17"/>
              </w:rPr>
              <w:t>CR1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SharePro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share_probability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0.9991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Colon (multi-causal)</w:t>
            </w:r>
          </w:p>
        </w:tc>
      </w:tr>
      <w:tr>
        <w:tc>
          <w:tcPr>
            <w:tcW w:type="dxa" w:w="2896"/>
          </w:tcPr>
          <w:p>
            <w:r>
              <w:rPr>
                <w:sz w:val="17"/>
              </w:rPr>
              <w:t>CR1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SMR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best_SMR_p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2.07e-06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Colon (Trans+Sigmoid)</w:t>
            </w:r>
          </w:p>
        </w:tc>
      </w:tr>
      <w:tr>
        <w:tc>
          <w:tcPr>
            <w:tcW w:type="dxa" w:w="2896"/>
          </w:tcPr>
          <w:p>
            <w:r>
              <w:rPr>
                <w:sz w:val="17"/>
              </w:rPr>
              <w:t>CR1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HEIDI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p_at_best_SMR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0.00e+00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Colon (Trans+Sigmoid)</w:t>
            </w:r>
          </w:p>
        </w:tc>
      </w:tr>
      <w:tr>
        <w:tc>
          <w:tcPr>
            <w:tcW w:type="dxa" w:w="2896"/>
          </w:tcPr>
          <w:p>
            <w:r>
              <w:rPr>
                <w:sz w:val="17"/>
              </w:rPr>
              <w:t>PICALM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GTEx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colon_n_eQTL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93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Colon (Trans+Sigmoid)</w:t>
            </w:r>
          </w:p>
        </w:tc>
      </w:tr>
      <w:tr>
        <w:tc>
          <w:tcPr>
            <w:tcW w:type="dxa" w:w="2896"/>
          </w:tcPr>
          <w:p>
            <w:r>
              <w:rPr>
                <w:sz w:val="17"/>
              </w:rPr>
              <w:t>PICALM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GTEx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colon_best_eQTL_p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2.49e-09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Colon (Trans+Sigmoid)</w:t>
            </w:r>
          </w:p>
        </w:tc>
      </w:tr>
      <w:tr>
        <w:tc>
          <w:tcPr>
            <w:tcW w:type="dxa" w:w="2896"/>
          </w:tcPr>
          <w:p>
            <w:r>
              <w:rPr>
                <w:sz w:val="17"/>
              </w:rPr>
              <w:t>PICALM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GTEx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AD_SNP_is_colon_eQTL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Colon (Trans+Sigmoid)</w:t>
            </w:r>
          </w:p>
        </w:tc>
      </w:tr>
      <w:tr>
        <w:tc>
          <w:tcPr>
            <w:tcW w:type="dxa" w:w="2896"/>
          </w:tcPr>
          <w:p>
            <w:r>
              <w:rPr>
                <w:sz w:val="17"/>
              </w:rPr>
              <w:t>PICALM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coloc-ABF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best_PP_H4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0.0001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Colon (Trans+Sigmoid)</w:t>
            </w:r>
          </w:p>
        </w:tc>
      </w:tr>
      <w:tr>
        <w:tc>
          <w:tcPr>
            <w:tcW w:type="dxa" w:w="2896"/>
          </w:tcPr>
          <w:p>
            <w:r>
              <w:rPr>
                <w:sz w:val="17"/>
              </w:rPr>
              <w:t>PICALM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coloc-ABF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best_PP_H3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0.9995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Colon (Trans+Sigmoid)</w:t>
            </w:r>
          </w:p>
        </w:tc>
      </w:tr>
      <w:tr>
        <w:tc>
          <w:tcPr>
            <w:tcW w:type="dxa" w:w="2896"/>
          </w:tcPr>
          <w:p>
            <w:r>
              <w:rPr>
                <w:sz w:val="17"/>
              </w:rPr>
              <w:t>PICALM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SharePro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share_probability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0.9977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Colon (multi-causal)</w:t>
            </w:r>
          </w:p>
        </w:tc>
      </w:tr>
      <w:tr>
        <w:tc>
          <w:tcPr>
            <w:tcW w:type="dxa" w:w="2896"/>
          </w:tcPr>
          <w:p>
            <w:r>
              <w:rPr>
                <w:sz w:val="17"/>
              </w:rPr>
              <w:t>PICALM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SMR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best_SMR_p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1.34e-03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Colon (Trans+Sigmoid)</w:t>
            </w:r>
          </w:p>
        </w:tc>
      </w:tr>
      <w:tr>
        <w:tc>
          <w:tcPr>
            <w:tcW w:type="dxa" w:w="2896"/>
          </w:tcPr>
          <w:p>
            <w:r>
              <w:rPr>
                <w:sz w:val="17"/>
              </w:rPr>
              <w:t>PICALM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HEIDI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p_at_best_SMR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0.00e+00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Colon (Trans+Sigmoid)</w:t>
            </w:r>
          </w:p>
        </w:tc>
      </w:tr>
      <w:tr>
        <w:tc>
          <w:tcPr>
            <w:tcW w:type="dxa" w:w="2896"/>
          </w:tcPr>
          <w:p>
            <w:r>
              <w:rPr>
                <w:sz w:val="17"/>
              </w:rPr>
              <w:t>CD2AP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GTEx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colon_n_eQTL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200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Colon (Trans+Sigmoid)</w:t>
            </w:r>
          </w:p>
        </w:tc>
      </w:tr>
      <w:tr>
        <w:tc>
          <w:tcPr>
            <w:tcW w:type="dxa" w:w="2896"/>
          </w:tcPr>
          <w:p>
            <w:r>
              <w:rPr>
                <w:sz w:val="17"/>
              </w:rPr>
              <w:t>CD2AP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GTEx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colon_best_eQTL_p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1.56e-06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Colon (Trans+Sigmoid)</w:t>
            </w:r>
          </w:p>
        </w:tc>
      </w:tr>
      <w:tr>
        <w:tc>
          <w:tcPr>
            <w:tcW w:type="dxa" w:w="2896"/>
          </w:tcPr>
          <w:p>
            <w:r>
              <w:rPr>
                <w:sz w:val="17"/>
              </w:rPr>
              <w:t>CD2AP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GTEx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AD_SNP_is_colon_eQTL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Colon (Trans+Sigmoid)</w:t>
            </w:r>
          </w:p>
        </w:tc>
      </w:tr>
      <w:tr>
        <w:tc>
          <w:tcPr>
            <w:tcW w:type="dxa" w:w="2896"/>
          </w:tcPr>
          <w:p>
            <w:r>
              <w:rPr>
                <w:sz w:val="17"/>
              </w:rPr>
              <w:t>CD2AP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coloc-ABF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best_PP_H4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Colon (Trans+Sigmoid)</w:t>
            </w:r>
          </w:p>
        </w:tc>
      </w:tr>
      <w:tr>
        <w:tc>
          <w:tcPr>
            <w:tcW w:type="dxa" w:w="2896"/>
          </w:tcPr>
          <w:p>
            <w:r>
              <w:rPr>
                <w:sz w:val="17"/>
              </w:rPr>
              <w:t>CD2AP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coloc-ABF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best_PP_H3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Colon (Trans+Sigmoid)</w:t>
            </w:r>
          </w:p>
        </w:tc>
      </w:tr>
      <w:tr>
        <w:tc>
          <w:tcPr>
            <w:tcW w:type="dxa" w:w="2896"/>
          </w:tcPr>
          <w:p>
            <w:r>
              <w:rPr>
                <w:sz w:val="17"/>
              </w:rPr>
              <w:t>CD2AP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SharePro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share_probability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Colon (multi-causal)</w:t>
            </w:r>
          </w:p>
        </w:tc>
      </w:tr>
      <w:tr>
        <w:tc>
          <w:tcPr>
            <w:tcW w:type="dxa" w:w="2896"/>
          </w:tcPr>
          <w:p>
            <w:r>
              <w:rPr>
                <w:sz w:val="17"/>
              </w:rPr>
              <w:t>CD2AP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SMR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best_SMR_p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Colon (Trans+Sigmoid)</w:t>
            </w:r>
          </w:p>
        </w:tc>
      </w:tr>
      <w:tr>
        <w:tc>
          <w:tcPr>
            <w:tcW w:type="dxa" w:w="2896"/>
          </w:tcPr>
          <w:p>
            <w:r>
              <w:rPr>
                <w:sz w:val="17"/>
              </w:rPr>
              <w:t>CD2AP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HEIDI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p_at_best_SMR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Colon (Trans+Sigmoid)</w:t>
            </w:r>
          </w:p>
        </w:tc>
      </w:tr>
      <w:tr>
        <w:tc>
          <w:tcPr>
            <w:tcW w:type="dxa" w:w="2896"/>
          </w:tcPr>
          <w:p>
            <w:r>
              <w:rPr>
                <w:sz w:val="17"/>
              </w:rPr>
              <w:t>ADAM10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GTEx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colon_n_eQTL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345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Colon (Trans+Sigmoid)</w:t>
            </w:r>
          </w:p>
        </w:tc>
      </w:tr>
      <w:tr>
        <w:tc>
          <w:tcPr>
            <w:tcW w:type="dxa" w:w="2896"/>
          </w:tcPr>
          <w:p>
            <w:r>
              <w:rPr>
                <w:sz w:val="17"/>
              </w:rPr>
              <w:t>ADAM10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GTEx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colon_best_eQTL_p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8.73e-10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Colon (Trans+Sigmoid)</w:t>
            </w:r>
          </w:p>
        </w:tc>
      </w:tr>
      <w:tr>
        <w:tc>
          <w:tcPr>
            <w:tcW w:type="dxa" w:w="2896"/>
          </w:tcPr>
          <w:p>
            <w:r>
              <w:rPr>
                <w:sz w:val="17"/>
              </w:rPr>
              <w:t>ADAM10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GTEx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AD_SNP_is_colon_eQTL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Colon (Trans+Sigmoid)</w:t>
            </w:r>
          </w:p>
        </w:tc>
      </w:tr>
      <w:tr>
        <w:tc>
          <w:tcPr>
            <w:tcW w:type="dxa" w:w="2896"/>
          </w:tcPr>
          <w:p>
            <w:r>
              <w:rPr>
                <w:sz w:val="17"/>
              </w:rPr>
              <w:t>ADAM10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coloc-ABF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best_PP_H4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0.0004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Colon (Trans+Sigmoid)</w:t>
            </w:r>
          </w:p>
        </w:tc>
      </w:tr>
      <w:tr>
        <w:tc>
          <w:tcPr>
            <w:tcW w:type="dxa" w:w="2896"/>
          </w:tcPr>
          <w:p>
            <w:r>
              <w:rPr>
                <w:sz w:val="17"/>
              </w:rPr>
              <w:t>ADAM10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coloc-ABF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best_PP_H3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0.9996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Colon (Trans+Sigmoid)</w:t>
            </w:r>
          </w:p>
        </w:tc>
      </w:tr>
      <w:tr>
        <w:tc>
          <w:tcPr>
            <w:tcW w:type="dxa" w:w="2896"/>
          </w:tcPr>
          <w:p>
            <w:r>
              <w:rPr>
                <w:sz w:val="17"/>
              </w:rPr>
              <w:t>ADAM10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SharePro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share_probability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0.0005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Colon (multi-causal)</w:t>
            </w:r>
          </w:p>
        </w:tc>
      </w:tr>
      <w:tr>
        <w:tc>
          <w:tcPr>
            <w:tcW w:type="dxa" w:w="2896"/>
          </w:tcPr>
          <w:p>
            <w:r>
              <w:rPr>
                <w:sz w:val="17"/>
              </w:rPr>
              <w:t>ADAM10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SMR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best_SMR_p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4.00e-04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Colon (Trans+Sigmoid)</w:t>
            </w:r>
          </w:p>
        </w:tc>
      </w:tr>
      <w:tr>
        <w:tc>
          <w:tcPr>
            <w:tcW w:type="dxa" w:w="2896"/>
          </w:tcPr>
          <w:p>
            <w:r>
              <w:rPr>
                <w:sz w:val="17"/>
              </w:rPr>
              <w:t>ADAM10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HEIDI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p_at_best_SMR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0.00e+00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Colon (Trans+Sigmoid)</w:t>
            </w:r>
          </w:p>
        </w:tc>
      </w:tr>
      <w:tr>
        <w:tc>
          <w:tcPr>
            <w:tcW w:type="dxa" w:w="2896"/>
          </w:tcPr>
          <w:p>
            <w:r>
              <w:rPr>
                <w:sz w:val="17"/>
              </w:rPr>
              <w:t>APP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GTEx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colon_n_eQTL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Colon (Trans+Sigmoid)</w:t>
            </w:r>
          </w:p>
        </w:tc>
      </w:tr>
      <w:tr>
        <w:tc>
          <w:tcPr>
            <w:tcW w:type="dxa" w:w="2896"/>
          </w:tcPr>
          <w:p>
            <w:r>
              <w:rPr>
                <w:sz w:val="17"/>
              </w:rPr>
              <w:t>APP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GTEx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colon_best_eQTL_p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5.99e-07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Colon (Trans+Sigmoid)</w:t>
            </w:r>
          </w:p>
        </w:tc>
      </w:tr>
      <w:tr>
        <w:tc>
          <w:tcPr>
            <w:tcW w:type="dxa" w:w="2896"/>
          </w:tcPr>
          <w:p>
            <w:r>
              <w:rPr>
                <w:sz w:val="17"/>
              </w:rPr>
              <w:t>APP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GTEx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AD_SNP_is_colon_eQTL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Colon (Trans+Sigmoid)</w:t>
            </w:r>
          </w:p>
        </w:tc>
      </w:tr>
      <w:tr>
        <w:tc>
          <w:tcPr>
            <w:tcW w:type="dxa" w:w="2896"/>
          </w:tcPr>
          <w:p>
            <w:r>
              <w:rPr>
                <w:sz w:val="17"/>
              </w:rPr>
              <w:t>APP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coloc-ABF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best_PP_H4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0.0982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Colon (Trans+Sigmoid)</w:t>
            </w:r>
          </w:p>
        </w:tc>
      </w:tr>
      <w:tr>
        <w:tc>
          <w:tcPr>
            <w:tcW w:type="dxa" w:w="2896"/>
          </w:tcPr>
          <w:p>
            <w:r>
              <w:rPr>
                <w:sz w:val="17"/>
              </w:rPr>
              <w:t>APP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coloc-ABF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best_PP_H3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0.9621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Colon (Trans+Sigmoid)</w:t>
            </w:r>
          </w:p>
        </w:tc>
      </w:tr>
      <w:tr>
        <w:tc>
          <w:tcPr>
            <w:tcW w:type="dxa" w:w="2896"/>
          </w:tcPr>
          <w:p>
            <w:r>
              <w:rPr>
                <w:sz w:val="17"/>
              </w:rPr>
              <w:t>APP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SharePro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share_probability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Colon (multi-causal)</w:t>
            </w:r>
          </w:p>
        </w:tc>
      </w:tr>
      <w:tr>
        <w:tc>
          <w:tcPr>
            <w:tcW w:type="dxa" w:w="2896"/>
          </w:tcPr>
          <w:p>
            <w:r>
              <w:rPr>
                <w:sz w:val="17"/>
              </w:rPr>
              <w:t>APP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SMR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best_SMR_p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1.48e-02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Colon (Trans+Sigmoid)</w:t>
            </w:r>
          </w:p>
        </w:tc>
      </w:tr>
      <w:tr>
        <w:tc>
          <w:tcPr>
            <w:tcW w:type="dxa" w:w="2896"/>
          </w:tcPr>
          <w:p>
            <w:r>
              <w:rPr>
                <w:sz w:val="17"/>
              </w:rPr>
              <w:t>APP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HEIDI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p_at_best_SMR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1.47e-129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Colon (Trans+Sigmoid)</w:t>
            </w:r>
          </w:p>
        </w:tc>
      </w:tr>
      <w:tr>
        <w:tc>
          <w:tcPr>
            <w:tcW w:type="dxa" w:w="2896"/>
          </w:tcPr>
          <w:p>
            <w:r>
              <w:rPr>
                <w:sz w:val="17"/>
              </w:rPr>
              <w:t>SORL1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GTEx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colon_n_eQTL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Colon (Trans+Sigmoid)</w:t>
            </w:r>
          </w:p>
        </w:tc>
      </w:tr>
      <w:tr>
        <w:tc>
          <w:tcPr>
            <w:tcW w:type="dxa" w:w="2896"/>
          </w:tcPr>
          <w:p>
            <w:r>
              <w:rPr>
                <w:sz w:val="17"/>
              </w:rPr>
              <w:t>SORL1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GTEx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colon_best_eQTL_p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Colon (Trans+Sigmoid)</w:t>
            </w:r>
          </w:p>
        </w:tc>
      </w:tr>
      <w:tr>
        <w:tc>
          <w:tcPr>
            <w:tcW w:type="dxa" w:w="2896"/>
          </w:tcPr>
          <w:p>
            <w:r>
              <w:rPr>
                <w:sz w:val="17"/>
              </w:rPr>
              <w:t>SORL1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GTEx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AD_SNP_is_colon_eQTL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Colon (Trans+Sigmoid)</w:t>
            </w:r>
          </w:p>
        </w:tc>
      </w:tr>
      <w:tr>
        <w:tc>
          <w:tcPr>
            <w:tcW w:type="dxa" w:w="2896"/>
          </w:tcPr>
          <w:p>
            <w:r>
              <w:rPr>
                <w:sz w:val="17"/>
              </w:rPr>
              <w:t>SORL1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coloc-ABF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best_PP_H4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0.0514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Colon (Trans+Sigmoid)</w:t>
            </w:r>
          </w:p>
        </w:tc>
      </w:tr>
      <w:tr>
        <w:tc>
          <w:tcPr>
            <w:tcW w:type="dxa" w:w="2896"/>
          </w:tcPr>
          <w:p>
            <w:r>
              <w:rPr>
                <w:sz w:val="17"/>
              </w:rPr>
              <w:t>SORL1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coloc-ABF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best_PP_H3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0.1161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Colon (Trans+Sigmoid)</w:t>
            </w:r>
          </w:p>
        </w:tc>
      </w:tr>
      <w:tr>
        <w:tc>
          <w:tcPr>
            <w:tcW w:type="dxa" w:w="2896"/>
          </w:tcPr>
          <w:p>
            <w:r>
              <w:rPr>
                <w:sz w:val="17"/>
              </w:rPr>
              <w:t>SORL1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SharePro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share_probability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Colon (multi-causal)</w:t>
            </w:r>
          </w:p>
        </w:tc>
      </w:tr>
      <w:tr>
        <w:tc>
          <w:tcPr>
            <w:tcW w:type="dxa" w:w="2896"/>
          </w:tcPr>
          <w:p>
            <w:r>
              <w:rPr>
                <w:sz w:val="17"/>
              </w:rPr>
              <w:t>SORL1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SMR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best_SMR_p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4.22e-01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Colon (Trans+Sigmoid)</w:t>
            </w:r>
          </w:p>
        </w:tc>
      </w:tr>
      <w:tr>
        <w:tc>
          <w:tcPr>
            <w:tcW w:type="dxa" w:w="2896"/>
          </w:tcPr>
          <w:p>
            <w:r>
              <w:rPr>
                <w:sz w:val="17"/>
              </w:rPr>
              <w:t>SORL1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HEIDI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p_at_best_SMR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2.61e-43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Colon (Trans+Sigmoid)</w:t>
            </w:r>
          </w:p>
        </w:tc>
      </w:tr>
      <w:tr>
        <w:tc>
          <w:tcPr>
            <w:tcW w:type="dxa" w:w="2896"/>
          </w:tcPr>
          <w:p>
            <w:r>
              <w:rPr>
                <w:sz w:val="17"/>
              </w:rPr>
              <w:t>PSEN1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GTEx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colon_n_eQTL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Colon (Trans+Sigmoid)</w:t>
            </w:r>
          </w:p>
        </w:tc>
      </w:tr>
      <w:tr>
        <w:tc>
          <w:tcPr>
            <w:tcW w:type="dxa" w:w="2896"/>
          </w:tcPr>
          <w:p>
            <w:r>
              <w:rPr>
                <w:sz w:val="17"/>
              </w:rPr>
              <w:t>PSEN1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GTEx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colon_best_eQTL_p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Colon (Trans+Sigmoid)</w:t>
            </w:r>
          </w:p>
        </w:tc>
      </w:tr>
      <w:tr>
        <w:tc>
          <w:tcPr>
            <w:tcW w:type="dxa" w:w="2896"/>
          </w:tcPr>
          <w:p>
            <w:r>
              <w:rPr>
                <w:sz w:val="17"/>
              </w:rPr>
              <w:t>PSEN1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GTEx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AD_SNP_is_colon_eQTL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Colon (Trans+Sigmoid)</w:t>
            </w:r>
          </w:p>
        </w:tc>
      </w:tr>
      <w:tr>
        <w:tc>
          <w:tcPr>
            <w:tcW w:type="dxa" w:w="2896"/>
          </w:tcPr>
          <w:p>
            <w:r>
              <w:rPr>
                <w:sz w:val="17"/>
              </w:rPr>
              <w:t>PSEN1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coloc-ABF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best_PP_H4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0.037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Colon (Trans+Sigmoid)</w:t>
            </w:r>
          </w:p>
        </w:tc>
      </w:tr>
      <w:tr>
        <w:tc>
          <w:tcPr>
            <w:tcW w:type="dxa" w:w="2896"/>
          </w:tcPr>
          <w:p>
            <w:r>
              <w:rPr>
                <w:sz w:val="17"/>
              </w:rPr>
              <w:t>PSEN1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coloc-ABF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best_PP_H3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0.0388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Colon (Trans+Sigmoid)</w:t>
            </w:r>
          </w:p>
        </w:tc>
      </w:tr>
      <w:tr>
        <w:tc>
          <w:tcPr>
            <w:tcW w:type="dxa" w:w="2896"/>
          </w:tcPr>
          <w:p>
            <w:r>
              <w:rPr>
                <w:sz w:val="17"/>
              </w:rPr>
              <w:t>PSEN1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SharePro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share_probability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Colon (multi-causal)</w:t>
            </w:r>
          </w:p>
        </w:tc>
      </w:tr>
      <w:tr>
        <w:tc>
          <w:tcPr>
            <w:tcW w:type="dxa" w:w="2896"/>
          </w:tcPr>
          <w:p>
            <w:r>
              <w:rPr>
                <w:sz w:val="17"/>
              </w:rPr>
              <w:t>PSEN1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SMR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best_SMR_p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1.49e-02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Colon (Trans+Sigmoid)</w:t>
            </w:r>
          </w:p>
        </w:tc>
      </w:tr>
      <w:tr>
        <w:tc>
          <w:tcPr>
            <w:tcW w:type="dxa" w:w="2896"/>
          </w:tcPr>
          <w:p>
            <w:r>
              <w:rPr>
                <w:sz w:val="17"/>
              </w:rPr>
              <w:t>PSEN1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HEIDI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p_at_best_SMR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4.28e-17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Colon (Trans+Sigmoid)</w:t>
            </w:r>
          </w:p>
        </w:tc>
      </w:tr>
      <w:tr>
        <w:tc>
          <w:tcPr>
            <w:tcW w:type="dxa" w:w="2896"/>
          </w:tcPr>
          <w:p>
            <w:r>
              <w:rPr>
                <w:sz w:val="17"/>
              </w:rPr>
              <w:t>BIN1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GTEx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colon_n_eQTL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192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Colon (Trans+Sigmoid)</w:t>
            </w:r>
          </w:p>
        </w:tc>
      </w:tr>
      <w:tr>
        <w:tc>
          <w:tcPr>
            <w:tcW w:type="dxa" w:w="2896"/>
          </w:tcPr>
          <w:p>
            <w:r>
              <w:rPr>
                <w:sz w:val="17"/>
              </w:rPr>
              <w:t>BIN1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GTEx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colon_best_eQTL_p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3.20e-22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Colon (Trans+Sigmoid)</w:t>
            </w:r>
          </w:p>
        </w:tc>
      </w:tr>
      <w:tr>
        <w:tc>
          <w:tcPr>
            <w:tcW w:type="dxa" w:w="2896"/>
          </w:tcPr>
          <w:p>
            <w:r>
              <w:rPr>
                <w:sz w:val="17"/>
              </w:rPr>
              <w:t>BIN1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GTEx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AD_SNP_is_colon_eQTL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Colon (Trans+Sigmoid)</w:t>
            </w:r>
          </w:p>
        </w:tc>
      </w:tr>
      <w:tr>
        <w:tc>
          <w:tcPr>
            <w:tcW w:type="dxa" w:w="2896"/>
          </w:tcPr>
          <w:p>
            <w:r>
              <w:rPr>
                <w:sz w:val="17"/>
              </w:rPr>
              <w:t>BIN1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coloc-ABF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best_PP_H4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0.0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Colon (Trans+Sigmoid)</w:t>
            </w:r>
          </w:p>
        </w:tc>
      </w:tr>
      <w:tr>
        <w:tc>
          <w:tcPr>
            <w:tcW w:type="dxa" w:w="2896"/>
          </w:tcPr>
          <w:p>
            <w:r>
              <w:rPr>
                <w:sz w:val="17"/>
              </w:rPr>
              <w:t>BIN1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coloc-ABF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best_PP_H3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1.0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Colon (Trans+Sigmoid)</w:t>
            </w:r>
          </w:p>
        </w:tc>
      </w:tr>
      <w:tr>
        <w:tc>
          <w:tcPr>
            <w:tcW w:type="dxa" w:w="2896"/>
          </w:tcPr>
          <w:p>
            <w:r>
              <w:rPr>
                <w:sz w:val="17"/>
              </w:rPr>
              <w:t>BIN1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SharePro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share_probability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Colon (multi-causal)</w:t>
            </w:r>
          </w:p>
        </w:tc>
      </w:tr>
      <w:tr>
        <w:tc>
          <w:tcPr>
            <w:tcW w:type="dxa" w:w="2896"/>
          </w:tcPr>
          <w:p>
            <w:r>
              <w:rPr>
                <w:sz w:val="17"/>
              </w:rPr>
              <w:t>BIN1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SMR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best_SMR_p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Colon (Trans+Sigmoid)</w:t>
            </w:r>
          </w:p>
        </w:tc>
      </w:tr>
      <w:tr>
        <w:tc>
          <w:tcPr>
            <w:tcW w:type="dxa" w:w="2896"/>
          </w:tcPr>
          <w:p>
            <w:r>
              <w:rPr>
                <w:sz w:val="17"/>
              </w:rPr>
              <w:t>BIN1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HEIDI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p_at_best_SMR</w:t>
            </w:r>
          </w:p>
        </w:tc>
        <w:tc>
          <w:tcPr>
            <w:tcW w:type="dxa" w:w="2896"/>
          </w:tcPr>
          <w:p>
            <w:r>
              <w:rPr>
                <w:sz w:val="17"/>
              </w:rPr>
            </w:r>
          </w:p>
        </w:tc>
        <w:tc>
          <w:tcPr>
            <w:tcW w:type="dxa" w:w="2896"/>
          </w:tcPr>
          <w:p>
            <w:r>
              <w:rPr>
                <w:sz w:val="17"/>
              </w:rPr>
              <w:t>Colon (Trans+Sigmoid)</w:t>
            </w:r>
          </w:p>
        </w:tc>
      </w:tr>
    </w:tbl>
    <w:p>
      <w:pPr>
        <w:pStyle w:val="Heading2"/>
      </w:pPr>
      <w:r>
        <w:t>Notes</w:t>
      </w:r>
    </w:p>
    <w:p>
      <w:pPr>
        <w:pStyle w:val="ListBullet"/>
      </w:pPr>
      <w:r>
        <w:rPr>
          <w:b/>
          <w:sz w:val="20"/>
        </w:rPr>
        <w:t xml:space="preserve">Thresholds. </w:t>
      </w:r>
      <w:r>
        <w:rPr>
          <w:sz w:val="20"/>
        </w:rPr>
        <w:t>coloc-ABF PP.H4 ≥ 0.8 = strong shared-causal; SharePro share ≥ 0.5 = multi-causal shared signal; SMR p &lt; 0.0042 (Bonferroni on 12 tests); HEIDI p &gt; 0.05 = pass (single-variant model consistent).</w:t>
      </w:r>
    </w:p>
    <w:p>
      <w:pPr>
        <w:pStyle w:val="ListBullet"/>
      </w:pPr>
      <w:r>
        <w:rPr>
          <w:b/>
          <w:sz w:val="20"/>
        </w:rPr>
        <w:t xml:space="preserve">Para 5 S5 verification. </w:t>
      </w:r>
      <w:r>
        <w:rPr>
          <w:sz w:val="20"/>
        </w:rPr>
        <w:t>PICALM SharePro share = 0.9977 (matches 0.998 in paragraph). CR1 SharePro share = 0.9991 (matches 0.999 in paragraph). ADAM10 SharePro share = 0.0005 → multi-causal NOT supported (matches paragraph).</w:t>
      </w:r>
    </w:p>
    <w:p>
      <w:pPr>
        <w:pStyle w:val="ListBullet"/>
      </w:pPr>
      <w:r>
        <w:rPr>
          <w:b/>
          <w:sz w:val="20"/>
        </w:rPr>
        <w:t xml:space="preserve">Para 5 S6 verification. </w:t>
      </w:r>
      <w:r>
        <w:rPr>
          <w:sz w:val="20"/>
        </w:rPr>
        <w:t>CD2AP has GTEx colon n_eQTL = 200, AD_SNP_is_colon_eQTL = Yes, but SharePro analysis was not run for CD2AP in this work (file CD2AP_v3_result.sharepro.txt does not exist). Verdict: 'REQUIRES FOLLOW-UP'. This is the gene called out by the paragraph as needing additional multi-causal colocalization work.</w:t>
      </w:r>
    </w:p>
    <w:p>
      <w:pPr>
        <w:pStyle w:val="ListBullet"/>
      </w:pPr>
      <w:r>
        <w:rPr>
          <w:b/>
          <w:sz w:val="20"/>
        </w:rPr>
        <w:t xml:space="preserve">Why ADAM10 fails SharePro despite high SMR. </w:t>
      </w:r>
      <w:r>
        <w:rPr>
          <w:sz w:val="20"/>
        </w:rPr>
        <w:t>ADAM10 has SMR p = 4.0e-04 (Bonferroni-significant) but HEIDI p ≈ 0 (rejects single-variant model). SharePro share = 0.0005 (no shared causal under multi-causal model). Interpretation: ADAM10 has eQTL + GWAS signal but the variants are NOT shared; SMR captures a linkage artifact that HEIDI correctly flags.</w:t>
      </w:r>
    </w:p>
    <w:p>
      <w:pPr>
        <w:pStyle w:val="ListBullet"/>
      </w:pPr>
      <w:r>
        <w:rPr>
          <w:b/>
          <w:sz w:val="20"/>
        </w:rPr>
        <w:t xml:space="preserve">Final causal-candidate ranking (Colon). </w:t>
      </w:r>
      <w:r>
        <w:rPr>
          <w:sz w:val="20"/>
        </w:rPr>
        <w:t>GOLD (coloc + SMR + HEIDI all pass): none. SILVER (coloc OR SharePro shared-causal): CR1 (both methods), PICALM (SharePro rescue). INCOMPLETE: CD2AP (SharePro not yet run). DROP: ADAM10 (multi-causal contradicts shared-causal interpretation). NO COLON EQTL: SORL1, PSEN1 (zero significant colon variants in GTEx).</w:t>
      </w:r>
    </w:p>
    <w:p>
      <w:pPr>
        <w:pStyle w:val="ListBullet"/>
      </w:pPr>
      <w:r>
        <w:rPr>
          <w:b/>
          <w:sz w:val="20"/>
        </w:rPr>
        <w:t xml:space="preserve">How to extend. </w:t>
      </w:r>
      <w:r>
        <w:rPr>
          <w:sz w:val="20"/>
        </w:rPr>
        <w:t>To run SharePro for CD2AP: place GWAS + eQTL summary statistics + LD matrix in results/sharepro/CD2AP_v3_{gwas,eqtl,ld}.txt, then run the SharePro CLI as in `notebooks/21_eqtl_coloc_analysis.ipynb`. Output will be results/sharepro/CD2AP_v3_result.sharepro.txt and this builder will pick it up automatically on re-run.</w:t>
      </w:r>
    </w:p>
    <w:p>
      <w:pPr>
        <w:pStyle w:val="Heading2"/>
      </w:pPr>
      <w:r>
        <w:t>Data sources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69"/>
        <w:gridCol w:w="2069"/>
        <w:gridCol w:w="2069"/>
        <w:gridCol w:w="2069"/>
        <w:gridCol w:w="2069"/>
        <w:gridCol w:w="2069"/>
        <w:gridCol w:w="2069"/>
      </w:tblGrid>
      <w:tr>
        <w:tc>
          <w:tcPr>
            <w:tcW w:type="dxa" w:w="1474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data_source</w:t>
            </w:r>
          </w:p>
        </w:tc>
        <w:tc>
          <w:tcPr>
            <w:tcW w:type="dxa" w:w="1701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citation</w:t>
            </w:r>
          </w:p>
        </w:tc>
        <w:tc>
          <w:tcPr>
            <w:tcW w:type="dxa" w:w="1134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accession</w:t>
            </w:r>
          </w:p>
        </w:tc>
        <w:tc>
          <w:tcPr>
            <w:tcW w:type="dxa" w:w="226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url</w:t>
            </w:r>
          </w:p>
        </w:tc>
        <w:tc>
          <w:tcPr>
            <w:tcW w:type="dxa" w:w="1134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version_snapshot</w:t>
            </w:r>
          </w:p>
        </w:tc>
        <w:tc>
          <w:tcPr>
            <w:tcW w:type="dxa" w:w="1984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derived_path_in_repo</w:t>
            </w:r>
          </w:p>
        </w:tc>
        <w:tc>
          <w:tcPr>
            <w:tcW w:type="dxa" w:w="2835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474"/>
          </w:tcPr>
          <w:p>
            <w:r>
              <w:rPr>
                <w:sz w:val="17"/>
              </w:rPr>
              <w:t>GTEx Portal v8 eQTL query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GTEx Consortium Science 2020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v8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https://gtexportal.org/home/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queried 2026-04 (snapshot)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results/gtex_eqtl_query_results.csv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Per (gene × tissue) significant cis-eQTL counts + best p + AD-SNP-is-eQTL flag</w:t>
            </w:r>
          </w:p>
        </w:tc>
      </w:tr>
      <w:tr>
        <w:tc>
          <w:tcPr>
            <w:tcW w:type="dxa" w:w="1474"/>
          </w:tcPr>
          <w:p>
            <w:r>
              <w:rPr>
                <w:sz w:val="17"/>
              </w:rPr>
              <w:t>Bellenguez 2022 AD GWAS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Bellenguez et al. Nat Genet 2022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GCST90027158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https://www.ebi.ac.uk/gwas/studies/GCST90027158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2022-04 (GRCh38)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data/gwas/Bellenguez2022_AD_withN.tsv.gz (gitignored)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AD GWAS lead SNPs per locus</w:t>
            </w:r>
          </w:p>
        </w:tc>
      </w:tr>
      <w:tr>
        <w:tc>
          <w:tcPr>
            <w:tcW w:type="dxa" w:w="1474"/>
          </w:tcPr>
          <w:p>
            <w:r>
              <w:rPr>
                <w:sz w:val="17"/>
              </w:rPr>
              <w:t>coloc-ABF (full summary stats)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Giambartolomei et al. PLoS Genet 2014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https://github.com/chr1swallace/coloc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coloc v5.x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results/coloc_FULL_eqtl_results.csv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Single-causal coloc using full eQTL summary stats; PP.H0–H4 per (gene × colon tissue)</w:t>
            </w:r>
          </w:p>
        </w:tc>
      </w:tr>
      <w:tr>
        <w:tc>
          <w:tcPr>
            <w:tcW w:type="dxa" w:w="1474"/>
          </w:tcPr>
          <w:p>
            <w:r>
              <w:rPr>
                <w:sz w:val="17"/>
              </w:rPr>
              <w:t>SharePro multi-causal coloc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Zhang et al. Genome Biol 2023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https://github.com/zhwm/SharePro_coloc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SharePro v5.0.0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results/sharepro/{GENE}_v3_result.sharepro.txt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Multi-causal shared-component coloc; produces "share" probability per credible set</w:t>
            </w:r>
          </w:p>
        </w:tc>
      </w:tr>
      <w:tr>
        <w:tc>
          <w:tcPr>
            <w:tcW w:type="dxa" w:w="1474"/>
          </w:tcPr>
          <w:p>
            <w:r>
              <w:rPr>
                <w:sz w:val="17"/>
              </w:rPr>
              <w:t>SMR + HEIDI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Zhu et al. Nat Genet 2016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https://yanglab.westlake.edu.cn/software/smr/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SMR v1.3.1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results/smr_colon_AD_results.csv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Summary-data-based Mendelian Randomization with HEIDI heterogeneity test</w:t>
            </w:r>
          </w:p>
        </w:tc>
      </w:tr>
      <w:tr>
        <w:tc>
          <w:tcPr>
            <w:tcW w:type="dxa" w:w="1474"/>
          </w:tcPr>
          <w:p>
            <w:r>
              <w:rPr>
                <w:sz w:val="17"/>
              </w:rPr>
              <w:t>Pipeline notebook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This work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notebooks/21_eqtl_coloc_analysis.ipynb (+ _executed)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Orchestrates GTEx query + coloc-ABF + SharePro + SMR for the 8 focal genes</w:t>
            </w:r>
          </w:p>
        </w:tc>
      </w:tr>
      <w:tr>
        <w:tc>
          <w:tcPr>
            <w:tcW w:type="dxa" w:w="1474"/>
          </w:tcPr>
          <w:p>
            <w:r>
              <w:rPr>
                <w:sz w:val="17"/>
              </w:rPr>
              <w:t>Comparison data: sig-only vs full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Supplementary Fig (Para 5 S4)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results/coloc_sig_vs_full_comparison.csv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Sister CSV showing PP.H4 drop when switching from sig-only to full summary</w:t>
            </w:r>
          </w:p>
        </w:tc>
      </w:tr>
    </w:tbl>
    <w:sectPr w:rsidR="00FC693F" w:rsidRPr="0006063C" w:rsidSect="00034616">
      <w:pgSz w:w="15840" w:h="12240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