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04DD0" w14:textId="27B9F0DF" w:rsidR="00E120BF" w:rsidRPr="008B3E90" w:rsidRDefault="001A7A62" w:rsidP="00E120BF">
      <w:pPr>
        <w:pStyle w:val="1"/>
      </w:pPr>
      <w:r>
        <w:t>П</w:t>
      </w:r>
      <w:r w:rsidR="00495620">
        <w:t>озиционирование - диалог</w:t>
      </w:r>
      <w:r w:rsidR="00E120BF">
        <w:t>.</w:t>
      </w:r>
    </w:p>
    <w:p w14:paraId="76C619BF" w14:textId="235A55FB" w:rsidR="00EF01F2" w:rsidRDefault="00CD2667" w:rsidP="00932D7F">
      <w:r>
        <w:t xml:space="preserve">1. </w:t>
      </w:r>
      <w:r w:rsidR="00932D7F">
        <w:t xml:space="preserve">Создать документ </w:t>
      </w:r>
      <w:r w:rsidR="00CC1B62">
        <w:t>с заголовком "Диалоги пользователей"</w:t>
      </w:r>
      <w:r w:rsidR="00932D7F" w:rsidRPr="00932D7F">
        <w:t>.</w:t>
      </w:r>
      <w:r w:rsidR="00932D7F">
        <w:t xml:space="preserve"> </w:t>
      </w:r>
      <w:r w:rsidR="00BE77A5">
        <w:t xml:space="preserve">Создать файл </w:t>
      </w:r>
      <w:r w:rsidR="00EB450A">
        <w:rPr>
          <w:lang w:val="en-US"/>
        </w:rPr>
        <w:t>CSS</w:t>
      </w:r>
      <w:r w:rsidR="00BE77A5">
        <w:t>, содержащий следующие связанные стили</w:t>
      </w:r>
      <w:r w:rsidR="00EF01F2">
        <w:t>:</w:t>
      </w:r>
    </w:p>
    <w:p w14:paraId="28D6B7E3" w14:textId="77777777" w:rsidR="00EF01F2" w:rsidRPr="00EF01F2" w:rsidRDefault="00EF01F2" w:rsidP="00EF01F2">
      <w:pPr>
        <w:pStyle w:val="a0"/>
      </w:pPr>
      <w:r>
        <w:t>отмену всех отступов</w:t>
      </w:r>
      <w:r w:rsidRPr="00EF01F2">
        <w:t>;</w:t>
      </w:r>
    </w:p>
    <w:p w14:paraId="505950E9" w14:textId="77777777" w:rsidR="00EF01F2" w:rsidRPr="00EF01F2" w:rsidRDefault="00EF01F2" w:rsidP="00EF01F2">
      <w:pPr>
        <w:pStyle w:val="a0"/>
      </w:pPr>
      <w:r>
        <w:t xml:space="preserve">шрифт </w:t>
      </w:r>
      <w:r>
        <w:rPr>
          <w:lang w:val="en-US"/>
        </w:rPr>
        <w:t>Tahoma</w:t>
      </w:r>
      <w:r w:rsidRPr="00EF01F2">
        <w:t xml:space="preserve"> </w:t>
      </w:r>
      <w:r>
        <w:t>размером 14 точек по умолчанию</w:t>
      </w:r>
      <w:r w:rsidRPr="00EF01F2">
        <w:t>;</w:t>
      </w:r>
    </w:p>
    <w:p w14:paraId="0D81E57F" w14:textId="77777777" w:rsidR="00EF01F2" w:rsidRDefault="00EF01F2" w:rsidP="00EF01F2">
      <w:pPr>
        <w:pStyle w:val="a0"/>
      </w:pPr>
      <w:r>
        <w:t>схлопывание границ у таблиц</w:t>
      </w:r>
      <w:r w:rsidRPr="00EF01F2">
        <w:t>;</w:t>
      </w:r>
    </w:p>
    <w:p w14:paraId="4B4DED5D" w14:textId="77777777" w:rsidR="00BE77A5" w:rsidRDefault="00BE77A5" w:rsidP="00EF01F2">
      <w:pPr>
        <w:pStyle w:val="a0"/>
      </w:pPr>
      <w:r>
        <w:t>внутренний отступ тела документа 10</w:t>
      </w:r>
      <w:r w:rsidR="00EB450A" w:rsidRPr="00EB450A">
        <w:t xml:space="preserve"> </w:t>
      </w:r>
      <w:r w:rsidR="00EB450A">
        <w:t>точек</w:t>
      </w:r>
      <w:r w:rsidRPr="00BE77A5">
        <w:t>.</w:t>
      </w:r>
    </w:p>
    <w:p w14:paraId="0797D36B" w14:textId="77777777" w:rsidR="00EB450A" w:rsidRDefault="00EB450A" w:rsidP="00BE77A5"/>
    <w:p w14:paraId="6696600C" w14:textId="03F995E2" w:rsidR="00BE77A5" w:rsidRDefault="00EB450A" w:rsidP="00BE77A5">
      <w:r w:rsidRPr="00EB450A">
        <w:t xml:space="preserve">2. </w:t>
      </w:r>
      <w:r>
        <w:t xml:space="preserve">Создать в документе контейнер </w:t>
      </w:r>
      <w:proofErr w:type="spellStart"/>
      <w:r w:rsidRPr="00EB450A">
        <w:rPr>
          <w:rStyle w:val="a7"/>
        </w:rPr>
        <w:t>div</w:t>
      </w:r>
      <w:proofErr w:type="spellEnd"/>
      <w:r w:rsidRPr="00EB450A">
        <w:t xml:space="preserve"> </w:t>
      </w:r>
      <w:r>
        <w:t xml:space="preserve">с классом </w:t>
      </w:r>
      <w:proofErr w:type="spellStart"/>
      <w:r w:rsidRPr="00EB450A">
        <w:rPr>
          <w:rStyle w:val="a7"/>
        </w:rPr>
        <w:t>date</w:t>
      </w:r>
      <w:proofErr w:type="spellEnd"/>
      <w:r w:rsidRPr="00EB450A">
        <w:t xml:space="preserve">. </w:t>
      </w:r>
      <w:r>
        <w:t>Поместить в контейнер абзац текста "</w:t>
      </w:r>
      <w:r w:rsidR="00495620">
        <w:t>23</w:t>
      </w:r>
      <w:r w:rsidRPr="00EB450A">
        <w:t xml:space="preserve"> </w:t>
      </w:r>
      <w:r w:rsidR="00495620">
        <w:t>сентября</w:t>
      </w:r>
      <w:r w:rsidRPr="00EB450A">
        <w:t xml:space="preserve"> 202</w:t>
      </w:r>
      <w:r w:rsidR="00495620">
        <w:t>3</w:t>
      </w:r>
      <w:r w:rsidRPr="00EB450A">
        <w:t xml:space="preserve"> года</w:t>
      </w:r>
      <w:r>
        <w:t xml:space="preserve">". В связанном </w:t>
      </w:r>
      <w:r>
        <w:rPr>
          <w:lang w:val="en-US"/>
        </w:rPr>
        <w:t>CSS</w:t>
      </w:r>
      <w:r w:rsidRPr="00EB450A">
        <w:t>-</w:t>
      </w:r>
      <w:r>
        <w:t xml:space="preserve">файле применить следующие стили к контейнеру с классом </w:t>
      </w:r>
      <w:proofErr w:type="spellStart"/>
      <w:r w:rsidRPr="00EB450A">
        <w:rPr>
          <w:rStyle w:val="a7"/>
        </w:rPr>
        <w:t>date</w:t>
      </w:r>
      <w:proofErr w:type="spellEnd"/>
      <w:r>
        <w:t>:</w:t>
      </w:r>
    </w:p>
    <w:p w14:paraId="31EFA4B2" w14:textId="77777777" w:rsidR="00EB450A" w:rsidRDefault="00EB450A" w:rsidP="00EB450A">
      <w:pPr>
        <w:pStyle w:val="a0"/>
      </w:pPr>
      <w:r>
        <w:t>внутренний отступ в 3 точки</w:t>
      </w:r>
      <w:r w:rsidRPr="00EC4B00">
        <w:t>;</w:t>
      </w:r>
    </w:p>
    <w:p w14:paraId="518E0F90" w14:textId="77777777" w:rsidR="00EB450A" w:rsidRPr="00EB450A" w:rsidRDefault="00EB450A" w:rsidP="00EB450A">
      <w:pPr>
        <w:pStyle w:val="a0"/>
      </w:pPr>
      <w:r>
        <w:t xml:space="preserve">цвет фона: </w:t>
      </w:r>
      <w:r w:rsidRPr="00EB450A">
        <w:t>#B3F9D1</w:t>
      </w:r>
      <w:r>
        <w:rPr>
          <w:lang w:val="en-US"/>
        </w:rPr>
        <w:t>;</w:t>
      </w:r>
    </w:p>
    <w:p w14:paraId="51F7EB6A" w14:textId="77777777" w:rsidR="00EB450A" w:rsidRPr="00EB450A" w:rsidRDefault="00EB450A" w:rsidP="00EB450A">
      <w:pPr>
        <w:pStyle w:val="a0"/>
      </w:pPr>
      <w:r>
        <w:t>сплошную рамку цвета</w:t>
      </w:r>
      <w:r>
        <w:rPr>
          <w:lang w:val="en-US"/>
        </w:rPr>
        <w:t xml:space="preserve"> </w:t>
      </w:r>
      <w:r w:rsidRPr="00EB450A">
        <w:rPr>
          <w:lang w:val="en-US"/>
        </w:rPr>
        <w:t>#0BDF02</w:t>
      </w:r>
      <w:r>
        <w:rPr>
          <w:lang w:val="en-US"/>
        </w:rPr>
        <w:t>;</w:t>
      </w:r>
    </w:p>
    <w:p w14:paraId="2F0F3520" w14:textId="77777777" w:rsidR="00EB450A" w:rsidRPr="00EB450A" w:rsidRDefault="00EB450A" w:rsidP="00EB450A">
      <w:pPr>
        <w:pStyle w:val="a0"/>
      </w:pPr>
      <w:r>
        <w:t>закруглить края рамки с радиусом 5 точек</w:t>
      </w:r>
      <w:r w:rsidRPr="00EB450A">
        <w:t xml:space="preserve"> (</w:t>
      </w:r>
      <w:r>
        <w:t xml:space="preserve">свойство </w:t>
      </w:r>
      <w:proofErr w:type="spellStart"/>
      <w:r w:rsidRPr="00EB450A">
        <w:rPr>
          <w:rStyle w:val="a7"/>
        </w:rPr>
        <w:t>border-radius</w:t>
      </w:r>
      <w:proofErr w:type="spellEnd"/>
      <w:r w:rsidRPr="00EB450A">
        <w:t>);</w:t>
      </w:r>
    </w:p>
    <w:p w14:paraId="7575CA83" w14:textId="77777777" w:rsidR="00EB450A" w:rsidRDefault="00EB450A" w:rsidP="00EB450A">
      <w:pPr>
        <w:pStyle w:val="a0"/>
      </w:pPr>
      <w:r>
        <w:t>фиксированное позиционирование со смещением слева – 50</w:t>
      </w:r>
      <w:r w:rsidRPr="00EB450A">
        <w:t xml:space="preserve">% </w:t>
      </w:r>
      <w:r>
        <w:t>и сверху – 20 точек.</w:t>
      </w:r>
    </w:p>
    <w:p w14:paraId="42E70524" w14:textId="77777777" w:rsidR="00EB450A" w:rsidRDefault="00EB450A" w:rsidP="00EB450A">
      <w:pPr>
        <w:pStyle w:val="a0"/>
        <w:numPr>
          <w:ilvl w:val="0"/>
          <w:numId w:val="0"/>
        </w:numPr>
        <w:ind w:left="726"/>
      </w:pPr>
    </w:p>
    <w:p w14:paraId="33BD122B" w14:textId="77777777" w:rsidR="00EB450A" w:rsidRDefault="00EB450A" w:rsidP="00BE77A5">
      <w:r>
        <w:t>3. После применения стилей открыт</w:t>
      </w:r>
      <w:bookmarkStart w:id="0" w:name="_GoBack"/>
      <w:bookmarkEnd w:id="0"/>
      <w:r>
        <w:t xml:space="preserve">ь документ в браузере </w:t>
      </w:r>
      <w:r>
        <w:rPr>
          <w:lang w:val="en-US"/>
        </w:rPr>
        <w:t>Mozilla</w:t>
      </w:r>
      <w:r w:rsidRPr="00EB450A">
        <w:t xml:space="preserve"> </w:t>
      </w:r>
      <w:r>
        <w:rPr>
          <w:lang w:val="en-US"/>
        </w:rPr>
        <w:t>Firefox</w:t>
      </w:r>
      <w:r w:rsidRPr="00EB450A">
        <w:t xml:space="preserve"> </w:t>
      </w:r>
      <w:r>
        <w:t>и измерить ширину контейнера:</w:t>
      </w:r>
    </w:p>
    <w:p w14:paraId="776EB829" w14:textId="77777777" w:rsidR="00CC1B62" w:rsidRDefault="00CC1B62" w:rsidP="00CC1B62">
      <w:pPr>
        <w:pStyle w:val="a0"/>
      </w:pPr>
      <w:r>
        <w:t xml:space="preserve">в открытом окне нажать </w:t>
      </w:r>
      <w:r>
        <w:rPr>
          <w:lang w:val="en-US"/>
        </w:rPr>
        <w:t>F</w:t>
      </w:r>
      <w:r w:rsidRPr="00CC1B62">
        <w:t xml:space="preserve">12 </w:t>
      </w:r>
      <w:r>
        <w:t>для открытия окна разработчика</w:t>
      </w:r>
      <w:r w:rsidRPr="00EC4B00">
        <w:t>;</w:t>
      </w:r>
    </w:p>
    <w:p w14:paraId="6D9BF41A" w14:textId="77777777" w:rsidR="00CC1B62" w:rsidRPr="00CC1B62" w:rsidRDefault="00CC1B62" w:rsidP="00CC1B62">
      <w:pPr>
        <w:pStyle w:val="a0"/>
      </w:pPr>
      <w:r>
        <w:t xml:space="preserve">нажать на иконку </w:t>
      </w:r>
      <w:r>
        <w:rPr>
          <w:noProof/>
          <w:lang w:eastAsia="ru-RU"/>
        </w:rPr>
        <w:drawing>
          <wp:inline distT="0" distB="0" distL="0" distR="0" wp14:anchorId="529E51B1" wp14:editId="1EB0CF8A">
            <wp:extent cx="31432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слева от вкладки "Инспектор стилей"</w:t>
      </w:r>
      <w:r w:rsidRPr="00CC1B62">
        <w:t>;</w:t>
      </w:r>
    </w:p>
    <w:p w14:paraId="12F0895A" w14:textId="77777777" w:rsidR="00CC1B62" w:rsidRPr="00CC1B62" w:rsidRDefault="00CC1B62" w:rsidP="00CC1B62">
      <w:pPr>
        <w:pStyle w:val="a0"/>
      </w:pPr>
      <w:r>
        <w:t xml:space="preserve">навести в окне браузера курсор мыши на созданный ранее контейнер с классом </w:t>
      </w:r>
      <w:proofErr w:type="spellStart"/>
      <w:r w:rsidRPr="00CC1B62">
        <w:rPr>
          <w:rStyle w:val="a7"/>
        </w:rPr>
        <w:t>date</w:t>
      </w:r>
      <w:proofErr w:type="spellEnd"/>
      <w:r w:rsidRPr="00CC1B62">
        <w:t>;</w:t>
      </w:r>
    </w:p>
    <w:p w14:paraId="30D1F792" w14:textId="77777777" w:rsidR="00CC1B62" w:rsidRPr="00CC1B62" w:rsidRDefault="00CC1B62" w:rsidP="00CC1B62">
      <w:pPr>
        <w:pStyle w:val="a0"/>
      </w:pPr>
      <w:r>
        <w:t>получить размер контейнера по горизонтали из всплывающего окна</w:t>
      </w:r>
      <w:r w:rsidRPr="00CC1B62">
        <w:t xml:space="preserve"> – </w:t>
      </w:r>
      <w:r>
        <w:t xml:space="preserve">например, </w:t>
      </w:r>
      <w:r>
        <w:rPr>
          <w:lang w:val="en-US"/>
        </w:rPr>
        <w:t>div</w:t>
      </w:r>
      <w:r w:rsidRPr="00CC1B62">
        <w:t>.</w:t>
      </w:r>
      <w:r>
        <w:rPr>
          <w:lang w:val="en-US"/>
        </w:rPr>
        <w:t>date</w:t>
      </w:r>
      <w:r>
        <w:t xml:space="preserve"> </w:t>
      </w:r>
      <w:r w:rsidRPr="00CC1B62">
        <w:t xml:space="preserve">| </w:t>
      </w:r>
      <w:r w:rsidRPr="00CC1B62">
        <w:rPr>
          <w:color w:val="FF0000"/>
        </w:rPr>
        <w:t>147</w:t>
      </w:r>
      <w:r>
        <w:t xml:space="preserve"> </w:t>
      </w:r>
      <w:r>
        <w:rPr>
          <w:lang w:val="en-US"/>
        </w:rPr>
        <w:t>x</w:t>
      </w:r>
      <w:r w:rsidRPr="00CC1B62">
        <w:t xml:space="preserve"> 26 (</w:t>
      </w:r>
      <w:r>
        <w:t>см. рисунок 3.1</w:t>
      </w:r>
      <w:r w:rsidRPr="00CC1B62">
        <w:t>)</w:t>
      </w:r>
      <w:r>
        <w:t>.</w:t>
      </w:r>
    </w:p>
    <w:p w14:paraId="02136686" w14:textId="77777777" w:rsidR="00CC1B62" w:rsidRPr="00CC1B62" w:rsidRDefault="00CC1B62" w:rsidP="00CC1B62">
      <w:pPr>
        <w:pStyle w:val="a0"/>
        <w:numPr>
          <w:ilvl w:val="0"/>
          <w:numId w:val="0"/>
        </w:numPr>
        <w:ind w:left="726" w:hanging="357"/>
      </w:pPr>
    </w:p>
    <w:p w14:paraId="3D50C4EC" w14:textId="77777777" w:rsidR="00CC1B62" w:rsidRPr="00EB450A" w:rsidRDefault="00CC1B62" w:rsidP="000E389C">
      <w:pPr>
        <w:pStyle w:val="a0"/>
        <w:numPr>
          <w:ilvl w:val="0"/>
          <w:numId w:val="0"/>
        </w:num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16AB9E" wp14:editId="6FEB3E45">
            <wp:extent cx="5629275" cy="363237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952" cy="364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6BF3" w14:textId="77777777" w:rsidR="00CC1B62" w:rsidRDefault="00CC1B62" w:rsidP="00CC1B62">
      <w:pPr>
        <w:pStyle w:val="ab"/>
      </w:pPr>
      <w:r>
        <w:t>Рис. 3.1 — Измерение размера контейнера</w:t>
      </w:r>
    </w:p>
    <w:p w14:paraId="24FD2E6F" w14:textId="77777777" w:rsidR="00EB450A" w:rsidRDefault="00A866D4" w:rsidP="00932D7F">
      <w:r>
        <w:t xml:space="preserve">4. В примере получена ширина в 147 точек. Теперь необходимо выровнять контейнер по ширине, для этого вычисляем, насколько его нужно сдвинуть влево: 147 </w:t>
      </w:r>
      <w:r w:rsidRPr="00A866D4">
        <w:t>/</w:t>
      </w:r>
      <w:r>
        <w:t xml:space="preserve"> </w:t>
      </w:r>
      <w:r w:rsidRPr="00A866D4">
        <w:t xml:space="preserve">2 </w:t>
      </w:r>
      <w:r>
        <w:t>= 73 точки. Добавляем в стиль контейнера отрицательную границу слева размером 73 точки (см. рис. 3.2):</w:t>
      </w:r>
    </w:p>
    <w:p w14:paraId="1FEB140B" w14:textId="77777777" w:rsidR="00A866D4" w:rsidRDefault="00A866D4" w:rsidP="00A866D4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1B63CB" wp14:editId="3FD27C07">
            <wp:extent cx="5683132" cy="3667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899" cy="367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BAEC" w14:textId="77777777" w:rsidR="00A866D4" w:rsidRPr="00A866D4" w:rsidRDefault="00A866D4" w:rsidP="00A866D4">
      <w:pPr>
        <w:pStyle w:val="ab"/>
      </w:pPr>
      <w:r>
        <w:t>Рис. 3.</w:t>
      </w:r>
      <w:r w:rsidRPr="00EC6E5E">
        <w:t>2</w:t>
      </w:r>
      <w:r>
        <w:t xml:space="preserve"> — Контейнер размещен по центру</w:t>
      </w:r>
    </w:p>
    <w:p w14:paraId="1E4BA9CE" w14:textId="77777777" w:rsidR="00EF01F2" w:rsidRDefault="004A7F39" w:rsidP="00932D7F">
      <w:r>
        <w:lastRenderedPageBreak/>
        <w:t>5.</w:t>
      </w:r>
      <w:r w:rsidR="00CD2667">
        <w:t xml:space="preserve"> </w:t>
      </w:r>
      <w:r>
        <w:t xml:space="preserve">Создать разметку диалогов пользователя. Каждое сообщение поместить в контейнер </w:t>
      </w:r>
      <w:proofErr w:type="spellStart"/>
      <w:r w:rsidRPr="004A7F39">
        <w:rPr>
          <w:rStyle w:val="a7"/>
        </w:rPr>
        <w:t>div</w:t>
      </w:r>
      <w:proofErr w:type="spellEnd"/>
      <w:r w:rsidRPr="004A7F39">
        <w:t xml:space="preserve"> </w:t>
      </w:r>
      <w:r>
        <w:t xml:space="preserve">с классом </w:t>
      </w:r>
      <w:proofErr w:type="spellStart"/>
      <w:r w:rsidRPr="004A7F39">
        <w:rPr>
          <w:rStyle w:val="a7"/>
        </w:rPr>
        <w:t>message</w:t>
      </w:r>
      <w:proofErr w:type="spellEnd"/>
      <w:r w:rsidRPr="004A7F39">
        <w:t xml:space="preserve">. </w:t>
      </w:r>
      <w:r>
        <w:t xml:space="preserve">Для входящих сообщений использовать дополнительный класс </w:t>
      </w:r>
      <w:proofErr w:type="spellStart"/>
      <w:r w:rsidRPr="004A7F39">
        <w:rPr>
          <w:rStyle w:val="a7"/>
        </w:rPr>
        <w:t>in</w:t>
      </w:r>
      <w:proofErr w:type="spellEnd"/>
      <w:r w:rsidRPr="004A7F39">
        <w:t xml:space="preserve">, </w:t>
      </w:r>
      <w:r>
        <w:t xml:space="preserve">для исходящих </w:t>
      </w:r>
      <w:proofErr w:type="spellStart"/>
      <w:r w:rsidRPr="004A7F39">
        <w:rPr>
          <w:rStyle w:val="a7"/>
        </w:rPr>
        <w:t>out</w:t>
      </w:r>
      <w:proofErr w:type="spellEnd"/>
      <w:r w:rsidRPr="004A7F39">
        <w:t xml:space="preserve">. </w:t>
      </w:r>
      <w:r w:rsidR="00CD2667">
        <w:t>С</w:t>
      </w:r>
      <w:r w:rsidR="00B8723A">
        <w:t xml:space="preserve">тилизовать </w:t>
      </w:r>
      <w:r w:rsidR="00685FAA">
        <w:t xml:space="preserve">контейнеры с классом </w:t>
      </w:r>
      <w:proofErr w:type="spellStart"/>
      <w:r w:rsidR="00685FAA" w:rsidRPr="00685FAA">
        <w:rPr>
          <w:rStyle w:val="a7"/>
        </w:rPr>
        <w:t>message</w:t>
      </w:r>
      <w:proofErr w:type="spellEnd"/>
      <w:r w:rsidR="00685FAA">
        <w:rPr>
          <w:lang w:val="en-US"/>
        </w:rPr>
        <w:t xml:space="preserve"> </w:t>
      </w:r>
      <w:r w:rsidR="00685FAA">
        <w:t>следующим образом:</w:t>
      </w:r>
    </w:p>
    <w:p w14:paraId="57BE14E8" w14:textId="77777777" w:rsidR="00EC4B00" w:rsidRDefault="00EC4B00" w:rsidP="00EC4B00">
      <w:pPr>
        <w:pStyle w:val="a0"/>
      </w:pPr>
      <w:r>
        <w:t>добавить внутренний отступ в 3 точки</w:t>
      </w:r>
      <w:r w:rsidRPr="00EC4B00">
        <w:t>;</w:t>
      </w:r>
    </w:p>
    <w:p w14:paraId="3234F6A7" w14:textId="77777777" w:rsidR="00685FAA" w:rsidRPr="00EB450A" w:rsidRDefault="00685FAA" w:rsidP="00685FAA">
      <w:pPr>
        <w:pStyle w:val="a0"/>
      </w:pPr>
      <w:r>
        <w:t xml:space="preserve">цвет фона: </w:t>
      </w:r>
      <w:r w:rsidRPr="00EB450A">
        <w:t>#</w:t>
      </w:r>
      <w:r w:rsidRPr="00685FAA">
        <w:t>F9FDCE</w:t>
      </w:r>
      <w:r>
        <w:rPr>
          <w:lang w:val="en-US"/>
        </w:rPr>
        <w:t>;</w:t>
      </w:r>
    </w:p>
    <w:p w14:paraId="34E72D80" w14:textId="77777777" w:rsidR="00685FAA" w:rsidRPr="00EB450A" w:rsidRDefault="00685FAA" w:rsidP="00685FAA">
      <w:pPr>
        <w:pStyle w:val="a0"/>
      </w:pPr>
      <w:r>
        <w:t>сплошную рамку цвета</w:t>
      </w:r>
      <w:r>
        <w:rPr>
          <w:lang w:val="en-US"/>
        </w:rPr>
        <w:t xml:space="preserve"> </w:t>
      </w:r>
      <w:r w:rsidRPr="00685FAA">
        <w:rPr>
          <w:lang w:val="en-US"/>
        </w:rPr>
        <w:t>#FCF594</w:t>
      </w:r>
      <w:r>
        <w:rPr>
          <w:lang w:val="en-US"/>
        </w:rPr>
        <w:t>;</w:t>
      </w:r>
    </w:p>
    <w:p w14:paraId="23C95042" w14:textId="77777777" w:rsidR="00685FAA" w:rsidRPr="00EC6E5E" w:rsidRDefault="00685FAA" w:rsidP="00EC4B00">
      <w:pPr>
        <w:pStyle w:val="a0"/>
      </w:pPr>
      <w:r>
        <w:t>внешний отступ в 10 точек</w:t>
      </w:r>
      <w:r>
        <w:rPr>
          <w:lang w:val="en-US"/>
        </w:rPr>
        <w:t>;</w:t>
      </w:r>
    </w:p>
    <w:p w14:paraId="7D18B5C3" w14:textId="77777777" w:rsidR="004A7F39" w:rsidRDefault="00685FAA" w:rsidP="00685FAA">
      <w:pPr>
        <w:pStyle w:val="a0"/>
      </w:pPr>
      <w:r>
        <w:t xml:space="preserve">для первого сообщения задать отступ сверху 55 точек (использовать </w:t>
      </w:r>
      <w:proofErr w:type="spellStart"/>
      <w:r>
        <w:t>псевдоэлемент</w:t>
      </w:r>
      <w:proofErr w:type="spellEnd"/>
      <w:r>
        <w:t xml:space="preserve">). </w:t>
      </w:r>
    </w:p>
    <w:p w14:paraId="3801E61D" w14:textId="77777777" w:rsidR="00685FAA" w:rsidRDefault="00685FAA" w:rsidP="00685FAA">
      <w:r>
        <w:t>В результате применения правил получится лента сообщений, представленная на рисунке 3.3.</w:t>
      </w:r>
    </w:p>
    <w:p w14:paraId="3BE5AC25" w14:textId="77777777" w:rsidR="00685FAA" w:rsidRDefault="00685FAA" w:rsidP="00685FAA">
      <w:pPr>
        <w:ind w:firstLine="0"/>
      </w:pPr>
      <w:r>
        <w:rPr>
          <w:noProof/>
          <w:lang w:eastAsia="ru-RU"/>
        </w:rPr>
        <w:drawing>
          <wp:inline distT="0" distB="0" distL="0" distR="0" wp14:anchorId="3EFC870E" wp14:editId="78D60A23">
            <wp:extent cx="5934075" cy="2219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D776" w14:textId="77777777" w:rsidR="00685FAA" w:rsidRDefault="00685FAA" w:rsidP="00685FAA">
      <w:pPr>
        <w:pStyle w:val="ab"/>
      </w:pPr>
      <w:r>
        <w:t>Рис. 3.3 — Лента сообщений</w:t>
      </w:r>
    </w:p>
    <w:p w14:paraId="159BC9C6" w14:textId="225F9C2D" w:rsidR="004A7F39" w:rsidRDefault="00605A46" w:rsidP="00685FAA">
      <w:r>
        <w:t xml:space="preserve">Для контейнера </w:t>
      </w:r>
      <w:proofErr w:type="spellStart"/>
      <w:r w:rsidRPr="00EB450A">
        <w:rPr>
          <w:rStyle w:val="a7"/>
        </w:rPr>
        <w:t>div</w:t>
      </w:r>
      <w:proofErr w:type="spellEnd"/>
      <w:r w:rsidRPr="00EB450A">
        <w:t xml:space="preserve"> </w:t>
      </w:r>
      <w:r>
        <w:t xml:space="preserve">с классом </w:t>
      </w:r>
      <w:proofErr w:type="spellStart"/>
      <w:r w:rsidRPr="00EB450A">
        <w:rPr>
          <w:rStyle w:val="a7"/>
        </w:rPr>
        <w:t>date</w:t>
      </w:r>
      <w:proofErr w:type="spellEnd"/>
      <w:r w:rsidRPr="00605A46">
        <w:t xml:space="preserve"> задать</w:t>
      </w:r>
      <w:r>
        <w:rPr>
          <w:rStyle w:val="a7"/>
        </w:rPr>
        <w:t xml:space="preserve"> </w:t>
      </w:r>
      <w:r>
        <w:rPr>
          <w:rStyle w:val="a7"/>
          <w:lang w:val="en-US"/>
        </w:rPr>
        <w:t>z</w:t>
      </w:r>
      <w:r w:rsidRPr="00605A46">
        <w:rPr>
          <w:rStyle w:val="a7"/>
        </w:rPr>
        <w:t>-</w:t>
      </w:r>
      <w:r>
        <w:rPr>
          <w:rStyle w:val="a7"/>
          <w:lang w:val="en-US"/>
        </w:rPr>
        <w:t>index</w:t>
      </w:r>
      <w:r w:rsidRPr="00605A46">
        <w:t xml:space="preserve"> равным 10. После этого п</w:t>
      </w:r>
      <w:r w:rsidR="00685FAA" w:rsidRPr="00605A46">
        <w:t xml:space="preserve">ри </w:t>
      </w:r>
      <w:proofErr w:type="spellStart"/>
      <w:r w:rsidR="00685FAA">
        <w:t>промотке</w:t>
      </w:r>
      <w:proofErr w:type="spellEnd"/>
      <w:r w:rsidR="00685FAA">
        <w:t xml:space="preserve"> ленты вниз сообщения должны перемещаться под слоем с датой (рисунок 3.4):</w:t>
      </w:r>
    </w:p>
    <w:p w14:paraId="149866CE" w14:textId="77777777" w:rsidR="00685FAA" w:rsidRDefault="00685FAA" w:rsidP="00685FAA">
      <w:pPr>
        <w:pStyle w:val="ab"/>
      </w:pPr>
      <w:r>
        <w:rPr>
          <w:noProof/>
          <w:lang w:eastAsia="ru-RU"/>
        </w:rPr>
        <w:drawing>
          <wp:inline distT="0" distB="0" distL="0" distR="0" wp14:anchorId="464FC9B0" wp14:editId="7DF95135">
            <wp:extent cx="5934075" cy="2219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FAA">
        <w:t xml:space="preserve"> </w:t>
      </w:r>
      <w:r>
        <w:t xml:space="preserve">Рис. 3.4 — Лента сообщений при </w:t>
      </w:r>
      <w:proofErr w:type="spellStart"/>
      <w:r>
        <w:t>промотке</w:t>
      </w:r>
      <w:proofErr w:type="spellEnd"/>
      <w:r>
        <w:t xml:space="preserve"> вниз</w:t>
      </w:r>
    </w:p>
    <w:p w14:paraId="79F2E083" w14:textId="77777777" w:rsidR="004E19FE" w:rsidRDefault="00915DCA" w:rsidP="00EC6E5E">
      <w:r>
        <w:lastRenderedPageBreak/>
        <w:t xml:space="preserve">6. </w:t>
      </w:r>
      <w:r w:rsidR="00EC6E5E">
        <w:t>Задать для сообщений радиус углов в 5 пикселей</w:t>
      </w:r>
      <w:r w:rsidR="00EC6E5E" w:rsidRPr="00EC6E5E">
        <w:t xml:space="preserve">. </w:t>
      </w:r>
      <w:r w:rsidR="004E19FE">
        <w:t xml:space="preserve">Время уменьшить до 12 точек и изменить цвет на </w:t>
      </w:r>
      <w:r w:rsidR="004E19FE" w:rsidRPr="004E19FE">
        <w:t xml:space="preserve">#666. </w:t>
      </w:r>
    </w:p>
    <w:p w14:paraId="35ACB751" w14:textId="759C02EA" w:rsidR="00685FAA" w:rsidRDefault="00EC6E5E" w:rsidP="00EC6E5E">
      <w:r>
        <w:t xml:space="preserve">Сообщения с классом </w:t>
      </w:r>
      <w:proofErr w:type="spellStart"/>
      <w:r w:rsidRPr="002D0641">
        <w:rPr>
          <w:rStyle w:val="a7"/>
        </w:rPr>
        <w:t>in</w:t>
      </w:r>
      <w:proofErr w:type="spellEnd"/>
      <w:r w:rsidRPr="00EC6E5E">
        <w:t xml:space="preserve"> </w:t>
      </w:r>
      <w:r>
        <w:t xml:space="preserve">сдвинуть направо на 20 точек и задать им отступ справа в 100 точек. Для сообщений с классом </w:t>
      </w:r>
      <w:proofErr w:type="spellStart"/>
      <w:r w:rsidRPr="002D0641">
        <w:rPr>
          <w:rStyle w:val="a7"/>
        </w:rPr>
        <w:t>out</w:t>
      </w:r>
      <w:proofErr w:type="spellEnd"/>
      <w:r w:rsidRPr="00EC6E5E">
        <w:t xml:space="preserve"> </w:t>
      </w:r>
      <w:r>
        <w:t>задать левый отступ в 100 точек, а правый – в 20 точек (см. рисунок 3.5).</w:t>
      </w:r>
    </w:p>
    <w:p w14:paraId="7D28B8A0" w14:textId="324DBDD3" w:rsidR="004E19FE" w:rsidRDefault="004E19FE" w:rsidP="004E19FE">
      <w:pPr>
        <w:ind w:firstLine="0"/>
      </w:pPr>
      <w:r>
        <w:rPr>
          <w:noProof/>
          <w:lang w:eastAsia="ru-RU"/>
        </w:rPr>
        <w:drawing>
          <wp:inline distT="0" distB="0" distL="0" distR="0" wp14:anchorId="7319C5F0" wp14:editId="566D1865">
            <wp:extent cx="5934075" cy="3362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DB79" w14:textId="731008D5" w:rsidR="004E19FE" w:rsidRDefault="004E19FE" w:rsidP="004E19FE">
      <w:pPr>
        <w:pStyle w:val="ab"/>
      </w:pPr>
      <w:r>
        <w:t>Рис.</w:t>
      </w:r>
      <w:r w:rsidRPr="004E19FE">
        <w:t xml:space="preserve"> 3.5</w:t>
      </w:r>
      <w:r>
        <w:t xml:space="preserve"> — Входящие и исходящие сообщения с разными отступами</w:t>
      </w:r>
    </w:p>
    <w:p w14:paraId="492FCC63" w14:textId="49703A87" w:rsidR="004E19FE" w:rsidRDefault="004E19FE" w:rsidP="004E19FE">
      <w:r>
        <w:t>7. Сделать декоративные уголки у входящих сообщений слева</w:t>
      </w:r>
      <w:r w:rsidR="002D0641">
        <w:t xml:space="preserve">. Для этого применить относительное позиционирование к контейнеру с классом </w:t>
      </w:r>
      <w:proofErr w:type="spellStart"/>
      <w:r w:rsidR="002D0641" w:rsidRPr="002D0641">
        <w:rPr>
          <w:rStyle w:val="a7"/>
        </w:rPr>
        <w:t>message</w:t>
      </w:r>
      <w:proofErr w:type="spellEnd"/>
      <w:r w:rsidR="002D0641" w:rsidRPr="002D0641">
        <w:rPr>
          <w:rStyle w:val="a7"/>
        </w:rPr>
        <w:t xml:space="preserve"> </w:t>
      </w:r>
      <w:r w:rsidR="002D0641">
        <w:t>и следующие стили</w:t>
      </w:r>
      <w:r>
        <w:t>:</w:t>
      </w:r>
    </w:p>
    <w:p w14:paraId="37668002" w14:textId="77777777" w:rsidR="002D0641" w:rsidRPr="002D0641" w:rsidRDefault="002D0641" w:rsidP="002D0641">
      <w:pPr>
        <w:pStyle w:val="ad"/>
        <w:rPr>
          <w:lang w:val="en-US"/>
        </w:rPr>
      </w:pPr>
      <w:r w:rsidRPr="002D0641">
        <w:rPr>
          <w:lang w:val="en-US"/>
        </w:rPr>
        <w:t>.in:</w:t>
      </w:r>
      <w:proofErr w:type="gramStart"/>
      <w:r w:rsidRPr="002D0641">
        <w:rPr>
          <w:lang w:val="en-US"/>
        </w:rPr>
        <w:t>:before</w:t>
      </w:r>
      <w:proofErr w:type="gramEnd"/>
      <w:r w:rsidRPr="002D0641">
        <w:rPr>
          <w:lang w:val="en-US"/>
        </w:rPr>
        <w:t>, .in::after {</w:t>
      </w:r>
    </w:p>
    <w:p w14:paraId="72499C86" w14:textId="77777777" w:rsidR="002D0641" w:rsidRPr="002D0641" w:rsidRDefault="002D0641" w:rsidP="002D0641">
      <w:pPr>
        <w:pStyle w:val="ad"/>
        <w:rPr>
          <w:lang w:val="en-US"/>
        </w:rPr>
      </w:pPr>
      <w:r w:rsidRPr="002D0641">
        <w:rPr>
          <w:lang w:val="en-US"/>
        </w:rPr>
        <w:tab/>
      </w:r>
      <w:proofErr w:type="gramStart"/>
      <w:r w:rsidRPr="002D0641">
        <w:rPr>
          <w:lang w:val="en-US"/>
        </w:rPr>
        <w:t>content</w:t>
      </w:r>
      <w:proofErr w:type="gramEnd"/>
      <w:r w:rsidRPr="002D0641">
        <w:rPr>
          <w:lang w:val="en-US"/>
        </w:rPr>
        <w:t xml:space="preserve">: ''; </w:t>
      </w:r>
    </w:p>
    <w:p w14:paraId="0D06ABAE" w14:textId="77777777" w:rsidR="002D0641" w:rsidRPr="002D0641" w:rsidRDefault="002D0641" w:rsidP="002D0641">
      <w:pPr>
        <w:pStyle w:val="ad"/>
        <w:rPr>
          <w:lang w:val="en-US"/>
        </w:rPr>
      </w:pPr>
      <w:r w:rsidRPr="002D0641">
        <w:rPr>
          <w:lang w:val="en-US"/>
        </w:rPr>
        <w:tab/>
      </w:r>
      <w:proofErr w:type="gramStart"/>
      <w:r w:rsidRPr="002D0641">
        <w:rPr>
          <w:lang w:val="en-US"/>
        </w:rPr>
        <w:t>position</w:t>
      </w:r>
      <w:proofErr w:type="gramEnd"/>
      <w:r w:rsidRPr="002D0641">
        <w:rPr>
          <w:lang w:val="en-US"/>
        </w:rPr>
        <w:t>: absolute;</w:t>
      </w:r>
    </w:p>
    <w:p w14:paraId="53F4F45F" w14:textId="77777777" w:rsidR="002D0641" w:rsidRPr="002D0641" w:rsidRDefault="002D0641" w:rsidP="002D0641">
      <w:pPr>
        <w:pStyle w:val="ad"/>
        <w:rPr>
          <w:lang w:val="en-US"/>
        </w:rPr>
      </w:pPr>
      <w:r w:rsidRPr="002D0641">
        <w:rPr>
          <w:lang w:val="en-US"/>
        </w:rPr>
        <w:tab/>
      </w:r>
      <w:proofErr w:type="gramStart"/>
      <w:r w:rsidRPr="002D0641">
        <w:rPr>
          <w:lang w:val="en-US"/>
        </w:rPr>
        <w:t>left</w:t>
      </w:r>
      <w:proofErr w:type="gramEnd"/>
      <w:r w:rsidRPr="002D0641">
        <w:rPr>
          <w:lang w:val="en-US"/>
        </w:rPr>
        <w:t>: -20px; top: 10px;</w:t>
      </w:r>
    </w:p>
    <w:p w14:paraId="774FC942" w14:textId="77777777" w:rsidR="002D0641" w:rsidRPr="002D0641" w:rsidRDefault="002D0641" w:rsidP="002D0641">
      <w:pPr>
        <w:pStyle w:val="ad"/>
        <w:rPr>
          <w:lang w:val="en-US"/>
        </w:rPr>
      </w:pPr>
      <w:r w:rsidRPr="002D0641">
        <w:rPr>
          <w:lang w:val="en-US"/>
        </w:rPr>
        <w:tab/>
      </w:r>
      <w:proofErr w:type="gramStart"/>
      <w:r w:rsidRPr="002D0641">
        <w:rPr>
          <w:lang w:val="en-US"/>
        </w:rPr>
        <w:t>border</w:t>
      </w:r>
      <w:proofErr w:type="gramEnd"/>
      <w:r w:rsidRPr="002D0641">
        <w:rPr>
          <w:lang w:val="en-US"/>
        </w:rPr>
        <w:t>: 10px solid transparent;</w:t>
      </w:r>
    </w:p>
    <w:p w14:paraId="4AE8E6A2" w14:textId="77777777" w:rsidR="002D0641" w:rsidRPr="002D0641" w:rsidRDefault="002D0641" w:rsidP="002D0641">
      <w:pPr>
        <w:pStyle w:val="ad"/>
        <w:rPr>
          <w:lang w:val="en-US"/>
        </w:rPr>
      </w:pPr>
      <w:r w:rsidRPr="002D0641">
        <w:rPr>
          <w:lang w:val="en-US"/>
        </w:rPr>
        <w:tab/>
      </w:r>
      <w:proofErr w:type="gramStart"/>
      <w:r w:rsidRPr="002D0641">
        <w:rPr>
          <w:lang w:val="en-US"/>
        </w:rPr>
        <w:t>border-right</w:t>
      </w:r>
      <w:proofErr w:type="gramEnd"/>
      <w:r w:rsidRPr="002D0641">
        <w:rPr>
          <w:lang w:val="en-US"/>
        </w:rPr>
        <w:t>: 10px solid #FCF594;</w:t>
      </w:r>
    </w:p>
    <w:p w14:paraId="63E49FDA" w14:textId="77777777" w:rsidR="002D0641" w:rsidRPr="002D0641" w:rsidRDefault="002D0641" w:rsidP="002D0641">
      <w:pPr>
        <w:pStyle w:val="ad"/>
        <w:rPr>
          <w:lang w:val="en-US"/>
        </w:rPr>
      </w:pPr>
      <w:r w:rsidRPr="002D0641">
        <w:rPr>
          <w:lang w:val="en-US"/>
        </w:rPr>
        <w:t>}</w:t>
      </w:r>
    </w:p>
    <w:p w14:paraId="54D56794" w14:textId="77777777" w:rsidR="002D0641" w:rsidRPr="002D0641" w:rsidRDefault="002D0641" w:rsidP="002D0641">
      <w:pPr>
        <w:pStyle w:val="ad"/>
        <w:rPr>
          <w:lang w:val="en-US"/>
        </w:rPr>
      </w:pPr>
      <w:r w:rsidRPr="002D0641">
        <w:rPr>
          <w:lang w:val="en-US"/>
        </w:rPr>
        <w:t>.in:</w:t>
      </w:r>
      <w:proofErr w:type="gramStart"/>
      <w:r w:rsidRPr="002D0641">
        <w:rPr>
          <w:lang w:val="en-US"/>
        </w:rPr>
        <w:t>:after</w:t>
      </w:r>
      <w:proofErr w:type="gramEnd"/>
      <w:r w:rsidRPr="002D0641">
        <w:rPr>
          <w:lang w:val="en-US"/>
        </w:rPr>
        <w:t xml:space="preserve"> {</w:t>
      </w:r>
    </w:p>
    <w:p w14:paraId="19F37C7F" w14:textId="77777777" w:rsidR="002D0641" w:rsidRPr="002D0641" w:rsidRDefault="002D0641" w:rsidP="002D0641">
      <w:pPr>
        <w:pStyle w:val="ad"/>
        <w:rPr>
          <w:lang w:val="en-US"/>
        </w:rPr>
      </w:pPr>
      <w:r w:rsidRPr="002D0641">
        <w:rPr>
          <w:lang w:val="en-US"/>
        </w:rPr>
        <w:tab/>
      </w:r>
      <w:proofErr w:type="gramStart"/>
      <w:r w:rsidRPr="002D0641">
        <w:rPr>
          <w:lang w:val="en-US"/>
        </w:rPr>
        <w:t>border-right</w:t>
      </w:r>
      <w:proofErr w:type="gramEnd"/>
      <w:r w:rsidRPr="002D0641">
        <w:rPr>
          <w:lang w:val="en-US"/>
        </w:rPr>
        <w:t>: 10px solid #F9FDCE;</w:t>
      </w:r>
    </w:p>
    <w:p w14:paraId="2CFBE4E9" w14:textId="77777777" w:rsidR="002D0641" w:rsidRPr="000E389C" w:rsidRDefault="002D0641" w:rsidP="002D0641">
      <w:pPr>
        <w:pStyle w:val="ad"/>
      </w:pPr>
      <w:r w:rsidRPr="002D0641">
        <w:rPr>
          <w:lang w:val="en-US"/>
        </w:rPr>
        <w:tab/>
      </w:r>
      <w:proofErr w:type="gramStart"/>
      <w:r w:rsidRPr="002D0641">
        <w:rPr>
          <w:lang w:val="en-US"/>
        </w:rPr>
        <w:t>left</w:t>
      </w:r>
      <w:proofErr w:type="gramEnd"/>
      <w:r w:rsidRPr="000E389C">
        <w:t>: -19</w:t>
      </w:r>
      <w:proofErr w:type="spellStart"/>
      <w:r w:rsidRPr="002D0641">
        <w:rPr>
          <w:lang w:val="en-US"/>
        </w:rPr>
        <w:t>px</w:t>
      </w:r>
      <w:proofErr w:type="spellEnd"/>
      <w:r w:rsidRPr="000E389C">
        <w:t xml:space="preserve">; </w:t>
      </w:r>
    </w:p>
    <w:p w14:paraId="29E20AC5" w14:textId="56899124" w:rsidR="00EC6E5E" w:rsidRPr="000E389C" w:rsidRDefault="002D0641" w:rsidP="002D0641">
      <w:pPr>
        <w:pStyle w:val="ad"/>
      </w:pPr>
      <w:r w:rsidRPr="000E389C">
        <w:t>}</w:t>
      </w:r>
    </w:p>
    <w:p w14:paraId="7691EB64" w14:textId="5E21FCDC" w:rsidR="002D0641" w:rsidRPr="002D0641" w:rsidRDefault="002D0641" w:rsidP="002D0641">
      <w:r>
        <w:t>В результате для всех входящих сообщений будет создан декоративный треугольник (см. рисунок 3.6).</w:t>
      </w:r>
    </w:p>
    <w:p w14:paraId="3E016708" w14:textId="065BDFA1" w:rsidR="00932D7F" w:rsidRDefault="002D0641" w:rsidP="00B8723A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6B1BCE3" wp14:editId="72C839BC">
            <wp:extent cx="5934075" cy="3362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781E" w14:textId="1C058889" w:rsidR="000018E2" w:rsidRDefault="00EC4B00" w:rsidP="000018E2">
      <w:pPr>
        <w:pStyle w:val="ab"/>
      </w:pPr>
      <w:r>
        <w:t>Рис.</w:t>
      </w:r>
      <w:r w:rsidR="002D0641">
        <w:t xml:space="preserve"> 3.6</w:t>
      </w:r>
      <w:r w:rsidR="000018E2">
        <w:t xml:space="preserve"> — </w:t>
      </w:r>
      <w:r w:rsidR="002D0641">
        <w:t>Сообщения с декоративным треугольником</w:t>
      </w:r>
    </w:p>
    <w:p w14:paraId="163F0B6A" w14:textId="6DB49BF7" w:rsidR="000018E2" w:rsidRDefault="00787DA0" w:rsidP="00EC4B00">
      <w:r>
        <w:t>8</w:t>
      </w:r>
      <w:r w:rsidR="00CD2667">
        <w:t>. </w:t>
      </w:r>
      <w:r>
        <w:t xml:space="preserve">С помощью стилей, примененных к контейнеру с классом </w:t>
      </w:r>
      <w:r>
        <w:rPr>
          <w:lang w:val="en-US"/>
        </w:rPr>
        <w:t>out</w:t>
      </w:r>
      <w:r w:rsidRPr="00787DA0">
        <w:t xml:space="preserve"> </w:t>
      </w:r>
      <w:r>
        <w:t xml:space="preserve">изменить фон исходящего сообщения на </w:t>
      </w:r>
      <w:r w:rsidRPr="00787DA0">
        <w:t xml:space="preserve">#BAF9F2, а </w:t>
      </w:r>
      <w:r>
        <w:t xml:space="preserve">цвет </w:t>
      </w:r>
      <w:r w:rsidRPr="00787DA0">
        <w:t>рамк</w:t>
      </w:r>
      <w:r>
        <w:t>и</w:t>
      </w:r>
      <w:r w:rsidRPr="00787DA0">
        <w:t xml:space="preserve"> </w:t>
      </w:r>
      <w:r>
        <w:t xml:space="preserve">– на </w:t>
      </w:r>
      <w:r w:rsidRPr="00787DA0">
        <w:t>#6BEBFB</w:t>
      </w:r>
      <w:r>
        <w:t>. Добавить для исходящих сообщений декоративный уголок с правой стороны по аналогии с пунктом 7. В результате получена лента сообщений (см. рисунок 3.7).</w:t>
      </w:r>
    </w:p>
    <w:p w14:paraId="0D9EE08F" w14:textId="1B062D4D" w:rsidR="002D0641" w:rsidRDefault="00787DA0" w:rsidP="00727120">
      <w:pPr>
        <w:ind w:firstLine="0"/>
      </w:pPr>
      <w:r>
        <w:rPr>
          <w:noProof/>
          <w:lang w:eastAsia="ru-RU"/>
        </w:rPr>
        <w:drawing>
          <wp:inline distT="0" distB="0" distL="0" distR="0" wp14:anchorId="52BE0E01" wp14:editId="0A3E81CC">
            <wp:extent cx="5934075" cy="33623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AAAB" w14:textId="661F71D9" w:rsidR="001A1AC5" w:rsidRDefault="00787DA0" w:rsidP="00787DA0">
      <w:pPr>
        <w:pStyle w:val="ab"/>
      </w:pPr>
      <w:r>
        <w:t>Рис. 3.</w:t>
      </w:r>
      <w:r w:rsidRPr="00787DA0">
        <w:t>7</w:t>
      </w:r>
      <w:r>
        <w:t xml:space="preserve"> — Готовая лента сообщений</w:t>
      </w:r>
      <w:r w:rsidR="000C343B">
        <w:t xml:space="preserve"> </w:t>
      </w:r>
    </w:p>
    <w:sectPr w:rsidR="001A1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80373"/>
    <w:multiLevelType w:val="hybridMultilevel"/>
    <w:tmpl w:val="3C5013C4"/>
    <w:lvl w:ilvl="0" w:tplc="B6820C0A">
      <w:start w:val="1"/>
      <w:numFmt w:val="decimal"/>
      <w:pStyle w:val="a"/>
      <w:lvlText w:val="%1."/>
      <w:lvlJc w:val="left"/>
      <w:pPr>
        <w:ind w:left="700" w:hanging="360"/>
      </w:p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>
    <w:nsid w:val="14901714"/>
    <w:multiLevelType w:val="hybridMultilevel"/>
    <w:tmpl w:val="7DA4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8135E"/>
    <w:multiLevelType w:val="hybridMultilevel"/>
    <w:tmpl w:val="50C2A76E"/>
    <w:lvl w:ilvl="0" w:tplc="B450F598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24F65F8"/>
    <w:multiLevelType w:val="hybridMultilevel"/>
    <w:tmpl w:val="AF7E1E1A"/>
    <w:lvl w:ilvl="0" w:tplc="CC5ED480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71AD4"/>
    <w:multiLevelType w:val="hybridMultilevel"/>
    <w:tmpl w:val="BD04B252"/>
    <w:lvl w:ilvl="0" w:tplc="868ABC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0C6DEA"/>
    <w:multiLevelType w:val="hybridMultilevel"/>
    <w:tmpl w:val="0DA02ECE"/>
    <w:lvl w:ilvl="0" w:tplc="EA58CD1A">
      <w:start w:val="1"/>
      <w:numFmt w:val="decimal"/>
      <w:pStyle w:val="a1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6E3"/>
    <w:rsid w:val="000018E2"/>
    <w:rsid w:val="000C343B"/>
    <w:rsid w:val="000E389C"/>
    <w:rsid w:val="00104937"/>
    <w:rsid w:val="001A1AC5"/>
    <w:rsid w:val="001A7A62"/>
    <w:rsid w:val="001B3D0E"/>
    <w:rsid w:val="002D0641"/>
    <w:rsid w:val="003826E3"/>
    <w:rsid w:val="00492D50"/>
    <w:rsid w:val="00495620"/>
    <w:rsid w:val="004A7F39"/>
    <w:rsid w:val="004E19FE"/>
    <w:rsid w:val="005323D0"/>
    <w:rsid w:val="00605A46"/>
    <w:rsid w:val="006712AC"/>
    <w:rsid w:val="00685FAA"/>
    <w:rsid w:val="00727120"/>
    <w:rsid w:val="00787DA0"/>
    <w:rsid w:val="00884866"/>
    <w:rsid w:val="008B3E90"/>
    <w:rsid w:val="00915DCA"/>
    <w:rsid w:val="00932D7F"/>
    <w:rsid w:val="00970B9D"/>
    <w:rsid w:val="00985EC4"/>
    <w:rsid w:val="009877CE"/>
    <w:rsid w:val="009A6C3E"/>
    <w:rsid w:val="00A866D4"/>
    <w:rsid w:val="00AE137E"/>
    <w:rsid w:val="00B17305"/>
    <w:rsid w:val="00B6056A"/>
    <w:rsid w:val="00B71566"/>
    <w:rsid w:val="00B8723A"/>
    <w:rsid w:val="00BE77A5"/>
    <w:rsid w:val="00C30EE2"/>
    <w:rsid w:val="00C93C6A"/>
    <w:rsid w:val="00CC1B62"/>
    <w:rsid w:val="00CD2667"/>
    <w:rsid w:val="00D02492"/>
    <w:rsid w:val="00D4744C"/>
    <w:rsid w:val="00DA16D4"/>
    <w:rsid w:val="00DE2B29"/>
    <w:rsid w:val="00E120BF"/>
    <w:rsid w:val="00EB450A"/>
    <w:rsid w:val="00EC4B00"/>
    <w:rsid w:val="00EC6E5E"/>
    <w:rsid w:val="00ED212C"/>
    <w:rsid w:val="00EF01F2"/>
    <w:rsid w:val="00F02526"/>
    <w:rsid w:val="00F2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F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17305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9877CE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9877CE"/>
    <w:pPr>
      <w:keepNext/>
      <w:keepLines/>
      <w:spacing w:before="2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9877CE"/>
    <w:pPr>
      <w:keepNext/>
      <w:keepLines/>
      <w:spacing w:before="16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2"/>
    <w:next w:val="a2"/>
    <w:link w:val="40"/>
    <w:uiPriority w:val="9"/>
    <w:unhideWhenUsed/>
    <w:qFormat/>
    <w:rsid w:val="009877CE"/>
    <w:pPr>
      <w:keepNext/>
      <w:keepLines/>
      <w:spacing w:before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2"/>
    <w:next w:val="a2"/>
    <w:link w:val="50"/>
    <w:uiPriority w:val="9"/>
    <w:unhideWhenUsed/>
    <w:rsid w:val="00B173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rsid w:val="00AE137E"/>
    <w:pPr>
      <w:ind w:left="720"/>
      <w:contextualSpacing/>
    </w:pPr>
  </w:style>
  <w:style w:type="character" w:styleId="a7">
    <w:name w:val="Intense Emphasis"/>
    <w:basedOn w:val="a3"/>
    <w:uiPriority w:val="21"/>
    <w:qFormat/>
    <w:rsid w:val="00EB450A"/>
    <w:rPr>
      <w:rFonts w:ascii="Courier New" w:hAnsi="Courier New"/>
      <w:b w:val="0"/>
      <w:bCs/>
      <w:i w:val="0"/>
      <w:iCs/>
      <w:color w:val="auto"/>
    </w:rPr>
  </w:style>
  <w:style w:type="character" w:styleId="a8">
    <w:name w:val="Subtle Emphasis"/>
    <w:basedOn w:val="a3"/>
    <w:uiPriority w:val="19"/>
    <w:qFormat/>
    <w:rsid w:val="009877CE"/>
    <w:rPr>
      <w:rFonts w:ascii="Times New Roman" w:hAnsi="Times New Roman"/>
      <w:i/>
      <w:iCs/>
      <w:color w:val="auto"/>
      <w:sz w:val="28"/>
      <w:u w:val="none"/>
    </w:rPr>
  </w:style>
  <w:style w:type="paragraph" w:styleId="a9">
    <w:name w:val="Balloon Text"/>
    <w:basedOn w:val="a2"/>
    <w:link w:val="aa"/>
    <w:uiPriority w:val="99"/>
    <w:semiHidden/>
    <w:unhideWhenUsed/>
    <w:rsid w:val="00D024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D02492"/>
    <w:rPr>
      <w:rFonts w:ascii="Tahoma" w:hAnsi="Tahoma" w:cs="Tahoma"/>
      <w:sz w:val="16"/>
      <w:szCs w:val="16"/>
    </w:rPr>
  </w:style>
  <w:style w:type="paragraph" w:customStyle="1" w:styleId="ab">
    <w:name w:val="Заголовок рисунка"/>
    <w:basedOn w:val="a2"/>
    <w:qFormat/>
    <w:rsid w:val="00884866"/>
    <w:pPr>
      <w:spacing w:before="120" w:after="240" w:line="240" w:lineRule="auto"/>
      <w:ind w:firstLine="0"/>
      <w:jc w:val="center"/>
    </w:pPr>
  </w:style>
  <w:style w:type="table" w:styleId="ac">
    <w:name w:val="Table Grid"/>
    <w:basedOn w:val="a4"/>
    <w:uiPriority w:val="59"/>
    <w:rsid w:val="00D02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д программы"/>
    <w:qFormat/>
    <w:rsid w:val="00C30EE2"/>
    <w:pPr>
      <w:spacing w:after="0" w:line="240" w:lineRule="auto"/>
    </w:pPr>
    <w:rPr>
      <w:rFonts w:ascii="Courier New" w:eastAsiaTheme="majorEastAsia" w:hAnsi="Courier New" w:cstheme="majorBidi"/>
      <w:bCs/>
      <w:sz w:val="28"/>
      <w:szCs w:val="28"/>
    </w:rPr>
  </w:style>
  <w:style w:type="paragraph" w:customStyle="1" w:styleId="ae">
    <w:name w:val="Заголовок таблицы"/>
    <w:basedOn w:val="a2"/>
    <w:qFormat/>
    <w:rsid w:val="00492D50"/>
    <w:pPr>
      <w:spacing w:before="120" w:after="120" w:line="240" w:lineRule="auto"/>
      <w:ind w:firstLine="0"/>
      <w:jc w:val="left"/>
    </w:pPr>
  </w:style>
  <w:style w:type="paragraph" w:customStyle="1" w:styleId="a1">
    <w:name w:val="литература"/>
    <w:basedOn w:val="a6"/>
    <w:qFormat/>
    <w:rsid w:val="00D02492"/>
    <w:pPr>
      <w:numPr>
        <w:numId w:val="3"/>
      </w:numPr>
      <w:spacing w:line="276" w:lineRule="auto"/>
      <w:ind w:left="1395" w:hanging="357"/>
    </w:pPr>
    <w:rPr>
      <w:rFonts w:cs="Times New Roman"/>
    </w:rPr>
  </w:style>
  <w:style w:type="paragraph" w:customStyle="1" w:styleId="af">
    <w:name w:val="Комментарии к программе"/>
    <w:basedOn w:val="ad"/>
    <w:qFormat/>
    <w:rsid w:val="00970B9D"/>
    <w:rPr>
      <w:color w:val="A3C068"/>
    </w:rPr>
  </w:style>
  <w:style w:type="paragraph" w:customStyle="1" w:styleId="af0">
    <w:name w:val="ответ сервера"/>
    <w:basedOn w:val="a6"/>
    <w:qFormat/>
    <w:rsid w:val="00B17305"/>
    <w:pPr>
      <w:ind w:firstLine="0"/>
    </w:pPr>
    <w:rPr>
      <w:rFonts w:ascii="BrowalliaUPC" w:hAnsi="BrowalliaUPC" w:cs="BrowalliaUPC"/>
      <w:b/>
    </w:rPr>
  </w:style>
  <w:style w:type="character" w:customStyle="1" w:styleId="10">
    <w:name w:val="Заголовок 1 Знак"/>
    <w:basedOn w:val="a3"/>
    <w:link w:val="1"/>
    <w:uiPriority w:val="9"/>
    <w:rsid w:val="009877C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11">
    <w:name w:val="Стиль1"/>
    <w:basedOn w:val="1"/>
    <w:rsid w:val="006712AC"/>
    <w:pPr>
      <w:spacing w:before="360"/>
      <w:ind w:left="680"/>
    </w:pPr>
    <w:rPr>
      <w:sz w:val="36"/>
    </w:rPr>
  </w:style>
  <w:style w:type="character" w:customStyle="1" w:styleId="20">
    <w:name w:val="Заголовок 2 Знак"/>
    <w:basedOn w:val="a3"/>
    <w:link w:val="2"/>
    <w:uiPriority w:val="9"/>
    <w:rsid w:val="009877C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9877C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3"/>
    <w:link w:val="4"/>
    <w:uiPriority w:val="9"/>
    <w:rsid w:val="009877CE"/>
    <w:rPr>
      <w:rFonts w:ascii="Times New Roman" w:eastAsiaTheme="majorEastAsia" w:hAnsi="Times New Roman" w:cstheme="majorBidi"/>
      <w:b/>
      <w:bCs/>
      <w:i/>
      <w:iCs/>
      <w:sz w:val="28"/>
    </w:rPr>
  </w:style>
  <w:style w:type="paragraph" w:customStyle="1" w:styleId="a0">
    <w:name w:val="ненумер. список"/>
    <w:basedOn w:val="a2"/>
    <w:qFormat/>
    <w:rsid w:val="00884866"/>
    <w:pPr>
      <w:numPr>
        <w:numId w:val="4"/>
      </w:numPr>
      <w:ind w:left="726" w:hanging="357"/>
    </w:pPr>
  </w:style>
  <w:style w:type="paragraph" w:customStyle="1" w:styleId="a">
    <w:name w:val="нумер список"/>
    <w:basedOn w:val="a2"/>
    <w:qFormat/>
    <w:rsid w:val="00884866"/>
    <w:pPr>
      <w:numPr>
        <w:numId w:val="5"/>
      </w:numPr>
      <w:ind w:left="726" w:hanging="357"/>
    </w:pPr>
  </w:style>
  <w:style w:type="character" w:customStyle="1" w:styleId="50">
    <w:name w:val="Заголовок 5 Знак"/>
    <w:basedOn w:val="a3"/>
    <w:link w:val="5"/>
    <w:uiPriority w:val="9"/>
    <w:rsid w:val="00B1730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f1">
    <w:name w:val="No Spacing"/>
    <w:uiPriority w:val="1"/>
    <w:rsid w:val="009877C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2">
    <w:name w:val="Ячейка таблицы"/>
    <w:basedOn w:val="af3"/>
    <w:qFormat/>
    <w:rsid w:val="00492D50"/>
    <w:pPr>
      <w:spacing w:before="60" w:after="60" w:line="240" w:lineRule="auto"/>
      <w:ind w:firstLine="0"/>
    </w:pPr>
    <w:rPr>
      <w:b w:val="0"/>
      <w:sz w:val="24"/>
    </w:rPr>
  </w:style>
  <w:style w:type="paragraph" w:customStyle="1" w:styleId="af4">
    <w:name w:val="Ячейка таблицы (заголовок)"/>
    <w:basedOn w:val="af2"/>
    <w:qFormat/>
    <w:rsid w:val="00492D50"/>
    <w:pPr>
      <w:spacing w:before="120" w:after="120"/>
    </w:pPr>
    <w:rPr>
      <w:b/>
      <w:lang w:val="en-US"/>
    </w:rPr>
  </w:style>
  <w:style w:type="paragraph" w:styleId="af3">
    <w:name w:val="Subtitle"/>
    <w:aliases w:val="Заголовок в тексте"/>
    <w:basedOn w:val="a2"/>
    <w:next w:val="a2"/>
    <w:link w:val="af5"/>
    <w:uiPriority w:val="11"/>
    <w:rsid w:val="00884866"/>
    <w:pPr>
      <w:numPr>
        <w:ilvl w:val="1"/>
      </w:numPr>
      <w:spacing w:before="200"/>
      <w:ind w:firstLine="709"/>
    </w:pPr>
    <w:rPr>
      <w:rFonts w:eastAsiaTheme="majorEastAsia" w:cstheme="majorBidi"/>
      <w:b/>
      <w:iCs/>
      <w:spacing w:val="15"/>
      <w:szCs w:val="24"/>
    </w:rPr>
  </w:style>
  <w:style w:type="character" w:customStyle="1" w:styleId="af5">
    <w:name w:val="Подзаголовок Знак"/>
    <w:aliases w:val="Заголовок в тексте Знак"/>
    <w:basedOn w:val="a3"/>
    <w:link w:val="af3"/>
    <w:uiPriority w:val="11"/>
    <w:rsid w:val="00884866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styleId="af6">
    <w:name w:val="Emphasis"/>
    <w:basedOn w:val="a3"/>
    <w:uiPriority w:val="20"/>
    <w:qFormat/>
    <w:rsid w:val="009877CE"/>
    <w:rPr>
      <w:i w:val="0"/>
      <w:iCs/>
      <w:u w:val="single"/>
    </w:rPr>
  </w:style>
  <w:style w:type="paragraph" w:customStyle="1" w:styleId="af7">
    <w:name w:val="Команда"/>
    <w:basedOn w:val="ad"/>
    <w:qFormat/>
    <w:rsid w:val="00C30EE2"/>
    <w:pPr>
      <w:framePr w:hSpace="180" w:wrap="around" w:vAnchor="text" w:hAnchor="margin" w:xAlign="center" w:y="-25"/>
    </w:pPr>
    <w:rPr>
      <w:b/>
      <w:lang w:val="en-US"/>
    </w:rPr>
  </w:style>
  <w:style w:type="paragraph" w:customStyle="1" w:styleId="af8">
    <w:name w:val="Команда (ответ)"/>
    <w:basedOn w:val="af7"/>
    <w:qFormat/>
    <w:rsid w:val="00970B9D"/>
    <w:pPr>
      <w:framePr w:wrap="around"/>
    </w:pPr>
    <w:rPr>
      <w:b w:val="0"/>
      <w:lang w:val="ru-RU"/>
    </w:rPr>
  </w:style>
  <w:style w:type="paragraph" w:styleId="af9">
    <w:name w:val="Normal (Web)"/>
    <w:basedOn w:val="a2"/>
    <w:uiPriority w:val="99"/>
    <w:semiHidden/>
    <w:unhideWhenUsed/>
    <w:rsid w:val="00C30EE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a">
    <w:name w:val="Strong"/>
    <w:basedOn w:val="a3"/>
    <w:uiPriority w:val="22"/>
    <w:rsid w:val="00EB450A"/>
    <w:rPr>
      <w:b/>
      <w:bCs/>
    </w:rPr>
  </w:style>
  <w:style w:type="character" w:styleId="afb">
    <w:name w:val="annotation reference"/>
    <w:basedOn w:val="a3"/>
    <w:uiPriority w:val="99"/>
    <w:semiHidden/>
    <w:unhideWhenUsed/>
    <w:rsid w:val="001B3D0E"/>
    <w:rPr>
      <w:sz w:val="16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1B3D0E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1B3D0E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B3D0E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1B3D0E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17305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9877CE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9877CE"/>
    <w:pPr>
      <w:keepNext/>
      <w:keepLines/>
      <w:spacing w:before="2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9877CE"/>
    <w:pPr>
      <w:keepNext/>
      <w:keepLines/>
      <w:spacing w:before="16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2"/>
    <w:next w:val="a2"/>
    <w:link w:val="40"/>
    <w:uiPriority w:val="9"/>
    <w:unhideWhenUsed/>
    <w:qFormat/>
    <w:rsid w:val="009877CE"/>
    <w:pPr>
      <w:keepNext/>
      <w:keepLines/>
      <w:spacing w:before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2"/>
    <w:next w:val="a2"/>
    <w:link w:val="50"/>
    <w:uiPriority w:val="9"/>
    <w:unhideWhenUsed/>
    <w:rsid w:val="00B173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rsid w:val="00AE137E"/>
    <w:pPr>
      <w:ind w:left="720"/>
      <w:contextualSpacing/>
    </w:pPr>
  </w:style>
  <w:style w:type="character" w:styleId="a7">
    <w:name w:val="Intense Emphasis"/>
    <w:basedOn w:val="a3"/>
    <w:uiPriority w:val="21"/>
    <w:qFormat/>
    <w:rsid w:val="00EB450A"/>
    <w:rPr>
      <w:rFonts w:ascii="Courier New" w:hAnsi="Courier New"/>
      <w:b w:val="0"/>
      <w:bCs/>
      <w:i w:val="0"/>
      <w:iCs/>
      <w:color w:val="auto"/>
    </w:rPr>
  </w:style>
  <w:style w:type="character" w:styleId="a8">
    <w:name w:val="Subtle Emphasis"/>
    <w:basedOn w:val="a3"/>
    <w:uiPriority w:val="19"/>
    <w:qFormat/>
    <w:rsid w:val="009877CE"/>
    <w:rPr>
      <w:rFonts w:ascii="Times New Roman" w:hAnsi="Times New Roman"/>
      <w:i/>
      <w:iCs/>
      <w:color w:val="auto"/>
      <w:sz w:val="28"/>
      <w:u w:val="none"/>
    </w:rPr>
  </w:style>
  <w:style w:type="paragraph" w:styleId="a9">
    <w:name w:val="Balloon Text"/>
    <w:basedOn w:val="a2"/>
    <w:link w:val="aa"/>
    <w:uiPriority w:val="99"/>
    <w:semiHidden/>
    <w:unhideWhenUsed/>
    <w:rsid w:val="00D024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D02492"/>
    <w:rPr>
      <w:rFonts w:ascii="Tahoma" w:hAnsi="Tahoma" w:cs="Tahoma"/>
      <w:sz w:val="16"/>
      <w:szCs w:val="16"/>
    </w:rPr>
  </w:style>
  <w:style w:type="paragraph" w:customStyle="1" w:styleId="ab">
    <w:name w:val="Заголовок рисунка"/>
    <w:basedOn w:val="a2"/>
    <w:qFormat/>
    <w:rsid w:val="00884866"/>
    <w:pPr>
      <w:spacing w:before="120" w:after="240" w:line="240" w:lineRule="auto"/>
      <w:ind w:firstLine="0"/>
      <w:jc w:val="center"/>
    </w:pPr>
  </w:style>
  <w:style w:type="table" w:styleId="ac">
    <w:name w:val="Table Grid"/>
    <w:basedOn w:val="a4"/>
    <w:uiPriority w:val="59"/>
    <w:rsid w:val="00D02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д программы"/>
    <w:qFormat/>
    <w:rsid w:val="00C30EE2"/>
    <w:pPr>
      <w:spacing w:after="0" w:line="240" w:lineRule="auto"/>
    </w:pPr>
    <w:rPr>
      <w:rFonts w:ascii="Courier New" w:eastAsiaTheme="majorEastAsia" w:hAnsi="Courier New" w:cstheme="majorBidi"/>
      <w:bCs/>
      <w:sz w:val="28"/>
      <w:szCs w:val="28"/>
    </w:rPr>
  </w:style>
  <w:style w:type="paragraph" w:customStyle="1" w:styleId="ae">
    <w:name w:val="Заголовок таблицы"/>
    <w:basedOn w:val="a2"/>
    <w:qFormat/>
    <w:rsid w:val="00492D50"/>
    <w:pPr>
      <w:spacing w:before="120" w:after="120" w:line="240" w:lineRule="auto"/>
      <w:ind w:firstLine="0"/>
      <w:jc w:val="left"/>
    </w:pPr>
  </w:style>
  <w:style w:type="paragraph" w:customStyle="1" w:styleId="a1">
    <w:name w:val="литература"/>
    <w:basedOn w:val="a6"/>
    <w:qFormat/>
    <w:rsid w:val="00D02492"/>
    <w:pPr>
      <w:numPr>
        <w:numId w:val="3"/>
      </w:numPr>
      <w:spacing w:line="276" w:lineRule="auto"/>
      <w:ind w:left="1395" w:hanging="357"/>
    </w:pPr>
    <w:rPr>
      <w:rFonts w:cs="Times New Roman"/>
    </w:rPr>
  </w:style>
  <w:style w:type="paragraph" w:customStyle="1" w:styleId="af">
    <w:name w:val="Комментарии к программе"/>
    <w:basedOn w:val="ad"/>
    <w:qFormat/>
    <w:rsid w:val="00970B9D"/>
    <w:rPr>
      <w:color w:val="A3C068"/>
    </w:rPr>
  </w:style>
  <w:style w:type="paragraph" w:customStyle="1" w:styleId="af0">
    <w:name w:val="ответ сервера"/>
    <w:basedOn w:val="a6"/>
    <w:qFormat/>
    <w:rsid w:val="00B17305"/>
    <w:pPr>
      <w:ind w:firstLine="0"/>
    </w:pPr>
    <w:rPr>
      <w:rFonts w:ascii="BrowalliaUPC" w:hAnsi="BrowalliaUPC" w:cs="BrowalliaUPC"/>
      <w:b/>
    </w:rPr>
  </w:style>
  <w:style w:type="character" w:customStyle="1" w:styleId="10">
    <w:name w:val="Заголовок 1 Знак"/>
    <w:basedOn w:val="a3"/>
    <w:link w:val="1"/>
    <w:uiPriority w:val="9"/>
    <w:rsid w:val="009877C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11">
    <w:name w:val="Стиль1"/>
    <w:basedOn w:val="1"/>
    <w:rsid w:val="006712AC"/>
    <w:pPr>
      <w:spacing w:before="360"/>
      <w:ind w:left="680"/>
    </w:pPr>
    <w:rPr>
      <w:sz w:val="36"/>
    </w:rPr>
  </w:style>
  <w:style w:type="character" w:customStyle="1" w:styleId="20">
    <w:name w:val="Заголовок 2 Знак"/>
    <w:basedOn w:val="a3"/>
    <w:link w:val="2"/>
    <w:uiPriority w:val="9"/>
    <w:rsid w:val="009877C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9877C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3"/>
    <w:link w:val="4"/>
    <w:uiPriority w:val="9"/>
    <w:rsid w:val="009877CE"/>
    <w:rPr>
      <w:rFonts w:ascii="Times New Roman" w:eastAsiaTheme="majorEastAsia" w:hAnsi="Times New Roman" w:cstheme="majorBidi"/>
      <w:b/>
      <w:bCs/>
      <w:i/>
      <w:iCs/>
      <w:sz w:val="28"/>
    </w:rPr>
  </w:style>
  <w:style w:type="paragraph" w:customStyle="1" w:styleId="a0">
    <w:name w:val="ненумер. список"/>
    <w:basedOn w:val="a2"/>
    <w:qFormat/>
    <w:rsid w:val="00884866"/>
    <w:pPr>
      <w:numPr>
        <w:numId w:val="4"/>
      </w:numPr>
      <w:ind w:left="726" w:hanging="357"/>
    </w:pPr>
  </w:style>
  <w:style w:type="paragraph" w:customStyle="1" w:styleId="a">
    <w:name w:val="нумер список"/>
    <w:basedOn w:val="a2"/>
    <w:qFormat/>
    <w:rsid w:val="00884866"/>
    <w:pPr>
      <w:numPr>
        <w:numId w:val="5"/>
      </w:numPr>
      <w:ind w:left="726" w:hanging="357"/>
    </w:pPr>
  </w:style>
  <w:style w:type="character" w:customStyle="1" w:styleId="50">
    <w:name w:val="Заголовок 5 Знак"/>
    <w:basedOn w:val="a3"/>
    <w:link w:val="5"/>
    <w:uiPriority w:val="9"/>
    <w:rsid w:val="00B1730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f1">
    <w:name w:val="No Spacing"/>
    <w:uiPriority w:val="1"/>
    <w:rsid w:val="009877C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2">
    <w:name w:val="Ячейка таблицы"/>
    <w:basedOn w:val="af3"/>
    <w:qFormat/>
    <w:rsid w:val="00492D50"/>
    <w:pPr>
      <w:spacing w:before="60" w:after="60" w:line="240" w:lineRule="auto"/>
      <w:ind w:firstLine="0"/>
    </w:pPr>
    <w:rPr>
      <w:b w:val="0"/>
      <w:sz w:val="24"/>
    </w:rPr>
  </w:style>
  <w:style w:type="paragraph" w:customStyle="1" w:styleId="af4">
    <w:name w:val="Ячейка таблицы (заголовок)"/>
    <w:basedOn w:val="af2"/>
    <w:qFormat/>
    <w:rsid w:val="00492D50"/>
    <w:pPr>
      <w:spacing w:before="120" w:after="120"/>
    </w:pPr>
    <w:rPr>
      <w:b/>
      <w:lang w:val="en-US"/>
    </w:rPr>
  </w:style>
  <w:style w:type="paragraph" w:styleId="af3">
    <w:name w:val="Subtitle"/>
    <w:aliases w:val="Заголовок в тексте"/>
    <w:basedOn w:val="a2"/>
    <w:next w:val="a2"/>
    <w:link w:val="af5"/>
    <w:uiPriority w:val="11"/>
    <w:rsid w:val="00884866"/>
    <w:pPr>
      <w:numPr>
        <w:ilvl w:val="1"/>
      </w:numPr>
      <w:spacing w:before="200"/>
      <w:ind w:firstLine="709"/>
    </w:pPr>
    <w:rPr>
      <w:rFonts w:eastAsiaTheme="majorEastAsia" w:cstheme="majorBidi"/>
      <w:b/>
      <w:iCs/>
      <w:spacing w:val="15"/>
      <w:szCs w:val="24"/>
    </w:rPr>
  </w:style>
  <w:style w:type="character" w:customStyle="1" w:styleId="af5">
    <w:name w:val="Подзаголовок Знак"/>
    <w:aliases w:val="Заголовок в тексте Знак"/>
    <w:basedOn w:val="a3"/>
    <w:link w:val="af3"/>
    <w:uiPriority w:val="11"/>
    <w:rsid w:val="00884866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styleId="af6">
    <w:name w:val="Emphasis"/>
    <w:basedOn w:val="a3"/>
    <w:uiPriority w:val="20"/>
    <w:qFormat/>
    <w:rsid w:val="009877CE"/>
    <w:rPr>
      <w:i w:val="0"/>
      <w:iCs/>
      <w:u w:val="single"/>
    </w:rPr>
  </w:style>
  <w:style w:type="paragraph" w:customStyle="1" w:styleId="af7">
    <w:name w:val="Команда"/>
    <w:basedOn w:val="ad"/>
    <w:qFormat/>
    <w:rsid w:val="00C30EE2"/>
    <w:pPr>
      <w:framePr w:hSpace="180" w:wrap="around" w:vAnchor="text" w:hAnchor="margin" w:xAlign="center" w:y="-25"/>
    </w:pPr>
    <w:rPr>
      <w:b/>
      <w:lang w:val="en-US"/>
    </w:rPr>
  </w:style>
  <w:style w:type="paragraph" w:customStyle="1" w:styleId="af8">
    <w:name w:val="Команда (ответ)"/>
    <w:basedOn w:val="af7"/>
    <w:qFormat/>
    <w:rsid w:val="00970B9D"/>
    <w:pPr>
      <w:framePr w:wrap="around"/>
    </w:pPr>
    <w:rPr>
      <w:b w:val="0"/>
      <w:lang w:val="ru-RU"/>
    </w:rPr>
  </w:style>
  <w:style w:type="paragraph" w:styleId="af9">
    <w:name w:val="Normal (Web)"/>
    <w:basedOn w:val="a2"/>
    <w:uiPriority w:val="99"/>
    <w:semiHidden/>
    <w:unhideWhenUsed/>
    <w:rsid w:val="00C30EE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a">
    <w:name w:val="Strong"/>
    <w:basedOn w:val="a3"/>
    <w:uiPriority w:val="22"/>
    <w:rsid w:val="00EB450A"/>
    <w:rPr>
      <w:b/>
      <w:bCs/>
    </w:rPr>
  </w:style>
  <w:style w:type="character" w:styleId="afb">
    <w:name w:val="annotation reference"/>
    <w:basedOn w:val="a3"/>
    <w:uiPriority w:val="99"/>
    <w:semiHidden/>
    <w:unhideWhenUsed/>
    <w:rsid w:val="001B3D0E"/>
    <w:rPr>
      <w:sz w:val="16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1B3D0E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1B3D0E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B3D0E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1B3D0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dCm</dc:creator>
  <cp:keywords/>
  <cp:lastModifiedBy>Sergey</cp:lastModifiedBy>
  <cp:revision>9</cp:revision>
  <dcterms:created xsi:type="dcterms:W3CDTF">2017-10-04T12:54:00Z</dcterms:created>
  <dcterms:modified xsi:type="dcterms:W3CDTF">2023-09-21T20:15:00Z</dcterms:modified>
</cp:coreProperties>
</file>