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3"/>
        <w:gridCol w:w="2332"/>
        <w:gridCol w:w="960"/>
        <w:gridCol w:w="1616"/>
        <w:gridCol w:w="251"/>
        <w:gridCol w:w="218"/>
        <w:gridCol w:w="2408"/>
      </w:tblGrid>
      <w:tr w:rsidR="00E134D1" w:rsidRPr="009720CB" w14:paraId="039D5D37" w14:textId="77777777" w:rsidTr="005516B9">
        <w:tc>
          <w:tcPr>
            <w:tcW w:w="2172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498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38" w:type="pct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243" w:type="pct"/>
            <w:gridSpan w:val="2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49" w:type="pct"/>
            <w:vAlign w:val="center"/>
            <w:hideMark/>
          </w:tcPr>
          <w:p w14:paraId="7ABB6EFA" w14:textId="6BD6CBC1" w:rsidR="00E134D1" w:rsidRPr="009720CB" w:rsidRDefault="005516B9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Старовойтов Д.Э</w:t>
            </w:r>
            <w:r w:rsidR="00E134D1">
              <w:rPr>
                <w:u w:val="single"/>
              </w:rPr>
              <w:t>.</w:t>
            </w:r>
          </w:p>
        </w:tc>
      </w:tr>
      <w:tr w:rsidR="00E134D1" w:rsidRPr="009720CB" w14:paraId="57119721" w14:textId="77777777" w:rsidTr="005516B9">
        <w:tc>
          <w:tcPr>
            <w:tcW w:w="2172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5516B9">
        <w:tc>
          <w:tcPr>
            <w:tcW w:w="2172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5516B9">
        <w:tc>
          <w:tcPr>
            <w:tcW w:w="2172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5516B9">
        <w:tc>
          <w:tcPr>
            <w:tcW w:w="962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10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498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38" w:type="pct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243" w:type="pct"/>
            <w:gridSpan w:val="2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249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E134D1" w:rsidRPr="009720CB" w14:paraId="4E6CACEB" w14:textId="77777777" w:rsidTr="005516B9">
        <w:tc>
          <w:tcPr>
            <w:tcW w:w="962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5516B9">
        <w:tc>
          <w:tcPr>
            <w:tcW w:w="962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36F1CF1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3957BBE3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Pr="000C3D32">
              <w:rPr>
                <w:rStyle w:val="a6"/>
                <w:bCs/>
                <w:noProof/>
              </w:rPr>
              <w:t>1 Основная часть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6404AE29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Pr="000C3D32">
              <w:rPr>
                <w:rStyle w:val="a6"/>
                <w:bCs/>
                <w:noProof/>
              </w:rPr>
              <w:t xml:space="preserve">1.1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B74CD16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Pr="000C3D32">
              <w:rPr>
                <w:rStyle w:val="a6"/>
                <w:bCs/>
                <w:noProof/>
              </w:rPr>
              <w:t xml:space="preserve">1.2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34C9892C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6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54CDDA59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Pr="000C3D32">
              <w:rPr>
                <w:rStyle w:val="a6"/>
                <w:bCs/>
                <w:noProof/>
                <w:lang w:val="en-US"/>
              </w:rPr>
              <w:t>Git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8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113E78F8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Pr="000C3D32">
              <w:rPr>
                <w:rStyle w:val="a6"/>
                <w:bCs/>
                <w:noProof/>
              </w:rPr>
              <w:t>1.5 Тестирование программы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9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6FFCD65A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21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4CCEDED2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Pr="000C3D32">
              <w:rPr>
                <w:rStyle w:val="a6"/>
                <w:bCs/>
                <w:noProof/>
              </w:rPr>
              <w:t>ПРИЛОЖЕНИЕ А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22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46A90E4D" w:rsidR="006B0AC1" w:rsidRPr="006B0AC1" w:rsidRDefault="003A5D69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A5D69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968CD8" wp14:editId="758147C9">
            <wp:extent cx="5373830" cy="2725387"/>
            <wp:effectExtent l="0" t="0" r="0" b="0"/>
            <wp:doc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474" cy="272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643826B4" w:rsidR="00E134D1" w:rsidRDefault="00A76FC3" w:rsidP="00A76FC3">
      <w:pPr>
        <w:ind w:left="-1560" w:right="-427" w:firstLine="0"/>
        <w:jc w:val="center"/>
      </w:pPr>
      <w:r>
        <w:rPr>
          <w:noProof/>
        </w:rPr>
        <w:lastRenderedPageBreak/>
        <w:drawing>
          <wp:inline distT="0" distB="0" distL="0" distR="0" wp14:anchorId="5931A520" wp14:editId="46E4C162">
            <wp:extent cx="7414624" cy="7461850"/>
            <wp:effectExtent l="0" t="0" r="0" b="6350"/>
            <wp:docPr id="44369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940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41773" cy="748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A76FC3"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0170F723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="00AF2D54" w:rsidRPr="00AF2D54">
        <w:rPr>
          <w:i/>
          <w:lang w:val="en-US"/>
        </w:rPr>
        <w:t>DiscountStrateg</w:t>
      </w:r>
      <w:r w:rsidR="00E855DA" w:rsidRPr="00AF2D54">
        <w:rPr>
          <w:i/>
          <w:lang w:val="en-US"/>
        </w:rPr>
        <w:t>y</w:t>
      </w:r>
      <w:r w:rsidR="00E855DA">
        <w:rPr>
          <w:i/>
          <w:lang w:val="en-US"/>
        </w:rPr>
        <w:t>Base</w:t>
      </w:r>
      <w:r w:rsidRPr="000F5753">
        <w:t xml:space="preserve"> </w:t>
      </w:r>
      <w:r>
        <w:t>с его полями, свойствами и методами.</w:t>
      </w:r>
    </w:p>
    <w:p w14:paraId="5EF739D6" w14:textId="61A2FDDB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r w:rsidR="00AF2D54" w:rsidRPr="00AF2D54">
        <w:rPr>
          <w:i/>
          <w:lang w:val="en-US"/>
        </w:rPr>
        <w:t>DiscountStrategy</w:t>
      </w:r>
      <w:r w:rsidR="002306DA">
        <w:rPr>
          <w:i/>
          <w:lang w:val="en-US"/>
        </w:rPr>
        <w:t>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6F91EF9E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commentRangeStart w:id="10"/>
            <w:r w:rsidR="00AF2D54" w:rsidRPr="00AF2D54">
              <w:rPr>
                <w:i/>
                <w:sz w:val="24"/>
                <w:lang w:val="en-US"/>
              </w:rPr>
              <w:t>DiscountStrategy</w:t>
            </w:r>
            <w:r w:rsidR="002306DA">
              <w:rPr>
                <w:i/>
                <w:sz w:val="24"/>
                <w:lang w:val="en-US"/>
              </w:rPr>
              <w:t>Base</w:t>
            </w:r>
            <w:r w:rsidRPr="00BE5394">
              <w:rPr>
                <w:sz w:val="24"/>
              </w:rPr>
              <w:t xml:space="preserve"> </w:t>
            </w:r>
            <w:commentRangeEnd w:id="10"/>
            <w:r w:rsidR="001819AF" w:rsidRPr="00BE5394">
              <w:rPr>
                <w:rStyle w:val="a9"/>
                <w:sz w:val="24"/>
                <w:szCs w:val="22"/>
              </w:rPr>
              <w:commentReference w:id="10"/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AF2D54">
              <w:rPr>
                <w:sz w:val="24"/>
              </w:rPr>
              <w:t>расчёта скидки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19961FEF" w:rsidR="00E134D1" w:rsidRPr="00AF2D5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+ </w:t>
            </w:r>
            <w:r w:rsidR="00AF2D54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0435D8E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AF2D54">
              <w:rPr>
                <w:sz w:val="24"/>
              </w:rPr>
              <w:t>скидки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458EEF11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CalculateDiscount</w:t>
            </w:r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0F17124A" w14:textId="0F59196A" w:rsidR="00E134D1" w:rsidRPr="00AF2D54" w:rsidRDefault="00AF2D54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325514A" w14:textId="13467905" w:rsidR="00E134D1" w:rsidRPr="00BE5394" w:rsidRDefault="00E50A4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Абстрактный метод. </w:t>
            </w:r>
            <w:r w:rsidR="00AF2D54">
              <w:rPr>
                <w:sz w:val="24"/>
              </w:rPr>
              <w:t>Рассчитывает скидку</w:t>
            </w:r>
          </w:p>
          <w:p w14:paraId="49AC4465" w14:textId="5985BC84" w:rsidR="00E134D1" w:rsidRPr="001819AF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="00E134D1"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скидки</w:t>
            </w:r>
          </w:p>
        </w:tc>
      </w:tr>
      <w:tr w:rsidR="00AF2D54" w:rsidRPr="00BE5394" w14:paraId="234A884D" w14:textId="77777777" w:rsidTr="008C126D">
        <w:tc>
          <w:tcPr>
            <w:tcW w:w="1784" w:type="pct"/>
            <w:vAlign w:val="center"/>
          </w:tcPr>
          <w:p w14:paraId="27909130" w14:textId="15927ADB" w:rsidR="00AF2D54" w:rsidRPr="00AF2D5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CalculatePrice</w:t>
            </w:r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701EB102" w14:textId="43F6FEBD" w:rsidR="00AF2D54" w:rsidRPr="00AF2D54" w:rsidRDefault="00AF2D54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9EF7AB2" w14:textId="63DC0C1A" w:rsidR="00AF2D54" w:rsidRPr="00BE5394" w:rsidRDefault="00AF2D54" w:rsidP="00AF2D54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Рассчитывает итоговую стоимость</w:t>
            </w:r>
          </w:p>
          <w:p w14:paraId="64797A02" w14:textId="7D1E0A29" w:rsidR="00AF2D54" w:rsidRPr="00BE539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к оплате</w:t>
            </w:r>
          </w:p>
        </w:tc>
      </w:tr>
    </w:tbl>
    <w:p w14:paraId="606B0016" w14:textId="77777777" w:rsidR="00E134D1" w:rsidRDefault="00E134D1" w:rsidP="00E134D1"/>
    <w:p w14:paraId="03EF2C21" w14:textId="2FD6337C" w:rsidR="00E134D1" w:rsidRPr="00604BD9" w:rsidRDefault="00E134D1" w:rsidP="00E134D1">
      <w:r>
        <w:t>В таблицах 2–</w:t>
      </w:r>
      <w:r w:rsidR="00AF2D54">
        <w:t>3</w:t>
      </w:r>
      <w:r>
        <w:t xml:space="preserve"> приведены описания классов </w:t>
      </w:r>
      <w:r w:rsidR="00E50A44">
        <w:t>Скидка по сертификату</w:t>
      </w:r>
      <w:r w:rsidR="00607F60" w:rsidRPr="00607F60">
        <w:t xml:space="preserve"> (</w:t>
      </w:r>
      <w:r w:rsidR="00E50A44" w:rsidRPr="00E50A44">
        <w:rPr>
          <w:lang w:val="en-US"/>
        </w:rPr>
        <w:t>CertificateDiscount</w:t>
      </w:r>
      <w:r w:rsidR="00607F60" w:rsidRPr="00607F60">
        <w:t>)</w:t>
      </w:r>
      <w:r w:rsidR="00E50A44">
        <w:t xml:space="preserve"> и Процентная скидка</w:t>
      </w:r>
      <w:r w:rsidR="00607F60" w:rsidRPr="00607F60">
        <w:t xml:space="preserve"> (</w:t>
      </w:r>
      <w:r w:rsidR="00E50A44" w:rsidRPr="00E50A44">
        <w:rPr>
          <w:lang w:val="en-US"/>
        </w:rPr>
        <w:t>PercentageDiscount</w:t>
      </w:r>
      <w:r w:rsidR="00E50A44">
        <w:t>)</w:t>
      </w:r>
      <w:r>
        <w:t xml:space="preserve">, которые наследуются от </w:t>
      </w:r>
      <w:r w:rsidR="00E50A44" w:rsidRPr="00E50A44">
        <w:rPr>
          <w:i/>
          <w:lang w:val="en-US"/>
        </w:rPr>
        <w:t>DiscountStrategy</w:t>
      </w:r>
      <w:r w:rsidRPr="00604BD9">
        <w:t>.</w:t>
      </w:r>
    </w:p>
    <w:p w14:paraId="097CA331" w14:textId="16CC6617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E50A44" w:rsidRPr="00E50A44">
        <w:rPr>
          <w:lang w:val="en-US"/>
        </w:rPr>
        <w:t>CertificateDiscount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6900CE1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CC454F" w:rsidRPr="00E50A44">
              <w:rPr>
                <w:lang w:val="en-US"/>
              </w:rPr>
              <w:t>CertificateDiscount</w:t>
            </w:r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6CFA54F5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CC454F" w:rsidRPr="00CC454F">
              <w:rPr>
                <w:sz w:val="24"/>
                <w:lang w:val="en-US"/>
              </w:rPr>
              <w:t>_certificateValue</w:t>
            </w:r>
          </w:p>
        </w:tc>
        <w:tc>
          <w:tcPr>
            <w:tcW w:w="646" w:type="pct"/>
            <w:vAlign w:val="center"/>
          </w:tcPr>
          <w:p w14:paraId="0CD2EAB4" w14:textId="11A78B28" w:rsidR="00E134D1" w:rsidRPr="00CC454F" w:rsidRDefault="00CC454F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282B098" w14:textId="6AF0E09F" w:rsidR="00E134D1" w:rsidRPr="00F029EE" w:rsidRDefault="00CC454F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216FD26F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CertificateValue</w:t>
            </w:r>
          </w:p>
        </w:tc>
        <w:tc>
          <w:tcPr>
            <w:tcW w:w="646" w:type="pct"/>
            <w:vAlign w:val="center"/>
          </w:tcPr>
          <w:p w14:paraId="30BC6B7E" w14:textId="34739210" w:rsidR="00607F60" w:rsidRPr="00CC454F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748DBA" w14:textId="005074D5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21C007FA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686005CA" w14:textId="4418F9C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6CB0068" w14:textId="708B60DB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33F31375" w14:textId="77777777" w:rsidTr="00CC454F">
        <w:tc>
          <w:tcPr>
            <w:tcW w:w="5000" w:type="pct"/>
            <w:gridSpan w:val="3"/>
            <w:vAlign w:val="center"/>
          </w:tcPr>
          <w:p w14:paraId="2601F3CF" w14:textId="2C53D09B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09412481" w:rsidR="00342440" w:rsidRPr="00CC454F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lastRenderedPageBreak/>
              <w:t xml:space="preserve">+ </w:t>
            </w:r>
            <w:r w:rsidR="00CC454F" w:rsidRPr="00CC454F">
              <w:rPr>
                <w:sz w:val="24"/>
                <w:lang w:val="en-US"/>
              </w:rPr>
              <w:t>CalculateDiscount</w:t>
            </w:r>
            <w:r w:rsidR="00CC454F">
              <w:rPr>
                <w:sz w:val="24"/>
              </w:rPr>
              <w:t>(</w:t>
            </w:r>
            <w:r w:rsidR="00CC454F">
              <w:rPr>
                <w:sz w:val="24"/>
                <w:lang w:val="en-US"/>
              </w:rPr>
              <w:t>decimal</w:t>
            </w:r>
            <w:r w:rsidR="00CC454F"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621237D7" w14:textId="71EB44AE" w:rsidR="00342440" w:rsidRPr="00F029EE" w:rsidRDefault="00CC454F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6FF51782" w14:textId="7F39B371" w:rsidR="00342440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сертификата</w:t>
            </w:r>
          </w:p>
        </w:tc>
      </w:tr>
      <w:tr w:rsidR="00CC454F" w:rsidRPr="00F029EE" w14:paraId="078F8AF6" w14:textId="77777777" w:rsidTr="008C126D">
        <w:tc>
          <w:tcPr>
            <w:tcW w:w="1784" w:type="pct"/>
            <w:vAlign w:val="center"/>
          </w:tcPr>
          <w:p w14:paraId="37C32D01" w14:textId="16174766" w:rsidR="00CC454F" w:rsidRP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 w:rsidRPr="00CC454F">
              <w:rPr>
                <w:sz w:val="24"/>
              </w:rPr>
              <w:t>CertificateDiscount</w:t>
            </w:r>
          </w:p>
        </w:tc>
        <w:tc>
          <w:tcPr>
            <w:tcW w:w="646" w:type="pct"/>
            <w:vAlign w:val="center"/>
          </w:tcPr>
          <w:p w14:paraId="55A263FE" w14:textId="1F29C33F" w:rsidR="00CC454F" w:rsidRPr="00CC454F" w:rsidRDefault="00CC454F" w:rsidP="0034244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1E2DEF0" w14:textId="73F09010" w:rsid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40C452C3" w14:textId="66610E60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E50A44" w:rsidRPr="00E50A44">
        <w:rPr>
          <w:lang w:val="en-US"/>
        </w:rPr>
        <w:t>PercentageDiscount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CC454F" w:rsidRDefault="00E134D1" w:rsidP="008C126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6FECB15C" w:rsidR="00E134D1" w:rsidRPr="00CC454F" w:rsidRDefault="00E134D1" w:rsidP="008C126D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 xml:space="preserve">Класс </w:t>
            </w:r>
            <w:r w:rsidR="00CC454F" w:rsidRPr="00CC454F">
              <w:rPr>
                <w:sz w:val="24"/>
                <w:szCs w:val="24"/>
                <w:lang w:val="en-US"/>
              </w:rPr>
              <w:t>PercentageDiscount</w:t>
            </w:r>
            <w:r w:rsidR="00607F60" w:rsidRPr="00CC454F">
              <w:rPr>
                <w:sz w:val="24"/>
                <w:szCs w:val="24"/>
              </w:rPr>
              <w:t xml:space="preserve"> </w:t>
            </w:r>
            <w:r w:rsidRPr="00CC454F">
              <w:rPr>
                <w:sz w:val="24"/>
                <w:szCs w:val="24"/>
              </w:rPr>
              <w:t xml:space="preserve">– </w:t>
            </w:r>
            <w:r w:rsidR="00CC454F" w:rsidRPr="00CC454F">
              <w:rPr>
                <w:sz w:val="24"/>
                <w:szCs w:val="24"/>
              </w:rPr>
              <w:t>Процентная скидка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0769A63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="00CC454F" w:rsidRPr="00CC454F">
              <w:rPr>
                <w:sz w:val="24"/>
                <w:lang w:val="en-US"/>
              </w:rPr>
              <w:t>_percentage</w:t>
            </w:r>
          </w:p>
        </w:tc>
        <w:tc>
          <w:tcPr>
            <w:tcW w:w="646" w:type="pct"/>
            <w:vAlign w:val="center"/>
          </w:tcPr>
          <w:p w14:paraId="69A0568A" w14:textId="3E06881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24D482" w14:textId="605640AC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77C900E1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 w:rsidRPr="00CC454F">
              <w:rPr>
                <w:sz w:val="24"/>
              </w:rPr>
              <w:t>MaxPercentage</w:t>
            </w:r>
          </w:p>
        </w:tc>
        <w:tc>
          <w:tcPr>
            <w:tcW w:w="646" w:type="pct"/>
            <w:vAlign w:val="center"/>
          </w:tcPr>
          <w:p w14:paraId="4C9F68E0" w14:textId="469A6F7F" w:rsidR="00607F60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A873384" w14:textId="2B6FC226" w:rsidR="00607F60" w:rsidRP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Максимальный процент скидки</w:t>
            </w:r>
          </w:p>
        </w:tc>
      </w:tr>
      <w:tr w:rsidR="00CC454F" w:rsidRPr="00F029EE" w14:paraId="2069C091" w14:textId="77777777" w:rsidTr="008C126D">
        <w:tc>
          <w:tcPr>
            <w:tcW w:w="1784" w:type="pct"/>
            <w:vAlign w:val="center"/>
          </w:tcPr>
          <w:p w14:paraId="2934E8C9" w14:textId="3B32DF10" w:rsidR="00CC454F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Min</w:t>
            </w:r>
            <w:r w:rsidRPr="00CC454F">
              <w:rPr>
                <w:sz w:val="24"/>
              </w:rPr>
              <w:t>Percentage</w:t>
            </w:r>
          </w:p>
        </w:tc>
        <w:tc>
          <w:tcPr>
            <w:tcW w:w="646" w:type="pct"/>
            <w:vAlign w:val="center"/>
          </w:tcPr>
          <w:p w14:paraId="6DD333F8" w14:textId="6BC2E0E6" w:rsidR="00CC454F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A7D9FD6" w14:textId="76855951" w:rsid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Минимальный процент скидки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CC454F" w:rsidRPr="00F029EE" w14:paraId="5699CD5A" w14:textId="77777777" w:rsidTr="008C126D">
        <w:tc>
          <w:tcPr>
            <w:tcW w:w="1784" w:type="pct"/>
            <w:vAlign w:val="center"/>
          </w:tcPr>
          <w:p w14:paraId="73339D13" w14:textId="134ED500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Percentage</w:t>
            </w:r>
          </w:p>
        </w:tc>
        <w:tc>
          <w:tcPr>
            <w:tcW w:w="646" w:type="pct"/>
            <w:vAlign w:val="center"/>
          </w:tcPr>
          <w:p w14:paraId="1E1DCE8D" w14:textId="5DA6A277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889B962" w14:textId="0D90F5ED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CC454F" w:rsidRPr="00F029EE" w14:paraId="7BB84AC9" w14:textId="77777777" w:rsidTr="008C126D">
        <w:tc>
          <w:tcPr>
            <w:tcW w:w="1784" w:type="pct"/>
            <w:vAlign w:val="center"/>
          </w:tcPr>
          <w:p w14:paraId="6567CD22" w14:textId="1C4BEF4C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5A359094" w14:textId="1F90F10D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3F867F0" w14:textId="3AA764F1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765046FE" w14:textId="77777777" w:rsidTr="00CC454F">
        <w:tc>
          <w:tcPr>
            <w:tcW w:w="5000" w:type="pct"/>
            <w:gridSpan w:val="3"/>
            <w:vAlign w:val="center"/>
          </w:tcPr>
          <w:p w14:paraId="072D778E" w14:textId="475B93E0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Методы</w:t>
            </w:r>
          </w:p>
        </w:tc>
      </w:tr>
      <w:tr w:rsidR="00CC454F" w:rsidRPr="00F029EE" w14:paraId="218F0EB2" w14:textId="77777777" w:rsidTr="008C126D">
        <w:tc>
          <w:tcPr>
            <w:tcW w:w="1784" w:type="pct"/>
            <w:vAlign w:val="center"/>
          </w:tcPr>
          <w:p w14:paraId="00C07843" w14:textId="2F9A52BF" w:rsidR="00CC454F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CalculateDiscount</w:t>
            </w:r>
            <w:r>
              <w:rPr>
                <w:sz w:val="24"/>
              </w:rPr>
              <w:t>(</w:t>
            </w:r>
            <w:r>
              <w:rPr>
                <w:sz w:val="24"/>
                <w:lang w:val="en-US"/>
              </w:rPr>
              <w:t>decimal</w:t>
            </w:r>
            <w:r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72D24AB9" w14:textId="192ACF49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88997BE" w14:textId="5E8D98F3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процентной скидки</w:t>
            </w:r>
          </w:p>
        </w:tc>
      </w:tr>
      <w:tr w:rsidR="00CC454F" w:rsidRPr="00F029EE" w14:paraId="152E927A" w14:textId="77777777" w:rsidTr="008C126D">
        <w:tc>
          <w:tcPr>
            <w:tcW w:w="1784" w:type="pct"/>
            <w:vAlign w:val="center"/>
          </w:tcPr>
          <w:p w14:paraId="3DDCED9A" w14:textId="0D3F33CB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 w:rsidRPr="00CC454F">
              <w:rPr>
                <w:sz w:val="24"/>
              </w:rPr>
              <w:t>PercentageDiscount</w:t>
            </w:r>
          </w:p>
        </w:tc>
        <w:tc>
          <w:tcPr>
            <w:tcW w:w="646" w:type="pct"/>
            <w:vAlign w:val="center"/>
          </w:tcPr>
          <w:p w14:paraId="5F940BBA" w14:textId="2485966F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D92D628" w14:textId="33E8F8F7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6F578DCE" w14:textId="636AAC10" w:rsidR="00377EE4" w:rsidRPr="00E50A44" w:rsidRDefault="00377EE4" w:rsidP="00E50A44">
      <w:pPr>
        <w:spacing w:before="240"/>
        <w:ind w:firstLine="0"/>
        <w:sectPr w:rsidR="00377EE4" w:rsidRPr="00E50A4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1" w:name="_Toc74829067"/>
      <w:bookmarkStart w:id="12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2611DF2C" w:rsidR="00E134D1" w:rsidRPr="00206CC8" w:rsidRDefault="00AF2D54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6AB5B93" wp14:editId="17E4CF23">
            <wp:extent cx="6120130" cy="1478915"/>
            <wp:effectExtent l="0" t="0" r="0" b="6985"/>
            <wp:doc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3" w:name="_Toc74829068"/>
      <w:bookmarkStart w:id="14" w:name="_Toc215716521"/>
      <w:r w:rsidRPr="00EF56E8">
        <w:rPr>
          <w:b/>
          <w:bCs/>
        </w:rPr>
        <w:lastRenderedPageBreak/>
        <w:t>1.5 Тестирование программы</w:t>
      </w:r>
      <w:bookmarkEnd w:id="13"/>
      <w:bookmarkEnd w:id="14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5A913E95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DA8995C" w:rsidR="00E134D1" w:rsidRDefault="00681D99" w:rsidP="00E134D1">
      <w:pPr>
        <w:ind w:firstLine="0"/>
        <w:jc w:val="center"/>
      </w:pPr>
      <w:r w:rsidRPr="00681D99">
        <w:rPr>
          <w:noProof/>
        </w:rPr>
        <w:drawing>
          <wp:inline distT="0" distB="0" distL="0" distR="0" wp14:anchorId="08103438" wp14:editId="4EDF7E64">
            <wp:extent cx="6120130" cy="3277235"/>
            <wp:effectExtent l="0" t="0" r="0" b="0"/>
            <wp:doc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5766D32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EC02C15" wp14:editId="26191F72">
            <wp:extent cx="2724530" cy="2495898"/>
            <wp:effectExtent l="0" t="0" r="0" b="0"/>
            <wp:doc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0CDCB29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</w:t>
      </w:r>
      <w:r w:rsidR="008D5845">
        <w:t>расчёта</w:t>
      </w:r>
      <w:r w:rsidRPr="00C4129F">
        <w:t xml:space="preserve"> </w:t>
      </w:r>
      <w:r>
        <w:t>необходимо</w:t>
      </w:r>
      <w:r w:rsidRPr="00C4129F">
        <w:t xml:space="preserve">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</w:t>
      </w:r>
      <w:r w:rsidRPr="00C4129F">
        <w:lastRenderedPageBreak/>
        <w:t xml:space="preserve">кнопку «ОК» </w:t>
      </w:r>
      <w:r w:rsidR="008D5845">
        <w:t>-</w:t>
      </w:r>
      <w:r w:rsidRPr="00C4129F">
        <w:t xml:space="preserve"> нов</w:t>
      </w:r>
      <w:r w:rsidR="008D5845">
        <w:t>ый</w:t>
      </w:r>
      <w:r w:rsidRPr="00C4129F">
        <w:t xml:space="preserve"> </w:t>
      </w:r>
      <w:r w:rsidR="008D5845">
        <w:t xml:space="preserve">расчёт </w:t>
      </w:r>
      <w:r w:rsidRPr="00C4129F">
        <w:t>добавится в таблицу на главной форме (см. рисунки 6 и 7).</w:t>
      </w:r>
    </w:p>
    <w:p w14:paraId="5118CA7F" w14:textId="1498446D" w:rsidR="00C4129F" w:rsidRDefault="008D5845" w:rsidP="00C4129F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3085BBF3" wp14:editId="2579D36F">
            <wp:extent cx="2724530" cy="2495898"/>
            <wp:effectExtent l="0" t="0" r="0" b="0"/>
            <wp:doc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73D39DE7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85D90B8" wp14:editId="6AA01C17">
            <wp:extent cx="6120130" cy="3277235"/>
            <wp:effectExtent l="0" t="0" r="0" b="0"/>
            <wp:doc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4453C552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</w:t>
      </w:r>
      <w:r w:rsidR="008D5845">
        <w:t>–</w:t>
      </w:r>
      <w:r w:rsidRPr="00C4129F">
        <w:t xml:space="preserve"> например, отрицательное число или </w:t>
      </w:r>
      <w:r w:rsidR="008D5845">
        <w:t>попытается ввести в численные поля текст – символы в текстовое поле не будут вводиться.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40B1A03A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</w:t>
      </w:r>
      <w:r w:rsidR="008D5845">
        <w:t xml:space="preserve"> расчёт</w:t>
      </w:r>
      <w:r>
        <w:t xml:space="preserve">» (рисунки </w:t>
      </w:r>
      <w:r w:rsidR="008D5845">
        <w:t>8</w:t>
      </w:r>
      <w:r>
        <w:t xml:space="preserve"> и </w:t>
      </w:r>
      <w:r w:rsidR="008D5845">
        <w:t>9</w:t>
      </w:r>
      <w:r>
        <w:t>).</w:t>
      </w:r>
    </w:p>
    <w:p w14:paraId="4063ADA2" w14:textId="7CCB8A83" w:rsidR="00E134D1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278DCEE2" wp14:editId="249C70D6">
            <wp:extent cx="6120130" cy="3277235"/>
            <wp:effectExtent l="0" t="0" r="0" b="0"/>
            <wp:doc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3DB197CA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8</w:t>
      </w:r>
      <w:r>
        <w:t xml:space="preserve"> – Выбор элемента в таблице</w:t>
      </w:r>
    </w:p>
    <w:p w14:paraId="329F0A21" w14:textId="4C29554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68BA34A0" wp14:editId="647A9F58">
            <wp:extent cx="6120130" cy="3277235"/>
            <wp:effectExtent l="0" t="0" r="0" b="0"/>
            <wp:doc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1FB275C0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9</w:t>
      </w:r>
      <w:r>
        <w:t xml:space="preserve"> – Результат нажатия кнопки «Удалить»</w:t>
      </w:r>
    </w:p>
    <w:p w14:paraId="31DE4885" w14:textId="25C98990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</w:t>
      </w:r>
      <w:r w:rsidR="008D5845">
        <w:t>0</w:t>
      </w:r>
      <w:r>
        <w:t xml:space="preserve"> и 1</w:t>
      </w:r>
      <w:r w:rsidR="008D5845">
        <w:t>1</w:t>
      </w:r>
      <w:r w:rsidRPr="00235971">
        <w:t>).</w:t>
      </w:r>
    </w:p>
    <w:p w14:paraId="0E071858" w14:textId="42C648B1" w:rsidR="008D5845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4BDF87EA" wp14:editId="1B00BD31">
            <wp:extent cx="6120130" cy="3277235"/>
            <wp:effectExtent l="0" t="0" r="0" b="0"/>
            <wp:doc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209EFAC5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00E6DD7B" wp14:editId="1D033F45">
            <wp:extent cx="2305372" cy="1448002"/>
            <wp:effectExtent l="0" t="0" r="0" b="0"/>
            <wp:doc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3C397425" w:rsidR="00E134D1" w:rsidRDefault="00E134D1" w:rsidP="00E134D1">
      <w:pPr>
        <w:ind w:firstLine="0"/>
        <w:jc w:val="center"/>
      </w:pPr>
      <w:r>
        <w:t>Рисунок 1</w:t>
      </w:r>
      <w:r w:rsidR="008D5845">
        <w:t>0</w:t>
      </w:r>
      <w:r>
        <w:t xml:space="preserve"> – Удаление всех элементов</w:t>
      </w:r>
    </w:p>
    <w:p w14:paraId="6B93243B" w14:textId="78830D66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6A5F3B8" wp14:editId="4AD585A2">
            <wp:extent cx="6120130" cy="3277235"/>
            <wp:effectExtent l="0" t="0" r="0" b="0"/>
            <wp:doc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6D532C01" w:rsidR="00E134D1" w:rsidRDefault="00E134D1" w:rsidP="00E134D1">
      <w:pPr>
        <w:ind w:firstLine="0"/>
        <w:jc w:val="center"/>
      </w:pPr>
      <w:r>
        <w:t>Рисунок 1</w:t>
      </w:r>
      <w:r w:rsidR="008D5845">
        <w:t>1</w:t>
      </w:r>
      <w:r>
        <w:t xml:space="preserve"> – Результат удаления всех элементов</w:t>
      </w:r>
    </w:p>
    <w:p w14:paraId="74576E65" w14:textId="1E0FD1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</w:t>
      </w:r>
      <w:r w:rsidR="008D5845">
        <w:rPr>
          <w:b/>
          <w:bCs/>
        </w:rPr>
        <w:t>ый</w:t>
      </w:r>
      <w:r>
        <w:rPr>
          <w:b/>
          <w:bCs/>
        </w:rPr>
        <w:t xml:space="preserve"> </w:t>
      </w:r>
      <w:r w:rsidR="008D5845">
        <w:rPr>
          <w:b/>
          <w:bCs/>
        </w:rPr>
        <w:t>расчёт</w:t>
      </w:r>
      <w:r w:rsidRPr="00D819DC">
        <w:rPr>
          <w:b/>
          <w:bCs/>
        </w:rPr>
        <w:t>»</w:t>
      </w:r>
    </w:p>
    <w:p w14:paraId="51DF088A" w14:textId="10F2846C" w:rsidR="006D1378" w:rsidRDefault="006D1378" w:rsidP="00E134D1">
      <w:pPr>
        <w:ind w:firstLine="709"/>
      </w:pPr>
      <w:r>
        <w:lastRenderedPageBreak/>
        <w:t xml:space="preserve">Для создания случайного </w:t>
      </w:r>
      <w:r w:rsidR="008D5845">
        <w:t>расчёта</w:t>
      </w:r>
      <w:r>
        <w:t xml:space="preserve"> с произвольной </w:t>
      </w:r>
      <w:r w:rsidR="008D5845">
        <w:t>скидкой</w:t>
      </w:r>
      <w:r>
        <w:t xml:space="preserve"> необходимо нажать на кнопку «Случайн</w:t>
      </w:r>
      <w:r w:rsidR="008D5845">
        <w:t>ый</w:t>
      </w:r>
      <w:r>
        <w:t xml:space="preserve"> </w:t>
      </w:r>
      <w:r w:rsidR="008D5845">
        <w:t>расчёт</w:t>
      </w:r>
      <w:r>
        <w:t>». После этого в списке сразу же появится запись. На рисунке 1</w:t>
      </w:r>
      <w:r w:rsidR="008D5845">
        <w:t>3</w:t>
      </w:r>
      <w:r>
        <w:t xml:space="preserve"> – пример трёх использований данной функции.</w:t>
      </w:r>
    </w:p>
    <w:p w14:paraId="068AE2C6" w14:textId="2B4D54E6" w:rsidR="006D1378" w:rsidRDefault="008D5845" w:rsidP="008D5845">
      <w:pPr>
        <w:ind w:firstLine="0"/>
      </w:pPr>
      <w:r w:rsidRPr="008D5845">
        <w:rPr>
          <w:noProof/>
        </w:rPr>
        <w:drawing>
          <wp:inline distT="0" distB="0" distL="0" distR="0" wp14:anchorId="50BEC668" wp14:editId="4D1AD05E">
            <wp:extent cx="6120130" cy="3277235"/>
            <wp:effectExtent l="0" t="0" r="0" b="0"/>
            <wp:doc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C31C" w14:textId="7B2DD9E3" w:rsidR="006D1378" w:rsidRDefault="006D1378" w:rsidP="008D5845">
      <w:pPr>
        <w:ind w:firstLine="0"/>
        <w:jc w:val="center"/>
      </w:pPr>
      <w:r>
        <w:t>Рисунок 1</w:t>
      </w:r>
      <w:r w:rsidR="008D5845">
        <w:t>2</w:t>
      </w:r>
      <w:r>
        <w:t xml:space="preserve"> – Случайная фигура</w:t>
      </w:r>
      <w:r w:rsidR="008D5845" w:rsidRPr="008D5845">
        <w:rPr>
          <w:noProof/>
        </w:rPr>
        <w:drawing>
          <wp:inline distT="0" distB="0" distL="0" distR="0" wp14:anchorId="3685832E" wp14:editId="1392A0C1">
            <wp:extent cx="6120130" cy="3277235"/>
            <wp:effectExtent l="0" t="0" r="0" b="0"/>
            <wp:doc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0797D0C9" w:rsidR="006D1378" w:rsidRDefault="006D1378" w:rsidP="006D1378">
      <w:pPr>
        <w:ind w:firstLine="0"/>
        <w:jc w:val="center"/>
      </w:pPr>
      <w:r>
        <w:t>Рисунок 1</w:t>
      </w:r>
      <w:r w:rsidR="008D5845">
        <w:t>3</w:t>
      </w:r>
      <w:r>
        <w:t xml:space="preserve">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03F12E63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8D5845">
        <w:t>4</w:t>
      </w:r>
      <w:r>
        <w:t>). Откроется соответствующая форма для поиска (рисунок 1</w:t>
      </w:r>
      <w:r w:rsidR="008D5845">
        <w:t>5</w:t>
      </w:r>
      <w:r>
        <w:t>).</w:t>
      </w:r>
    </w:p>
    <w:p w14:paraId="00D40999" w14:textId="3D4F8547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2EB8D394" wp14:editId="11466043">
            <wp:extent cx="6120130" cy="3971925"/>
            <wp:effectExtent l="0" t="0" r="0" b="9525"/>
            <wp:doc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25395867" w:rsidR="00E134D1" w:rsidRDefault="00E134D1" w:rsidP="00E134D1">
      <w:pPr>
        <w:ind w:firstLine="0"/>
        <w:jc w:val="center"/>
      </w:pPr>
      <w:r>
        <w:t>Рисунок 1</w:t>
      </w:r>
      <w:r w:rsidR="008D5845">
        <w:t>4</w:t>
      </w:r>
      <w:r>
        <w:t xml:space="preserve"> – Вызов формы для поиска элементов</w:t>
      </w:r>
    </w:p>
    <w:p w14:paraId="07B4DE8C" w14:textId="7E1F941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drawing>
          <wp:inline distT="0" distB="0" distL="0" distR="0" wp14:anchorId="1C81C9F2" wp14:editId="6B4E54D3">
            <wp:extent cx="2724530" cy="2905530"/>
            <wp:effectExtent l="0" t="0" r="0" b="9525"/>
            <wp:doc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5E4B5CFE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5</w:t>
      </w:r>
      <w:r>
        <w:t xml:space="preserve"> – Форма для поиска</w:t>
      </w:r>
    </w:p>
    <w:p w14:paraId="2693B8EE" w14:textId="4D52457E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</w:t>
      </w:r>
      <w:r w:rsidR="008D5845">
        <w:t>Найти</w:t>
      </w:r>
      <w:r w:rsidRPr="00BE42EB">
        <w:t>» (рисунки 1</w:t>
      </w:r>
      <w:r w:rsidR="008D5845">
        <w:t>6</w:t>
      </w:r>
      <w:r w:rsidRPr="00BE42EB">
        <w:t xml:space="preserve"> и 1</w:t>
      </w:r>
      <w:r w:rsidR="008D5845">
        <w:t>7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 w:rsidR="008D5845">
        <w:t>1</w:t>
      </w:r>
      <w:r w:rsidR="002E363F">
        <w:t>8</w:t>
      </w:r>
      <w:r w:rsidR="004C35F8">
        <w:t>-</w:t>
      </w:r>
      <w:r w:rsidR="008D5845">
        <w:t>1</w:t>
      </w:r>
      <w:r w:rsidR="002E363F">
        <w:t>9</w:t>
      </w:r>
      <w:r w:rsidRPr="00BE42EB">
        <w:t>).</w:t>
      </w:r>
    </w:p>
    <w:p w14:paraId="0C2A588F" w14:textId="31236161" w:rsidR="00E134D1" w:rsidRPr="00E57BD8" w:rsidRDefault="008D5845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5B8434" wp14:editId="04B57C17">
            <wp:extent cx="6120130" cy="2802890"/>
            <wp:effectExtent l="0" t="0" r="0" b="0"/>
            <wp:doc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35BD3B1A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6</w:t>
      </w:r>
      <w:r>
        <w:t xml:space="preserve"> – Поиск элемент</w:t>
      </w:r>
      <w:r w:rsidR="008D5845">
        <w:t>ов</w:t>
      </w:r>
      <w:r>
        <w:t xml:space="preserve"> по </w:t>
      </w:r>
      <w:r w:rsidR="008D5845">
        <w:t>типу</w:t>
      </w:r>
    </w:p>
    <w:p w14:paraId="7DEE2FCB" w14:textId="37911735" w:rsidR="00E134D1" w:rsidRPr="00D819DC" w:rsidRDefault="008D5845" w:rsidP="00E134D1">
      <w:pPr>
        <w:ind w:firstLine="0"/>
        <w:jc w:val="center"/>
      </w:pPr>
      <w:r w:rsidRPr="008D5845">
        <w:rPr>
          <w:noProof/>
          <w:lang w:eastAsia="ru-RU"/>
        </w:rPr>
        <w:drawing>
          <wp:inline distT="0" distB="0" distL="0" distR="0" wp14:anchorId="44D77246" wp14:editId="4AEDC2C8">
            <wp:extent cx="6120130" cy="3971925"/>
            <wp:effectExtent l="0" t="0" r="0" b="9525"/>
            <wp:doc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10ED35A9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7</w:t>
      </w:r>
      <w:r>
        <w:t xml:space="preserve"> – Результат поиска элемент</w:t>
      </w:r>
      <w:r w:rsidR="008D5845">
        <w:t>ов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3F15BEC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404554CD" wp14:editId="2FE79CF8">
            <wp:extent cx="6120130" cy="3971925"/>
            <wp:effectExtent l="0" t="0" r="0" b="9525"/>
            <wp:doc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315541D3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18</w:t>
      </w:r>
      <w:r>
        <w:t xml:space="preserve"> – Сброс условий поиска</w:t>
      </w:r>
    </w:p>
    <w:p w14:paraId="6D19B9AF" w14:textId="53FAF53F" w:rsidR="004C35F8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D9F4FD8" wp14:editId="3F0595A6">
            <wp:extent cx="6120130" cy="3971925"/>
            <wp:effectExtent l="0" t="0" r="0" b="9525"/>
            <wp:doc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BB59F2D" w:rsidR="004C35F8" w:rsidRDefault="004C35F8" w:rsidP="004C35F8">
      <w:pPr>
        <w:ind w:firstLine="0"/>
        <w:jc w:val="center"/>
      </w:pPr>
      <w:r>
        <w:t xml:space="preserve">Рисунок </w:t>
      </w:r>
      <w:r w:rsidR="008D5845">
        <w:t>19</w:t>
      </w:r>
      <w:r>
        <w:t xml:space="preserve"> – Результат сброса условий поиска</w:t>
      </w:r>
    </w:p>
    <w:p w14:paraId="319F0C6B" w14:textId="24FAE12D" w:rsidR="004C35F8" w:rsidRDefault="004C35F8" w:rsidP="004C35F8">
      <w:pPr>
        <w:ind w:firstLine="708"/>
      </w:pPr>
      <w:r>
        <w:lastRenderedPageBreak/>
        <w:t>Кроме того, в случае, когда пользователь произвёл поиск нужно</w:t>
      </w:r>
      <w:r w:rsidR="008D5845">
        <w:t xml:space="preserve">го расчёта </w:t>
      </w:r>
      <w:r>
        <w:t>(например</w:t>
      </w:r>
      <w:r w:rsidR="008D5845">
        <w:t>, с</w:t>
      </w:r>
      <w:r w:rsidR="00FF136D">
        <w:t>о стратегией</w:t>
      </w:r>
      <w:r w:rsidR="001819AF" w:rsidRPr="001819AF">
        <w:t xml:space="preserve"> </w:t>
      </w:r>
      <w:r w:rsidR="008D5845">
        <w:t>«Процентная»</w:t>
      </w:r>
      <w:r>
        <w:t xml:space="preserve">), функция «Удалить всё» произведёт удаление только отсортированной части (рис. </w:t>
      </w:r>
      <w:r w:rsidR="008D5845">
        <w:t>20</w:t>
      </w:r>
      <w:r>
        <w:t>).</w:t>
      </w:r>
    </w:p>
    <w:p w14:paraId="57D2BE1B" w14:textId="09FE2013" w:rsidR="004C35F8" w:rsidRDefault="00FF136D" w:rsidP="004C35F8">
      <w:pPr>
        <w:ind w:firstLine="0"/>
        <w:jc w:val="center"/>
      </w:pPr>
      <w:r>
        <w:rPr>
          <w:noProof/>
        </w:rPr>
        <w:drawing>
          <wp:inline distT="0" distB="0" distL="0" distR="0" wp14:anchorId="75212243" wp14:editId="62FD2B78">
            <wp:extent cx="6120130" cy="2693035"/>
            <wp:effectExtent l="0" t="0" r="0" b="0"/>
            <wp:doc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4C501D40" w:rsidR="00E134D1" w:rsidRDefault="004C35F8" w:rsidP="004C35F8">
      <w:pPr>
        <w:ind w:firstLine="0"/>
        <w:jc w:val="center"/>
      </w:pPr>
      <w:r>
        <w:t xml:space="preserve">Рисунок </w:t>
      </w:r>
      <w:r w:rsidR="008D5845">
        <w:t>20</w:t>
      </w:r>
      <w:r>
        <w:t xml:space="preserve">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7D996F42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</w:t>
      </w:r>
      <w:r w:rsidR="00FF136D">
        <w:t>1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FF136D">
        <w:t>2</w:t>
      </w:r>
      <w:r>
        <w:t>).</w:t>
      </w:r>
    </w:p>
    <w:p w14:paraId="367A5B6C" w14:textId="1316B0B6" w:rsidR="00E134D1" w:rsidRPr="00FF136D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</w:rPr>
        <w:lastRenderedPageBreak/>
        <w:drawing>
          <wp:inline distT="0" distB="0" distL="0" distR="0" wp14:anchorId="6885FBCC" wp14:editId="7F5CBD9E">
            <wp:extent cx="6120130" cy="3971925"/>
            <wp:effectExtent l="0" t="0" r="0" b="9525"/>
            <wp:doc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0D17F7ED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</w:t>
      </w:r>
      <w:r w:rsidR="00FF136D">
        <w:t>1</w:t>
      </w:r>
      <w:r>
        <w:t xml:space="preserve"> – Сохранение данных</w:t>
      </w:r>
    </w:p>
    <w:p w14:paraId="4201DBCB" w14:textId="5AA6A63C" w:rsidR="00E134D1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  <w:lang w:val="en-US"/>
        </w:rPr>
        <w:drawing>
          <wp:inline distT="0" distB="0" distL="0" distR="0" wp14:anchorId="4644238A" wp14:editId="627920FD">
            <wp:extent cx="6120130" cy="3448685"/>
            <wp:effectExtent l="0" t="0" r="0" b="0"/>
            <wp:doc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6919163E" w:rsidR="00E134D1" w:rsidRPr="00D819DC" w:rsidRDefault="00E134D1" w:rsidP="00E134D1">
      <w:pPr>
        <w:ind w:firstLine="0"/>
        <w:jc w:val="center"/>
      </w:pPr>
      <w:r>
        <w:t>Рисунок 2</w:t>
      </w:r>
      <w:r w:rsidR="00FF136D">
        <w:t>2</w:t>
      </w:r>
      <w:r>
        <w:t xml:space="preserve"> – Сохранение файла</w:t>
      </w:r>
    </w:p>
    <w:p w14:paraId="136C2BD5" w14:textId="7B688112" w:rsidR="00E134D1" w:rsidRPr="004654E1" w:rsidRDefault="00DC0CC0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2C876C" wp14:editId="4C346E79">
            <wp:extent cx="6120130" cy="1431925"/>
            <wp:effectExtent l="0" t="0" r="0" b="0"/>
            <wp:doc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2E398C50" w:rsidR="00E134D1" w:rsidRPr="004654E1" w:rsidRDefault="00E134D1" w:rsidP="00E134D1">
      <w:pPr>
        <w:ind w:firstLine="0"/>
        <w:jc w:val="center"/>
      </w:pPr>
      <w:r>
        <w:t>Рисунок 2</w:t>
      </w:r>
      <w:r w:rsidR="00DC0CC0" w:rsidRPr="001819AF">
        <w:t>3</w:t>
      </w:r>
      <w:r>
        <w:t xml:space="preserve"> – Результат сохранения файла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5CC3ADC3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DC0CC0" w:rsidRPr="00DC0CC0">
        <w:t>4</w:t>
      </w:r>
      <w:r>
        <w:t>).</w:t>
      </w:r>
    </w:p>
    <w:p w14:paraId="5EFD1709" w14:textId="363D5139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6961BFA3" wp14:editId="64455AF8">
            <wp:extent cx="6120130" cy="3971925"/>
            <wp:effectExtent l="0" t="0" r="0" b="9525"/>
            <wp:doc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1BC71239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4</w:t>
      </w:r>
      <w:r>
        <w:t xml:space="preserve"> – Загрузить данные в таблицу</w:t>
      </w:r>
    </w:p>
    <w:p w14:paraId="3B026E83" w14:textId="7B4F772C" w:rsidR="00E134D1" w:rsidRPr="004654E1" w:rsidRDefault="00E134D1" w:rsidP="00E134D1">
      <w:pPr>
        <w:ind w:firstLine="709"/>
      </w:pPr>
      <w:r>
        <w:t>Далее откроется системный диалог загрузки файла (рисунок 2</w:t>
      </w:r>
      <w:r w:rsidR="00DC0CC0" w:rsidRPr="00DC0CC0">
        <w:t>5</w:t>
      </w:r>
      <w:r>
        <w:t xml:space="preserve">). </w:t>
      </w:r>
    </w:p>
    <w:p w14:paraId="7C0506B7" w14:textId="549F377A" w:rsidR="00E134D1" w:rsidRDefault="00DC0CC0" w:rsidP="00E134D1">
      <w:pPr>
        <w:ind w:firstLine="0"/>
        <w:jc w:val="center"/>
      </w:pPr>
      <w:r w:rsidRPr="00DC0CC0">
        <w:rPr>
          <w:noProof/>
        </w:rPr>
        <w:lastRenderedPageBreak/>
        <w:drawing>
          <wp:inline distT="0" distB="0" distL="0" distR="0" wp14:anchorId="7B203655" wp14:editId="37E48C2F">
            <wp:extent cx="6120130" cy="3448685"/>
            <wp:effectExtent l="0" t="0" r="0" b="0"/>
            <wp:doc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1BD14EEA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5</w:t>
      </w:r>
      <w:r>
        <w:t xml:space="preserve"> – Выбор файла для загрузки</w:t>
      </w:r>
    </w:p>
    <w:p w14:paraId="041A2AD5" w14:textId="4E84FDC5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5F0858BD" wp14:editId="7C2A3C12">
            <wp:extent cx="6120130" cy="3971925"/>
            <wp:effectExtent l="0" t="0" r="0" b="9525"/>
            <wp:doc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26634BD8" w:rsidR="00E134D1" w:rsidRDefault="00E134D1" w:rsidP="000B7B2E">
      <w:pPr>
        <w:ind w:firstLine="0"/>
        <w:jc w:val="center"/>
      </w:pPr>
      <w:r>
        <w:t xml:space="preserve">Рисунок </w:t>
      </w:r>
      <w:r w:rsidR="00FF136D">
        <w:t>2</w:t>
      </w:r>
      <w:r w:rsidR="00DC0CC0" w:rsidRPr="00DC0CC0">
        <w:t>6</w:t>
      </w:r>
      <w:r>
        <w:t xml:space="preserve"> – Результат загрузки данных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215716522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215716523"/>
      <w:r>
        <w:rPr>
          <w:b/>
          <w:bCs/>
        </w:rPr>
        <w:lastRenderedPageBreak/>
        <w:t>ПРИЛОЖЕНИЕ А</w:t>
      </w:r>
      <w:bookmarkEnd w:id="17"/>
      <w:bookmarkEnd w:id="18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523CD407" w:rsidR="00E134D1" w:rsidRPr="002306DA" w:rsidRDefault="00E134D1" w:rsidP="00E134D1">
      <w:pPr>
        <w:ind w:firstLine="0"/>
        <w:jc w:val="center"/>
      </w:pPr>
      <w:r>
        <w:t xml:space="preserve">Программа для расчёта </w:t>
      </w:r>
      <w:r w:rsidR="002306DA">
        <w:t>скидок</w:t>
      </w:r>
    </w:p>
    <w:p w14:paraId="2375F100" w14:textId="77097FC3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 w:rsidR="00DC0CC0">
        <w:t>Старовойтов Д.Э</w:t>
      </w:r>
      <w:r>
        <w:t>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79D909B6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DC0CC0">
        <w:t>скидки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>Заказчик: Канд. техн. наук, доцент каф. КСУП ТУСУР Калентьев А. А.</w:t>
      </w:r>
    </w:p>
    <w:p w14:paraId="18A11A34" w14:textId="4AF83EFF" w:rsidR="00E134D1" w:rsidRDefault="00E134D1" w:rsidP="00E134D1">
      <w:pPr>
        <w:ind w:firstLine="709"/>
      </w:pPr>
      <w:r>
        <w:t xml:space="preserve">Разработчик: Студент гр. О-5КМ31 НИ ТПУ </w:t>
      </w:r>
      <w:r w:rsidR="00DC0CC0">
        <w:t>Старовойтов Д.Э</w:t>
      </w:r>
      <w:r>
        <w:t>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366CEE" w:rsidR="00E134D1" w:rsidRDefault="00E134D1" w:rsidP="00E134D1">
      <w:pPr>
        <w:ind w:firstLine="709"/>
      </w:pPr>
      <w:r>
        <w:t xml:space="preserve">Окончание работ: </w:t>
      </w:r>
      <w:r w:rsidR="00DC0CC0">
        <w:t>17</w:t>
      </w:r>
      <w:r>
        <w:t xml:space="preserve"> </w:t>
      </w:r>
      <w:r w:rsidR="00DC0CC0">
        <w:t>января</w:t>
      </w:r>
      <w:r>
        <w:t xml:space="preserve"> 202</w:t>
      </w:r>
      <w:r w:rsidR="00DC0CC0">
        <w:t>6</w:t>
      </w:r>
      <w:r>
        <w:t xml:space="preserve">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2A3C6BE0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DC0CC0">
        <w:t>скидки по двум стратегиям</w:t>
      </w:r>
      <w:r w:rsidRPr="00131A1C">
        <w:t xml:space="preserve">: </w:t>
      </w:r>
      <w:r w:rsidR="00DC0CC0">
        <w:t>процентной</w:t>
      </w:r>
      <w:r w:rsidRPr="00131A1C">
        <w:t>,</w:t>
      </w:r>
      <w:r w:rsidR="00DC0CC0">
        <w:t xml:space="preserve"> по сертификату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7ED852AE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 xml:space="preserve">расчёта </w:t>
      </w:r>
      <w:r w:rsidR="00DC0CC0">
        <w:t>скидки и итоговой суммы к оплате</w:t>
      </w:r>
      <w:r w:rsidR="000B7B2E" w:rsidRPr="000B7B2E">
        <w:t xml:space="preserve"> для упрощения </w:t>
      </w:r>
      <w:r w:rsidR="00DC0CC0">
        <w:t>ведения бухгалтерского учёта и реализации продукции</w:t>
      </w:r>
      <w:r w:rsidR="000B7B2E" w:rsidRPr="000B7B2E">
        <w:t>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2326F81D" w:rsidR="00E134D1" w:rsidRDefault="00C209E2" w:rsidP="0094504E">
      <w:r w:rsidRPr="00C209E2">
        <w:t>Расчёт скидок при оформлении покупок широко применяется в торговых и учебных задачах, связанных с анализом стоимости товаров и услуг. Автоматизация процесса расчёта скидок позволяет быстро и корректно определять сумму скидки и итоговую стоимость покупки при использовании различных стратегий скидок, таких как процентная скидка и скидка по сертификату. Использование программного средства снижает вероятность ошибок при ручных вычислениях, упрощает обработку данных и повышает эффективность работы пользователя</w:t>
      </w:r>
      <w:r w:rsidR="0094504E" w:rsidRPr="0094504E">
        <w:t>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13C1D3F6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</w:t>
      </w:r>
      <w:r w:rsidR="00746E3D" w:rsidRPr="00746E3D">
        <w:t>.discounts</w:t>
      </w:r>
      <w:r w:rsidRPr="00EB6045">
        <w:t>.</w:t>
      </w:r>
    </w:p>
    <w:p w14:paraId="51B35784" w14:textId="4CE62F2D" w:rsidR="00E134D1" w:rsidRDefault="00E134D1" w:rsidP="009E4BBE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</w:t>
      </w:r>
      <w:r w:rsidR="009E4BBE">
        <w:t>XML-файл должен содержать сериализованный список объектов типа DiscountCalculation.</w:t>
      </w:r>
    </w:p>
    <w:p w14:paraId="7B0FEF34" w14:textId="77777777" w:rsidR="009E4BBE" w:rsidRDefault="009E4BBE" w:rsidP="009E4BBE">
      <w:pPr>
        <w:ind w:left="567"/>
      </w:pPr>
      <w:r w:rsidRPr="009E4BBE">
        <w:rPr>
          <w:b/>
          <w:bCs/>
        </w:rPr>
        <w:t>D01.02.</w:t>
      </w:r>
      <w:r>
        <w:t xml:space="preserve"> Каждый элемент DiscountCalculation должен включать сведения:</w:t>
      </w:r>
    </w:p>
    <w:p w14:paraId="2D589567" w14:textId="77777777" w:rsidR="009E4BBE" w:rsidRDefault="009E4BBE" w:rsidP="009E4BBE">
      <w:r>
        <w:t>– сумму покупки;</w:t>
      </w:r>
    </w:p>
    <w:p w14:paraId="3A685F78" w14:textId="77777777" w:rsidR="009E4BBE" w:rsidRDefault="009E4BBE" w:rsidP="009E4BBE">
      <w:r>
        <w:t>– значение скидки;</w:t>
      </w:r>
    </w:p>
    <w:p w14:paraId="51234A45" w14:textId="77777777" w:rsidR="009E4BBE" w:rsidRDefault="009E4BBE" w:rsidP="009E4BBE">
      <w:r>
        <w:t>– тип стратегии скидки;</w:t>
      </w:r>
    </w:p>
    <w:p w14:paraId="51E52470" w14:textId="77777777" w:rsidR="009E4BBE" w:rsidRDefault="009E4BBE" w:rsidP="009E4BBE">
      <w:r>
        <w:t>– рассчитанную сумму скидки;</w:t>
      </w:r>
    </w:p>
    <w:p w14:paraId="235AF32C" w14:textId="5EB3C1B0" w:rsidR="009E4BBE" w:rsidRDefault="009E4BBE" w:rsidP="009E4BBE">
      <w:r>
        <w:t>– итоговую стоимость.</w:t>
      </w:r>
    </w:p>
    <w:p w14:paraId="6CECB959" w14:textId="1CD6E40F" w:rsidR="008767FA" w:rsidRDefault="009E4BBE" w:rsidP="009E4BBE">
      <w:pPr>
        <w:ind w:firstLine="1418"/>
      </w:pPr>
      <w:r w:rsidRPr="009E4BBE">
        <w:rPr>
          <w:b/>
          <w:bCs/>
        </w:rPr>
        <w:t>D01.03.</w:t>
      </w:r>
      <w:r>
        <w:t xml:space="preserve"> Тип стратегии скидки определяется значением перечисления DiscountStrategyKind и не требует использования полиморфных XML-типов (xsi:type).</w:t>
      </w:r>
    </w:p>
    <w:p w14:paraId="115D43D4" w14:textId="2DF2F3BA" w:rsidR="009E4BBE" w:rsidRDefault="009E4BBE" w:rsidP="009E4BBE">
      <w:pPr>
        <w:ind w:firstLine="1418"/>
      </w:pPr>
      <w:r w:rsidRPr="009E4BBE">
        <w:rPr>
          <w:b/>
          <w:bCs/>
        </w:rPr>
        <w:t>D01.04.</w:t>
      </w:r>
      <w:r>
        <w:t xml:space="preserve"> Корневым элементом XML-документа является массив объектов</w:t>
      </w:r>
      <w:r>
        <w:t xml:space="preserve">: </w:t>
      </w:r>
      <w:r>
        <w:t>DiscountCalculation (ArrayOfDiscountCalculation).</w:t>
      </w:r>
    </w:p>
    <w:p w14:paraId="420433A3" w14:textId="63678393" w:rsidR="009E4BBE" w:rsidRDefault="009E4BBE" w:rsidP="009E4BBE">
      <w:pPr>
        <w:ind w:firstLine="1418"/>
      </w:pPr>
      <w:r>
        <w:lastRenderedPageBreak/>
        <w:t>Пример:</w:t>
      </w:r>
    </w:p>
    <w:p w14:paraId="59AF24D8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>&lt;ArrayOfDiscountCalculation&gt;</w:t>
      </w:r>
    </w:p>
    <w:p w14:paraId="2F2550E1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&lt;DiscountCalculation&gt;</w:t>
      </w:r>
    </w:p>
    <w:p w14:paraId="459C9C7B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&lt;PurchaseAmount&gt;10000&lt;/PurchaseAmount&gt;</w:t>
      </w:r>
    </w:p>
    <w:p w14:paraId="242C053C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&lt;DiscountValue&gt;10&lt;/DiscountValue&gt;</w:t>
      </w:r>
    </w:p>
    <w:p w14:paraId="47D18D83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&lt;StrategyKind&gt;Percent&lt;/StrategyKind&gt;</w:t>
      </w:r>
    </w:p>
    <w:p w14:paraId="4D2EB5B4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&lt;Discount&gt;1000&lt;/Discount&gt;</w:t>
      </w:r>
    </w:p>
    <w:p w14:paraId="13FD8F70" w14:textId="77777777" w:rsidR="009E4BBE" w:rsidRDefault="009E4BBE" w:rsidP="009E4BBE">
      <w:pPr>
        <w:ind w:firstLine="1418"/>
      </w:pPr>
      <w:r w:rsidRPr="009E4BBE">
        <w:rPr>
          <w:lang w:val="en-US"/>
        </w:rPr>
        <w:t xml:space="preserve">    </w:t>
      </w:r>
      <w:r>
        <w:t>&lt;FinalPrice&gt;9000&lt;/FinalPrice&gt;</w:t>
      </w:r>
    </w:p>
    <w:p w14:paraId="01747563" w14:textId="77777777" w:rsidR="009E4BBE" w:rsidRDefault="009E4BBE" w:rsidP="009E4BBE">
      <w:pPr>
        <w:ind w:firstLine="1418"/>
      </w:pPr>
      <w:r>
        <w:t xml:space="preserve">  &lt;/DiscountCalculation&gt;</w:t>
      </w:r>
    </w:p>
    <w:p w14:paraId="5A35C7E8" w14:textId="6BC80531" w:rsidR="009E4BBE" w:rsidRDefault="009E4BBE" w:rsidP="009E4BBE">
      <w:pPr>
        <w:ind w:firstLine="1418"/>
      </w:pPr>
      <w:r>
        <w:t>&lt;/ArrayOfDiscountCalculation&gt;</w:t>
      </w: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1E4AABB5" w14:textId="4CF4D693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</w:t>
      </w:r>
      <w:r w:rsidR="00746E3D">
        <w:t>ь скидку по следующим стратегиям</w:t>
      </w:r>
      <w:r>
        <w:t>:</w:t>
      </w:r>
    </w:p>
    <w:p w14:paraId="31AA094F" w14:textId="0F95716D" w:rsidR="00E134D1" w:rsidRDefault="00746E3D" w:rsidP="00E134D1">
      <w:pPr>
        <w:pStyle w:val="a4"/>
        <w:numPr>
          <w:ilvl w:val="0"/>
          <w:numId w:val="1"/>
        </w:numPr>
      </w:pPr>
      <w:r>
        <w:t>Процентная скидка</w:t>
      </w:r>
      <w:r w:rsidR="00E134D1">
        <w:t>;</w:t>
      </w:r>
    </w:p>
    <w:p w14:paraId="59D5B285" w14:textId="4EC5DAB9" w:rsidR="00E134D1" w:rsidRDefault="00746E3D" w:rsidP="00746E3D">
      <w:pPr>
        <w:pStyle w:val="a4"/>
        <w:numPr>
          <w:ilvl w:val="0"/>
          <w:numId w:val="1"/>
        </w:numPr>
      </w:pPr>
      <w:r>
        <w:t>Скидка по сертификату.</w:t>
      </w:r>
    </w:p>
    <w:p w14:paraId="762E8D34" w14:textId="7534173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6E3D">
        <w:t>Процентная скидка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162DEB18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1</m:t>
              </m:r>
              <m:r>
                <w:rPr>
                  <w:rFonts w:ascii="Cambria Math" w:hAnsi="Cambria Math" w:cs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5FB708E2" w14:textId="4DD1EFD4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 w:rsidR="00746E3D">
        <w:t>сумма покупки</w:t>
      </w:r>
      <w:r>
        <w:t xml:space="preserve">, </w:t>
      </w:r>
      <w:r w:rsidR="00746E3D">
        <w:t>руб.</w:t>
      </w:r>
      <w:r>
        <w:t>;</w:t>
      </w:r>
    </w:p>
    <w:p w14:paraId="2C469753" w14:textId="19707B3E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 w:rsidR="00746E3D">
        <w:t>процент скидки, ед.</w:t>
      </w:r>
    </w:p>
    <w:p w14:paraId="2B28175B" w14:textId="2B8E9ED7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746E3D">
        <w:t>Скидка по сертификату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3528B4B6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  <w:lang w:val="en-US"/>
            </w:rPr>
            <m:t>b</m:t>
          </m:r>
          <m:r>
            <w:rPr>
              <w:rFonts w:ascii="Cambria Math"/>
            </w:rPr>
            <m:t>,</m:t>
          </m:r>
        </m:oMath>
      </m:oMathPara>
    </w:p>
    <w:p w14:paraId="17F55FA9" w14:textId="029EE30B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 w:rsidR="002306DA">
        <w:t>с</w:t>
      </w:r>
      <w:commentRangeStart w:id="19"/>
      <w:r w:rsidR="00746E3D">
        <w:t xml:space="preserve">умма </w:t>
      </w:r>
      <w:commentRangeEnd w:id="19"/>
      <w:r w:rsidR="001819AF">
        <w:rPr>
          <w:rStyle w:val="a9"/>
          <w:sz w:val="28"/>
          <w:szCs w:val="22"/>
        </w:rPr>
        <w:commentReference w:id="19"/>
      </w:r>
      <w:r w:rsidR="00746E3D">
        <w:t>покупки, руб.</w:t>
      </w:r>
      <w:r w:rsidR="00E134D1">
        <w:t>;</w:t>
      </w:r>
    </w:p>
    <w:p w14:paraId="3B6396E9" w14:textId="4BFF8B91" w:rsidR="00E134D1" w:rsidRDefault="00000000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>–</w:t>
      </w:r>
      <w:r w:rsidR="00746E3D">
        <w:t xml:space="preserve"> номинал сертификата</w:t>
      </w:r>
      <w:r w:rsidR="00E134D1">
        <w:t xml:space="preserve">, </w:t>
      </w:r>
      <w:r w:rsidR="00746E3D">
        <w:t>руб</w:t>
      </w:r>
      <w:r w:rsidR="00E134D1" w:rsidRPr="00C80F6E">
        <w:t>;</w:t>
      </w:r>
    </w:p>
    <w:p w14:paraId="6A1C4010" w14:textId="3DB114A0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746E3D">
        <w:t>расчётов</w:t>
      </w:r>
      <w:r w:rsidR="008767FA">
        <w:t>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605DDB52" w:rsidR="00E134D1" w:rsidRDefault="00746E3D" w:rsidP="00E134D1">
      <w:pPr>
        <w:pStyle w:val="a4"/>
        <w:numPr>
          <w:ilvl w:val="0"/>
          <w:numId w:val="2"/>
        </w:numPr>
        <w:ind w:left="567"/>
      </w:pPr>
      <w:r>
        <w:t>Сумма покупки</w:t>
      </w:r>
      <w:r w:rsidR="00E134D1">
        <w:t>;</w:t>
      </w:r>
    </w:p>
    <w:p w14:paraId="02FE74D1" w14:textId="594FE486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Стратегия</w:t>
      </w:r>
      <w:r>
        <w:rPr>
          <w:lang w:val="en-US"/>
        </w:rPr>
        <w:t>;</w:t>
      </w:r>
    </w:p>
    <w:p w14:paraId="14B2095D" w14:textId="194967BA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Величина скидки</w:t>
      </w:r>
      <w:r>
        <w:rPr>
          <w:lang w:val="en-US"/>
        </w:rPr>
        <w:t>;</w:t>
      </w:r>
    </w:p>
    <w:p w14:paraId="1FF0F306" w14:textId="6A096C15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Сумма скидки</w:t>
      </w:r>
      <w:r>
        <w:rPr>
          <w:lang w:val="en-US"/>
        </w:rPr>
        <w:t>;</w:t>
      </w:r>
    </w:p>
    <w:p w14:paraId="0B0A1567" w14:textId="03DD429B" w:rsidR="00E134D1" w:rsidRDefault="00746E3D" w:rsidP="00746E3D">
      <w:pPr>
        <w:pStyle w:val="a4"/>
        <w:numPr>
          <w:ilvl w:val="0"/>
          <w:numId w:val="2"/>
        </w:numPr>
        <w:ind w:left="567"/>
      </w:pPr>
      <w:r>
        <w:t>К оплате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5FEA2F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</w:t>
      </w:r>
      <w:r w:rsidR="00746E3D">
        <w:t>по типу скидки, сумме покупки и сумме скидки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Aleksey A. Kalentev" w:date="2026-01-17T12:47:00Z" w:initials="AAK">
    <w:p w14:paraId="5217E564" w14:textId="24B3E8E8" w:rsidR="001819AF" w:rsidRPr="001819AF" w:rsidRDefault="001819AF">
      <w:pPr>
        <w:pStyle w:val="aa"/>
        <w:rPr>
          <w:lang w:val="en-US"/>
        </w:rPr>
      </w:pPr>
      <w:r>
        <w:rPr>
          <w:rStyle w:val="a9"/>
        </w:rPr>
        <w:annotationRef/>
      </w:r>
      <w:r>
        <w:rPr>
          <w:lang w:val="en-US"/>
        </w:rPr>
        <w:t>Base</w:t>
      </w:r>
    </w:p>
  </w:comment>
  <w:comment w:id="19" w:author="Aleksey A. Kalentev" w:date="2026-01-17T12:49:00Z" w:initials="AAK">
    <w:p w14:paraId="785C439E" w14:textId="069AFADD" w:rsidR="001819AF" w:rsidRDefault="001819AF">
      <w:pPr>
        <w:pStyle w:val="aa"/>
      </w:pPr>
      <w:r>
        <w:rPr>
          <w:rStyle w:val="a9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17E564" w15:done="1"/>
  <w15:commentEx w15:paraId="785C439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160347" w16cex:dateUtc="2026-01-17T05:47:00Z"/>
  <w16cex:commentExtensible w16cex:durableId="2D1603CF" w16cex:dateUtc="2026-01-17T05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17E564" w16cid:durableId="2D160347"/>
  <w16cid:commentId w16cid:paraId="785C439E" w16cid:durableId="2D1603C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F24F7" w14:textId="77777777" w:rsidR="00374117" w:rsidRDefault="00374117">
      <w:pPr>
        <w:spacing w:line="240" w:lineRule="auto"/>
      </w:pPr>
      <w:r>
        <w:separator/>
      </w:r>
    </w:p>
  </w:endnote>
  <w:endnote w:type="continuationSeparator" w:id="0">
    <w:p w14:paraId="32191CBE" w14:textId="77777777" w:rsidR="00374117" w:rsidRDefault="003741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80956"/>
      <w:docPartObj>
        <w:docPartGallery w:val="Page Numbers (Bottom of Page)"/>
        <w:docPartUnique/>
      </w:docPartObj>
    </w:sdtPr>
    <w:sdtContent>
      <w:p w14:paraId="26A80B91" w14:textId="77777777" w:rsidR="003E198A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F16A7" w14:textId="77777777" w:rsidR="00374117" w:rsidRDefault="00374117">
      <w:pPr>
        <w:spacing w:line="240" w:lineRule="auto"/>
      </w:pPr>
      <w:r>
        <w:separator/>
      </w:r>
    </w:p>
  </w:footnote>
  <w:footnote w:type="continuationSeparator" w:id="0">
    <w:p w14:paraId="2B17882A" w14:textId="77777777" w:rsidR="00374117" w:rsidRDefault="003741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2868031">
    <w:abstractNumId w:val="1"/>
  </w:num>
  <w:num w:numId="2" w16cid:durableId="189687421">
    <w:abstractNumId w:val="3"/>
  </w:num>
  <w:num w:numId="3" w16cid:durableId="335234376">
    <w:abstractNumId w:val="2"/>
  </w:num>
  <w:num w:numId="4" w16cid:durableId="161867774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71A6C"/>
    <w:rsid w:val="000B1806"/>
    <w:rsid w:val="000B7B2E"/>
    <w:rsid w:val="000C3D32"/>
    <w:rsid w:val="00106702"/>
    <w:rsid w:val="00124F0B"/>
    <w:rsid w:val="00153E9E"/>
    <w:rsid w:val="001819AF"/>
    <w:rsid w:val="00192177"/>
    <w:rsid w:val="001C4B7E"/>
    <w:rsid w:val="00206CC8"/>
    <w:rsid w:val="002306DA"/>
    <w:rsid w:val="002D4C28"/>
    <w:rsid w:val="002D6D57"/>
    <w:rsid w:val="002E363F"/>
    <w:rsid w:val="002F4ED7"/>
    <w:rsid w:val="00342440"/>
    <w:rsid w:val="00362396"/>
    <w:rsid w:val="00372200"/>
    <w:rsid w:val="00374117"/>
    <w:rsid w:val="00377EE4"/>
    <w:rsid w:val="0038344A"/>
    <w:rsid w:val="003A5D69"/>
    <w:rsid w:val="003E198A"/>
    <w:rsid w:val="004C35F8"/>
    <w:rsid w:val="00510D04"/>
    <w:rsid w:val="005516B9"/>
    <w:rsid w:val="0057339B"/>
    <w:rsid w:val="005B4FFF"/>
    <w:rsid w:val="00607F60"/>
    <w:rsid w:val="00610FCF"/>
    <w:rsid w:val="0066176A"/>
    <w:rsid w:val="00681D99"/>
    <w:rsid w:val="006B0AC1"/>
    <w:rsid w:val="006D1378"/>
    <w:rsid w:val="00746E3D"/>
    <w:rsid w:val="00757273"/>
    <w:rsid w:val="00850EFA"/>
    <w:rsid w:val="008767FA"/>
    <w:rsid w:val="008D5845"/>
    <w:rsid w:val="009252D1"/>
    <w:rsid w:val="00944B48"/>
    <w:rsid w:val="0094504E"/>
    <w:rsid w:val="00986534"/>
    <w:rsid w:val="009A0B27"/>
    <w:rsid w:val="009E4BBE"/>
    <w:rsid w:val="00A76FC3"/>
    <w:rsid w:val="00AC2F58"/>
    <w:rsid w:val="00AF2D54"/>
    <w:rsid w:val="00B02B2A"/>
    <w:rsid w:val="00BE42EB"/>
    <w:rsid w:val="00C209E2"/>
    <w:rsid w:val="00C4129F"/>
    <w:rsid w:val="00CC454F"/>
    <w:rsid w:val="00D5371B"/>
    <w:rsid w:val="00DC0CC0"/>
    <w:rsid w:val="00E134D1"/>
    <w:rsid w:val="00E1601A"/>
    <w:rsid w:val="00E50A44"/>
    <w:rsid w:val="00E855DA"/>
    <w:rsid w:val="00E86A5F"/>
    <w:rsid w:val="00FA4303"/>
    <w:rsid w:val="00FB06E7"/>
    <w:rsid w:val="00FB1293"/>
    <w:rsid w:val="00FE15F1"/>
    <w:rsid w:val="00FF1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2D5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28</Pages>
  <Words>2022</Words>
  <Characters>11530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Дмитрий Старовойтов</cp:lastModifiedBy>
  <cp:revision>36</cp:revision>
  <dcterms:created xsi:type="dcterms:W3CDTF">2025-12-03T17:30:00Z</dcterms:created>
  <dcterms:modified xsi:type="dcterms:W3CDTF">2026-01-18T22:55:00Z</dcterms:modified>
</cp:coreProperties>
</file>