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3251835</wp:posOffset>
                </wp:positionH>
                <wp:positionV relativeFrom="page">
                  <wp:posOffset>909638</wp:posOffset>
                </wp:positionV>
                <wp:extent cx="3679825" cy="3670292"/>
                <wp:effectExtent b="0" l="0" r="0" t="0"/>
                <wp:wrapSquare wrapText="bothSides" distB="0" distT="0" distL="114300" distR="114300"/>
                <wp:docPr id="7" name=""/>
                <a:graphic>
                  <a:graphicData uri="http://schemas.microsoft.com/office/word/2010/wordprocessingShape">
                    <wps:wsp>
                      <wps:cNvSpPr/>
                      <wps:cNvPr id="3" name="Shape 3"/>
                      <wps:spPr>
                        <a:xfrm>
                          <a:off x="3515613" y="1954375"/>
                          <a:ext cx="3660775" cy="365125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323e4f"/>
                                <w:sz w:val="40"/>
                                <w:vertAlign w:val="baseline"/>
                              </w:rPr>
                              <w:t xml:space="preserve">12/</w:t>
                            </w:r>
                            <w:r w:rsidDel="00000000" w:rsidR="00000000" w:rsidRPr="00000000">
                              <w:rPr>
                                <w:rFonts w:ascii="Arial" w:cs="Arial" w:eastAsia="Arial" w:hAnsi="Arial"/>
                                <w:b w:val="0"/>
                                <w:i w:val="0"/>
                                <w:smallCaps w:val="1"/>
                                <w:strike w:val="0"/>
                                <w:color w:val="323e4f"/>
                                <w:sz w:val="40"/>
                                <w:vertAlign w:val="baseline"/>
                              </w:rPr>
                              <w:t xml:space="preserve">5</w:t>
                            </w:r>
                            <w:r w:rsidDel="00000000" w:rsidR="00000000" w:rsidRPr="00000000">
                              <w:rPr>
                                <w:rFonts w:ascii="Arial" w:cs="Arial" w:eastAsia="Arial" w:hAnsi="Arial"/>
                                <w:b w:val="0"/>
                                <w:i w:val="0"/>
                                <w:smallCaps w:val="1"/>
                                <w:strike w:val="0"/>
                                <w:color w:val="323e4f"/>
                                <w:sz w:val="40"/>
                                <w:vertAlign w:val="baseline"/>
                              </w:rPr>
                              <w:t xml:space="preserve">/25</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3251835</wp:posOffset>
                </wp:positionH>
                <wp:positionV relativeFrom="page">
                  <wp:posOffset>909638</wp:posOffset>
                </wp:positionV>
                <wp:extent cx="3679825" cy="3670292"/>
                <wp:effectExtent b="0" l="0" r="0" t="0"/>
                <wp:wrapSquare wrapText="bothSides" distB="0" distT="0" distL="114300" distR="114300"/>
                <wp:docPr id="7"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679825" cy="3670292"/>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rPr>
          <w:smallCaps w:val="1"/>
          <w:color w:val="4472c4"/>
          <w:sz w:val="24"/>
          <w:szCs w:val="24"/>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3629025</wp:posOffset>
                </wp:positionH>
                <wp:positionV relativeFrom="page">
                  <wp:posOffset>4566921</wp:posOffset>
                </wp:positionV>
                <wp:extent cx="3295650" cy="696111"/>
                <wp:effectExtent b="0" l="0" r="0" t="0"/>
                <wp:wrapSquare wrapText="bothSides" distB="0" distT="0" distL="114300" distR="114300"/>
                <wp:docPr id="6" name=""/>
                <a:graphic>
                  <a:graphicData uri="http://schemas.microsoft.com/office/word/2010/wordprocessingShape">
                    <wps:wsp>
                      <wps:cNvSpPr/>
                      <wps:cNvPr id="2" name="Shape 2"/>
                      <wps:spPr>
                        <a:xfrm>
                          <a:off x="2469450" y="3517110"/>
                          <a:ext cx="5753100" cy="52578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323e4f"/>
                                <w:sz w:val="52"/>
                                <w:vertAlign w:val="baseline"/>
                              </w:rPr>
                              <w:t xml:space="preserve">RHYTHMX M.P.</w:t>
                            </w:r>
                            <w:r w:rsidDel="00000000" w:rsidR="00000000" w:rsidRPr="00000000">
                              <w:rPr>
                                <w:rFonts w:ascii="Arial" w:cs="Arial" w:eastAsia="Arial" w:hAnsi="Arial"/>
                                <w:b w:val="0"/>
                                <w:i w:val="0"/>
                                <w:smallCaps w:val="1"/>
                                <w:strike w:val="0"/>
                                <w:color w:val="323e4f"/>
                                <w:sz w:val="52"/>
                                <w:vertAlign w:val="baseline"/>
                              </w:rPr>
                              <w:br w:type="textWrapping"/>
                            </w:r>
                            <w:r w:rsidDel="00000000" w:rsidR="00000000" w:rsidRPr="00000000">
                              <w:rPr>
                                <w:rFonts w:ascii="Arial" w:cs="Arial" w:eastAsia="Arial" w:hAnsi="Arial"/>
                                <w:b w:val="0"/>
                                <w:i w:val="0"/>
                                <w:smallCaps w:val="1"/>
                                <w:strike w:val="0"/>
                                <w:color w:val="323e4f"/>
                                <w:sz w:val="52"/>
                                <w:vertAlign w:val="baseline"/>
                              </w:rPr>
                              <w:t xml:space="preserve">SYSTEM </w:t>
                            </w:r>
                            <w:r w:rsidDel="00000000" w:rsidR="00000000" w:rsidRPr="00000000">
                              <w:rPr>
                                <w:rFonts w:ascii="Arial" w:cs="Arial" w:eastAsia="Arial" w:hAnsi="Arial"/>
                                <w:b w:val="0"/>
                                <w:i w:val="0"/>
                                <w:smallCaps w:val="1"/>
                                <w:strike w:val="0"/>
                                <w:color w:val="323e4f"/>
                                <w:sz w:val="52"/>
                                <w:vertAlign w:val="baseline"/>
                              </w:rPr>
                              <w:t xml:space="preserve">DESIGN</w:t>
                            </w:r>
                            <w:r w:rsidDel="00000000" w:rsidR="00000000" w:rsidRPr="00000000">
                              <w:rPr>
                                <w:rFonts w:ascii="Arial" w:cs="Arial" w:eastAsia="Arial" w:hAnsi="Arial"/>
                                <w:b w:val="0"/>
                                <w:i w:val="0"/>
                                <w:smallCaps w:val="1"/>
                                <w:strike w:val="0"/>
                                <w:color w:val="323e4f"/>
                                <w:sz w:val="52"/>
                                <w:vertAlign w:val="baseline"/>
                              </w:rPr>
                              <w:t xml:space="preserve"> DOCUMENT</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323e4f"/>
                                <w:sz w:val="52"/>
                                <w:vertAlign w:val="baseline"/>
                              </w:rPr>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3629025</wp:posOffset>
                </wp:positionH>
                <wp:positionV relativeFrom="page">
                  <wp:posOffset>4566921</wp:posOffset>
                </wp:positionV>
                <wp:extent cx="3295650" cy="696111"/>
                <wp:effectExtent b="0" l="0" r="0" t="0"/>
                <wp:wrapSquare wrapText="bothSides" distB="0" distT="0" distL="114300" distR="114300"/>
                <wp:docPr id="6"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3295650" cy="696111"/>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1156336</wp:posOffset>
                </wp:positionH>
                <wp:positionV relativeFrom="page">
                  <wp:posOffset>8409306</wp:posOffset>
                </wp:positionV>
                <wp:extent cx="5772150" cy="684684"/>
                <wp:effectExtent b="0" l="0" r="0" t="0"/>
                <wp:wrapSquare wrapText="bothSides" distB="0" distT="0" distL="114300" distR="114300"/>
                <wp:docPr id="9" name=""/>
                <a:graphic>
                  <a:graphicData uri="http://schemas.microsoft.com/office/word/2010/wordprocessingShape">
                    <wps:wsp>
                      <wps:cNvSpPr/>
                      <wps:cNvPr id="10" name="Shape 10"/>
                      <wps:spPr>
                        <a:xfrm>
                          <a:off x="2469450" y="3453610"/>
                          <a:ext cx="5753100" cy="65278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262626"/>
                                <w:sz w:val="28"/>
                                <w:vertAlign w:val="baseline"/>
                              </w:rPr>
                              <w:t xml:space="preserve">Audionex</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262626"/>
                                <w:sz w:val="28"/>
                                <w:vertAlign w:val="baseline"/>
                              </w:rPr>
                            </w:r>
                            <w:r w:rsidDel="00000000" w:rsidR="00000000" w:rsidRPr="00000000">
                              <w:rPr>
                                <w:rFonts w:ascii="Arial" w:cs="Arial" w:eastAsia="Arial" w:hAnsi="Arial"/>
                                <w:b w:val="0"/>
                                <w:i w:val="0"/>
                                <w:smallCaps w:val="1"/>
                                <w:strike w:val="0"/>
                                <w:color w:val="262626"/>
                                <w:sz w:val="20"/>
                                <w:vertAlign w:val="baseline"/>
                              </w:rPr>
                              <w:t xml:space="preserve">Alexander Lanese, June Frank, Willaim Mueller</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1156336</wp:posOffset>
                </wp:positionH>
                <wp:positionV relativeFrom="page">
                  <wp:posOffset>8409306</wp:posOffset>
                </wp:positionV>
                <wp:extent cx="5772150" cy="684684"/>
                <wp:effectExtent b="0" l="0" r="0" t="0"/>
                <wp:wrapSquare wrapText="bothSides" distB="0" distT="0" distL="114300" distR="114300"/>
                <wp:docPr id="9"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772150" cy="684684"/>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349250</wp:posOffset>
                </wp:positionH>
                <wp:positionV relativeFrom="page">
                  <wp:align>center</wp:align>
                </wp:positionV>
                <wp:extent cx="228600" cy="9144000"/>
                <wp:effectExtent b="0" l="0" r="0" t="0"/>
                <wp:wrapNone/>
                <wp:docPr id="8" name=""/>
                <a:graphic>
                  <a:graphicData uri="http://schemas.microsoft.com/office/word/2010/wordprocessingGroup">
                    <wpg:wgp>
                      <wpg:cNvGrpSpPr/>
                      <wpg:grpSpPr>
                        <a:xfrm>
                          <a:off x="5231700" y="0"/>
                          <a:ext cx="228600" cy="9144000"/>
                          <a:chOff x="5231700" y="0"/>
                          <a:chExt cx="228600" cy="7560000"/>
                        </a:xfrm>
                      </wpg:grpSpPr>
                      <wpg:grpSp>
                        <wpg:cNvGrpSpPr/>
                        <wpg:grpSpPr>
                          <a:xfrm>
                            <a:off x="5231700" y="0"/>
                            <a:ext cx="228600" cy="7560000"/>
                            <a:chOff x="5231700" y="0"/>
                            <a:chExt cx="228600" cy="7560000"/>
                          </a:xfrm>
                        </wpg:grpSpPr>
                        <wps:wsp>
                          <wps:cNvSpPr/>
                          <wps:cNvPr id="5" name="Shape 5"/>
                          <wps:spPr>
                            <a:xfrm>
                              <a:off x="5231700" y="0"/>
                              <a:ext cx="2286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31700" y="0"/>
                              <a:ext cx="228600" cy="7560000"/>
                              <a:chOff x="0" y="0"/>
                              <a:chExt cx="228600" cy="9144000"/>
                            </a:xfrm>
                          </wpg:grpSpPr>
                          <wps:wsp>
                            <wps:cNvSpPr/>
                            <wps:cNvPr id="7" name="Shape 7"/>
                            <wps:spPr>
                              <a:xfrm>
                                <a:off x="0" y="0"/>
                                <a:ext cx="228600" cy="914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0"/>
                                <a:ext cx="228600" cy="8782050"/>
                              </a:xfrm>
                              <a:prstGeom prst="rect">
                                <a:avLst/>
                              </a:prstGeom>
                              <a:solidFill>
                                <a:schemeClr val="accen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8915400"/>
                                <a:ext cx="228600" cy="228600"/>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349250</wp:posOffset>
                </wp:positionH>
                <wp:positionV relativeFrom="page">
                  <wp:align>center</wp:align>
                </wp:positionV>
                <wp:extent cx="228600" cy="9144000"/>
                <wp:effectExtent b="0" l="0" r="0" t="0"/>
                <wp:wrapNone/>
                <wp:docPr id="8"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28600" cy="9144000"/>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0" w:line="240" w:lineRule="auto"/>
        <w:ind w:left="0" w:right="0" w:firstLine="0"/>
        <w:jc w:val="left"/>
        <w:rPr>
          <w:rFonts w:ascii="Calibri" w:cs="Calibri" w:eastAsia="Calibri" w:hAnsi="Calibri"/>
          <w:b w:val="0"/>
          <w:bCs w:val="0"/>
          <w:i w:val="0"/>
          <w:iCs w:val="0"/>
          <w:smallCaps w:val="1"/>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36"/>
          <w:szCs w:val="36"/>
          <w:u w:val="none"/>
          <w:shd w:fill="auto" w:val="clear"/>
          <w:vertAlign w:val="baseline"/>
          <w:rtl w:val="0"/>
        </w:rPr>
        <w:t xml:space="preserve">Table of Contents</w:t>
      </w:r>
    </w:p>
    <w:sdt>
      <w:sdtPr>
        <w:id w:val="-820933320"/>
        <w:docPartObj>
          <w:docPartGallery w:val="Table of Contents"/>
          <w:docPartUnique w:val="1"/>
        </w:docPartObj>
      </w:sdtPr>
      <w:sdtContent>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pPr>
          <w:r w:rsidDel="00000000" w:rsidR="00000000" w:rsidRPr="00000000">
            <w:fldChar w:fldCharType="begin"/>
            <w:instrText xml:space="preserve"> TOC \h \u \z \t "Heading 1,1,Heading 2,2,Heading 3,3,"</w:instrText>
            <w:fldChar w:fldCharType="separate"/>
          </w:r>
          <w:hyperlink w:anchor="_heading=h.wm6mivdbjgy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w:t>
              <w:tab/>
            </w:r>
          </w:hyperlink>
          <w:r w:rsidDel="00000000" w:rsidR="00000000" w:rsidRPr="00000000">
            <w:rPr>
              <w:rtl w:val="0"/>
            </w:rPr>
            <w:t xml:space="preserve">2</w:t>
          </w:r>
        </w:p>
        <w:p w:rsidR="00000000" w:rsidDel="00000000" w:rsidP="00000000" w:rsidRDefault="00000000" w:rsidRPr="00000000" w14:paraId="00000005">
          <w:pPr>
            <w:tabs>
              <w:tab w:val="right" w:leader="none" w:pos="6480"/>
            </w:tabs>
            <w:spacing w:after="220" w:lineRule="auto"/>
            <w:rPr>
              <w:rFonts w:ascii="Arial" w:cs="Arial" w:eastAsia="Arial" w:hAnsi="Arial"/>
              <w:b w:val="1"/>
              <w:bCs w:val="1"/>
            </w:rPr>
          </w:pPr>
          <w:r w:rsidDel="00000000" w:rsidR="00000000" w:rsidRPr="00000000">
            <w:rPr>
              <w:rFonts w:ascii="Arial" w:cs="Arial" w:eastAsia="Arial" w:hAnsi="Arial"/>
              <w:b w:val="1"/>
              <w:bCs w:val="1"/>
              <w:rtl w:val="0"/>
            </w:rPr>
            <w:t xml:space="preserve">Design-Level Class Diagram</w:t>
            <w:tab/>
            <w:t xml:space="preserve">2</w:t>
          </w:r>
        </w:p>
        <w:p w:rsidR="00000000" w:rsidDel="00000000" w:rsidP="00000000" w:rsidRDefault="00000000" w:rsidRPr="00000000" w14:paraId="00000006">
          <w:pPr>
            <w:tabs>
              <w:tab w:val="right" w:leader="none" w:pos="6480"/>
            </w:tabs>
            <w:spacing w:after="220" w:lineRule="auto"/>
            <w:rPr>
              <w:rFonts w:ascii="Arial" w:cs="Arial" w:eastAsia="Arial" w:hAnsi="Arial"/>
              <w:b w:val="1"/>
              <w:bCs w:val="1"/>
            </w:rPr>
          </w:pPr>
          <w:r w:rsidDel="00000000" w:rsidR="00000000" w:rsidRPr="00000000">
            <w:rPr>
              <w:rFonts w:ascii="Arial" w:cs="Arial" w:eastAsia="Arial" w:hAnsi="Arial"/>
              <w:b w:val="1"/>
              <w:bCs w:val="1"/>
              <w:rtl w:val="0"/>
            </w:rPr>
            <w:t xml:space="preserve">Statechart Diagrams</w:t>
            <w:tab/>
            <w:t xml:space="preserve">2</w:t>
          </w:r>
        </w:p>
        <w:p w:rsidR="00000000" w:rsidDel="00000000" w:rsidP="00000000" w:rsidRDefault="00000000" w:rsidRPr="00000000" w14:paraId="00000007">
          <w:pPr>
            <w:tabs>
              <w:tab w:val="right" w:leader="none" w:pos="6480"/>
            </w:tabs>
            <w:spacing w:after="220" w:lineRule="auto"/>
            <w:rPr>
              <w:rFonts w:ascii="Arial" w:cs="Arial" w:eastAsia="Arial" w:hAnsi="Arial"/>
              <w:b w:val="1"/>
              <w:bCs w:val="1"/>
            </w:rPr>
          </w:pPr>
          <w:r w:rsidDel="00000000" w:rsidR="00000000" w:rsidRPr="00000000">
            <w:rPr>
              <w:rFonts w:ascii="Arial" w:cs="Arial" w:eastAsia="Arial" w:hAnsi="Arial"/>
              <w:b w:val="1"/>
              <w:bCs w:val="1"/>
              <w:rtl w:val="0"/>
            </w:rPr>
            <w:t xml:space="preserve">Sequence Diagrams</w:t>
            <w:tab/>
            <w:t xml:space="preserve">2</w:t>
          </w:r>
          <w:r w:rsidDel="00000000" w:rsidR="00000000" w:rsidRPr="00000000">
            <w:fldChar w:fldCharType="end"/>
          </w:r>
        </w:p>
      </w:sdtContent>
    </w:sdt>
    <w:p w:rsidR="00000000" w:rsidDel="00000000" w:rsidP="00000000" w:rsidRDefault="00000000" w:rsidRPr="00000000" w14:paraId="0000000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rPr>
          <w:b w:val="1"/>
          <w:bCs w:val="1"/>
        </w:rPr>
      </w:pPr>
      <w:bookmarkStart w:colFirst="0" w:colLast="0" w:name="_heading=h.wm6mivdbjgyp" w:id="0"/>
      <w:bookmarkEnd w:id="0"/>
      <w:r w:rsidDel="00000000" w:rsidR="00000000" w:rsidRPr="00000000">
        <w:rPr>
          <w:b w:val="1"/>
          <w:bCs w:val="1"/>
          <w:rtl w:val="0"/>
        </w:rPr>
        <w:t xml:space="preserve">INTRODUCTION (J.F.)</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purpose of this document is to provide a detailed view of the various functions of Rhythmx M.P. This is done through the use of design-level class diagrams, as well as statechart and sequence diagrams.</w:t>
      </w:r>
    </w:p>
    <w:p w:rsidR="00000000" w:rsidDel="00000000" w:rsidP="00000000" w:rsidRDefault="00000000" w:rsidRPr="00000000" w14:paraId="0000000D">
      <w:pPr>
        <w:rPr>
          <w:i w:val="1"/>
          <w:iCs w:val="1"/>
        </w:rPr>
      </w:pPr>
      <w:r w:rsidDel="00000000" w:rsidR="00000000" w:rsidRPr="00000000">
        <w:rPr>
          <w:rtl w:val="0"/>
        </w:rPr>
        <w:t xml:space="preserve">Each elaborates on a different area. The design-level class diagrams go into detail about the different attributes and methods contained within each of the app’s classes, the statechart diagrams detail the functionality of the app’s different objects, and the sequence diagrams delve into the order actions occur in each of the app’s use cases.</w:t>
      </w:r>
      <w:r w:rsidDel="00000000" w:rsidR="00000000" w:rsidRPr="00000000">
        <w:rPr>
          <w:rtl w:val="0"/>
        </w:rPr>
      </w:r>
    </w:p>
    <w:p w:rsidR="00000000" w:rsidDel="00000000" w:rsidP="00000000" w:rsidRDefault="00000000" w:rsidRPr="00000000" w14:paraId="0000000E">
      <w:pPr>
        <w:pStyle w:val="Heading1"/>
        <w:rPr>
          <w:b w:val="1"/>
          <w:bCs w:val="1"/>
        </w:rPr>
      </w:pPr>
      <w:bookmarkStart w:colFirst="0" w:colLast="0" w:name="_heading=h.6buesqkrgoa1" w:id="1"/>
      <w:bookmarkEnd w:id="1"/>
      <w:r w:rsidDel="00000000" w:rsidR="00000000" w:rsidRPr="00000000">
        <w:rPr>
          <w:b w:val="1"/>
          <w:bCs w:val="1"/>
          <w:rtl w:val="0"/>
        </w:rPr>
        <w:t xml:space="preserve">DESIGN-LEVEL CLASS DIAGRAMS + PSEUDOCODE (A.L.)</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i w:val="1"/>
          <w:iCs w:val="1"/>
        </w:rPr>
      </w:pPr>
      <w:r w:rsidDel="00000000" w:rsidR="00000000" w:rsidRPr="00000000">
        <w:rPr>
          <w:i w:val="1"/>
          <w:iCs w:val="1"/>
          <w:rtl w:val="0"/>
        </w:rPr>
        <w:t xml:space="preserve">Rhythmx M.P DesignClassDiagram.drawio</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i w:val="1"/>
          <w:iCs w:val="1"/>
        </w:rPr>
      </w:pPr>
      <w:hyperlink r:id="rId8">
        <w:r w:rsidDel="00000000" w:rsidR="00000000" w:rsidRPr="00000000">
          <w:rPr>
            <w:i w:val="1"/>
            <w:iCs w:val="1"/>
            <w:color w:val="1f2328"/>
            <w:highlight w:val="white"/>
            <w:rtl w:val="0"/>
          </w:rPr>
          <w:t xml:space="preserve">Rhythmx M.P. Psuedocode.docx</w:t>
        </w:r>
      </w:hyperlink>
      <w:r w:rsidDel="00000000" w:rsidR="00000000" w:rsidRPr="00000000">
        <w:rPr>
          <w:rtl w:val="0"/>
        </w:rPr>
      </w:r>
    </w:p>
    <w:p w:rsidR="00000000" w:rsidDel="00000000" w:rsidP="00000000" w:rsidRDefault="00000000" w:rsidRPr="00000000" w14:paraId="00000012">
      <w:pPr>
        <w:pStyle w:val="Heading1"/>
        <w:rPr>
          <w:b w:val="1"/>
          <w:bCs w:val="1"/>
        </w:rPr>
      </w:pPr>
      <w:bookmarkStart w:colFirst="0" w:colLast="0" w:name="_heading=h.bjmzs2tbabk3" w:id="2"/>
      <w:bookmarkEnd w:id="2"/>
      <w:r w:rsidDel="00000000" w:rsidR="00000000" w:rsidRPr="00000000">
        <w:rPr>
          <w:b w:val="1"/>
          <w:bCs w:val="1"/>
          <w:rtl w:val="0"/>
        </w:rPr>
        <w:t xml:space="preserve">STATECHART DIAGRAMS (W.M.)</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i w:val="1"/>
          <w:iCs w:val="1"/>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i w:val="1"/>
          <w:iCs w:val="1"/>
        </w:rPr>
      </w:pPr>
      <w:r w:rsidDel="00000000" w:rsidR="00000000" w:rsidRPr="00000000">
        <w:rPr>
          <w:i w:val="1"/>
          <w:iCs w:val="1"/>
          <w:rtl w:val="0"/>
        </w:rPr>
        <w:t xml:space="preserve">Statechart Diagrams.png</w:t>
      </w:r>
      <w:r w:rsidDel="00000000" w:rsidR="00000000" w:rsidRPr="00000000">
        <w:rPr>
          <w:rtl w:val="0"/>
        </w:rPr>
      </w:r>
    </w:p>
    <w:p w:rsidR="00000000" w:rsidDel="00000000" w:rsidP="00000000" w:rsidRDefault="00000000" w:rsidRPr="00000000" w14:paraId="00000015">
      <w:pPr>
        <w:pStyle w:val="Heading1"/>
        <w:rPr>
          <w:b w:val="1"/>
          <w:bCs w:val="1"/>
        </w:rPr>
      </w:pPr>
      <w:bookmarkStart w:colFirst="0" w:colLast="0" w:name="_heading=h.cbjokaqbyns8" w:id="3"/>
      <w:bookmarkEnd w:id="3"/>
      <w:r w:rsidDel="00000000" w:rsidR="00000000" w:rsidRPr="00000000">
        <w:rPr>
          <w:b w:val="1"/>
          <w:bCs w:val="1"/>
          <w:rtl w:val="0"/>
        </w:rPr>
        <w:t xml:space="preserve">SEQUENCE DIAGRAMS (J.F.)</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i w:val="1"/>
          <w:iCs w:val="1"/>
        </w:rPr>
      </w:pPr>
      <w:r w:rsidDel="00000000" w:rsidR="00000000" w:rsidRPr="00000000">
        <w:rPr>
          <w:i w:val="1"/>
          <w:iCs w:val="1"/>
          <w:rtl w:val="0"/>
        </w:rPr>
        <w:t xml:space="preserve">Rhythmx M.P. Sequence Diagram - Playing Screen.vsdx</w:t>
      </w:r>
    </w:p>
    <w:p w:rsidR="00000000" w:rsidDel="00000000" w:rsidP="00000000" w:rsidRDefault="00000000" w:rsidRPr="00000000" w14:paraId="00000018">
      <w:pPr>
        <w:spacing w:after="220" w:lineRule="auto"/>
        <w:rPr>
          <w:i w:val="1"/>
          <w:iCs w:val="1"/>
        </w:rPr>
      </w:pPr>
      <w:r w:rsidDel="00000000" w:rsidR="00000000" w:rsidRPr="00000000">
        <w:rPr>
          <w:i w:val="1"/>
          <w:iCs w:val="1"/>
          <w:rtl w:val="0"/>
        </w:rPr>
        <w:t xml:space="preserve">Rhythmx M.P. Sequence Diagram - Discover Screen.vsdx</w:t>
      </w:r>
    </w:p>
    <w:p w:rsidR="00000000" w:rsidDel="00000000" w:rsidP="00000000" w:rsidRDefault="00000000" w:rsidRPr="00000000" w14:paraId="00000019">
      <w:pPr>
        <w:spacing w:after="220" w:lineRule="auto"/>
        <w:rPr>
          <w:i w:val="1"/>
          <w:iCs w:val="1"/>
        </w:rPr>
      </w:pPr>
      <w:r w:rsidDel="00000000" w:rsidR="00000000" w:rsidRPr="00000000">
        <w:rPr>
          <w:i w:val="1"/>
          <w:iCs w:val="1"/>
          <w:rtl w:val="0"/>
        </w:rPr>
        <w:t xml:space="preserve">Rhythmx M.P. Sequence Diagram - Library Screen.vsdx</w:t>
      </w:r>
    </w:p>
    <w:p w:rsidR="00000000" w:rsidDel="00000000" w:rsidP="00000000" w:rsidRDefault="00000000" w:rsidRPr="00000000" w14:paraId="0000001A">
      <w:pPr>
        <w:spacing w:after="220" w:lineRule="auto"/>
        <w:rPr>
          <w:i w:val="1"/>
          <w:iCs w:val="1"/>
        </w:rPr>
      </w:pPr>
      <w:r w:rsidDel="00000000" w:rsidR="00000000" w:rsidRPr="00000000">
        <w:rPr>
          <w:i w:val="1"/>
          <w:iCs w:val="1"/>
          <w:rtl w:val="0"/>
        </w:rPr>
        <w:t xml:space="preserve">Rhythmx M.P. Sequence Diagram - General AI Screen.vsdx</w:t>
      </w:r>
    </w:p>
    <w:p w:rsidR="00000000" w:rsidDel="00000000" w:rsidP="00000000" w:rsidRDefault="00000000" w:rsidRPr="00000000" w14:paraId="0000001B">
      <w:pPr>
        <w:spacing w:after="220" w:lineRule="auto"/>
        <w:rPr>
          <w:i w:val="1"/>
          <w:iCs w:val="1"/>
        </w:rPr>
      </w:pPr>
      <w:r w:rsidDel="00000000" w:rsidR="00000000" w:rsidRPr="00000000">
        <w:rPr>
          <w:i w:val="1"/>
          <w:iCs w:val="1"/>
          <w:rtl w:val="0"/>
        </w:rPr>
        <w:t xml:space="preserve">Rhythmx M.P. Sequence Diagram - AI Shuffle Screen.vsdx</w:t>
      </w:r>
    </w:p>
    <w:p w:rsidR="00000000" w:rsidDel="00000000" w:rsidP="00000000" w:rsidRDefault="00000000" w:rsidRPr="00000000" w14:paraId="0000001C">
      <w:pPr>
        <w:spacing w:after="220" w:lineRule="auto"/>
        <w:rPr>
          <w:i w:val="1"/>
          <w:iCs w:val="1"/>
        </w:rPr>
      </w:pPr>
      <w:r w:rsidDel="00000000" w:rsidR="00000000" w:rsidRPr="00000000">
        <w:rPr>
          <w:i w:val="1"/>
          <w:iCs w:val="1"/>
          <w:rtl w:val="0"/>
        </w:rPr>
        <w:t xml:space="preserve">Rhythmx M.P. Sequence Diagram - Add Friend.vsdx</w:t>
      </w:r>
    </w:p>
    <w:sectPr>
      <w:headerReference r:id="rId9" w:type="even"/>
      <w:footerReference r:id="rId10" w:type="even"/>
      <w:pgSz w:h="15840" w:w="12240" w:orient="portrait"/>
      <w:pgMar w:bottom="1440" w:top="1440" w:left="1440" w:right="1440" w:header="720" w:footer="96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keepNext w:val="0"/>
      <w:keepLines w:val="1"/>
      <w:widowControl w:val="1"/>
      <w:pBdr>
        <w:top w:space="0" w:sz="0" w:val="nil"/>
        <w:left w:space="0" w:sz="0" w:val="nil"/>
        <w:bottom w:color="000000" w:space="1" w:sz="6" w:val="single"/>
        <w:right w:space="0" w:sz="0" w:val="nil"/>
        <w:between w:space="0" w:sz="0" w:val="nil"/>
      </w:pBdr>
      <w:shd w:fill="auto" w:val="clear"/>
      <w:tabs>
        <w:tab w:val="center" w:leader="none" w:pos="4320"/>
        <w:tab w:val="right" w:leader="none" w:pos="8640"/>
      </w:tabs>
      <w:spacing w:after="160" w:before="600" w:line="259"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ab/>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1F">
    <w:pPr>
      <w:ind w:left="-1080" w:firstLine="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keepNext w:val="0"/>
      <w:keepLines w:val="1"/>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6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5224145</wp:posOffset>
              </wp:positionH>
              <wp:positionV relativeFrom="page">
                <wp:posOffset>1050290</wp:posOffset>
              </wp:positionV>
              <wp:extent cx="1435100" cy="139700"/>
              <wp:effectExtent b="0" l="0" r="0" t="0"/>
              <wp:wrapNone/>
              <wp:docPr id="10" name=""/>
              <a:graphic>
                <a:graphicData uri="http://schemas.microsoft.com/office/word/2010/wordprocessingShape">
                  <wps:wsp>
                    <wps:cNvSpPr/>
                    <wps:cNvPr id="11" name="Shape 11"/>
                    <wps:spPr>
                      <a:xfrm>
                        <a:off x="4660200" y="3741900"/>
                        <a:ext cx="1371600" cy="76200"/>
                      </a:xfrm>
                      <a:prstGeom prst="rect">
                        <a:avLst/>
                      </a:prstGeom>
                      <a:solidFill>
                        <a:srgbClr val="C8C8C8"/>
                      </a:solidFill>
                      <a:ln cap="flat" cmpd="sng" w="31750">
                        <a:solidFill>
                          <a:srgbClr val="FFFFF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5224145</wp:posOffset>
              </wp:positionH>
              <wp:positionV relativeFrom="page">
                <wp:posOffset>1050290</wp:posOffset>
              </wp:positionV>
              <wp:extent cx="1435100" cy="139700"/>
              <wp:effectExtent b="0" l="0" r="0" t="0"/>
              <wp:wrapNone/>
              <wp:docPr id="10"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435100" cy="13970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400" w:line="240" w:lineRule="auto"/>
    </w:pPr>
    <w:rPr>
      <w:rFonts w:ascii="Calibri" w:cs="Calibri" w:eastAsia="Calibri" w:hAnsi="Calibri"/>
      <w:smallCaps w:val="1"/>
      <w:sz w:val="36"/>
      <w:szCs w:val="36"/>
    </w:rPr>
  </w:style>
  <w:style w:type="paragraph" w:styleId="Heading2">
    <w:name w:val="heading 2"/>
    <w:basedOn w:val="Normal"/>
    <w:next w:val="Normal"/>
    <w:pPr>
      <w:keepNext w:val="1"/>
      <w:keepLines w:val="1"/>
      <w:spacing w:after="0" w:before="120" w:line="240" w:lineRule="auto"/>
    </w:pPr>
    <w:rPr>
      <w:rFonts w:ascii="Calibri" w:cs="Calibri" w:eastAsia="Calibri" w:hAnsi="Calibri"/>
      <w:smallCaps w:val="1"/>
      <w:sz w:val="28"/>
      <w:szCs w:val="28"/>
    </w:rPr>
  </w:style>
  <w:style w:type="paragraph" w:styleId="Heading3">
    <w:name w:val="heading 3"/>
    <w:basedOn w:val="Normal"/>
    <w:next w:val="Normal"/>
    <w:pPr>
      <w:keepNext w:val="1"/>
      <w:keepLines w:val="1"/>
      <w:spacing w:after="0" w:before="120" w:line="240" w:lineRule="auto"/>
    </w:pPr>
    <w:rPr>
      <w:rFonts w:ascii="Calibri" w:cs="Calibri" w:eastAsia="Calibri" w:hAnsi="Calibri"/>
      <w:smallCaps w:val="1"/>
      <w:sz w:val="28"/>
      <w:szCs w:val="28"/>
    </w:rPr>
  </w:style>
  <w:style w:type="paragraph" w:styleId="Heading4">
    <w:name w:val="heading 4"/>
    <w:basedOn w:val="Normal"/>
    <w:next w:val="Normal"/>
    <w:pPr>
      <w:keepNext w:val="1"/>
      <w:keepLines w:val="1"/>
      <w:spacing w:after="0" w:before="120" w:lineRule="auto"/>
    </w:pPr>
    <w:rPr>
      <w:rFonts w:ascii="Calibri" w:cs="Calibri" w:eastAsia="Calibri" w:hAnsi="Calibri"/>
      <w:smallCaps w:val="1"/>
    </w:rPr>
  </w:style>
  <w:style w:type="paragraph" w:styleId="Heading5">
    <w:name w:val="heading 5"/>
    <w:basedOn w:val="Normal"/>
    <w:next w:val="Normal"/>
    <w:pPr>
      <w:keepNext w:val="1"/>
      <w:keepLines w:val="1"/>
      <w:spacing w:after="0" w:before="120" w:lineRule="auto"/>
    </w:pPr>
    <w:rPr>
      <w:rFonts w:ascii="Calibri" w:cs="Calibri" w:eastAsia="Calibri" w:hAnsi="Calibri"/>
      <w:i w:val="1"/>
      <w:iCs w:val="1"/>
      <w:smallCaps w:val="1"/>
    </w:rPr>
  </w:style>
  <w:style w:type="paragraph" w:styleId="Heading6">
    <w:name w:val="heading 6"/>
    <w:basedOn w:val="Normal"/>
    <w:next w:val="Normal"/>
    <w:pPr>
      <w:keepNext w:val="1"/>
      <w:keepLines w:val="1"/>
      <w:spacing w:after="0" w:before="120" w:lineRule="auto"/>
    </w:pPr>
    <w:rPr>
      <w:rFonts w:ascii="Calibri" w:cs="Calibri" w:eastAsia="Calibri" w:hAnsi="Calibri"/>
      <w:b w:val="1"/>
      <w:bCs w:val="1"/>
      <w:smallCaps w:val="1"/>
      <w:color w:val="262626"/>
      <w:sz w:val="20"/>
      <w:szCs w:val="20"/>
    </w:rPr>
  </w:style>
  <w:style w:type="paragraph" w:styleId="Title">
    <w:name w:val="Title"/>
    <w:basedOn w:val="Normal"/>
    <w:next w:val="Normal"/>
    <w:pPr>
      <w:spacing w:after="0" w:line="240" w:lineRule="auto"/>
    </w:pPr>
    <w:rPr>
      <w:rFonts w:ascii="Calibri" w:cs="Calibri" w:eastAsia="Calibri" w:hAnsi="Calibri"/>
      <w:smallCaps w:val="1"/>
      <w:color w:val="404040"/>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rPr>
      <w:rFonts w:ascii="Calibri" w:cs="Calibri" w:eastAsia="Calibri" w:hAnsi="Calibri"/>
      <w:smallCaps w:val="1"/>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hyperlink" Target="https://github.com/Starrayy/CMP-280-Project/blob/main/System%20Design/Rhythmx%20M.P.%20Psuedocode.doc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wtW9ZKF0JAbPBpOaphpAfXfDAg==">CgMxLjAyDmgud202bWl2ZGJqZ3lwMg5oLjZidWVzcWtyZ29hMTIOaC5iam16czJ0YmFiazMyDmguY2Jqb2thcWJ5bnM4OAByITFtNlhXaTAtMmtVeU8wbzlQbUtUY1VtejhiM0cyT21TbA==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lpwstr>true</vt:lpwstr>
  </property>
  <property fmtid="{D5CDD505-2E9C-101B-9397-08002B2CF9AE}" pid="3" name="Version">
    <vt:lpwstr>2000102700</vt:lpwstr>
  </property>
  <property fmtid="{D5CDD505-2E9C-101B-9397-08002B2CF9AE}" pid="4" name="LCID">
    <vt:lpwstr>1033</vt:lpwstr>
  </property>
</Properties>
</file>