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Interaction Log</w:t>
      </w:r>
    </w:p>
    <w:p>
      <w:r>
        <w:t>INFO5995 Assignment 1 ? Cryptographic Vulnerability Analysis (Task 3)</w:t>
      </w:r>
    </w:p>
    <w:p>
      <w:r>
        <w:t>Generated: March 2026</w:t>
      </w:r>
    </w:p>
    <w:p/>
    <w:p>
      <w:pPr>
        <w:pStyle w:val="Heading1"/>
      </w:pPr>
      <w:r>
        <w:t>Overview</w:t>
      </w:r>
    </w:p>
    <w:p>
      <w:r>
        <w:t>This log records AI-assisted interactions during static analysis of the decompiled Android project (com.example.mastg_test0016). The objective was to identify any cryptographic API usage and evaluate cryptographic vulnerabilities in app business logic. Source code was reviewed from decompiled Java files.</w:t>
      </w:r>
    </w:p>
    <w:p/>
    <w:p>
      <w:pPr>
        <w:pStyle w:val="Heading1"/>
      </w:pPr>
      <w:r>
        <w:t>Interaction 1 ? Initial Crypto Keyword Scan</w:t>
      </w:r>
    </w:p>
    <w:p>
      <w:r>
        <w:t>Prompt: Search the project for cryptographic APIs such as MessageDigest, Cipher, SecretKey, AES, SHA, and MD5, and list occurrences with file name and purpose.</w:t>
      </w:r>
    </w:p>
    <w:p/>
    <w:p>
      <w:pPr>
        <w:pStyle w:val="Heading2"/>
      </w:pPr>
      <w:r>
        <w:t>AI Response Summary</w:t>
      </w:r>
    </w:p>
    <w:p>
      <w:r>
        <w:t>The AI performed project-wide keyword searches and reported matches in two categories: (1) AndroidX support-library source files (PackageInfoCompat.java and FingerprintManagerCompat.java), and (2) APK signing metadata under Resource/META-INF containing SHA-256 digest lines.</w:t>
      </w:r>
    </w:p>
    <w:p>
      <w:pPr>
        <w:pStyle w:val="Heading2"/>
      </w:pPr>
      <w:r>
        <w:t>Validation Notes</w:t>
      </w:r>
    </w:p>
    <w:p>
      <w:r>
        <w:t>The user requested confirmation runs; repeated scans with stricter patterns produced consistent results. No direct app-package crypto API hits were found in this stage.</w:t>
      </w:r>
    </w:p>
    <w:p/>
    <w:p>
      <w:pPr>
        <w:pStyle w:val="Heading1"/>
      </w:pPr>
      <w:r>
        <w:t>Interaction 2 ? Package Scope Clarification</w:t>
      </w:r>
    </w:p>
    <w:p>
      <w:r>
        <w:t>Prompt: Verify whether PackageInfoCompat.java and FingerprintManagerCompat.java are part of com.example.mastg_test0016.</w:t>
      </w:r>
    </w:p>
    <w:p/>
    <w:p>
      <w:pPr>
        <w:pStyle w:val="Heading2"/>
      </w:pPr>
      <w:r>
        <w:t>AI Response Summary</w:t>
      </w:r>
    </w:p>
    <w:p>
      <w:r>
        <w:t>The AI confirmed both files are not app business logic. They are AndroidX classes under androidx.core.* namespaces and therefore outside the app package scope.</w:t>
      </w:r>
    </w:p>
    <w:p>
      <w:pPr>
        <w:pStyle w:val="Heading2"/>
      </w:pPr>
      <w:r>
        <w:t>Validation Notes</w:t>
      </w:r>
    </w:p>
    <w:p>
      <w:r>
        <w:t>Package declarations and file paths were checked directly against the decompiled tree.</w:t>
      </w:r>
    </w:p>
    <w:p/>
    <w:p>
      <w:pPr>
        <w:pStyle w:val="Heading1"/>
      </w:pPr>
      <w:r>
        <w:t>Interaction 3 ? Thorough Re-Run for Confirmation</w:t>
      </w:r>
    </w:p>
    <w:p>
      <w:r>
        <w:t>Prompt: Re-run the crypto search thoroughly and confirm findings.</w:t>
      </w:r>
    </w:p>
    <w:p/>
    <w:p>
      <w:pPr>
        <w:pStyle w:val="Heading2"/>
      </w:pPr>
      <w:r>
        <w:t>AI Response Summary</w:t>
      </w:r>
    </w:p>
    <w:p>
      <w:r>
        <w:t>The AI re-ran searches with expanded patterns and explicit package-only filtering. Confirmed results: app package com/example/mastg_test0016 contains no MessageDigest, Cipher, SecretKey, AES, SHA, or MD5 API usage. SHA-256 occurrences were limited to AndroidX support code and META-INF signature files.</w:t>
      </w:r>
    </w:p>
    <w:p>
      <w:pPr>
        <w:pStyle w:val="Heading2"/>
      </w:pPr>
      <w:r>
        <w:t>Validation Notes</w:t>
      </w:r>
    </w:p>
    <w:p>
      <w:r>
        <w:t>Cross-checks included file-level listing of all matches and line-level verification in matched files.</w:t>
      </w:r>
    </w:p>
    <w:p/>
    <w:p>
      <w:pPr>
        <w:pStyle w:val="Heading1"/>
      </w:pPr>
      <w:r>
        <w:t>Interaction 4 ? App-Business-Logic Crypto Vulnerability Assessment</w:t>
      </w:r>
    </w:p>
    <w:p>
      <w:r>
        <w:t>Prompt: Analyze com/example/mastg_test0016 for cryptographic vulnerabilities while ignoring Android framework/support libraries. Focus: weak hash algorithms, insecure cipher modes, hardcoded keys, key generation/storage, and crypto API usage.</w:t>
      </w:r>
    </w:p>
    <w:p/>
    <w:p>
      <w:pPr>
        <w:pStyle w:val="Heading2"/>
      </w:pPr>
      <w:r>
        <w:t>AI Response Summary</w:t>
      </w:r>
    </w:p>
    <w:p>
      <w:r>
        <w:t>Files reviewed: MainActivity.java, Login.java, Profile.java, and synthetic lambda classes in the app package. No cryptographic APIs were found in app-owned business logic; therefore, no cryptographic vulnerabilities (e.g., weak digest algorithm usage, ECB mode usage, hardcoded crypto keys) were identified in this package.</w:t>
      </w:r>
    </w:p>
    <w:p>
      <w:r>
        <w:t>Additional non-crypto security observations were noted separately: plaintext credential file storage and session token generation using java.util.Random.</w:t>
      </w:r>
    </w:p>
    <w:p>
      <w:pPr>
        <w:pStyle w:val="Heading2"/>
      </w:pPr>
      <w:r>
        <w:t>Validation Notes</w:t>
      </w:r>
    </w:p>
    <w:p>
      <w:r>
        <w:t>All conclusions were based on static source inspection and repeated keyword/import scans restricted to com/example/mastg_test0016.</w:t>
      </w:r>
    </w:p>
    <w:p/>
    <w:p>
      <w:pPr>
        <w:pStyle w:val="Heading1"/>
      </w:pPr>
      <w:r>
        <w:t>Summary of AI Usage</w:t>
      </w:r>
    </w:p>
    <w:p>
      <w:r>
        <w:t>AI assistance was used for search automation, result organization, and report drafting. The user defined analysis scope, requested verification passes, and validated final conclusions against package boundaries and source content before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