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AF71F" w14:textId="77777777" w:rsidR="00F676CF" w:rsidRDefault="00F676CF" w:rsidP="00F676CF">
      <w:pPr>
        <w:spacing w:after="0"/>
        <w:jc w:val="center"/>
        <w:rPr>
          <w:b/>
          <w:sz w:val="36"/>
          <w:szCs w:val="36"/>
        </w:rPr>
      </w:pPr>
      <w:r w:rsidRPr="00F676CF">
        <w:rPr>
          <w:rFonts w:hint="eastAsia"/>
          <w:b/>
          <w:sz w:val="36"/>
          <w:szCs w:val="36"/>
        </w:rPr>
        <w:t>INFO5995 Assignment 1</w:t>
      </w:r>
    </w:p>
    <w:p w14:paraId="2B282784" w14:textId="0DF3D12B" w:rsidR="00F676CF" w:rsidRDefault="00F676CF" w:rsidP="00F676CF">
      <w:pPr>
        <w:spacing w:after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Task 3</w:t>
      </w:r>
    </w:p>
    <w:p w14:paraId="4559D824" w14:textId="77777777" w:rsidR="00F676CF" w:rsidRDefault="00F676CF" w:rsidP="00F676CF">
      <w:pPr>
        <w:spacing w:after="0"/>
      </w:pPr>
    </w:p>
    <w:p w14:paraId="3702B362" w14:textId="5C4AE046" w:rsidR="00F676CF" w:rsidRDefault="00F676CF" w:rsidP="00F676CF">
      <w:pPr>
        <w:spacing w:after="0"/>
        <w:rPr>
          <w:b/>
          <w:bCs/>
          <w:sz w:val="28"/>
          <w:szCs w:val="28"/>
        </w:rPr>
      </w:pPr>
      <w:r w:rsidRPr="00F676CF">
        <w:rPr>
          <w:b/>
          <w:bCs/>
          <w:sz w:val="28"/>
          <w:szCs w:val="28"/>
        </w:rPr>
        <w:t>Crypto API Analysis (No Vulnerability Found)</w:t>
      </w:r>
    </w:p>
    <w:p w14:paraId="5AF4F141" w14:textId="77777777" w:rsidR="00F676CF" w:rsidRPr="00F676CF" w:rsidRDefault="00F676CF" w:rsidP="00F676CF">
      <w:pPr>
        <w:spacing w:after="0"/>
        <w:rPr>
          <w:b/>
          <w:bCs/>
          <w:sz w:val="40"/>
          <w:szCs w:val="40"/>
        </w:rPr>
      </w:pPr>
    </w:p>
    <w:p w14:paraId="7DA878C3" w14:textId="490FD371" w:rsidR="00F676CF" w:rsidRDefault="00F676CF" w:rsidP="00F676CF">
      <w:pPr>
        <w:spacing w:after="0"/>
        <w:rPr>
          <w:b/>
          <w:bCs/>
        </w:rPr>
      </w:pPr>
      <w:r w:rsidRPr="00F676CF">
        <w:rPr>
          <w:b/>
          <w:bCs/>
        </w:rPr>
        <w:t>3.</w:t>
      </w:r>
      <w:r w:rsidRPr="00F676CF">
        <w:rPr>
          <w:b/>
          <w:bCs/>
        </w:rPr>
        <w:t>1</w:t>
      </w:r>
      <w:r w:rsidRPr="00F676CF">
        <w:rPr>
          <w:b/>
          <w:bCs/>
        </w:rPr>
        <w:t xml:space="preserve"> File Scope</w:t>
      </w:r>
    </w:p>
    <w:p w14:paraId="5FC11C5B" w14:textId="77777777" w:rsidR="00F676CF" w:rsidRPr="00F676CF" w:rsidRDefault="00F676CF" w:rsidP="00F676CF">
      <w:pPr>
        <w:spacing w:after="0"/>
        <w:rPr>
          <w:b/>
          <w:bCs/>
        </w:rPr>
      </w:pPr>
    </w:p>
    <w:p w14:paraId="4C35AD4C" w14:textId="57E9521C" w:rsidR="00F676CF" w:rsidRDefault="00F676CF" w:rsidP="00F676CF">
      <w:pPr>
        <w:spacing w:after="0"/>
      </w:pPr>
      <w:r>
        <w:t xml:space="preserve">Static analysis was performed across the application source code directory com/example/mastg_test0016 to identify the use of cryptographic APIs such as </w:t>
      </w:r>
      <w:r w:rsidR="00FC187B">
        <w:t>‘</w:t>
      </w:r>
      <w:proofErr w:type="spellStart"/>
      <w:r>
        <w:t>MessageDigest</w:t>
      </w:r>
      <w:proofErr w:type="spellEnd"/>
      <w:r w:rsidR="00FC187B">
        <w:t>’</w:t>
      </w:r>
      <w:r>
        <w:t xml:space="preserve">, </w:t>
      </w:r>
      <w:r w:rsidR="00FC187B">
        <w:t>‘</w:t>
      </w:r>
      <w:r>
        <w:t>Cipher</w:t>
      </w:r>
      <w:r w:rsidR="00FC187B">
        <w:t>’</w:t>
      </w:r>
      <w:r>
        <w:t xml:space="preserve">, </w:t>
      </w:r>
      <w:r w:rsidR="00FC187B">
        <w:t>‘</w:t>
      </w:r>
      <w:r>
        <w:t>AES</w:t>
      </w:r>
      <w:r w:rsidR="00FC187B">
        <w:t>’</w:t>
      </w:r>
      <w:r>
        <w:t xml:space="preserve">, </w:t>
      </w:r>
      <w:r w:rsidR="00FC187B">
        <w:t>‘</w:t>
      </w:r>
      <w:r>
        <w:t>SHA</w:t>
      </w:r>
      <w:r w:rsidR="00FC187B">
        <w:t>’</w:t>
      </w:r>
      <w:r>
        <w:t>, and key-related classes.</w:t>
      </w:r>
    </w:p>
    <w:p w14:paraId="5C7F317F" w14:textId="77777777" w:rsidR="00F676CF" w:rsidRDefault="00F676CF" w:rsidP="00F676CF">
      <w:pPr>
        <w:spacing w:after="0"/>
      </w:pPr>
    </w:p>
    <w:p w14:paraId="479EF9D6" w14:textId="06AF3DC9" w:rsidR="00F676CF" w:rsidRDefault="00F676CF" w:rsidP="00F676CF">
      <w:pPr>
        <w:spacing w:after="0"/>
      </w:pPr>
      <w:r>
        <w:rPr>
          <w:noProof/>
        </w:rPr>
        <w:drawing>
          <wp:inline distT="0" distB="0" distL="0" distR="0" wp14:anchorId="0BE20816" wp14:editId="05D3FF39">
            <wp:extent cx="5763429" cy="5010849"/>
            <wp:effectExtent l="0" t="0" r="8890" b="0"/>
            <wp:docPr id="165398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88249" name="Picture 16539882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61579" w14:textId="77777777" w:rsidR="00F676CF" w:rsidRDefault="00F676CF" w:rsidP="00F676CF"/>
    <w:p w14:paraId="15B2AD22" w14:textId="1617E3F5" w:rsidR="00F676CF" w:rsidRPr="00F676CF" w:rsidRDefault="00F676CF" w:rsidP="00F676CF">
      <w:pPr>
        <w:spacing w:after="0"/>
        <w:rPr>
          <w:b/>
          <w:bCs/>
        </w:rPr>
      </w:pPr>
      <w:r w:rsidRPr="00F676CF">
        <w:rPr>
          <w:b/>
          <w:bCs/>
        </w:rPr>
        <w:lastRenderedPageBreak/>
        <w:t>3.2 Findings</w:t>
      </w:r>
    </w:p>
    <w:p w14:paraId="0BA5ED00" w14:textId="77777777" w:rsidR="00F676CF" w:rsidRDefault="00F676CF" w:rsidP="00F676CF">
      <w:pPr>
        <w:spacing w:after="0"/>
      </w:pPr>
    </w:p>
    <w:p w14:paraId="1CFE7136" w14:textId="72E7F6EF" w:rsidR="00F676CF" w:rsidRDefault="00F676CF" w:rsidP="00F676CF">
      <w:pPr>
        <w:spacing w:after="0"/>
      </w:pPr>
      <w:r>
        <w:t xml:space="preserve">The search results show that occurrences of cryptographic APIs (e.g., </w:t>
      </w:r>
      <w:proofErr w:type="spellStart"/>
      <w:r>
        <w:t>MessageDigest</w:t>
      </w:r>
      <w:proofErr w:type="spellEnd"/>
      <w:r>
        <w:t xml:space="preserve"> with SHA-256 and Cipher usage) only appear in Android framework or support library classes, such as PackageInfoCompat.java and FingerprintManagerCompat.java. </w:t>
      </w:r>
      <w:r w:rsidR="00FC187B" w:rsidRPr="00FC187B">
        <w:t>These belong to Android framework components and are not part of the application's business logic.</w:t>
      </w:r>
    </w:p>
    <w:p w14:paraId="0F6F54D3" w14:textId="77777777" w:rsidR="00F676CF" w:rsidRDefault="00F676CF" w:rsidP="00F676CF">
      <w:pPr>
        <w:spacing w:after="0"/>
      </w:pPr>
    </w:p>
    <w:p w14:paraId="78B3E2B0" w14:textId="7458D84F" w:rsidR="00F676CF" w:rsidRDefault="00F676CF" w:rsidP="00F676CF">
      <w:pPr>
        <w:spacing w:after="0"/>
      </w:pPr>
      <w:r>
        <w:t>No usage of cryptographic APIs was found within the application’s core code (com.example.mastg_test0016).</w:t>
      </w:r>
    </w:p>
    <w:p w14:paraId="280C5FC4" w14:textId="77777777" w:rsidR="00F676CF" w:rsidRDefault="00F676CF" w:rsidP="00F676CF"/>
    <w:p w14:paraId="7DC2B658" w14:textId="16859D0D" w:rsidR="00F676CF" w:rsidRPr="00F676CF" w:rsidRDefault="00F676CF" w:rsidP="00F676CF">
      <w:pPr>
        <w:spacing w:after="0"/>
        <w:rPr>
          <w:b/>
          <w:bCs/>
        </w:rPr>
      </w:pPr>
      <w:r w:rsidRPr="00F676CF">
        <w:rPr>
          <w:b/>
          <w:bCs/>
        </w:rPr>
        <w:t>3.3 Security Assessment</w:t>
      </w:r>
    </w:p>
    <w:p w14:paraId="4CBBB164" w14:textId="77777777" w:rsidR="00F676CF" w:rsidRDefault="00F676CF" w:rsidP="00F676CF">
      <w:pPr>
        <w:spacing w:after="0"/>
      </w:pPr>
    </w:p>
    <w:p w14:paraId="1EDBE0F9" w14:textId="7781E1AD" w:rsidR="00F676CF" w:rsidRDefault="00F676CF" w:rsidP="00F676CF">
      <w:pPr>
        <w:spacing w:after="0"/>
      </w:pPr>
      <w:r>
        <w:t>Since the application itself does not implement any cryptographic operations (e.g., hashing, encryption, or key management), there are:</w:t>
      </w:r>
    </w:p>
    <w:p w14:paraId="7963133C" w14:textId="77777777" w:rsidR="00F676CF" w:rsidRDefault="00F676CF" w:rsidP="00F676CF">
      <w:pPr>
        <w:spacing w:after="0"/>
      </w:pPr>
    </w:p>
    <w:p w14:paraId="19A5246B" w14:textId="77777777" w:rsidR="00F676CF" w:rsidRDefault="00F676CF" w:rsidP="00F676CF">
      <w:pPr>
        <w:pStyle w:val="ListParagraph"/>
        <w:numPr>
          <w:ilvl w:val="0"/>
          <w:numId w:val="3"/>
        </w:numPr>
        <w:spacing w:after="0"/>
      </w:pPr>
      <w:r>
        <w:t>No weak hashing algorithms (e.g., MD5, SHA-1)</w:t>
      </w:r>
    </w:p>
    <w:p w14:paraId="6F72E2C7" w14:textId="77777777" w:rsidR="00F676CF" w:rsidRDefault="00F676CF" w:rsidP="00F676CF">
      <w:pPr>
        <w:pStyle w:val="ListParagraph"/>
        <w:numPr>
          <w:ilvl w:val="0"/>
          <w:numId w:val="3"/>
        </w:numPr>
        <w:spacing w:after="0"/>
      </w:pPr>
      <w:r>
        <w:t>No hardcoded cryptographic keys</w:t>
      </w:r>
    </w:p>
    <w:p w14:paraId="2572D831" w14:textId="77777777" w:rsidR="00F676CF" w:rsidRDefault="00F676CF" w:rsidP="00F676CF">
      <w:pPr>
        <w:pStyle w:val="ListParagraph"/>
        <w:numPr>
          <w:ilvl w:val="0"/>
          <w:numId w:val="3"/>
        </w:numPr>
        <w:spacing w:after="0"/>
      </w:pPr>
      <w:r>
        <w:t>No insecure encryption modes</w:t>
      </w:r>
    </w:p>
    <w:p w14:paraId="53F420C0" w14:textId="77777777" w:rsidR="00F676CF" w:rsidRDefault="00F676CF" w:rsidP="00F676CF">
      <w:pPr>
        <w:spacing w:after="0"/>
      </w:pPr>
    </w:p>
    <w:p w14:paraId="46E0E738" w14:textId="68E5D39D" w:rsidR="00F676CF" w:rsidRDefault="00F676CF" w:rsidP="00F676CF">
      <w:pPr>
        <w:spacing w:after="0"/>
      </w:pPr>
      <w:r>
        <w:t>Therefore, no cryptographic misuse or vulnerability is identified in this direction.</w:t>
      </w:r>
    </w:p>
    <w:p w14:paraId="72FA3F9F" w14:textId="77777777" w:rsidR="00F676CF" w:rsidRDefault="00F676CF" w:rsidP="00F676CF">
      <w:pPr>
        <w:spacing w:after="0"/>
      </w:pPr>
    </w:p>
    <w:p w14:paraId="236A7E63" w14:textId="30F2F052" w:rsidR="00F676CF" w:rsidRPr="00F676CF" w:rsidRDefault="00F676CF" w:rsidP="00F676CF">
      <w:pPr>
        <w:spacing w:after="0"/>
        <w:rPr>
          <w:b/>
          <w:bCs/>
        </w:rPr>
      </w:pPr>
      <w:r w:rsidRPr="00F676CF">
        <w:rPr>
          <w:b/>
          <w:bCs/>
        </w:rPr>
        <w:t>3.4 Conclusion</w:t>
      </w:r>
    </w:p>
    <w:p w14:paraId="72CCA28D" w14:textId="77777777" w:rsidR="00F676CF" w:rsidRDefault="00F676CF" w:rsidP="00F676CF">
      <w:pPr>
        <w:spacing w:after="0"/>
      </w:pPr>
    </w:p>
    <w:p w14:paraId="4118F582" w14:textId="267B93A7" w:rsidR="00ED128F" w:rsidRDefault="00FC187B" w:rsidP="00FC187B">
      <w:pPr>
        <w:spacing w:after="0"/>
      </w:pPr>
      <w:r w:rsidRPr="00FC187B">
        <w:t>This direction does not reveal any security-relevant vulnerabilities. The application does not implement cryptographic APIs within its own business logic, and therefore no cryptographic misuse is identified in this analysis.</w:t>
      </w:r>
    </w:p>
    <w:sectPr w:rsidR="00ED12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B33E7"/>
    <w:multiLevelType w:val="hybridMultilevel"/>
    <w:tmpl w:val="CBC27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AA0F15"/>
    <w:multiLevelType w:val="multilevel"/>
    <w:tmpl w:val="7A68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66B48DD"/>
    <w:multiLevelType w:val="multilevel"/>
    <w:tmpl w:val="1194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5027201">
    <w:abstractNumId w:val="2"/>
  </w:num>
  <w:num w:numId="2" w16cid:durableId="941642657">
    <w:abstractNumId w:val="1"/>
  </w:num>
  <w:num w:numId="3" w16cid:durableId="166334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6CF"/>
    <w:rsid w:val="0002422D"/>
    <w:rsid w:val="00605F35"/>
    <w:rsid w:val="00792CCA"/>
    <w:rsid w:val="007E28D4"/>
    <w:rsid w:val="00AC4613"/>
    <w:rsid w:val="00ED128F"/>
    <w:rsid w:val="00F676CF"/>
    <w:rsid w:val="00FC1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03C39"/>
  <w15:chartTrackingRefBased/>
  <w15:docId w15:val="{A183125D-CF6E-4118-A552-B396EBCD8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6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6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6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6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6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6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6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6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6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6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6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76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76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Phirke</dc:creator>
  <cp:keywords/>
  <dc:description/>
  <cp:lastModifiedBy>Pranav Phirke</cp:lastModifiedBy>
  <cp:revision>3</cp:revision>
  <dcterms:created xsi:type="dcterms:W3CDTF">2026-03-24T06:38:00Z</dcterms:created>
  <dcterms:modified xsi:type="dcterms:W3CDTF">2026-03-24T06:49:00Z</dcterms:modified>
</cp:coreProperties>
</file>