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16F1AC" w14:textId="77777777" w:rsidR="00CE6033" w:rsidRDefault="00CE6033" w:rsidP="00CE6033">
      <w:bookmarkStart w:id="0" w:name="引言"/>
      <w:r w:rsidRPr="00007504">
        <w:rPr>
          <w:rFonts w:ascii="华文中宋" w:eastAsia="华文中宋" w:hAnsi="华文中宋"/>
          <w:noProof/>
        </w:rPr>
        <w:drawing>
          <wp:anchor distT="0" distB="0" distL="114300" distR="114300" simplePos="0" relativeHeight="251659264" behindDoc="1" locked="0" layoutInCell="1" allowOverlap="1" wp14:anchorId="2F37E6BF" wp14:editId="0E9C02BC">
            <wp:simplePos x="0" y="0"/>
            <wp:positionH relativeFrom="margin">
              <wp:align>center</wp:align>
            </wp:positionH>
            <wp:positionV relativeFrom="paragraph">
              <wp:posOffset>-908076</wp:posOffset>
            </wp:positionV>
            <wp:extent cx="6718476" cy="3931390"/>
            <wp:effectExtent l="0" t="0" r="0" b="5715"/>
            <wp:wrapNone/>
            <wp:docPr id="18" name="图片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476" cy="39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22B13" w14:textId="77777777" w:rsidR="00CE6033" w:rsidRDefault="00CE6033" w:rsidP="00CE6033">
      <w:pPr>
        <w:rPr>
          <w:rFonts w:ascii="Times New Roman" w:hAnsi="Times New Roman"/>
          <w:sz w:val="32"/>
          <w:szCs w:val="48"/>
        </w:rPr>
      </w:pPr>
    </w:p>
    <w:p w14:paraId="1E7B5EB5" w14:textId="77777777" w:rsidR="00CE6033" w:rsidRDefault="00CE6033" w:rsidP="00CE6033">
      <w:pPr>
        <w:rPr>
          <w:rFonts w:ascii="Times New Roman" w:hAnsi="Times New Roman"/>
          <w:sz w:val="32"/>
          <w:szCs w:val="48"/>
        </w:rPr>
      </w:pPr>
    </w:p>
    <w:p w14:paraId="7DED0152" w14:textId="77777777" w:rsidR="00CE6033" w:rsidRDefault="00CE6033" w:rsidP="00CE6033">
      <w:pPr>
        <w:rPr>
          <w:rFonts w:ascii="Times New Roman" w:hAnsi="Times New Roman"/>
          <w:sz w:val="32"/>
          <w:szCs w:val="48"/>
        </w:rPr>
      </w:pPr>
    </w:p>
    <w:p w14:paraId="08589024" w14:textId="77777777" w:rsidR="00CE6033" w:rsidRDefault="00CE6033" w:rsidP="00CE6033">
      <w:pPr>
        <w:rPr>
          <w:rFonts w:ascii="Times New Roman" w:hAnsi="Times New Roman"/>
          <w:sz w:val="32"/>
          <w:szCs w:val="48"/>
        </w:rPr>
      </w:pPr>
    </w:p>
    <w:p w14:paraId="489E778A" w14:textId="77777777" w:rsidR="00CE6033" w:rsidRDefault="00CE6033" w:rsidP="00CE6033">
      <w:pPr>
        <w:rPr>
          <w:rFonts w:ascii="Times New Roman" w:hAnsi="Times New Roman"/>
          <w:sz w:val="32"/>
          <w:szCs w:val="48"/>
        </w:rPr>
      </w:pPr>
    </w:p>
    <w:p w14:paraId="025CC766" w14:textId="77777777" w:rsidR="00CE6033" w:rsidRDefault="00CE6033" w:rsidP="00CE6033">
      <w:pPr>
        <w:rPr>
          <w:rFonts w:ascii="Times New Roman" w:hAnsi="Times New Roman"/>
          <w:sz w:val="32"/>
          <w:szCs w:val="48"/>
        </w:rPr>
      </w:pPr>
    </w:p>
    <w:p w14:paraId="58B17941" w14:textId="77777777" w:rsidR="00CE6033" w:rsidRDefault="00CE6033" w:rsidP="00CE6033">
      <w:pPr>
        <w:rPr>
          <w:rFonts w:ascii="Times New Roman" w:hAnsi="Times New Roman"/>
          <w:sz w:val="32"/>
          <w:szCs w:val="48"/>
        </w:rPr>
      </w:pPr>
    </w:p>
    <w:p w14:paraId="2B858D94" w14:textId="3659B4F1" w:rsidR="00CE6033" w:rsidRDefault="00CE6033" w:rsidP="00CE6033">
      <w:pPr>
        <w:jc w:val="center"/>
        <w:rPr>
          <w:rFonts w:asciiTheme="majorEastAsia" w:eastAsiaTheme="majorEastAsia" w:hAnsiTheme="majorEastAsia"/>
          <w:sz w:val="44"/>
          <w:szCs w:val="72"/>
          <w:lang w:eastAsia="zh-CN"/>
        </w:rPr>
      </w:pPr>
      <w:r w:rsidRPr="00CE6033">
        <w:rPr>
          <w:rFonts w:asciiTheme="majorEastAsia" w:eastAsiaTheme="majorEastAsia" w:hAnsiTheme="majorEastAsia" w:hint="eastAsia"/>
          <w:sz w:val="44"/>
          <w:szCs w:val="72"/>
          <w:lang w:eastAsia="zh-CN"/>
        </w:rPr>
        <w:t>数字集成电路EDA技术_2021设计</w:t>
      </w:r>
      <w:r w:rsidR="004C5710">
        <w:rPr>
          <w:rFonts w:asciiTheme="majorEastAsia" w:eastAsiaTheme="majorEastAsia" w:hAnsiTheme="majorEastAsia" w:hint="eastAsia"/>
          <w:sz w:val="44"/>
          <w:szCs w:val="72"/>
          <w:lang w:eastAsia="zh-CN"/>
        </w:rPr>
        <w:t>报告</w:t>
      </w:r>
    </w:p>
    <w:p w14:paraId="3D952DE0" w14:textId="77777777" w:rsidR="00CE6033" w:rsidRDefault="00CE6033" w:rsidP="00CE6033">
      <w:pPr>
        <w:jc w:val="center"/>
        <w:rPr>
          <w:rFonts w:asciiTheme="majorEastAsia" w:eastAsiaTheme="majorEastAsia" w:hAnsiTheme="majorEastAsia"/>
          <w:sz w:val="44"/>
          <w:szCs w:val="72"/>
          <w:lang w:eastAsia="zh-CN"/>
        </w:rPr>
      </w:pPr>
    </w:p>
    <w:p w14:paraId="1F0DAC50" w14:textId="77777777" w:rsidR="00CE6033" w:rsidRDefault="00CE6033" w:rsidP="00CE6033">
      <w:pPr>
        <w:jc w:val="center"/>
        <w:rPr>
          <w:rFonts w:asciiTheme="majorEastAsia" w:eastAsiaTheme="majorEastAsia" w:hAnsiTheme="majorEastAsia"/>
          <w:sz w:val="44"/>
          <w:szCs w:val="72"/>
          <w:lang w:eastAsia="zh-CN"/>
        </w:rPr>
      </w:pPr>
    </w:p>
    <w:p w14:paraId="6A984CE8" w14:textId="77777777" w:rsidR="00CE6033" w:rsidRDefault="00CE6033" w:rsidP="00CE6033">
      <w:pPr>
        <w:jc w:val="center"/>
        <w:rPr>
          <w:rFonts w:asciiTheme="majorEastAsia" w:eastAsiaTheme="majorEastAsia" w:hAnsiTheme="majorEastAsia"/>
          <w:sz w:val="44"/>
          <w:szCs w:val="72"/>
          <w:lang w:eastAsia="zh-CN"/>
        </w:rPr>
      </w:pPr>
    </w:p>
    <w:p w14:paraId="6FCB43EF" w14:textId="77777777" w:rsidR="00CE6033" w:rsidRPr="004B7EFF" w:rsidRDefault="00CE6033" w:rsidP="00CE6033">
      <w:pPr>
        <w:jc w:val="center"/>
        <w:rPr>
          <w:rFonts w:asciiTheme="majorEastAsia" w:eastAsiaTheme="majorEastAsia" w:hAnsiTheme="majorEastAsia"/>
          <w:sz w:val="44"/>
          <w:szCs w:val="72"/>
          <w:lang w:eastAsia="zh-CN"/>
        </w:rPr>
      </w:pPr>
    </w:p>
    <w:tbl>
      <w:tblPr>
        <w:tblStyle w:val="af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536"/>
        <w:gridCol w:w="3495"/>
      </w:tblGrid>
      <w:tr w:rsidR="00CE6033" w14:paraId="3795DA3D" w14:textId="77777777" w:rsidTr="00F770A5">
        <w:trPr>
          <w:trHeight w:hRule="exact" w:val="567"/>
          <w:jc w:val="center"/>
        </w:trPr>
        <w:tc>
          <w:tcPr>
            <w:tcW w:w="1843" w:type="dxa"/>
            <w:vAlign w:val="bottom"/>
          </w:tcPr>
          <w:p w14:paraId="63FA17FD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distribute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姓名</w:t>
            </w:r>
          </w:p>
        </w:tc>
        <w:tc>
          <w:tcPr>
            <w:tcW w:w="170" w:type="dxa"/>
            <w:vAlign w:val="center"/>
          </w:tcPr>
          <w:p w14:paraId="0C7741F8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：</w:t>
            </w:r>
          </w:p>
        </w:tc>
        <w:tc>
          <w:tcPr>
            <w:tcW w:w="3495" w:type="dxa"/>
            <w:tcBorders>
              <w:bottom w:val="single" w:sz="4" w:space="0" w:color="auto"/>
            </w:tcBorders>
            <w:vAlign w:val="bottom"/>
          </w:tcPr>
          <w:p w14:paraId="562A80A3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周玉乾</w:t>
            </w:r>
          </w:p>
        </w:tc>
      </w:tr>
      <w:tr w:rsidR="00CE6033" w14:paraId="1E49D198" w14:textId="77777777" w:rsidTr="00F770A5">
        <w:trPr>
          <w:trHeight w:hRule="exact" w:val="567"/>
          <w:jc w:val="center"/>
        </w:trPr>
        <w:tc>
          <w:tcPr>
            <w:tcW w:w="1843" w:type="dxa"/>
            <w:vAlign w:val="bottom"/>
          </w:tcPr>
          <w:p w14:paraId="0AE214A7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distribute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学号</w:t>
            </w:r>
          </w:p>
        </w:tc>
        <w:tc>
          <w:tcPr>
            <w:tcW w:w="170" w:type="dxa"/>
            <w:vAlign w:val="center"/>
          </w:tcPr>
          <w:p w14:paraId="1E3F10E1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：</w:t>
            </w:r>
          </w:p>
        </w:tc>
        <w:tc>
          <w:tcPr>
            <w:tcW w:w="349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47742C7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2</w:t>
            </w:r>
            <w:r>
              <w:rPr>
                <w:rFonts w:ascii="Times New Roman" w:hAnsi="Times New Roman"/>
                <w:sz w:val="32"/>
                <w:szCs w:val="48"/>
              </w:rPr>
              <w:t>05764</w:t>
            </w:r>
          </w:p>
        </w:tc>
      </w:tr>
      <w:tr w:rsidR="00CE6033" w14:paraId="0940E0C1" w14:textId="77777777" w:rsidTr="00F770A5">
        <w:trPr>
          <w:trHeight w:hRule="exact" w:val="567"/>
          <w:jc w:val="center"/>
        </w:trPr>
        <w:tc>
          <w:tcPr>
            <w:tcW w:w="1843" w:type="dxa"/>
            <w:vAlign w:val="bottom"/>
          </w:tcPr>
          <w:p w14:paraId="10FA6D18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distribute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学院</w:t>
            </w:r>
          </w:p>
        </w:tc>
        <w:tc>
          <w:tcPr>
            <w:tcW w:w="170" w:type="dxa"/>
            <w:vAlign w:val="center"/>
          </w:tcPr>
          <w:p w14:paraId="7237E006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：</w:t>
            </w:r>
          </w:p>
        </w:tc>
        <w:tc>
          <w:tcPr>
            <w:tcW w:w="349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49A29C2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微电子</w:t>
            </w:r>
          </w:p>
        </w:tc>
      </w:tr>
      <w:tr w:rsidR="00CE6033" w14:paraId="028416FE" w14:textId="77777777" w:rsidTr="00F770A5">
        <w:trPr>
          <w:trHeight w:hRule="exact" w:val="567"/>
          <w:jc w:val="center"/>
        </w:trPr>
        <w:tc>
          <w:tcPr>
            <w:tcW w:w="1843" w:type="dxa"/>
            <w:vAlign w:val="bottom"/>
          </w:tcPr>
          <w:p w14:paraId="18FB0776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distribute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专业</w:t>
            </w:r>
          </w:p>
        </w:tc>
        <w:tc>
          <w:tcPr>
            <w:tcW w:w="170" w:type="dxa"/>
            <w:vAlign w:val="center"/>
          </w:tcPr>
          <w:p w14:paraId="7159E7F2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：</w:t>
            </w:r>
          </w:p>
        </w:tc>
        <w:tc>
          <w:tcPr>
            <w:tcW w:w="349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12423F4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电子信息</w:t>
            </w:r>
          </w:p>
        </w:tc>
      </w:tr>
      <w:tr w:rsidR="00CE6033" w14:paraId="3008D1D4" w14:textId="77777777" w:rsidTr="00F770A5">
        <w:trPr>
          <w:trHeight w:hRule="exact" w:val="567"/>
          <w:jc w:val="center"/>
        </w:trPr>
        <w:tc>
          <w:tcPr>
            <w:tcW w:w="1843" w:type="dxa"/>
            <w:vAlign w:val="bottom"/>
          </w:tcPr>
          <w:p w14:paraId="2072CF77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distribute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联系方式</w:t>
            </w:r>
          </w:p>
        </w:tc>
        <w:tc>
          <w:tcPr>
            <w:tcW w:w="170" w:type="dxa"/>
            <w:vAlign w:val="center"/>
          </w:tcPr>
          <w:p w14:paraId="6F8DBCC1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：</w:t>
            </w:r>
          </w:p>
        </w:tc>
        <w:tc>
          <w:tcPr>
            <w:tcW w:w="349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B8F359F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1</w:t>
            </w:r>
            <w:r>
              <w:rPr>
                <w:rFonts w:ascii="Times New Roman" w:hAnsi="Times New Roman"/>
                <w:sz w:val="32"/>
                <w:szCs w:val="48"/>
              </w:rPr>
              <w:t>5195771318</w:t>
            </w:r>
          </w:p>
        </w:tc>
      </w:tr>
    </w:tbl>
    <w:p w14:paraId="5D668D47" w14:textId="77777777" w:rsidR="00CE6033" w:rsidRPr="003220AD" w:rsidRDefault="00CE6033" w:rsidP="00CE6033">
      <w:pPr>
        <w:rPr>
          <w:rFonts w:ascii="Times New Roman" w:hAnsi="Times New Roman"/>
          <w:sz w:val="32"/>
          <w:szCs w:val="48"/>
        </w:rPr>
      </w:pPr>
    </w:p>
    <w:p w14:paraId="733818A9" w14:textId="12219581" w:rsidR="00CE6033" w:rsidRPr="00CE6033" w:rsidRDefault="00CE6033">
      <w:pPr>
        <w:rPr>
          <w:rFonts w:hint="eastAsia"/>
          <w:sz w:val="36"/>
          <w:lang w:eastAsia="zh-TW"/>
        </w:rPr>
      </w:pPr>
      <w:r>
        <w:rPr>
          <w:sz w:val="36"/>
          <w:lang w:eastAsia="zh-TW"/>
        </w:rPr>
        <w:br w:type="page"/>
      </w:r>
    </w:p>
    <w:p w14:paraId="58F55F42" w14:textId="77777777" w:rsidR="00372DA2" w:rsidRDefault="00C76CF7">
      <w:pPr>
        <w:pStyle w:val="1"/>
        <w:rPr>
          <w:lang w:eastAsia="zh-CN"/>
        </w:rPr>
      </w:pPr>
      <w:r>
        <w:rPr>
          <w:lang w:eastAsia="zh-CN"/>
        </w:rPr>
        <w:lastRenderedPageBreak/>
        <w:t>引言</w:t>
      </w:r>
    </w:p>
    <w:p w14:paraId="58545618" w14:textId="77777777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本题给出一个基于</w:t>
      </w:r>
      <w:r>
        <w:rPr>
          <w:lang w:eastAsia="zh-CN"/>
        </w:rPr>
        <w:t>CNN</w:t>
      </w:r>
      <w:r>
        <w:rPr>
          <w:lang w:eastAsia="zh-CN"/>
        </w:rPr>
        <w:t>（卷积神经网络）的语音关键词识别网络，网络结构如下：</w:t>
      </w:r>
    </w:p>
    <w:p w14:paraId="68023817" w14:textId="77777777" w:rsidR="00807F9F" w:rsidRDefault="00C76CF7" w:rsidP="00807F9F">
      <w:pPr>
        <w:pStyle w:val="CaptionedFigure"/>
        <w:jc w:val="center"/>
      </w:pPr>
      <w:r>
        <w:rPr>
          <w:noProof/>
        </w:rPr>
        <w:drawing>
          <wp:inline distT="0" distB="0" distL="0" distR="0" wp14:anchorId="1C337FA4" wp14:editId="7EB470F2">
            <wp:extent cx="5334000" cy="11430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houyuqian/MyDocuments/chisel-learning/soNN/sonn2/pic/net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5EAD7E" w14:textId="73328613" w:rsidR="007F08D6" w:rsidRPr="00807F9F" w:rsidRDefault="00807F9F" w:rsidP="007F08D6">
      <w:pPr>
        <w:pStyle w:val="ab"/>
        <w:jc w:val="center"/>
        <w:rPr>
          <w:rFonts w:hint="eastAsia"/>
          <w:sz w:val="21"/>
          <w:szCs w:val="21"/>
          <w:lang w:eastAsia="zh-CN"/>
        </w:rPr>
      </w:pPr>
      <w:r w:rsidRPr="00807F9F">
        <w:rPr>
          <w:rFonts w:hint="eastAsia"/>
          <w:sz w:val="21"/>
          <w:szCs w:val="21"/>
        </w:rPr>
        <w:t>图</w:t>
      </w:r>
      <w:r w:rsidRPr="00807F9F">
        <w:rPr>
          <w:rFonts w:hint="eastAsia"/>
          <w:sz w:val="21"/>
          <w:szCs w:val="21"/>
        </w:rPr>
        <w:t xml:space="preserve"> 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</w:rPr>
        <w:instrText xml:space="preserve"> </w:instrText>
      </w:r>
      <w:r w:rsidR="00F37B9A">
        <w:rPr>
          <w:rFonts w:hint="eastAsia"/>
          <w:sz w:val="21"/>
          <w:szCs w:val="21"/>
        </w:rPr>
        <w:instrText>STYLEREF 1 \s</w:instrText>
      </w:r>
      <w:r w:rsidR="00F37B9A">
        <w:rPr>
          <w:sz w:val="21"/>
          <w:szCs w:val="21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</w:rPr>
        <w:t>1</w:t>
      </w:r>
      <w:r w:rsidR="00F37B9A">
        <w:rPr>
          <w:sz w:val="21"/>
          <w:szCs w:val="21"/>
        </w:rPr>
        <w:fldChar w:fldCharType="end"/>
      </w:r>
      <w:r w:rsidR="00F37B9A">
        <w:rPr>
          <w:sz w:val="21"/>
          <w:szCs w:val="21"/>
        </w:rPr>
        <w:t>.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</w:rPr>
        <w:instrText xml:space="preserve"> </w:instrText>
      </w:r>
      <w:r w:rsidR="00F37B9A">
        <w:rPr>
          <w:rFonts w:hint="eastAsia"/>
          <w:sz w:val="21"/>
          <w:szCs w:val="21"/>
        </w:rPr>
        <w:instrText xml:space="preserve">SEQ </w:instrText>
      </w:r>
      <w:r w:rsidR="00F37B9A">
        <w:rPr>
          <w:rFonts w:hint="eastAsia"/>
          <w:sz w:val="21"/>
          <w:szCs w:val="21"/>
        </w:rPr>
        <w:instrText>图</w:instrText>
      </w:r>
      <w:r w:rsidR="00F37B9A">
        <w:rPr>
          <w:rFonts w:hint="eastAsia"/>
          <w:sz w:val="21"/>
          <w:szCs w:val="21"/>
        </w:rPr>
        <w:instrText xml:space="preserve"> \* ARABIC \s 1</w:instrText>
      </w:r>
      <w:r w:rsidR="00F37B9A">
        <w:rPr>
          <w:sz w:val="21"/>
          <w:szCs w:val="21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</w:rPr>
        <w:t>1</w:t>
      </w:r>
      <w:r w:rsidR="00F37B9A">
        <w:rPr>
          <w:sz w:val="21"/>
          <w:szCs w:val="21"/>
        </w:rPr>
        <w:fldChar w:fldCharType="end"/>
      </w:r>
      <w:r w:rsidRPr="00807F9F">
        <w:rPr>
          <w:rFonts w:hint="eastAsia"/>
          <w:sz w:val="21"/>
          <w:szCs w:val="21"/>
          <w:lang w:eastAsia="zh-CN"/>
        </w:rPr>
        <w:t>网络结构</w:t>
      </w:r>
    </w:p>
    <w:p w14:paraId="61B8DA76" w14:textId="2E490618" w:rsidR="004C1613" w:rsidRPr="004C1613" w:rsidRDefault="004C1613" w:rsidP="004C1613">
      <w:pPr>
        <w:pStyle w:val="ab"/>
        <w:keepNext/>
        <w:jc w:val="center"/>
        <w:rPr>
          <w:sz w:val="21"/>
          <w:szCs w:val="21"/>
        </w:rPr>
      </w:pPr>
      <w:r w:rsidRPr="004C1613">
        <w:rPr>
          <w:rFonts w:hint="eastAsia"/>
          <w:sz w:val="21"/>
          <w:szCs w:val="21"/>
        </w:rPr>
        <w:t>表</w:t>
      </w:r>
      <w:r w:rsidRPr="004C1613">
        <w:rPr>
          <w:rFonts w:hint="eastAsia"/>
          <w:sz w:val="21"/>
          <w:szCs w:val="21"/>
        </w:rPr>
        <w:t xml:space="preserve"> </w:t>
      </w:r>
      <w:r w:rsidRPr="004C1613">
        <w:rPr>
          <w:sz w:val="21"/>
          <w:szCs w:val="21"/>
        </w:rPr>
        <w:fldChar w:fldCharType="begin"/>
      </w:r>
      <w:r w:rsidRPr="004C1613">
        <w:rPr>
          <w:sz w:val="21"/>
          <w:szCs w:val="21"/>
        </w:rPr>
        <w:instrText xml:space="preserve"> </w:instrText>
      </w:r>
      <w:r w:rsidRPr="004C1613">
        <w:rPr>
          <w:rFonts w:hint="eastAsia"/>
          <w:sz w:val="21"/>
          <w:szCs w:val="21"/>
        </w:rPr>
        <w:instrText>STYLEREF 1 \s</w:instrText>
      </w:r>
      <w:r w:rsidRPr="004C1613">
        <w:rPr>
          <w:sz w:val="21"/>
          <w:szCs w:val="21"/>
        </w:rPr>
        <w:instrText xml:space="preserve"> </w:instrText>
      </w:r>
      <w:r w:rsidRPr="004C1613">
        <w:rPr>
          <w:sz w:val="21"/>
          <w:szCs w:val="21"/>
        </w:rPr>
        <w:fldChar w:fldCharType="separate"/>
      </w:r>
      <w:r w:rsidRPr="004C1613">
        <w:rPr>
          <w:noProof/>
          <w:sz w:val="21"/>
          <w:szCs w:val="21"/>
        </w:rPr>
        <w:t>1</w:t>
      </w:r>
      <w:r w:rsidRPr="004C1613">
        <w:rPr>
          <w:sz w:val="21"/>
          <w:szCs w:val="21"/>
        </w:rPr>
        <w:fldChar w:fldCharType="end"/>
      </w:r>
      <w:r w:rsidRPr="004C1613">
        <w:rPr>
          <w:sz w:val="21"/>
          <w:szCs w:val="21"/>
        </w:rPr>
        <w:noBreakHyphen/>
      </w:r>
      <w:r w:rsidRPr="004C1613">
        <w:rPr>
          <w:sz w:val="21"/>
          <w:szCs w:val="21"/>
        </w:rPr>
        <w:fldChar w:fldCharType="begin"/>
      </w:r>
      <w:r w:rsidRPr="004C1613">
        <w:rPr>
          <w:sz w:val="21"/>
          <w:szCs w:val="21"/>
        </w:rPr>
        <w:instrText xml:space="preserve"> </w:instrText>
      </w:r>
      <w:r w:rsidRPr="004C1613">
        <w:rPr>
          <w:rFonts w:hint="eastAsia"/>
          <w:sz w:val="21"/>
          <w:szCs w:val="21"/>
        </w:rPr>
        <w:instrText xml:space="preserve">SEQ </w:instrText>
      </w:r>
      <w:r w:rsidRPr="004C1613">
        <w:rPr>
          <w:rFonts w:hint="eastAsia"/>
          <w:sz w:val="21"/>
          <w:szCs w:val="21"/>
        </w:rPr>
        <w:instrText>表</w:instrText>
      </w:r>
      <w:r w:rsidRPr="004C1613">
        <w:rPr>
          <w:rFonts w:hint="eastAsia"/>
          <w:sz w:val="21"/>
          <w:szCs w:val="21"/>
        </w:rPr>
        <w:instrText xml:space="preserve"> \* ARABIC \s 1</w:instrText>
      </w:r>
      <w:r w:rsidRPr="004C1613">
        <w:rPr>
          <w:sz w:val="21"/>
          <w:szCs w:val="21"/>
        </w:rPr>
        <w:instrText xml:space="preserve"> </w:instrText>
      </w:r>
      <w:r w:rsidRPr="004C1613">
        <w:rPr>
          <w:sz w:val="21"/>
          <w:szCs w:val="21"/>
        </w:rPr>
        <w:fldChar w:fldCharType="separate"/>
      </w:r>
      <w:r w:rsidRPr="004C1613">
        <w:rPr>
          <w:noProof/>
          <w:sz w:val="21"/>
          <w:szCs w:val="21"/>
        </w:rPr>
        <w:t>1</w:t>
      </w:r>
      <w:r w:rsidRPr="004C1613">
        <w:rPr>
          <w:sz w:val="21"/>
          <w:szCs w:val="21"/>
        </w:rPr>
        <w:fldChar w:fldCharType="end"/>
      </w:r>
      <w:proofErr w:type="spellStart"/>
      <w:r w:rsidRPr="004C1613">
        <w:rPr>
          <w:sz w:val="21"/>
          <w:szCs w:val="21"/>
        </w:rPr>
        <w:t>网络结构</w:t>
      </w:r>
      <w:proofErr w:type="spellEnd"/>
    </w:p>
    <w:tbl>
      <w:tblPr>
        <w:tblStyle w:val="Table"/>
        <w:tblW w:w="0" w:type="auto"/>
        <w:jc w:val="center"/>
        <w:tblLook w:val="0020" w:firstRow="1" w:lastRow="0" w:firstColumn="0" w:lastColumn="0" w:noHBand="0" w:noVBand="0"/>
      </w:tblPr>
      <w:tblGrid>
        <w:gridCol w:w="1343"/>
        <w:gridCol w:w="1176"/>
        <w:gridCol w:w="1176"/>
        <w:gridCol w:w="1176"/>
        <w:gridCol w:w="1134"/>
        <w:gridCol w:w="1134"/>
        <w:gridCol w:w="1134"/>
      </w:tblGrid>
      <w:tr w:rsidR="00372DA2" w14:paraId="74135194" w14:textId="77777777" w:rsidTr="004C16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0" w:type="auto"/>
            <w:vAlign w:val="top"/>
          </w:tcPr>
          <w:p w14:paraId="4361C145" w14:textId="77777777" w:rsidR="00372DA2" w:rsidRDefault="00C76CF7" w:rsidP="007F08D6">
            <w:pPr>
              <w:pStyle w:val="Compact"/>
              <w:ind w:firstLineChars="0" w:firstLine="0"/>
            </w:pPr>
            <w:r>
              <w:t>L</w:t>
            </w:r>
            <w:r>
              <w:t>ayer</w:t>
            </w:r>
          </w:p>
        </w:tc>
        <w:tc>
          <w:tcPr>
            <w:tcW w:w="1176" w:type="dxa"/>
            <w:vAlign w:val="top"/>
          </w:tcPr>
          <w:p w14:paraId="18403D20" w14:textId="77777777" w:rsidR="00372DA2" w:rsidRDefault="00C76CF7" w:rsidP="007F08D6">
            <w:pPr>
              <w:pStyle w:val="Compact"/>
              <w:ind w:firstLineChars="0" w:firstLine="0"/>
            </w:pPr>
            <w:r>
              <w:t>Conv1</w:t>
            </w:r>
          </w:p>
        </w:tc>
        <w:tc>
          <w:tcPr>
            <w:tcW w:w="1176" w:type="dxa"/>
            <w:vAlign w:val="top"/>
          </w:tcPr>
          <w:p w14:paraId="7375ABEB" w14:textId="77777777" w:rsidR="00372DA2" w:rsidRDefault="00C76CF7" w:rsidP="007F08D6">
            <w:pPr>
              <w:pStyle w:val="Compact"/>
              <w:ind w:firstLineChars="0" w:firstLine="0"/>
            </w:pPr>
            <w:r>
              <w:t>Conv2</w:t>
            </w:r>
          </w:p>
        </w:tc>
        <w:tc>
          <w:tcPr>
            <w:tcW w:w="1176" w:type="dxa"/>
            <w:vAlign w:val="top"/>
          </w:tcPr>
          <w:p w14:paraId="04515887" w14:textId="77777777" w:rsidR="00372DA2" w:rsidRDefault="00C76CF7" w:rsidP="007F08D6">
            <w:pPr>
              <w:pStyle w:val="Compact"/>
              <w:ind w:firstLineChars="0" w:firstLine="0"/>
            </w:pPr>
            <w:r>
              <w:t>Conv3</w:t>
            </w:r>
          </w:p>
        </w:tc>
        <w:tc>
          <w:tcPr>
            <w:tcW w:w="1134" w:type="dxa"/>
            <w:vAlign w:val="top"/>
          </w:tcPr>
          <w:p w14:paraId="3FBDD3C9" w14:textId="77777777" w:rsidR="00372DA2" w:rsidRDefault="00C76CF7" w:rsidP="007F08D6">
            <w:pPr>
              <w:pStyle w:val="Compact"/>
              <w:ind w:firstLineChars="0" w:firstLine="0"/>
            </w:pPr>
            <w:r>
              <w:t>Conv4</w:t>
            </w:r>
          </w:p>
        </w:tc>
        <w:tc>
          <w:tcPr>
            <w:tcW w:w="1134" w:type="dxa"/>
            <w:vAlign w:val="top"/>
          </w:tcPr>
          <w:p w14:paraId="7072AE51" w14:textId="77777777" w:rsidR="00372DA2" w:rsidRDefault="00C76CF7" w:rsidP="007F08D6">
            <w:pPr>
              <w:pStyle w:val="Compact"/>
              <w:ind w:firstLineChars="83" w:firstLine="199"/>
            </w:pPr>
            <w:r>
              <w:t>FC1</w:t>
            </w:r>
          </w:p>
        </w:tc>
        <w:tc>
          <w:tcPr>
            <w:tcW w:w="1134" w:type="dxa"/>
            <w:vAlign w:val="top"/>
          </w:tcPr>
          <w:p w14:paraId="7A9653A1" w14:textId="77777777" w:rsidR="00372DA2" w:rsidRDefault="00C76CF7" w:rsidP="007F08D6">
            <w:pPr>
              <w:pStyle w:val="Compact"/>
              <w:ind w:firstLineChars="83" w:firstLine="199"/>
            </w:pPr>
            <w:r>
              <w:t>FC2</w:t>
            </w:r>
          </w:p>
        </w:tc>
      </w:tr>
      <w:tr w:rsidR="00372DA2" w14:paraId="58C04B61" w14:textId="77777777" w:rsidTr="004C1613">
        <w:trPr>
          <w:jc w:val="center"/>
        </w:trPr>
        <w:tc>
          <w:tcPr>
            <w:tcW w:w="0" w:type="auto"/>
          </w:tcPr>
          <w:p w14:paraId="242D91FB" w14:textId="77777777" w:rsidR="00372DA2" w:rsidRDefault="00C76CF7" w:rsidP="007F08D6">
            <w:pPr>
              <w:pStyle w:val="Compact"/>
              <w:ind w:firstLineChars="0" w:firstLine="0"/>
            </w:pPr>
            <w:r>
              <w:t>Input</w:t>
            </w:r>
          </w:p>
        </w:tc>
        <w:tc>
          <w:tcPr>
            <w:tcW w:w="1176" w:type="dxa"/>
          </w:tcPr>
          <w:p w14:paraId="0345FD5D" w14:textId="77777777" w:rsidR="00372DA2" w:rsidRDefault="00C76CF7" w:rsidP="007F08D6">
            <w:pPr>
              <w:pStyle w:val="Compact"/>
              <w:ind w:firstLineChars="0" w:firstLine="0"/>
            </w:pPr>
            <w:r>
              <w:t>26x49x1</w:t>
            </w:r>
          </w:p>
        </w:tc>
        <w:tc>
          <w:tcPr>
            <w:tcW w:w="1176" w:type="dxa"/>
          </w:tcPr>
          <w:p w14:paraId="2F158E96" w14:textId="77777777" w:rsidR="00372DA2" w:rsidRDefault="00C76CF7" w:rsidP="007F08D6">
            <w:pPr>
              <w:pStyle w:val="Compact"/>
              <w:ind w:firstLineChars="83" w:firstLine="199"/>
            </w:pPr>
            <w:r>
              <w:t>/</w:t>
            </w:r>
          </w:p>
        </w:tc>
        <w:tc>
          <w:tcPr>
            <w:tcW w:w="1176" w:type="dxa"/>
          </w:tcPr>
          <w:p w14:paraId="690BD401" w14:textId="77777777" w:rsidR="00372DA2" w:rsidRDefault="00C76CF7" w:rsidP="007F08D6">
            <w:pPr>
              <w:pStyle w:val="Compact"/>
              <w:ind w:firstLineChars="83" w:firstLine="199"/>
            </w:pPr>
            <w:r>
              <w:t>/</w:t>
            </w:r>
          </w:p>
        </w:tc>
        <w:tc>
          <w:tcPr>
            <w:tcW w:w="1134" w:type="dxa"/>
          </w:tcPr>
          <w:p w14:paraId="05D10E19" w14:textId="77777777" w:rsidR="00372DA2" w:rsidRDefault="00C76CF7" w:rsidP="007F08D6">
            <w:pPr>
              <w:pStyle w:val="Compact"/>
              <w:ind w:firstLineChars="83" w:firstLine="199"/>
            </w:pPr>
            <w:r>
              <w:t>/</w:t>
            </w:r>
          </w:p>
        </w:tc>
        <w:tc>
          <w:tcPr>
            <w:tcW w:w="1134" w:type="dxa"/>
          </w:tcPr>
          <w:p w14:paraId="40167F7E" w14:textId="77777777" w:rsidR="00372DA2" w:rsidRDefault="00C76CF7" w:rsidP="007F08D6">
            <w:pPr>
              <w:pStyle w:val="Compact"/>
              <w:ind w:firstLineChars="83" w:firstLine="199"/>
            </w:pPr>
            <w:r>
              <w:t>/</w:t>
            </w:r>
          </w:p>
        </w:tc>
        <w:tc>
          <w:tcPr>
            <w:tcW w:w="1134" w:type="dxa"/>
          </w:tcPr>
          <w:p w14:paraId="3A25D745" w14:textId="77777777" w:rsidR="00372DA2" w:rsidRDefault="00C76CF7" w:rsidP="007F08D6">
            <w:pPr>
              <w:pStyle w:val="Compact"/>
              <w:ind w:firstLineChars="83" w:firstLine="199"/>
            </w:pPr>
            <w:r>
              <w:t>/</w:t>
            </w:r>
          </w:p>
        </w:tc>
      </w:tr>
      <w:tr w:rsidR="00372DA2" w14:paraId="3E6A62A3" w14:textId="77777777" w:rsidTr="004C1613">
        <w:trPr>
          <w:jc w:val="center"/>
        </w:trPr>
        <w:tc>
          <w:tcPr>
            <w:tcW w:w="0" w:type="auto"/>
          </w:tcPr>
          <w:p w14:paraId="6418B5DB" w14:textId="77777777" w:rsidR="00372DA2" w:rsidRDefault="00C76CF7" w:rsidP="007F08D6">
            <w:pPr>
              <w:pStyle w:val="Compact"/>
              <w:ind w:firstLineChars="0" w:firstLine="0"/>
            </w:pPr>
            <w:r>
              <w:t>Output</w:t>
            </w:r>
          </w:p>
        </w:tc>
        <w:tc>
          <w:tcPr>
            <w:tcW w:w="1176" w:type="dxa"/>
          </w:tcPr>
          <w:p w14:paraId="230588CC" w14:textId="77777777" w:rsidR="00372DA2" w:rsidRDefault="00C76CF7" w:rsidP="007F08D6">
            <w:pPr>
              <w:pStyle w:val="Compact"/>
              <w:ind w:firstLineChars="0" w:firstLine="0"/>
            </w:pPr>
            <w:r>
              <w:t>24x24x28</w:t>
            </w:r>
          </w:p>
        </w:tc>
        <w:tc>
          <w:tcPr>
            <w:tcW w:w="1176" w:type="dxa"/>
          </w:tcPr>
          <w:p w14:paraId="265DC5B7" w14:textId="77777777" w:rsidR="00372DA2" w:rsidRDefault="00C76CF7" w:rsidP="007F08D6">
            <w:pPr>
              <w:pStyle w:val="Compact"/>
              <w:ind w:firstLineChars="0" w:firstLine="0"/>
            </w:pPr>
            <w:r>
              <w:t>22x22x24</w:t>
            </w:r>
          </w:p>
        </w:tc>
        <w:tc>
          <w:tcPr>
            <w:tcW w:w="1176" w:type="dxa"/>
          </w:tcPr>
          <w:p w14:paraId="7676BB85" w14:textId="77777777" w:rsidR="00372DA2" w:rsidRDefault="00C76CF7" w:rsidP="007F08D6">
            <w:pPr>
              <w:pStyle w:val="Compact"/>
              <w:ind w:firstLineChars="0" w:firstLine="0"/>
            </w:pPr>
            <w:r>
              <w:t>10x20x16</w:t>
            </w:r>
          </w:p>
        </w:tc>
        <w:tc>
          <w:tcPr>
            <w:tcW w:w="1134" w:type="dxa"/>
          </w:tcPr>
          <w:p w14:paraId="4404C671" w14:textId="77777777" w:rsidR="00372DA2" w:rsidRDefault="00C76CF7" w:rsidP="007F08D6">
            <w:pPr>
              <w:pStyle w:val="Compact"/>
              <w:ind w:firstLineChars="0" w:firstLine="0"/>
            </w:pPr>
            <w:r>
              <w:t>8x9x12</w:t>
            </w:r>
          </w:p>
        </w:tc>
        <w:tc>
          <w:tcPr>
            <w:tcW w:w="1134" w:type="dxa"/>
          </w:tcPr>
          <w:p w14:paraId="063DB0E6" w14:textId="77777777" w:rsidR="00372DA2" w:rsidRDefault="00C76CF7" w:rsidP="007F08D6">
            <w:pPr>
              <w:pStyle w:val="Compact"/>
              <w:ind w:firstLineChars="83" w:firstLine="199"/>
            </w:pPr>
            <w:r>
              <w:t>30</w:t>
            </w:r>
          </w:p>
        </w:tc>
        <w:tc>
          <w:tcPr>
            <w:tcW w:w="1134" w:type="dxa"/>
          </w:tcPr>
          <w:p w14:paraId="07B824DA" w14:textId="77777777" w:rsidR="00372DA2" w:rsidRDefault="00C76CF7" w:rsidP="007F08D6">
            <w:pPr>
              <w:pStyle w:val="Compact"/>
              <w:ind w:firstLineChars="83" w:firstLine="199"/>
            </w:pPr>
            <w:r>
              <w:t>12</w:t>
            </w:r>
          </w:p>
        </w:tc>
      </w:tr>
      <w:tr w:rsidR="00372DA2" w14:paraId="53E1E9DC" w14:textId="77777777" w:rsidTr="004C1613">
        <w:trPr>
          <w:jc w:val="center"/>
        </w:trPr>
        <w:tc>
          <w:tcPr>
            <w:tcW w:w="0" w:type="auto"/>
          </w:tcPr>
          <w:p w14:paraId="1256DDD6" w14:textId="77777777" w:rsidR="00372DA2" w:rsidRDefault="00C76CF7" w:rsidP="007F08D6">
            <w:pPr>
              <w:pStyle w:val="Compact"/>
              <w:ind w:firstLineChars="0" w:firstLine="0"/>
            </w:pPr>
            <w:r>
              <w:t>Kernel Size</w:t>
            </w:r>
          </w:p>
        </w:tc>
        <w:tc>
          <w:tcPr>
            <w:tcW w:w="1176" w:type="dxa"/>
          </w:tcPr>
          <w:p w14:paraId="29890D52" w14:textId="77777777" w:rsidR="00372DA2" w:rsidRDefault="00C76CF7" w:rsidP="007F08D6">
            <w:pPr>
              <w:pStyle w:val="Compact"/>
              <w:ind w:firstLineChars="0" w:firstLine="0"/>
            </w:pPr>
            <w:r>
              <w:t>3x3x8</w:t>
            </w:r>
          </w:p>
        </w:tc>
        <w:tc>
          <w:tcPr>
            <w:tcW w:w="1176" w:type="dxa"/>
          </w:tcPr>
          <w:p w14:paraId="09D0CD92" w14:textId="77777777" w:rsidR="00372DA2" w:rsidRDefault="00C76CF7" w:rsidP="007F08D6">
            <w:pPr>
              <w:pStyle w:val="Compact"/>
              <w:ind w:firstLineChars="0" w:firstLine="0"/>
            </w:pPr>
            <w:r>
              <w:t>3x3x24</w:t>
            </w:r>
          </w:p>
        </w:tc>
        <w:tc>
          <w:tcPr>
            <w:tcW w:w="1176" w:type="dxa"/>
          </w:tcPr>
          <w:p w14:paraId="2A6B1828" w14:textId="77777777" w:rsidR="00372DA2" w:rsidRDefault="00C76CF7" w:rsidP="007F08D6">
            <w:pPr>
              <w:pStyle w:val="Compact"/>
              <w:ind w:firstLineChars="0" w:firstLine="0"/>
            </w:pPr>
            <w:r>
              <w:t>3x3x16</w:t>
            </w:r>
          </w:p>
        </w:tc>
        <w:tc>
          <w:tcPr>
            <w:tcW w:w="1134" w:type="dxa"/>
          </w:tcPr>
          <w:p w14:paraId="698A8042" w14:textId="77777777" w:rsidR="00372DA2" w:rsidRDefault="00C76CF7" w:rsidP="007F08D6">
            <w:pPr>
              <w:pStyle w:val="Compact"/>
              <w:ind w:firstLineChars="0" w:firstLine="0"/>
            </w:pPr>
            <w:r>
              <w:t>3x3x12</w:t>
            </w:r>
          </w:p>
        </w:tc>
        <w:tc>
          <w:tcPr>
            <w:tcW w:w="1134" w:type="dxa"/>
          </w:tcPr>
          <w:p w14:paraId="016759FE" w14:textId="77777777" w:rsidR="00372DA2" w:rsidRDefault="00C76CF7" w:rsidP="007F08D6">
            <w:pPr>
              <w:pStyle w:val="Compact"/>
              <w:ind w:firstLineChars="83" w:firstLine="199"/>
            </w:pPr>
            <w:r>
              <w:t>30</w:t>
            </w:r>
          </w:p>
        </w:tc>
        <w:tc>
          <w:tcPr>
            <w:tcW w:w="1134" w:type="dxa"/>
          </w:tcPr>
          <w:p w14:paraId="74F41BF8" w14:textId="77777777" w:rsidR="00372DA2" w:rsidRDefault="00C76CF7" w:rsidP="007F08D6">
            <w:pPr>
              <w:pStyle w:val="Compact"/>
              <w:ind w:firstLineChars="83" w:firstLine="199"/>
            </w:pPr>
            <w:r>
              <w:t>12</w:t>
            </w:r>
          </w:p>
        </w:tc>
      </w:tr>
      <w:tr w:rsidR="00372DA2" w14:paraId="10AF35B2" w14:textId="77777777" w:rsidTr="004C1613">
        <w:trPr>
          <w:jc w:val="center"/>
        </w:trPr>
        <w:tc>
          <w:tcPr>
            <w:tcW w:w="0" w:type="auto"/>
          </w:tcPr>
          <w:p w14:paraId="1CD5908A" w14:textId="77777777" w:rsidR="00372DA2" w:rsidRDefault="00C76CF7" w:rsidP="007F08D6">
            <w:pPr>
              <w:pStyle w:val="Compact"/>
              <w:ind w:firstLineChars="0" w:firstLine="0"/>
            </w:pPr>
            <w:r>
              <w:t>Stride</w:t>
            </w:r>
          </w:p>
        </w:tc>
        <w:tc>
          <w:tcPr>
            <w:tcW w:w="1176" w:type="dxa"/>
          </w:tcPr>
          <w:p w14:paraId="4816BC06" w14:textId="77777777" w:rsidR="00372DA2" w:rsidRDefault="00C76CF7" w:rsidP="007F08D6">
            <w:pPr>
              <w:pStyle w:val="Compact"/>
              <w:ind w:firstLineChars="0" w:firstLine="0"/>
            </w:pPr>
            <w:r>
              <w:t>(1,2)</w:t>
            </w:r>
          </w:p>
        </w:tc>
        <w:tc>
          <w:tcPr>
            <w:tcW w:w="1176" w:type="dxa"/>
          </w:tcPr>
          <w:p w14:paraId="2B380D5E" w14:textId="77777777" w:rsidR="00372DA2" w:rsidRDefault="00C76CF7" w:rsidP="007F08D6">
            <w:pPr>
              <w:pStyle w:val="Compact"/>
              <w:ind w:firstLineChars="83" w:firstLine="199"/>
            </w:pPr>
            <w:r>
              <w:t>(1,1)</w:t>
            </w:r>
          </w:p>
        </w:tc>
        <w:tc>
          <w:tcPr>
            <w:tcW w:w="1176" w:type="dxa"/>
          </w:tcPr>
          <w:p w14:paraId="2065AB2A" w14:textId="77777777" w:rsidR="00372DA2" w:rsidRDefault="00C76CF7" w:rsidP="007F08D6">
            <w:pPr>
              <w:pStyle w:val="Compact"/>
              <w:ind w:firstLineChars="83" w:firstLine="199"/>
            </w:pPr>
            <w:r>
              <w:t>(2,1)</w:t>
            </w:r>
          </w:p>
        </w:tc>
        <w:tc>
          <w:tcPr>
            <w:tcW w:w="1134" w:type="dxa"/>
          </w:tcPr>
          <w:p w14:paraId="77641FD4" w14:textId="77777777" w:rsidR="00372DA2" w:rsidRDefault="00C76CF7" w:rsidP="007F08D6">
            <w:pPr>
              <w:pStyle w:val="Compact"/>
              <w:ind w:firstLineChars="0" w:firstLine="0"/>
            </w:pPr>
            <w:r>
              <w:t>(1,2)</w:t>
            </w:r>
          </w:p>
        </w:tc>
        <w:tc>
          <w:tcPr>
            <w:tcW w:w="1134" w:type="dxa"/>
          </w:tcPr>
          <w:p w14:paraId="57260359" w14:textId="77777777" w:rsidR="00372DA2" w:rsidRDefault="00C76CF7" w:rsidP="007F08D6">
            <w:pPr>
              <w:pStyle w:val="Compact"/>
              <w:ind w:firstLineChars="83" w:firstLine="199"/>
            </w:pPr>
            <w:r>
              <w:t>/</w:t>
            </w:r>
          </w:p>
        </w:tc>
        <w:tc>
          <w:tcPr>
            <w:tcW w:w="1134" w:type="dxa"/>
          </w:tcPr>
          <w:p w14:paraId="685B4692" w14:textId="77777777" w:rsidR="00372DA2" w:rsidRDefault="00C76CF7" w:rsidP="007F08D6">
            <w:pPr>
              <w:pStyle w:val="Compact"/>
              <w:ind w:firstLineChars="83" w:firstLine="199"/>
            </w:pPr>
            <w:r>
              <w:t>/</w:t>
            </w:r>
          </w:p>
        </w:tc>
      </w:tr>
    </w:tbl>
    <w:p w14:paraId="2CAB9B4C" w14:textId="77777777" w:rsidR="00372DA2" w:rsidRDefault="00C76CF7">
      <w:pPr>
        <w:pStyle w:val="a0"/>
        <w:ind w:firstLine="480"/>
      </w:pPr>
      <w:proofErr w:type="spellStart"/>
      <w:r>
        <w:t>要求使用</w:t>
      </w:r>
      <w:proofErr w:type="spellEnd"/>
      <w:r>
        <w:t xml:space="preserve"> </w:t>
      </w:r>
      <w:proofErr w:type="spellStart"/>
      <w:r>
        <w:t>Matlab</w:t>
      </w:r>
      <w:proofErr w:type="spellEnd"/>
      <w:r>
        <w:t xml:space="preserve"> </w:t>
      </w:r>
      <w:r>
        <w:t>和</w:t>
      </w:r>
      <w:r>
        <w:t xml:space="preserve"> Verilog </w:t>
      </w:r>
      <w:r>
        <w:t>复现第一层和第二层卷积的正向过程，并完成相应的仿真。</w:t>
      </w:r>
    </w:p>
    <w:p w14:paraId="4E717DD6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使用</w:t>
      </w:r>
      <w:r>
        <w:rPr>
          <w:lang w:eastAsia="zh-CN"/>
        </w:rPr>
        <w:t xml:space="preserve"> Verilog </w:t>
      </w:r>
      <w:r>
        <w:rPr>
          <w:lang w:eastAsia="zh-CN"/>
        </w:rPr>
        <w:t>实现的部分给了一个参考的结构，如下：</w:t>
      </w:r>
    </w:p>
    <w:p w14:paraId="311D0BD5" w14:textId="77777777" w:rsidR="00772BEF" w:rsidRDefault="00C76CF7" w:rsidP="00772BEF">
      <w:pPr>
        <w:pStyle w:val="CaptionedFigure"/>
        <w:jc w:val="center"/>
      </w:pPr>
      <w:r>
        <w:rPr>
          <w:noProof/>
        </w:rPr>
        <w:drawing>
          <wp:inline distT="0" distB="0" distL="0" distR="0" wp14:anchorId="6B5DE0DC" wp14:editId="0B8835F6">
            <wp:extent cx="5334000" cy="1624364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houyuqian/MyDocuments/chisel-learning/soNN/sonn2/pic/hdl-structure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4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D7117D" w14:textId="4E7C9057" w:rsidR="00372DA2" w:rsidRPr="003066AE" w:rsidRDefault="00772BEF" w:rsidP="00772BEF">
      <w:pPr>
        <w:pStyle w:val="ab"/>
        <w:jc w:val="center"/>
        <w:rPr>
          <w:rFonts w:hint="eastAsia"/>
          <w:sz w:val="21"/>
          <w:szCs w:val="21"/>
          <w:lang w:eastAsia="zh-CN"/>
        </w:rPr>
      </w:pPr>
      <w:r w:rsidRPr="003066AE">
        <w:rPr>
          <w:rFonts w:hint="eastAsia"/>
          <w:sz w:val="21"/>
          <w:szCs w:val="21"/>
          <w:lang w:eastAsia="zh-CN"/>
        </w:rPr>
        <w:t>图</w:t>
      </w:r>
      <w:r w:rsidRPr="003066AE">
        <w:rPr>
          <w:rFonts w:hint="eastAsia"/>
          <w:sz w:val="21"/>
          <w:szCs w:val="21"/>
          <w:lang w:eastAsia="zh-CN"/>
        </w:rPr>
        <w:t xml:space="preserve"> </w:t>
      </w:r>
      <w:r w:rsidR="00F37B9A">
        <w:rPr>
          <w:sz w:val="21"/>
          <w:szCs w:val="21"/>
          <w:lang w:eastAsia="zh-CN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>STYLEREF 1 \s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  <w:lang w:eastAsia="zh-CN"/>
        </w:rPr>
        <w:fldChar w:fldCharType="separate"/>
      </w:r>
      <w:r w:rsidR="00F37B9A">
        <w:rPr>
          <w:noProof/>
          <w:sz w:val="21"/>
          <w:szCs w:val="21"/>
          <w:lang w:eastAsia="zh-CN"/>
        </w:rPr>
        <w:t>1</w:t>
      </w:r>
      <w:r w:rsidR="00F37B9A">
        <w:rPr>
          <w:sz w:val="21"/>
          <w:szCs w:val="21"/>
          <w:lang w:eastAsia="zh-CN"/>
        </w:rPr>
        <w:fldChar w:fldCharType="end"/>
      </w:r>
      <w:r w:rsidR="00F37B9A">
        <w:rPr>
          <w:sz w:val="21"/>
          <w:szCs w:val="21"/>
          <w:lang w:eastAsia="zh-CN"/>
        </w:rPr>
        <w:t>.</w:t>
      </w:r>
      <w:r w:rsidR="00F37B9A">
        <w:rPr>
          <w:sz w:val="21"/>
          <w:szCs w:val="21"/>
          <w:lang w:eastAsia="zh-CN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 xml:space="preserve">SEQ </w:instrText>
      </w:r>
      <w:r w:rsidR="00F37B9A">
        <w:rPr>
          <w:rFonts w:hint="eastAsia"/>
          <w:sz w:val="21"/>
          <w:szCs w:val="21"/>
          <w:lang w:eastAsia="zh-CN"/>
        </w:rPr>
        <w:instrText>图</w:instrText>
      </w:r>
      <w:r w:rsidR="00F37B9A">
        <w:rPr>
          <w:rFonts w:hint="eastAsia"/>
          <w:sz w:val="21"/>
          <w:szCs w:val="21"/>
          <w:lang w:eastAsia="zh-CN"/>
        </w:rPr>
        <w:instrText xml:space="preserve"> \* ARABIC \s 1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  <w:lang w:eastAsia="zh-CN"/>
        </w:rPr>
        <w:fldChar w:fldCharType="separate"/>
      </w:r>
      <w:r w:rsidR="00F37B9A">
        <w:rPr>
          <w:noProof/>
          <w:sz w:val="21"/>
          <w:szCs w:val="21"/>
          <w:lang w:eastAsia="zh-CN"/>
        </w:rPr>
        <w:t>2</w:t>
      </w:r>
      <w:r w:rsidR="00F37B9A">
        <w:rPr>
          <w:sz w:val="21"/>
          <w:szCs w:val="21"/>
          <w:lang w:eastAsia="zh-CN"/>
        </w:rPr>
        <w:fldChar w:fldCharType="end"/>
      </w:r>
      <w:r w:rsidRPr="003066AE">
        <w:rPr>
          <w:sz w:val="21"/>
          <w:szCs w:val="21"/>
          <w:lang w:eastAsia="zh-CN"/>
        </w:rPr>
        <w:t>神经网络</w:t>
      </w:r>
      <w:proofErr w:type="spellStart"/>
      <w:r w:rsidRPr="003066AE">
        <w:rPr>
          <w:sz w:val="21"/>
          <w:szCs w:val="21"/>
          <w:lang w:eastAsia="zh-CN"/>
        </w:rPr>
        <w:t>verilog</w:t>
      </w:r>
      <w:proofErr w:type="spellEnd"/>
      <w:r w:rsidRPr="003066AE">
        <w:rPr>
          <w:sz w:val="21"/>
          <w:szCs w:val="21"/>
          <w:lang w:eastAsia="zh-CN"/>
        </w:rPr>
        <w:t>结构</w:t>
      </w:r>
    </w:p>
    <w:p w14:paraId="37C6BA75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可</w:t>
      </w:r>
      <w:r>
        <w:rPr>
          <w:lang w:eastAsia="zh-CN"/>
        </w:rPr>
        <w:t>以看到，不同层的卷积只是输入输出的尺寸不同，但是运算是一样的，因此不同层的卷积可以复用同一个计算单元。</w:t>
      </w:r>
    </w:p>
    <w:p w14:paraId="5DEBF05F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lastRenderedPageBreak/>
        <w:t>进一步拓展，不同结构的网络，其使用的算子也基本上是固定的，包含：卷积（</w:t>
      </w:r>
      <w:r>
        <w:rPr>
          <w:lang w:eastAsia="zh-CN"/>
        </w:rPr>
        <w:t>conv</w:t>
      </w:r>
      <w:r>
        <w:rPr>
          <w:lang w:eastAsia="zh-CN"/>
        </w:rPr>
        <w:t>）、激活（</w:t>
      </w:r>
      <w:proofErr w:type="spellStart"/>
      <w:r>
        <w:rPr>
          <w:lang w:eastAsia="zh-CN"/>
        </w:rPr>
        <w:t>actv</w:t>
      </w:r>
      <w:proofErr w:type="spellEnd"/>
      <w:r>
        <w:rPr>
          <w:lang w:eastAsia="zh-CN"/>
        </w:rPr>
        <w:t>）、池化（</w:t>
      </w:r>
      <w:r>
        <w:rPr>
          <w:lang w:eastAsia="zh-CN"/>
        </w:rPr>
        <w:t>pooling</w:t>
      </w:r>
      <w:r>
        <w:rPr>
          <w:lang w:eastAsia="zh-CN"/>
        </w:rPr>
        <w:t>）、全连接（</w:t>
      </w:r>
      <w:r>
        <w:rPr>
          <w:lang w:eastAsia="zh-CN"/>
        </w:rPr>
        <w:t>FC</w:t>
      </w:r>
      <w:r>
        <w:rPr>
          <w:lang w:eastAsia="zh-CN"/>
        </w:rPr>
        <w:t>），因此可以设计一个通用的加速器，通过软件的控制来实现对不同结构的卷积神经网络加速的效果。</w:t>
      </w:r>
    </w:p>
    <w:p w14:paraId="3F714C7F" w14:textId="77777777" w:rsidR="00372DA2" w:rsidRDefault="00C76CF7">
      <w:pPr>
        <w:pStyle w:val="1"/>
        <w:rPr>
          <w:lang w:eastAsia="zh-CN"/>
        </w:rPr>
      </w:pPr>
      <w:bookmarkStart w:id="1" w:name="原理介绍"/>
      <w:bookmarkEnd w:id="0"/>
      <w:r>
        <w:rPr>
          <w:lang w:eastAsia="zh-CN"/>
        </w:rPr>
        <w:t>原理介绍</w:t>
      </w:r>
    </w:p>
    <w:p w14:paraId="58692692" w14:textId="4B8C33B6" w:rsidR="00372DA2" w:rsidRDefault="00C76CF7" w:rsidP="00216A22">
      <w:pPr>
        <w:pStyle w:val="2"/>
        <w:rPr>
          <w:rFonts w:hint="eastAsia"/>
          <w:lang w:eastAsia="zh-CN"/>
        </w:rPr>
      </w:pPr>
      <w:bookmarkStart w:id="2" w:name="适用于-pe-单元的一维卷积"/>
      <w:r>
        <w:rPr>
          <w:lang w:eastAsia="zh-CN"/>
        </w:rPr>
        <w:t>适用</w:t>
      </w:r>
      <w:r>
        <w:rPr>
          <w:lang w:eastAsia="zh-CN"/>
        </w:rPr>
        <w:t>于</w:t>
      </w:r>
      <w:r>
        <w:rPr>
          <w:lang w:eastAsia="zh-CN"/>
        </w:rPr>
        <w:t xml:space="preserve"> PE </w:t>
      </w:r>
      <w:r>
        <w:rPr>
          <w:lang w:eastAsia="zh-CN"/>
        </w:rPr>
        <w:t>单元的一维卷积</w:t>
      </w:r>
    </w:p>
    <w:p w14:paraId="58B120BB" w14:textId="77777777" w:rsidR="00B10C74" w:rsidRDefault="00216A22" w:rsidP="00B10C74">
      <w:pPr>
        <w:pStyle w:val="CaptionedFigure"/>
        <w:jc w:val="center"/>
      </w:pPr>
      <w:r>
        <w:rPr>
          <w:noProof/>
        </w:rPr>
        <w:drawing>
          <wp:inline distT="0" distB="0" distL="0" distR="0" wp14:anchorId="100A5CFB" wp14:editId="14C82001">
            <wp:extent cx="5486400" cy="2062480"/>
            <wp:effectExtent l="0" t="0" r="0" b="0"/>
            <wp:docPr id="11" name="图形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形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9C0F" w14:textId="0B17B8D6" w:rsidR="00372DA2" w:rsidRPr="00B10C74" w:rsidRDefault="00B10C74" w:rsidP="00B10C74">
      <w:pPr>
        <w:pStyle w:val="ab"/>
        <w:jc w:val="center"/>
        <w:rPr>
          <w:rFonts w:hint="eastAsia"/>
          <w:sz w:val="21"/>
          <w:szCs w:val="21"/>
          <w:lang w:eastAsia="zh-CN"/>
        </w:rPr>
      </w:pPr>
      <w:r w:rsidRPr="00B10C74">
        <w:rPr>
          <w:rFonts w:hint="eastAsia"/>
          <w:sz w:val="21"/>
          <w:szCs w:val="21"/>
          <w:lang w:eastAsia="zh-CN"/>
        </w:rPr>
        <w:t>图</w:t>
      </w:r>
      <w:r w:rsidRPr="00B10C74">
        <w:rPr>
          <w:rFonts w:hint="eastAsia"/>
          <w:sz w:val="21"/>
          <w:szCs w:val="21"/>
          <w:lang w:eastAsia="zh-CN"/>
        </w:rPr>
        <w:t xml:space="preserve"> </w:t>
      </w:r>
      <w:r w:rsidR="00F37B9A">
        <w:rPr>
          <w:sz w:val="21"/>
          <w:szCs w:val="21"/>
          <w:lang w:eastAsia="zh-CN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>STYLEREF 1 \s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  <w:lang w:eastAsia="zh-CN"/>
        </w:rPr>
        <w:fldChar w:fldCharType="separate"/>
      </w:r>
      <w:r w:rsidR="00F37B9A">
        <w:rPr>
          <w:noProof/>
          <w:sz w:val="21"/>
          <w:szCs w:val="21"/>
          <w:lang w:eastAsia="zh-CN"/>
        </w:rPr>
        <w:t>2</w:t>
      </w:r>
      <w:r w:rsidR="00F37B9A">
        <w:rPr>
          <w:sz w:val="21"/>
          <w:szCs w:val="21"/>
          <w:lang w:eastAsia="zh-CN"/>
        </w:rPr>
        <w:fldChar w:fldCharType="end"/>
      </w:r>
      <w:r w:rsidR="00F37B9A">
        <w:rPr>
          <w:sz w:val="21"/>
          <w:szCs w:val="21"/>
          <w:lang w:eastAsia="zh-CN"/>
        </w:rPr>
        <w:t>.</w:t>
      </w:r>
      <w:r w:rsidR="00F37B9A">
        <w:rPr>
          <w:sz w:val="21"/>
          <w:szCs w:val="21"/>
          <w:lang w:eastAsia="zh-CN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 xml:space="preserve">SEQ </w:instrText>
      </w:r>
      <w:r w:rsidR="00F37B9A">
        <w:rPr>
          <w:rFonts w:hint="eastAsia"/>
          <w:sz w:val="21"/>
          <w:szCs w:val="21"/>
          <w:lang w:eastAsia="zh-CN"/>
        </w:rPr>
        <w:instrText>图</w:instrText>
      </w:r>
      <w:r w:rsidR="00F37B9A">
        <w:rPr>
          <w:rFonts w:hint="eastAsia"/>
          <w:sz w:val="21"/>
          <w:szCs w:val="21"/>
          <w:lang w:eastAsia="zh-CN"/>
        </w:rPr>
        <w:instrText xml:space="preserve"> \* ARABIC \s 1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  <w:lang w:eastAsia="zh-CN"/>
        </w:rPr>
        <w:fldChar w:fldCharType="separate"/>
      </w:r>
      <w:r w:rsidR="00F37B9A">
        <w:rPr>
          <w:noProof/>
          <w:sz w:val="21"/>
          <w:szCs w:val="21"/>
          <w:lang w:eastAsia="zh-CN"/>
        </w:rPr>
        <w:t>1</w:t>
      </w:r>
      <w:r w:rsidR="00F37B9A">
        <w:rPr>
          <w:sz w:val="21"/>
          <w:szCs w:val="21"/>
          <w:lang w:eastAsia="zh-CN"/>
        </w:rPr>
        <w:fldChar w:fldCharType="end"/>
      </w:r>
      <w:r w:rsidRPr="00B10C74">
        <w:rPr>
          <w:rFonts w:hint="eastAsia"/>
          <w:sz w:val="21"/>
          <w:szCs w:val="21"/>
          <w:lang w:eastAsia="zh-CN"/>
        </w:rPr>
        <w:t>一维卷积示意图</w:t>
      </w:r>
    </w:p>
    <w:p w14:paraId="06E4D04E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一</w:t>
      </w:r>
      <w:r>
        <w:rPr>
          <w:lang w:eastAsia="zh-CN"/>
        </w:rPr>
        <w:t>维卷积的实现过程如上图所示，其相当于将卷积运算中的一行单独取出来运算。这种运算方法比较适合用硬件来实现。</w:t>
      </w:r>
    </w:p>
    <w:p w14:paraId="1318068C" w14:textId="77777777" w:rsidR="00372DA2" w:rsidRDefault="00C76CF7">
      <w:pPr>
        <w:pStyle w:val="2"/>
      </w:pPr>
      <w:bookmarkStart w:id="3" w:name="chisel-介绍"/>
      <w:bookmarkEnd w:id="2"/>
      <w:r>
        <w:t xml:space="preserve">Chisel </w:t>
      </w:r>
      <w:proofErr w:type="spellStart"/>
      <w:r>
        <w:t>介绍</w:t>
      </w:r>
      <w:proofErr w:type="spellEnd"/>
    </w:p>
    <w:p w14:paraId="1BBFE3E8" w14:textId="77777777" w:rsidR="00372DA2" w:rsidRDefault="00C76CF7">
      <w:pPr>
        <w:pStyle w:val="FirstParagraph"/>
        <w:ind w:firstLine="480"/>
      </w:pPr>
      <w:r>
        <w:t>本次设计使用的是</w:t>
      </w:r>
      <w:r>
        <w:t xml:space="preserve"> chisel</w:t>
      </w:r>
      <w:r>
        <w:t>，相对于</w:t>
      </w:r>
      <w:r>
        <w:t xml:space="preserve"> verilog</w:t>
      </w:r>
      <w:r>
        <w:t>，使用</w:t>
      </w:r>
      <w:r>
        <w:t xml:space="preserve"> chisel </w:t>
      </w:r>
      <w:r>
        <w:t>可以大幅提高开发效率。</w:t>
      </w:r>
    </w:p>
    <w:p w14:paraId="2B96F3DB" w14:textId="77777777" w:rsidR="00372DA2" w:rsidRDefault="00C76CF7">
      <w:pPr>
        <w:pStyle w:val="a0"/>
        <w:ind w:firstLine="480"/>
        <w:rPr>
          <w:lang w:eastAsia="zh-CN"/>
        </w:rPr>
      </w:pPr>
      <w:r>
        <w:t>Chisel</w:t>
      </w:r>
      <w:r>
        <w:t>（</w:t>
      </w:r>
      <w:r>
        <w:t xml:space="preserve">Constructing Hardware </w:t>
      </w:r>
      <w:proofErr w:type="gramStart"/>
      <w:r>
        <w:t>In</w:t>
      </w:r>
      <w:proofErr w:type="gramEnd"/>
      <w:r>
        <w:t xml:space="preserve"> a Scala Embedded Language</w:t>
      </w:r>
      <w:r>
        <w:t>）是</w:t>
      </w:r>
      <w:r>
        <w:t xml:space="preserve"> UC Berkeley </w:t>
      </w:r>
      <w:proofErr w:type="spellStart"/>
      <w:r>
        <w:t>开发的一种开源硬件构造语言</w:t>
      </w:r>
      <w:proofErr w:type="spellEnd"/>
      <w:r>
        <w:t>。</w:t>
      </w:r>
      <w:r>
        <w:rPr>
          <w:lang w:eastAsia="zh-CN"/>
        </w:rPr>
        <w:t>它是建构在</w:t>
      </w:r>
      <w:r>
        <w:rPr>
          <w:lang w:eastAsia="zh-CN"/>
        </w:rPr>
        <w:t xml:space="preserve"> Scala </w:t>
      </w:r>
      <w:r>
        <w:rPr>
          <w:lang w:eastAsia="zh-CN"/>
        </w:rPr>
        <w:t>语言之上的领域专用语言（</w:t>
      </w:r>
      <w:r>
        <w:rPr>
          <w:lang w:eastAsia="zh-CN"/>
        </w:rPr>
        <w:t>DSL</w:t>
      </w:r>
      <w:r>
        <w:rPr>
          <w:lang w:eastAsia="zh-CN"/>
        </w:rPr>
        <w:t>），支持高度参数化的硬件生成器。</w:t>
      </w:r>
    </w:p>
    <w:p w14:paraId="5915D15A" w14:textId="77777777" w:rsidR="00372DA2" w:rsidRDefault="00C76CF7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内嵌</w:t>
      </w:r>
      <w:r>
        <w:rPr>
          <w:lang w:eastAsia="zh-CN"/>
        </w:rPr>
        <w:t>Scala</w:t>
      </w:r>
      <w:r>
        <w:rPr>
          <w:lang w:eastAsia="zh-CN"/>
        </w:rPr>
        <w:t>编程语言；</w:t>
      </w:r>
    </w:p>
    <w:p w14:paraId="350D5DC3" w14:textId="77777777" w:rsidR="00372DA2" w:rsidRDefault="00C76CF7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层次化</w:t>
      </w:r>
      <w:r>
        <w:rPr>
          <w:lang w:eastAsia="zh-CN"/>
        </w:rPr>
        <w:t>+</w:t>
      </w:r>
      <w:r>
        <w:rPr>
          <w:lang w:eastAsia="zh-CN"/>
        </w:rPr>
        <w:t>面向对象</w:t>
      </w:r>
      <w:r>
        <w:rPr>
          <w:lang w:eastAsia="zh-CN"/>
        </w:rPr>
        <w:t>+</w:t>
      </w:r>
      <w:r>
        <w:rPr>
          <w:lang w:eastAsia="zh-CN"/>
        </w:rPr>
        <w:t>功能构建；</w:t>
      </w:r>
    </w:p>
    <w:p w14:paraId="5CD2C32D" w14:textId="77777777" w:rsidR="00372DA2" w:rsidRDefault="00C76CF7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使用</w:t>
      </w:r>
      <w:r>
        <w:rPr>
          <w:lang w:eastAsia="zh-CN"/>
        </w:rPr>
        <w:t>Scala</w:t>
      </w:r>
      <w:r>
        <w:rPr>
          <w:lang w:eastAsia="zh-CN"/>
        </w:rPr>
        <w:t>中的元编程可以高度地参数化；</w:t>
      </w:r>
    </w:p>
    <w:p w14:paraId="1C967E2D" w14:textId="77777777" w:rsidR="00372DA2" w:rsidRDefault="00C76CF7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支持专用设计语言的分层；</w:t>
      </w:r>
    </w:p>
    <w:p w14:paraId="54733C3E" w14:textId="77777777" w:rsidR="00372DA2" w:rsidRDefault="00C76CF7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lastRenderedPageBreak/>
        <w:t>生成低级</w:t>
      </w:r>
      <w:r>
        <w:rPr>
          <w:lang w:eastAsia="zh-CN"/>
        </w:rPr>
        <w:t>Verilog</w:t>
      </w:r>
      <w:r>
        <w:rPr>
          <w:lang w:eastAsia="zh-CN"/>
        </w:rPr>
        <w:t>设计文件，传递到标准</w:t>
      </w:r>
      <w:r>
        <w:rPr>
          <w:lang w:eastAsia="zh-CN"/>
        </w:rPr>
        <w:t>ASIC</w:t>
      </w:r>
      <w:r>
        <w:rPr>
          <w:lang w:eastAsia="zh-CN"/>
        </w:rPr>
        <w:t>或</w:t>
      </w:r>
      <w:r>
        <w:rPr>
          <w:lang w:eastAsia="zh-CN"/>
        </w:rPr>
        <w:t>FPGA</w:t>
      </w:r>
      <w:r>
        <w:rPr>
          <w:lang w:eastAsia="zh-CN"/>
        </w:rPr>
        <w:t>工具。</w:t>
      </w:r>
    </w:p>
    <w:p w14:paraId="63DB03B1" w14:textId="77777777" w:rsidR="00372DA2" w:rsidRDefault="00C76CF7">
      <w:pPr>
        <w:pStyle w:val="FirstParagraph"/>
        <w:ind w:firstLine="480"/>
      </w:pPr>
      <w:proofErr w:type="spellStart"/>
      <w:r>
        <w:t>目前，有多个开源项目使用</w:t>
      </w:r>
      <w:proofErr w:type="spellEnd"/>
      <w:r>
        <w:t xml:space="preserve"> Chisel </w:t>
      </w:r>
      <w:proofErr w:type="spellStart"/>
      <w:r>
        <w:t>作为开发语言，包括</w:t>
      </w:r>
      <w:r>
        <w:t>采用</w:t>
      </w:r>
      <w:proofErr w:type="spellEnd"/>
      <w:r>
        <w:t xml:space="preserve"> RISC-V </w:t>
      </w:r>
      <w:r>
        <w:t>架构的开源标量处理器</w:t>
      </w:r>
      <w:r>
        <w:t>Rocket</w:t>
      </w:r>
      <w:r>
        <w:t>、开源乱序执行处理器</w:t>
      </w:r>
      <w:r>
        <w:t>BOOM</w:t>
      </w:r>
      <w:r>
        <w:t>（</w:t>
      </w:r>
      <w:r>
        <w:t xml:space="preserve">Berkeley Out‐of‐Order Machine </w:t>
      </w:r>
      <w:r>
        <w:t>）以及中科院最近发布国产</w:t>
      </w:r>
      <w:r>
        <w:t xml:space="preserve"> RISC-V </w:t>
      </w:r>
      <w:proofErr w:type="gramStart"/>
      <w:r>
        <w:t>处理器</w:t>
      </w:r>
      <w:r>
        <w:t>“</w:t>
      </w:r>
      <w:proofErr w:type="gramEnd"/>
      <w:r>
        <w:t>香山</w:t>
      </w:r>
      <w:r>
        <w:t>”</w:t>
      </w:r>
      <w:r>
        <w:t>。</w:t>
      </w:r>
    </w:p>
    <w:p w14:paraId="64299017" w14:textId="77777777" w:rsidR="00372DA2" w:rsidRDefault="00C76CF7">
      <w:pPr>
        <w:pStyle w:val="1"/>
        <w:rPr>
          <w:lang w:eastAsia="zh-CN"/>
        </w:rPr>
      </w:pPr>
      <w:bookmarkStart w:id="4" w:name="行为级仿真"/>
      <w:bookmarkEnd w:id="1"/>
      <w:bookmarkEnd w:id="3"/>
      <w:r>
        <w:rPr>
          <w:lang w:eastAsia="zh-CN"/>
        </w:rPr>
        <w:t>行为级仿真</w:t>
      </w:r>
    </w:p>
    <w:p w14:paraId="2989A6B0" w14:textId="77777777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行为级仿真使用</w:t>
      </w:r>
      <w:r>
        <w:rPr>
          <w:lang w:eastAsia="zh-CN"/>
        </w:rPr>
        <w:t xml:space="preserve"> MATLAB </w:t>
      </w:r>
      <w:r>
        <w:rPr>
          <w:lang w:eastAsia="zh-CN"/>
        </w:rPr>
        <w:t>实现（</w:t>
      </w:r>
      <w:r>
        <w:rPr>
          <w:lang w:eastAsia="zh-CN"/>
        </w:rPr>
        <w:t xml:space="preserve">MATLAB </w:t>
      </w:r>
      <w:r>
        <w:rPr>
          <w:lang w:eastAsia="zh-CN"/>
        </w:rPr>
        <w:t>真的是臃肿，要不是作业要求，这一步就用</w:t>
      </w:r>
      <w:r>
        <w:rPr>
          <w:lang w:eastAsia="zh-CN"/>
        </w:rPr>
        <w:t xml:space="preserve"> Python </w:t>
      </w:r>
      <w:r>
        <w:rPr>
          <w:lang w:eastAsia="zh-CN"/>
        </w:rPr>
        <w:t>做了）。</w:t>
      </w:r>
    </w:p>
    <w:p w14:paraId="20CC69BC" w14:textId="77777777" w:rsidR="00372DA2" w:rsidRDefault="00C76CF7">
      <w:pPr>
        <w:pStyle w:val="2"/>
      </w:pPr>
      <w:bookmarkStart w:id="5" w:name="卷积-convolution-运算"/>
      <w:proofErr w:type="spellStart"/>
      <w:r>
        <w:t>卷积</w:t>
      </w:r>
      <w:proofErr w:type="spellEnd"/>
      <w:r>
        <w:t xml:space="preserve"> (Convolution) </w:t>
      </w:r>
      <w:proofErr w:type="spellStart"/>
      <w:r>
        <w:t>运算</w:t>
      </w:r>
      <w:proofErr w:type="spellEnd"/>
    </w:p>
    <w:p w14:paraId="5D0102D3" w14:textId="77777777" w:rsidR="00372DA2" w:rsidRDefault="00C76CF7">
      <w:pPr>
        <w:pStyle w:val="FirstParagraph"/>
        <w:ind w:firstLine="480"/>
      </w:pPr>
      <w:r>
        <w:t>卷积层</w:t>
      </w:r>
      <w:r>
        <w:t xml:space="preserve"> (Convolution Layer) </w:t>
      </w:r>
      <w:r>
        <w:t>的本质是输入图像与权重矩阵的乘积累加运算</w:t>
      </w:r>
      <w:r>
        <w:t xml:space="preserve"> (Multiply Accumulate, MAC)</w:t>
      </w:r>
      <w:r>
        <w:t>。</w:t>
      </w:r>
    </w:p>
    <w:p w14:paraId="0AD634F8" w14:textId="77777777" w:rsidR="00372DA2" w:rsidRDefault="00C76CF7">
      <w:pPr>
        <w:pStyle w:val="a0"/>
        <w:ind w:firstLine="480"/>
      </w:pPr>
      <w:r>
        <w:t>卷积运算输出的矩阵大小计算公式如下：</w:t>
      </w:r>
    </w:p>
    <w:p w14:paraId="56BAB92D" w14:textId="4D7C8179" w:rsidR="00372DA2" w:rsidRDefault="00C76CF7">
      <w:pPr>
        <w:pStyle w:val="a0"/>
        <w:ind w:firstLine="48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O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</w:rPr>
                <m:t>P</m:t>
              </m:r>
            </m:e>
          </m:d>
          <m:r>
            <m:rPr>
              <m:lit/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1</m:t>
          </m:r>
        </m:oMath>
      </m:oMathPara>
    </w:p>
    <w:p w14:paraId="545EDE32" w14:textId="77777777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其中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O</m:t>
        </m:r>
      </m:oMath>
      <w:r>
        <w:rPr>
          <w:lang w:eastAsia="zh-CN"/>
        </w:rPr>
        <w:t xml:space="preserve"> </w:t>
      </w:r>
      <w:r>
        <w:rPr>
          <w:lang w:eastAsia="zh-CN"/>
        </w:rPr>
        <w:t>为卷积输出矩阵的大小，</w:t>
      </w:r>
      <m:oMath>
        <m:r>
          <w:rPr>
            <w:rFonts w:ascii="Cambria Math" w:hAnsi="Cambria Math"/>
            <w:lang w:eastAsia="zh-CN"/>
          </w:rPr>
          <m:t>I</m:t>
        </m:r>
      </m:oMath>
      <w:r>
        <w:rPr>
          <w:lang w:eastAsia="zh-CN"/>
        </w:rPr>
        <w:t xml:space="preserve"> </w:t>
      </w:r>
      <w:r>
        <w:rPr>
          <w:lang w:eastAsia="zh-CN"/>
        </w:rPr>
        <w:t>为卷积输入矩阵的大小，</w:t>
      </w:r>
      <m:oMath>
        <m:r>
          <w:rPr>
            <w:rFonts w:ascii="Cambria Math" w:hAnsi="Cambria Math"/>
            <w:lang w:eastAsia="zh-CN"/>
          </w:rPr>
          <m:t>K</m:t>
        </m:r>
      </m:oMath>
      <w:r>
        <w:rPr>
          <w:lang w:eastAsia="zh-CN"/>
        </w:rPr>
        <w:t xml:space="preserve"> </w:t>
      </w:r>
      <w:r>
        <w:rPr>
          <w:lang w:eastAsia="zh-CN"/>
        </w:rPr>
        <w:t>为卷积核的大小，</w:t>
      </w:r>
      <m:oMath>
        <m:r>
          <w:rPr>
            <w:rFonts w:ascii="Cambria Math" w:hAnsi="Cambria Math"/>
            <w:lang w:eastAsia="zh-CN"/>
          </w:rPr>
          <m:t>P</m:t>
        </m:r>
      </m:oMath>
      <w:r>
        <w:rPr>
          <w:lang w:eastAsia="zh-CN"/>
        </w:rPr>
        <w:t xml:space="preserve"> </w:t>
      </w:r>
      <w:r>
        <w:rPr>
          <w:lang w:eastAsia="zh-CN"/>
        </w:rPr>
        <w:t>为边界填充的像素数量，</w:t>
      </w:r>
      <m:oMath>
        <m:r>
          <w:rPr>
            <w:rFonts w:ascii="Cambria Math" w:hAnsi="Cambria Math"/>
            <w:lang w:eastAsia="zh-CN"/>
          </w:rPr>
          <m:t>S</m:t>
        </m:r>
      </m:oMath>
      <w:r>
        <w:rPr>
          <w:lang w:eastAsia="zh-CN"/>
        </w:rPr>
        <w:t xml:space="preserve"> </w:t>
      </w:r>
      <w:r>
        <w:rPr>
          <w:lang w:eastAsia="zh-CN"/>
        </w:rPr>
        <w:t>为步长。</w:t>
      </w:r>
    </w:p>
    <w:p w14:paraId="567EFEC0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关键部分代码：</w:t>
      </w:r>
    </w:p>
    <w:p w14:paraId="60FFFCBD" w14:textId="77777777" w:rsidR="00372DA2" w:rsidRDefault="00C76CF7">
      <w:pPr>
        <w:pStyle w:val="a0"/>
        <w:ind w:firstLine="482"/>
        <w:rPr>
          <w:lang w:eastAsia="zh-CN"/>
        </w:rPr>
      </w:pPr>
      <w:r>
        <w:rPr>
          <w:b/>
          <w:bCs/>
          <w:lang w:eastAsia="zh-CN"/>
        </w:rPr>
        <w:t>conv</w:t>
      </w:r>
    </w:p>
    <w:p w14:paraId="578FDB91" w14:textId="77777777" w:rsidR="00372DA2" w:rsidRDefault="00C76CF7">
      <w:pPr>
        <w:pStyle w:val="SourceCode"/>
      </w:pPr>
      <w:r>
        <w:rPr>
          <w:rStyle w:val="NormalTok"/>
          <w:lang w:eastAsia="zh-CN"/>
        </w:rPr>
        <w:t xml:space="preserve"> </w:t>
      </w:r>
      <w:r>
        <w:rPr>
          <w:rStyle w:val="VariableTok"/>
        </w:rPr>
        <w:t>conv</w:t>
      </w:r>
      <w:r>
        <w:br/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mm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M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% M: </w:t>
      </w:r>
      <w:r>
        <w:rPr>
          <w:rStyle w:val="CommentTok"/>
        </w:rPr>
        <w:t>输出通道数量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rr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V_O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% V_O: </w:t>
      </w:r>
      <w:r>
        <w:rPr>
          <w:rStyle w:val="CommentTok"/>
        </w:rPr>
        <w:t>输出矩阵垂直方向的长度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cc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H_O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% H_O: </w:t>
      </w:r>
      <w:r>
        <w:rPr>
          <w:rStyle w:val="CommentTok"/>
        </w:rPr>
        <w:t>输出矩阵水平方向的长度</w:t>
      </w:r>
      <w:r>
        <w:br/>
      </w:r>
      <w:r>
        <w:rPr>
          <w:rStyle w:val="NormalTok"/>
        </w:rPr>
        <w:t xml:space="preserve">      </w:t>
      </w:r>
      <w:r>
        <w:rPr>
          <w:rStyle w:val="VariableTok"/>
        </w:rPr>
        <w:t>tmp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N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% N: </w:t>
      </w:r>
      <w:r>
        <w:rPr>
          <w:rStyle w:val="CommentTok"/>
        </w:rPr>
        <w:t>输入通道数量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ii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K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% K: </w:t>
      </w:r>
      <w:r>
        <w:rPr>
          <w:rStyle w:val="CommentTok"/>
        </w:rPr>
        <w:t>卷积核大小</w:t>
      </w:r>
      <w:r>
        <w:br/>
      </w:r>
      <w:r>
        <w:rPr>
          <w:rStyle w:val="NormalTok"/>
        </w:rPr>
        <w:t xml:space="preserve">          </w:t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jj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K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ri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VariableTok"/>
        </w:rPr>
        <w:t>rr</w:t>
      </w:r>
      <w:r>
        <w:rPr>
          <w:rStyle w:val="OperatorTok"/>
        </w:rPr>
        <w:t>-</w:t>
      </w:r>
      <w:r>
        <w:rPr>
          <w:rStyle w:val="FloatTok"/>
        </w:rPr>
        <w:t>1</w:t>
      </w:r>
      <w:r>
        <w:rPr>
          <w:rStyle w:val="NormalTok"/>
        </w:rPr>
        <w:t>)</w:t>
      </w:r>
      <w:r>
        <w:rPr>
          <w:rStyle w:val="OperatorTok"/>
        </w:rPr>
        <w:t>*</w:t>
      </w:r>
      <w:r>
        <w:rPr>
          <w:rStyle w:val="VariableTok"/>
        </w:rPr>
        <w:t>S_V</w:t>
      </w:r>
      <w:r>
        <w:rPr>
          <w:rStyle w:val="OperatorTok"/>
        </w:rPr>
        <w:t>+</w:t>
      </w:r>
      <w:r>
        <w:rPr>
          <w:rStyle w:val="FloatTok"/>
        </w:rPr>
        <w:t>1</w:t>
      </w:r>
      <w:r>
        <w:rPr>
          <w:rStyle w:val="OperatorTok"/>
        </w:rPr>
        <w:t>-</w:t>
      </w:r>
      <w:r>
        <w:rPr>
          <w:rStyle w:val="VariableTok"/>
        </w:rPr>
        <w:t>P_V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% P_V: </w:t>
      </w:r>
      <w:r>
        <w:rPr>
          <w:rStyle w:val="CommentTok"/>
        </w:rPr>
        <w:t>垂直方向的填充</w:t>
      </w:r>
      <w:r>
        <w:rPr>
          <w:rStyle w:val="CommentTok"/>
        </w:rPr>
        <w:t xml:space="preserve">, S_V: </w:t>
      </w:r>
      <w:r>
        <w:rPr>
          <w:rStyle w:val="CommentTok"/>
        </w:rPr>
        <w:t>垂直方向的步长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ci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VariableTok"/>
        </w:rPr>
        <w:t>cc</w:t>
      </w:r>
      <w:r>
        <w:rPr>
          <w:rStyle w:val="OperatorTok"/>
        </w:rPr>
        <w:t>-</w:t>
      </w:r>
      <w:r>
        <w:rPr>
          <w:rStyle w:val="FloatTok"/>
        </w:rPr>
        <w:t>1</w:t>
      </w:r>
      <w:r>
        <w:rPr>
          <w:rStyle w:val="NormalTok"/>
        </w:rPr>
        <w:t>)</w:t>
      </w:r>
      <w:r>
        <w:rPr>
          <w:rStyle w:val="OperatorTok"/>
        </w:rPr>
        <w:t>*</w:t>
      </w:r>
      <w:r>
        <w:rPr>
          <w:rStyle w:val="VariableTok"/>
        </w:rPr>
        <w:t>S_H</w:t>
      </w:r>
      <w:r>
        <w:rPr>
          <w:rStyle w:val="OperatorTok"/>
        </w:rPr>
        <w:t>+</w:t>
      </w:r>
      <w:r>
        <w:rPr>
          <w:rStyle w:val="FloatTok"/>
        </w:rPr>
        <w:t>1</w:t>
      </w:r>
      <w:r>
        <w:rPr>
          <w:rStyle w:val="OperatorTok"/>
        </w:rPr>
        <w:t>-</w:t>
      </w:r>
      <w:r>
        <w:rPr>
          <w:rStyle w:val="VariableTok"/>
        </w:rPr>
        <w:t>P_H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% P_H: </w:t>
      </w:r>
      <w:r>
        <w:rPr>
          <w:rStyle w:val="CommentTok"/>
        </w:rPr>
        <w:t>水平方向的填充</w:t>
      </w:r>
      <w:r>
        <w:rPr>
          <w:rStyle w:val="CommentTok"/>
        </w:rPr>
        <w:t xml:space="preserve">, S_H: </w:t>
      </w:r>
      <w:r>
        <w:rPr>
          <w:rStyle w:val="CommentTok"/>
        </w:rPr>
        <w:t>水平方向的步长</w:t>
      </w:r>
      <w:r>
        <w:br/>
      </w:r>
      <w:r>
        <w:rPr>
          <w:rStyle w:val="NormalTok"/>
        </w:rPr>
        <w:lastRenderedPageBreak/>
        <w:t xml:space="preserve">            </w:t>
      </w:r>
      <w:r>
        <w:rPr>
          <w:rStyle w:val="VariableTok"/>
        </w:rPr>
        <w:t>rii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int32</w:t>
      </w:r>
      <w:r>
        <w:rPr>
          <w:rStyle w:val="NormalTok"/>
        </w:rPr>
        <w:t>(</w:t>
      </w:r>
      <w:r>
        <w:rPr>
          <w:rStyle w:val="VariableTok"/>
        </w:rPr>
        <w:t>ri</w:t>
      </w:r>
      <w:r>
        <w:rPr>
          <w:rStyle w:val="OperatorTok"/>
        </w:rPr>
        <w:t>+</w:t>
      </w:r>
      <w:r>
        <w:rPr>
          <w:rStyle w:val="VariableTok"/>
        </w:rPr>
        <w:t>ii</w:t>
      </w:r>
      <w:r>
        <w:rPr>
          <w:rStyle w:val="OperatorTok"/>
        </w:rPr>
        <w:t>-</w:t>
      </w:r>
      <w:r>
        <w:rPr>
          <w:rStyle w:val="FloatTok"/>
        </w:rPr>
        <w:t>1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cii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int32</w:t>
      </w:r>
      <w:r>
        <w:rPr>
          <w:rStyle w:val="NormalTok"/>
        </w:rPr>
        <w:t>(</w:t>
      </w:r>
      <w:r>
        <w:rPr>
          <w:rStyle w:val="VariableTok"/>
        </w:rPr>
        <w:t>ci</w:t>
      </w:r>
      <w:r>
        <w:rPr>
          <w:rStyle w:val="OperatorTok"/>
        </w:rPr>
        <w:t>+</w:t>
      </w:r>
      <w:r>
        <w:rPr>
          <w:rStyle w:val="VariableTok"/>
        </w:rPr>
        <w:t>jj</w:t>
      </w:r>
      <w:r>
        <w:rPr>
          <w:rStyle w:val="OperatorTok"/>
        </w:rPr>
        <w:t>-</w:t>
      </w:r>
      <w:r>
        <w:rPr>
          <w:rStyle w:val="FloatTok"/>
        </w:rPr>
        <w:t>1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if</w:t>
      </w:r>
      <w:r>
        <w:rPr>
          <w:rStyle w:val="NormalTok"/>
        </w:rPr>
        <w:t xml:space="preserve"> (</w:t>
      </w:r>
      <w:r>
        <w:rPr>
          <w:rStyle w:val="VariableTok"/>
        </w:rPr>
        <w:t>cii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||</w:t>
      </w:r>
      <w:r>
        <w:rPr>
          <w:rStyle w:val="NormalTok"/>
        </w:rPr>
        <w:t xml:space="preserve"> </w:t>
      </w:r>
      <w:r>
        <w:rPr>
          <w:rStyle w:val="VariableTok"/>
        </w:rPr>
        <w:t>cii</w:t>
      </w:r>
      <w:r>
        <w:rPr>
          <w:rStyle w:val="NormalTok"/>
        </w:rPr>
        <w:t xml:space="preserve">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VariableTok"/>
        </w:rPr>
        <w:t>H</w:t>
      </w:r>
      <w:r>
        <w:rPr>
          <w:rStyle w:val="NormalTok"/>
        </w:rPr>
        <w:t xml:space="preserve">) </w:t>
      </w:r>
      <w:r>
        <w:rPr>
          <w:rStyle w:val="OperatorTok"/>
        </w:rPr>
        <w:t>||</w:t>
      </w:r>
      <w:r>
        <w:rPr>
          <w:rStyle w:val="NormalTok"/>
        </w:rPr>
        <w:t xml:space="preserve"> (</w:t>
      </w:r>
      <w:r>
        <w:rPr>
          <w:rStyle w:val="VariableTok"/>
        </w:rPr>
        <w:t>rii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||</w:t>
      </w:r>
      <w:r>
        <w:rPr>
          <w:rStyle w:val="NormalTok"/>
        </w:rPr>
        <w:t xml:space="preserve"> </w:t>
      </w:r>
      <w:r>
        <w:rPr>
          <w:rStyle w:val="VariableTok"/>
        </w:rPr>
        <w:t>rii</w:t>
      </w:r>
      <w:r>
        <w:rPr>
          <w:rStyle w:val="NormalTok"/>
        </w:rPr>
        <w:t xml:space="preserve">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VariableTok"/>
        </w:rPr>
        <w:t>V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  </w:t>
      </w:r>
      <w:r>
        <w:rPr>
          <w:rStyle w:val="VariableTok"/>
        </w:rPr>
        <w:t>img_data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else</w:t>
      </w:r>
      <w:r>
        <w:br/>
      </w:r>
      <w:r>
        <w:rPr>
          <w:rStyle w:val="NormalTok"/>
        </w:rPr>
        <w:t xml:space="preserve">              </w:t>
      </w:r>
      <w:r>
        <w:rPr>
          <w:rStyle w:val="VariableTok"/>
        </w:rPr>
        <w:t>img_data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img</w:t>
      </w:r>
      <w:r>
        <w:rPr>
          <w:rStyle w:val="NormalTok"/>
        </w:rPr>
        <w:t>(</w:t>
      </w:r>
      <w:r>
        <w:rPr>
          <w:rStyle w:val="VariableTok"/>
        </w:rPr>
        <w:t>rii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cii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end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tmp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tmp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VariableTok"/>
        </w:rPr>
        <w:t>img_data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VariableTok"/>
        </w:rPr>
        <w:t>weight</w:t>
      </w:r>
      <w:r>
        <w:rPr>
          <w:rStyle w:val="NormalTok"/>
        </w:rPr>
        <w:t>(</w:t>
      </w:r>
      <w:r>
        <w:rPr>
          <w:rStyle w:val="VariableTok"/>
        </w:rPr>
        <w:t>ii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jj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mm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</w:t>
      </w:r>
      <w:r>
        <w:rPr>
          <w:rStyle w:val="KeywordTok"/>
        </w:rPr>
        <w:t>end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end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end</w:t>
      </w:r>
      <w:r>
        <w:br/>
      </w:r>
      <w:r>
        <w:rPr>
          <w:rStyle w:val="NormalTok"/>
        </w:rPr>
        <w:t xml:space="preserve">      </w:t>
      </w:r>
      <w:r>
        <w:rPr>
          <w:rStyle w:val="VariableTok"/>
        </w:rPr>
        <w:t>feature</w:t>
      </w:r>
      <w:r>
        <w:rPr>
          <w:rStyle w:val="NormalTok"/>
        </w:rPr>
        <w:t>(</w:t>
      </w:r>
      <w:r>
        <w:rPr>
          <w:rStyle w:val="VariableTok"/>
        </w:rPr>
        <w:t>rr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cc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mm</w:t>
      </w:r>
      <w:r>
        <w:rPr>
          <w:rStyle w:val="NormalTok"/>
        </w:rPr>
        <w:t xml:space="preserve">)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tmp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VariableTok"/>
        </w:rPr>
        <w:t>bias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mm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end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end</w:t>
      </w:r>
      <w:r>
        <w:br/>
      </w:r>
      <w:r>
        <w:rPr>
          <w:rStyle w:val="KeywordTok"/>
        </w:rPr>
        <w:t>end</w:t>
      </w:r>
    </w:p>
    <w:p w14:paraId="44E71BA6" w14:textId="77777777" w:rsidR="00372DA2" w:rsidRDefault="00C76CF7">
      <w:pPr>
        <w:pStyle w:val="2"/>
      </w:pPr>
      <w:bookmarkStart w:id="6" w:name="batch-normalization-bn-运算"/>
      <w:bookmarkEnd w:id="5"/>
      <w:r>
        <w:t xml:space="preserve">Batch Normalization (BN) </w:t>
      </w:r>
      <w:r>
        <w:t>运算</w:t>
      </w:r>
    </w:p>
    <w:p w14:paraId="6D2274FE" w14:textId="1885E244" w:rsidR="00372DA2" w:rsidRDefault="00C76CF7" w:rsidP="00C756B2">
      <w:pPr>
        <w:pStyle w:val="FirstParagraph"/>
        <w:ind w:firstLine="480"/>
        <w:rPr>
          <w:lang w:eastAsia="zh-CN"/>
        </w:rPr>
      </w:pPr>
      <w:r>
        <w:t xml:space="preserve">Batch Normalization </w:t>
      </w:r>
      <w:proofErr w:type="spellStart"/>
      <w:r>
        <w:t>的原理不做过多介绍，这里介绍一下其算法实现的过程</w:t>
      </w:r>
      <w:proofErr w:type="spellEnd"/>
      <w:r w:rsidR="00C756B2">
        <w:rPr>
          <w:rFonts w:hint="eastAsia"/>
          <w:lang w:eastAsia="zh-CN"/>
        </w:rPr>
        <w:t>。</w:t>
      </w:r>
      <w:r>
        <w:rPr>
          <w:lang w:eastAsia="zh-CN"/>
        </w:rPr>
        <w:t>关于神经网络中的</w:t>
      </w:r>
      <w:r>
        <w:rPr>
          <w:lang w:eastAsia="zh-CN"/>
        </w:rPr>
        <w:t xml:space="preserve"> BN </w:t>
      </w:r>
      <w:r>
        <w:rPr>
          <w:lang w:eastAsia="zh-CN"/>
        </w:rPr>
        <w:t>层，标准算法如下：</w:t>
      </w:r>
    </w:p>
    <w:p w14:paraId="5DEF27E3" w14:textId="77777777" w:rsidR="00372DA2" w:rsidRDefault="00C76CF7">
      <w:pPr>
        <w:pStyle w:val="a0"/>
        <w:ind w:firstLine="480"/>
      </w:pPr>
      <w:proofErr w:type="spellStart"/>
      <w:r>
        <w:t>首</w:t>
      </w:r>
      <w:r>
        <w:t>先，我们需要求得</w:t>
      </w:r>
      <w:r>
        <w:t>mini-batch</w:t>
      </w:r>
      <w:r>
        <w:t>里元素的均值</w:t>
      </w:r>
      <w:proofErr w:type="spellEnd"/>
      <w:r>
        <w:t>：</w:t>
      </w:r>
    </w:p>
    <w:p w14:paraId="3ADA13CB" w14:textId="77777777" w:rsidR="00372DA2" w:rsidRDefault="00C76CF7">
      <w:pPr>
        <w:pStyle w:val="a0"/>
        <w:ind w:firstLine="48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5B3634E7" w14:textId="77777777" w:rsidR="00372DA2" w:rsidRDefault="00C76CF7">
      <w:pPr>
        <w:pStyle w:val="FirstParagraph"/>
        <w:ind w:firstLine="480"/>
      </w:pPr>
      <w:r>
        <w:t>接下来，求取</w:t>
      </w:r>
      <w:r>
        <w:t>mini-batch</w:t>
      </w:r>
      <w:r>
        <w:t>的方差：</w:t>
      </w:r>
    </w:p>
    <w:p w14:paraId="499859CF" w14:textId="77777777" w:rsidR="00372DA2" w:rsidRDefault="00C76CF7">
      <w:pPr>
        <w:pStyle w:val="a0"/>
        <w:ind w:firstLine="480"/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74BA3682" w14:textId="77777777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这样我们就可以对每个元素进行归一化：</w:t>
      </w:r>
    </w:p>
    <w:p w14:paraId="26CA110A" w14:textId="77777777" w:rsidR="00372DA2" w:rsidRDefault="00C76CF7">
      <w:pPr>
        <w:pStyle w:val="a0"/>
        <w:ind w:firstLine="480"/>
      </w:pPr>
      <m:oMathPara>
        <m:oMathParaPr>
          <m:jc m:val="center"/>
        </m:oMathParaPr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ϵ</m:t>
                  </m:r>
                </m:e>
              </m:rad>
            </m:den>
          </m:f>
        </m:oMath>
      </m:oMathPara>
    </w:p>
    <w:p w14:paraId="30FC7132" w14:textId="694482F9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最后进行尺度缩放和偏移操作，这样可以变换回原始的分布，实现恒等变换，这样的目的是为了补偿网络的非线性表达能力，因为经过标准化之后，偏移量丢失。具体的表达如下，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y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就是网络的最终输出。</w:t>
      </w:r>
    </w:p>
    <w:p w14:paraId="04617CE0" w14:textId="26C490BC" w:rsidR="00271BC1" w:rsidRPr="00271BC1" w:rsidRDefault="00271BC1" w:rsidP="00271BC1">
      <w:pPr>
        <w:pStyle w:val="a0"/>
        <w:ind w:firstLine="480"/>
        <w:rPr>
          <w:rFonts w:hint="eastAsia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lang w:eastAsia="zh-C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eastAsia="zh-CN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eastAsia="zh-CN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lang w:eastAsia="zh-CN"/>
            </w:rPr>
            <m:t>=γ</m:t>
          </m:r>
          <m:acc>
            <m:accPr>
              <m:ctrlPr>
                <w:rPr>
                  <w:rFonts w:ascii="Cambria Math" w:hAnsi="Cambria Math"/>
                  <w:lang w:eastAsia="zh-CN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lang w:eastAsia="zh-C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zh-CN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eastAsia="zh-CN"/>
                    </w:rPr>
                    <m:t>i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lang w:eastAsia="zh-CN"/>
            </w:rPr>
            <m:t>+β=</m:t>
          </m:r>
          <m:r>
            <m:rPr>
              <m:nor/>
            </m:rPr>
            <w:rPr>
              <w:rFonts w:ascii="Cambria Math" w:hAnsi="Cambria Math"/>
              <w:lang w:eastAsia="zh-CN"/>
            </w:rPr>
            <m:t>B</m:t>
          </m:r>
          <m:sSub>
            <m:sSubPr>
              <m:ctrlPr>
                <w:rPr>
                  <w:rFonts w:ascii="Cambria Math" w:hAnsi="Cambria Math"/>
                  <w:lang w:eastAsia="zh-CN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  <w:lang w:eastAsia="zh-CN"/>
                </w:rPr>
                <m:t>N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lang w:eastAsia="zh-CN"/>
                </w:rPr>
                <m:t>γ,β</m:t>
              </m:r>
            </m:sub>
          </m:sSub>
          <m:d>
            <m:dPr>
              <m:ctrlPr>
                <w:rPr>
                  <w:rFonts w:ascii="Cambria Math" w:hAnsi="Cambria Math"/>
                  <w:lang w:eastAsia="zh-CN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eastAsia="zh-C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zh-CN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eastAsia="zh-CN"/>
                    </w:rPr>
                    <m:t>i</m:t>
                  </m:r>
                </m:sub>
              </m:sSub>
            </m:e>
          </m:d>
        </m:oMath>
      </m:oMathPara>
    </w:p>
    <w:p w14:paraId="168AFDEF" w14:textId="6C550B13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题目中提供的</w:t>
      </w:r>
      <w:r>
        <w:rPr>
          <w:lang w:eastAsia="zh-CN"/>
        </w:rPr>
        <w:t xml:space="preserve"> scale </w:t>
      </w:r>
      <w:r>
        <w:rPr>
          <w:lang w:eastAsia="zh-CN"/>
        </w:rPr>
        <w:t>和</w:t>
      </w:r>
      <w:r>
        <w:rPr>
          <w:lang w:eastAsia="zh-CN"/>
        </w:rPr>
        <w:t xml:space="preserve"> offset </w:t>
      </w:r>
      <w:r>
        <w:rPr>
          <w:lang w:eastAsia="zh-CN"/>
        </w:rPr>
        <w:t>做了预处理：</w:t>
      </w:r>
    </w:p>
    <w:p w14:paraId="1596BB43" w14:textId="12FAFABA" w:rsidR="00271BC1" w:rsidRPr="00271BC1" w:rsidRDefault="00271BC1" w:rsidP="00271BC1">
      <w:pPr>
        <w:pStyle w:val="a0"/>
        <w:ind w:firstLine="480"/>
      </w:pPr>
      <m:oMathPara>
        <m:oMath>
          <m:r>
            <m:rPr>
              <m:nor/>
            </m:rPr>
            <w:rPr>
              <w:rFonts w:ascii="Cambria Math" w:hAnsi="Cambria Math"/>
            </w:rPr>
            <m:t>scale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</w:rPr>
                  </m:ctrlPr>
                </m:deg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+ϵ</m:t>
                  </m:r>
                </m:e>
              </m:rad>
            </m:den>
          </m:f>
        </m:oMath>
      </m:oMathPara>
    </w:p>
    <w:p w14:paraId="41716B44" w14:textId="65C839A5" w:rsidR="00271BC1" w:rsidRPr="00271BC1" w:rsidRDefault="00271BC1" w:rsidP="00271BC1">
      <w:pPr>
        <w:pStyle w:val="a0"/>
        <w:ind w:firstLine="480"/>
        <w:rPr>
          <w:rFonts w:hint="eastAsia"/>
          <w:lang w:eastAsia="zh-CN"/>
        </w:rPr>
      </w:pPr>
      <m:oMathPara>
        <m:oMath>
          <m:r>
            <m:rPr>
              <m:nor/>
            </m:rPr>
            <w:rPr>
              <w:rFonts w:ascii="Cambria Math" w:hAnsi="Cambria Math"/>
            </w:rPr>
            <m:t>offset</m:t>
          </m:r>
          <m:r>
            <m:rPr>
              <m:sty m:val="p"/>
            </m:rPr>
            <w:rPr>
              <w:rFonts w:ascii="Cambria Math" w:hAnsi="Cambria Math"/>
            </w:rPr>
            <m:t>=β-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</w:rPr>
                  </m:ctrlPr>
                </m:deg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+ϵ</m:t>
                  </m:r>
                </m:e>
              </m:rad>
            </m:den>
          </m:f>
        </m:oMath>
      </m:oMathPara>
    </w:p>
    <w:p w14:paraId="77B115AB" w14:textId="501AC9DA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因此，</w:t>
      </w:r>
      <w:r>
        <w:rPr>
          <w:lang w:eastAsia="zh-CN"/>
        </w:rPr>
        <w:t xml:space="preserve">BN </w:t>
      </w:r>
      <w:r>
        <w:rPr>
          <w:lang w:eastAsia="zh-CN"/>
        </w:rPr>
        <w:t>操作可以变为：</w:t>
      </w:r>
    </w:p>
    <w:p w14:paraId="2EBE8D08" w14:textId="43E832DF" w:rsidR="00271BC1" w:rsidRPr="00271BC1" w:rsidRDefault="00271BC1" w:rsidP="00271BC1">
      <w:pPr>
        <w:pStyle w:val="a0"/>
        <w:ind w:firstLine="480"/>
        <w:rPr>
          <w:rFonts w:hint="eastAsia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nor/>
            </m:rPr>
            <w:rPr>
              <w:rFonts w:ascii="Cambria Math" w:hAnsi="Cambria Math"/>
            </w:rPr>
            <m:t>B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nor/>
                </m:rPr>
                <w:rPr>
                  <w:rFonts w:ascii="Cambria Math" w:hAnsi="Cambria Math"/>
                </w:rPr>
                <m:t>γ,β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nor/>
            </m:rPr>
            <w:rPr>
              <w:rFonts w:ascii="Cambria Math" w:hAnsi="Cambria Math"/>
            </w:rPr>
            <m:t>scale</m:t>
          </m:r>
          <m:r>
            <m:rPr>
              <m:sty m:val="p"/>
            </m:rPr>
            <w:rPr>
              <w:rFonts w:ascii="Cambria Math" w:hAnsi="Cambria Math" w:hint="eastAsia"/>
            </w:rPr>
            <m:t>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r>
            <m:rPr>
              <m:nor/>
            </m:rPr>
            <w:rPr>
              <w:rFonts w:ascii="Cambria Math" w:hAnsi="Cambria Math"/>
            </w:rPr>
            <m:t>offset</m:t>
          </m:r>
        </m:oMath>
      </m:oMathPara>
    </w:p>
    <w:p w14:paraId="12892037" w14:textId="77777777" w:rsidR="00372DA2" w:rsidRDefault="00C76CF7">
      <w:pPr>
        <w:pStyle w:val="a9"/>
        <w:ind w:firstLine="480"/>
      </w:pPr>
      <w:r>
        <w:t>bat</w:t>
      </w:r>
      <w:r>
        <w:t xml:space="preserve">ch normalization </w:t>
      </w:r>
      <w:proofErr w:type="spellStart"/>
      <w:r>
        <w:t>依赖于</w:t>
      </w:r>
      <w:proofErr w:type="spellEnd"/>
      <w:r>
        <w:t xml:space="preserve"> batch </w:t>
      </w:r>
      <w:r>
        <w:t>的大小，当</w:t>
      </w:r>
      <w:r>
        <w:t xml:space="preserve"> batch </w:t>
      </w:r>
      <w:r>
        <w:t>值很小时，计算的均值和方差不稳定。研究表明对于</w:t>
      </w:r>
      <w:r>
        <w:t>ResNet</w:t>
      </w:r>
      <w:r>
        <w:t>类模型在</w:t>
      </w:r>
      <w:r>
        <w:t>ImageNet</w:t>
      </w:r>
      <w:r>
        <w:t>数据集上，</w:t>
      </w:r>
      <w:r>
        <w:t>batch</w:t>
      </w:r>
      <w:r>
        <w:t>从</w:t>
      </w:r>
      <w:r>
        <w:t>16</w:t>
      </w:r>
      <w:r>
        <w:t>降低到</w:t>
      </w:r>
      <w:r>
        <w:t>8</w:t>
      </w:r>
      <w:proofErr w:type="gramStart"/>
      <w:r>
        <w:t>时开始有非常明显的性能下降</w:t>
      </w:r>
      <w:r>
        <w:t>[</w:t>
      </w:r>
      <w:proofErr w:type="gramEnd"/>
      <w:r>
        <w:t>6]</w:t>
      </w:r>
      <w:r>
        <w:t>。</w:t>
      </w:r>
    </w:p>
    <w:p w14:paraId="31A58FE2" w14:textId="77777777" w:rsidR="00372DA2" w:rsidRDefault="00C76CF7">
      <w:pPr>
        <w:pStyle w:val="FirstParagraph"/>
        <w:ind w:firstLine="480"/>
      </w:pPr>
      <w:r>
        <w:t>关键部分代码：</w:t>
      </w:r>
    </w:p>
    <w:p w14:paraId="378DA9E4" w14:textId="77777777" w:rsidR="00372DA2" w:rsidRDefault="00C76CF7">
      <w:pPr>
        <w:pStyle w:val="a0"/>
        <w:ind w:firstLine="482"/>
      </w:pPr>
      <w:r>
        <w:rPr>
          <w:b/>
          <w:bCs/>
        </w:rPr>
        <w:t>BN</w:t>
      </w:r>
    </w:p>
    <w:p w14:paraId="50BB7308" w14:textId="77777777" w:rsidR="00372DA2" w:rsidRDefault="00C76CF7">
      <w:pPr>
        <w:pStyle w:val="SourceCode"/>
      </w:pP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N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rr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V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cc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H</w:t>
      </w:r>
      <w:r>
        <w:br/>
      </w:r>
      <w:r>
        <w:rPr>
          <w:rStyle w:val="NormalTok"/>
        </w:rPr>
        <w:t xml:space="preserve">      </w:t>
      </w:r>
      <w:r>
        <w:rPr>
          <w:rStyle w:val="VariableTok"/>
        </w:rPr>
        <w:t>feature</w:t>
      </w:r>
      <w:r>
        <w:rPr>
          <w:rStyle w:val="NormalTok"/>
        </w:rPr>
        <w:t>(</w:t>
      </w:r>
      <w:r>
        <w:rPr>
          <w:rStyle w:val="VariableTok"/>
        </w:rPr>
        <w:t>rr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cc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NormalTok"/>
        </w:rPr>
        <w:t xml:space="preserve">)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img</w:t>
      </w:r>
      <w:r>
        <w:rPr>
          <w:rStyle w:val="NormalTok"/>
        </w:rPr>
        <w:t>(</w:t>
      </w:r>
      <w:r>
        <w:rPr>
          <w:rStyle w:val="VariableTok"/>
        </w:rPr>
        <w:t>rr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cc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NormalTok"/>
        </w:rPr>
        <w:t>)</w:t>
      </w:r>
      <w:r>
        <w:rPr>
          <w:rStyle w:val="OperatorTok"/>
        </w:rPr>
        <w:t>*</w:t>
      </w:r>
      <w:r>
        <w:rPr>
          <w:rStyle w:val="VariableTok"/>
        </w:rPr>
        <w:t>scale_i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VariableTok"/>
        </w:rPr>
        <w:t>nn</w:t>
      </w:r>
      <w:r>
        <w:rPr>
          <w:rStyle w:val="NormalTok"/>
        </w:rPr>
        <w:t>)</w:t>
      </w:r>
      <w:r>
        <w:rPr>
          <w:rStyle w:val="OperatorTok"/>
        </w:rPr>
        <w:t>+</w:t>
      </w:r>
      <w:r>
        <w:rPr>
          <w:rStyle w:val="VariableTok"/>
        </w:rPr>
        <w:t>offset_i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VariableTok"/>
        </w:rPr>
        <w:t>nn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end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end</w:t>
      </w:r>
      <w:r>
        <w:br/>
      </w:r>
      <w:r>
        <w:rPr>
          <w:rStyle w:val="KeywordTok"/>
        </w:rPr>
        <w:t>end</w:t>
      </w:r>
    </w:p>
    <w:p w14:paraId="4238E6A1" w14:textId="77777777" w:rsidR="00372DA2" w:rsidRDefault="00C76CF7">
      <w:pPr>
        <w:pStyle w:val="2"/>
      </w:pPr>
      <w:bookmarkStart w:id="7" w:name="激活-activation-运算"/>
      <w:bookmarkEnd w:id="6"/>
      <w:r>
        <w:t>激活</w:t>
      </w:r>
      <w:r>
        <w:t xml:space="preserve"> (Activation) </w:t>
      </w:r>
      <w:r>
        <w:t>运算</w:t>
      </w:r>
    </w:p>
    <w:p w14:paraId="1BF47779" w14:textId="77777777" w:rsidR="00372DA2" w:rsidRDefault="00C76CF7">
      <w:pPr>
        <w:pStyle w:val="FirstParagraph"/>
        <w:ind w:firstLine="480"/>
      </w:pPr>
      <w:r>
        <w:t>激活函数</w:t>
      </w:r>
      <w:r>
        <w:t xml:space="preserve"> (Activation Function) </w:t>
      </w:r>
      <w:r>
        <w:t>是非线性单元，它的存在给深度神经网络体系增加了非线性元素，是深度神经网络能够拟合任意函数的基础。比较重要且常用的激活函数有</w:t>
      </w:r>
      <w:r>
        <w:t xml:space="preserve"> ReLU</w:t>
      </w:r>
      <w:r>
        <w:t>、</w:t>
      </w:r>
      <w:r>
        <w:t xml:space="preserve">Sigmoid </w:t>
      </w:r>
      <w:r>
        <w:t>和</w:t>
      </w:r>
      <w:r>
        <w:t xml:space="preserve"> Tanh </w:t>
      </w:r>
      <w:r>
        <w:t>。此外，其余常用的激活函数还有</w:t>
      </w:r>
      <w:r>
        <w:t xml:space="preserve"> PReLU, ELU </w:t>
      </w:r>
      <w:r>
        <w:t>等，他们的函数图像与取值范围如下图所示：</w:t>
      </w:r>
    </w:p>
    <w:p w14:paraId="0F345041" w14:textId="77777777" w:rsidR="00CD19DA" w:rsidRDefault="00C76CF7" w:rsidP="00CD19DA">
      <w:pPr>
        <w:pStyle w:val="CaptionedFigure"/>
        <w:jc w:val="center"/>
      </w:pPr>
      <w:r>
        <w:rPr>
          <w:noProof/>
        </w:rPr>
        <w:lastRenderedPageBreak/>
        <w:drawing>
          <wp:inline distT="0" distB="0" distL="0" distR="0" wp14:anchorId="456781A8" wp14:editId="2EE5D0D7">
            <wp:extent cx="5334000" cy="4098854"/>
            <wp:effectExtent l="0" t="0" r="0" b="0"/>
            <wp:docPr id="4" name="Picture" descr="activa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houyuqian/MyDocuments/chisel-learning/soNN/sonn2/pic/activation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8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42896E" w14:textId="4A1145AD" w:rsidR="00372DA2" w:rsidRPr="00CD19DA" w:rsidRDefault="00CD19DA" w:rsidP="00CD19DA">
      <w:pPr>
        <w:pStyle w:val="ab"/>
        <w:jc w:val="center"/>
        <w:rPr>
          <w:sz w:val="21"/>
          <w:szCs w:val="21"/>
        </w:rPr>
      </w:pPr>
      <w:r w:rsidRPr="00CD19DA">
        <w:rPr>
          <w:rFonts w:hint="eastAsia"/>
          <w:sz w:val="21"/>
          <w:szCs w:val="21"/>
        </w:rPr>
        <w:t>图</w:t>
      </w:r>
      <w:r w:rsidRPr="00CD19DA">
        <w:rPr>
          <w:rFonts w:hint="eastAsia"/>
          <w:sz w:val="21"/>
          <w:szCs w:val="21"/>
        </w:rPr>
        <w:t xml:space="preserve"> 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</w:rPr>
        <w:instrText xml:space="preserve"> </w:instrText>
      </w:r>
      <w:r w:rsidR="00F37B9A">
        <w:rPr>
          <w:rFonts w:hint="eastAsia"/>
          <w:sz w:val="21"/>
          <w:szCs w:val="21"/>
        </w:rPr>
        <w:instrText>STYLEREF 1 \s</w:instrText>
      </w:r>
      <w:r w:rsidR="00F37B9A">
        <w:rPr>
          <w:sz w:val="21"/>
          <w:szCs w:val="21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</w:rPr>
        <w:t>3</w:t>
      </w:r>
      <w:r w:rsidR="00F37B9A">
        <w:rPr>
          <w:sz w:val="21"/>
          <w:szCs w:val="21"/>
        </w:rPr>
        <w:fldChar w:fldCharType="end"/>
      </w:r>
      <w:r w:rsidR="00F37B9A">
        <w:rPr>
          <w:sz w:val="21"/>
          <w:szCs w:val="21"/>
        </w:rPr>
        <w:t>.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</w:rPr>
        <w:instrText xml:space="preserve"> </w:instrText>
      </w:r>
      <w:r w:rsidR="00F37B9A">
        <w:rPr>
          <w:rFonts w:hint="eastAsia"/>
          <w:sz w:val="21"/>
          <w:szCs w:val="21"/>
        </w:rPr>
        <w:instrText xml:space="preserve">SEQ </w:instrText>
      </w:r>
      <w:r w:rsidR="00F37B9A">
        <w:rPr>
          <w:rFonts w:hint="eastAsia"/>
          <w:sz w:val="21"/>
          <w:szCs w:val="21"/>
        </w:rPr>
        <w:instrText>图</w:instrText>
      </w:r>
      <w:r w:rsidR="00F37B9A">
        <w:rPr>
          <w:rFonts w:hint="eastAsia"/>
          <w:sz w:val="21"/>
          <w:szCs w:val="21"/>
        </w:rPr>
        <w:instrText xml:space="preserve"> \* ARABIC \s 1</w:instrText>
      </w:r>
      <w:r w:rsidR="00F37B9A">
        <w:rPr>
          <w:sz w:val="21"/>
          <w:szCs w:val="21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</w:rPr>
        <w:t>1</w:t>
      </w:r>
      <w:r w:rsidR="00F37B9A">
        <w:rPr>
          <w:sz w:val="21"/>
          <w:szCs w:val="21"/>
        </w:rPr>
        <w:fldChar w:fldCharType="end"/>
      </w:r>
      <w:r w:rsidRPr="00CD19DA">
        <w:rPr>
          <w:rFonts w:hint="eastAsia"/>
          <w:sz w:val="21"/>
          <w:szCs w:val="21"/>
          <w:lang w:eastAsia="zh-CN"/>
        </w:rPr>
        <w:t>激活</w:t>
      </w:r>
      <w:proofErr w:type="spellStart"/>
      <w:r w:rsidRPr="00CD19DA">
        <w:rPr>
          <w:sz w:val="21"/>
          <w:szCs w:val="21"/>
        </w:rPr>
        <w:t>函数图像</w:t>
      </w:r>
      <w:proofErr w:type="spellEnd"/>
    </w:p>
    <w:p w14:paraId="539F079E" w14:textId="77777777" w:rsidR="00372DA2" w:rsidRDefault="00C76CF7">
      <w:pPr>
        <w:pStyle w:val="a0"/>
        <w:ind w:firstLine="480"/>
      </w:pPr>
      <w:r>
        <w:t>题</w:t>
      </w:r>
      <w:r>
        <w:t>目中要求使用的激活函数为一种改进型</w:t>
      </w:r>
      <w:r>
        <w:t xml:space="preserve"> ReLU</w:t>
      </w:r>
      <w:r>
        <w:t>，称为</w:t>
      </w:r>
      <w:r>
        <w:t xml:space="preserve"> Bounded ReLU (bReLU)</w:t>
      </w:r>
      <w:r>
        <w:t>，可</w:t>
      </w:r>
      <w:r>
        <w:t>以描述为：</w:t>
      </w:r>
    </w:p>
    <w:p w14:paraId="16F41D41" w14:textId="77777777" w:rsidR="00372DA2" w:rsidRDefault="00C76CF7">
      <w:pPr>
        <w:pStyle w:val="a0"/>
        <w:ind w:firstLine="48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</m:e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≥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≤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&lt;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</m:e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&lt;</m:t>
                    </m:r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2E130CD3" w14:textId="77777777" w:rsidR="00372DA2" w:rsidRDefault="00C76CF7">
      <w:pPr>
        <w:pStyle w:val="FirstParagraph"/>
        <w:ind w:firstLine="480"/>
      </w:pPr>
      <w:r>
        <w:t>关键代码：</w:t>
      </w:r>
    </w:p>
    <w:p w14:paraId="2BDFB5B3" w14:textId="77777777" w:rsidR="00372DA2" w:rsidRDefault="00C76CF7">
      <w:pPr>
        <w:pStyle w:val="a0"/>
        <w:ind w:firstLine="482"/>
      </w:pPr>
      <w:r>
        <w:rPr>
          <w:b/>
          <w:bCs/>
        </w:rPr>
        <w:t>ReLU</w:t>
      </w:r>
    </w:p>
    <w:p w14:paraId="404A4C99" w14:textId="77777777" w:rsidR="00372DA2" w:rsidRDefault="00C76CF7">
      <w:pPr>
        <w:pStyle w:val="SourceCode"/>
      </w:pP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N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rr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V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cc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H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VariableTok"/>
        </w:rPr>
        <w:t>img</w:t>
      </w:r>
      <w:r>
        <w:rPr>
          <w:rStyle w:val="NormalTok"/>
        </w:rPr>
        <w:t>(</w:t>
      </w:r>
      <w:r>
        <w:rPr>
          <w:rStyle w:val="VariableTok"/>
        </w:rPr>
        <w:t>rr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cc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NormalTok"/>
        </w:rPr>
        <w:t xml:space="preserve">)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feature</w:t>
      </w:r>
      <w:r>
        <w:rPr>
          <w:rStyle w:val="NormalTok"/>
        </w:rPr>
        <w:t>(</w:t>
      </w:r>
      <w:r>
        <w:rPr>
          <w:rStyle w:val="VariableTok"/>
        </w:rPr>
        <w:t>rr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cc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NormalTok"/>
        </w:rPr>
        <w:t xml:space="preserve">)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else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feature</w:t>
      </w:r>
      <w:r>
        <w:rPr>
          <w:rStyle w:val="NormalTok"/>
        </w:rPr>
        <w:t>(</w:t>
      </w:r>
      <w:r>
        <w:rPr>
          <w:rStyle w:val="VariableTok"/>
        </w:rPr>
        <w:t>rr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cc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NormalTok"/>
        </w:rPr>
        <w:t xml:space="preserve">)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img</w:t>
      </w:r>
      <w:r>
        <w:rPr>
          <w:rStyle w:val="NormalTok"/>
        </w:rPr>
        <w:t>(</w:t>
      </w:r>
      <w:r>
        <w:rPr>
          <w:rStyle w:val="VariableTok"/>
        </w:rPr>
        <w:t>rr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cc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end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end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KeywordTok"/>
        </w:rPr>
        <w:t>end</w:t>
      </w:r>
      <w:r>
        <w:br/>
      </w:r>
      <w:r>
        <w:rPr>
          <w:rStyle w:val="KeywordTok"/>
        </w:rPr>
        <w:t>end</w:t>
      </w:r>
      <w:r>
        <w:br/>
      </w:r>
      <w:r>
        <w:rPr>
          <w:rStyle w:val="VariableTok"/>
        </w:rPr>
        <w:t>feature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sfi</w:t>
      </w:r>
      <w:r>
        <w:rPr>
          <w:rStyle w:val="NormalTok"/>
        </w:rPr>
        <w:t>(</w:t>
      </w:r>
      <w:r>
        <w:rPr>
          <w:rStyle w:val="VariableTok"/>
        </w:rPr>
        <w:t>feature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16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15</w:t>
      </w:r>
      <w:r>
        <w:rPr>
          <w:rStyle w:val="NormalTok"/>
        </w:rPr>
        <w:t>)</w:t>
      </w:r>
      <w:r>
        <w:rPr>
          <w:rStyle w:val="OperatorTok"/>
        </w:rPr>
        <w:t>;</w:t>
      </w:r>
    </w:p>
    <w:p w14:paraId="7D6968BD" w14:textId="77777777" w:rsidR="00372DA2" w:rsidRDefault="00C76CF7">
      <w:pPr>
        <w:pStyle w:val="2"/>
        <w:rPr>
          <w:lang w:eastAsia="zh-CN"/>
        </w:rPr>
      </w:pPr>
      <w:bookmarkStart w:id="8" w:name="其他算子"/>
      <w:bookmarkEnd w:id="7"/>
      <w:r>
        <w:rPr>
          <w:lang w:eastAsia="zh-CN"/>
        </w:rPr>
        <w:t>其他算子</w:t>
      </w:r>
    </w:p>
    <w:p w14:paraId="4FE40EB9" w14:textId="77777777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在卷积神经网络中，还会用到池化层和激活层，由于题目要求比较简单，没有使用到，这里就不做介绍了。</w:t>
      </w:r>
    </w:p>
    <w:p w14:paraId="7B15B6FB" w14:textId="77777777" w:rsidR="00372DA2" w:rsidRDefault="00C76CF7">
      <w:pPr>
        <w:pStyle w:val="1"/>
        <w:rPr>
          <w:lang w:eastAsia="zh-CN"/>
        </w:rPr>
      </w:pPr>
      <w:bookmarkStart w:id="9" w:name="设计结构"/>
      <w:bookmarkEnd w:id="4"/>
      <w:bookmarkEnd w:id="8"/>
      <w:r>
        <w:rPr>
          <w:lang w:eastAsia="zh-CN"/>
        </w:rPr>
        <w:t>设计结构</w:t>
      </w:r>
    </w:p>
    <w:p w14:paraId="0B19AAFB" w14:textId="77777777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 xml:space="preserve">PE </w:t>
      </w:r>
      <w:r>
        <w:rPr>
          <w:lang w:eastAsia="zh-CN"/>
        </w:rPr>
        <w:t>阵列主要由广播结构、</w:t>
      </w:r>
      <w:r>
        <w:rPr>
          <w:lang w:eastAsia="zh-CN"/>
        </w:rPr>
        <w:t xml:space="preserve">buffer </w:t>
      </w:r>
      <w:r>
        <w:rPr>
          <w:lang w:eastAsia="zh-CN"/>
        </w:rPr>
        <w:t>和</w:t>
      </w:r>
      <w:r>
        <w:rPr>
          <w:lang w:eastAsia="zh-CN"/>
        </w:rPr>
        <w:t xml:space="preserve"> PE </w:t>
      </w:r>
      <w:r>
        <w:rPr>
          <w:lang w:eastAsia="zh-CN"/>
        </w:rPr>
        <w:t>单元组成。</w:t>
      </w:r>
    </w:p>
    <w:p w14:paraId="72C112F5" w14:textId="77777777" w:rsidR="00372DA2" w:rsidRDefault="00C76CF7">
      <w:pPr>
        <w:pStyle w:val="2"/>
        <w:rPr>
          <w:lang w:eastAsia="zh-CN"/>
        </w:rPr>
      </w:pPr>
      <w:bookmarkStart w:id="10" w:name="广播结构设计"/>
      <w:r>
        <w:rPr>
          <w:lang w:eastAsia="zh-CN"/>
        </w:rPr>
        <w:t>广播结构设计</w:t>
      </w:r>
    </w:p>
    <w:p w14:paraId="74012E8C" w14:textId="77777777" w:rsidR="00372DA2" w:rsidRDefault="00C76CF7">
      <w:pPr>
        <w:pStyle w:val="FirstParagraph"/>
        <w:ind w:firstLine="480"/>
      </w:pPr>
      <w:r>
        <w:rPr>
          <w:lang w:eastAsia="zh-CN"/>
        </w:rPr>
        <w:t>在</w:t>
      </w:r>
      <w:r>
        <w:rPr>
          <w:lang w:eastAsia="zh-CN"/>
        </w:rPr>
        <w:t xml:space="preserve">PE </w:t>
      </w:r>
      <w:r>
        <w:rPr>
          <w:lang w:eastAsia="zh-CN"/>
        </w:rPr>
        <w:t>阵列中，由于</w:t>
      </w:r>
      <w:r>
        <w:rPr>
          <w:lang w:eastAsia="zh-CN"/>
        </w:rPr>
        <w:t xml:space="preserve"> PE </w:t>
      </w:r>
      <w:r>
        <w:rPr>
          <w:lang w:eastAsia="zh-CN"/>
        </w:rPr>
        <w:t>单元的数量很多，使用全局广播需要消耗大量的资源，因此对广播的方式做了特殊的设计。</w:t>
      </w:r>
      <w:proofErr w:type="spellStart"/>
      <w:r>
        <w:t>其结构如下图所示</w:t>
      </w:r>
      <w:proofErr w:type="spellEnd"/>
      <w:r>
        <w:t>：</w:t>
      </w:r>
    </w:p>
    <w:p w14:paraId="0899826C" w14:textId="77777777" w:rsidR="00447929" w:rsidRDefault="006041B5" w:rsidP="00447929">
      <w:pPr>
        <w:pStyle w:val="CaptionedFigure"/>
        <w:jc w:val="center"/>
      </w:pPr>
      <w:r>
        <w:rPr>
          <w:noProof/>
        </w:rPr>
        <w:drawing>
          <wp:inline distT="0" distB="0" distL="0" distR="0" wp14:anchorId="61BEEF3A" wp14:editId="6D66D039">
            <wp:extent cx="5486400" cy="3526155"/>
            <wp:effectExtent l="0" t="0" r="0" b="0"/>
            <wp:docPr id="12" name="图形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形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A187" w14:textId="19828C21" w:rsidR="00372DA2" w:rsidRPr="00447929" w:rsidRDefault="00447929" w:rsidP="00447929">
      <w:pPr>
        <w:pStyle w:val="ab"/>
        <w:jc w:val="center"/>
        <w:rPr>
          <w:sz w:val="21"/>
          <w:szCs w:val="21"/>
        </w:rPr>
      </w:pPr>
      <w:r w:rsidRPr="00447929">
        <w:rPr>
          <w:rFonts w:hint="eastAsia"/>
          <w:sz w:val="21"/>
          <w:szCs w:val="21"/>
        </w:rPr>
        <w:t>图</w:t>
      </w:r>
      <w:r w:rsidRPr="00447929">
        <w:rPr>
          <w:rFonts w:hint="eastAsia"/>
          <w:sz w:val="21"/>
          <w:szCs w:val="21"/>
        </w:rPr>
        <w:t xml:space="preserve"> 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</w:rPr>
        <w:instrText xml:space="preserve"> </w:instrText>
      </w:r>
      <w:r w:rsidR="00F37B9A">
        <w:rPr>
          <w:rFonts w:hint="eastAsia"/>
          <w:sz w:val="21"/>
          <w:szCs w:val="21"/>
        </w:rPr>
        <w:instrText>STYLEREF 1 \s</w:instrText>
      </w:r>
      <w:r w:rsidR="00F37B9A">
        <w:rPr>
          <w:sz w:val="21"/>
          <w:szCs w:val="21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</w:rPr>
        <w:t>4</w:t>
      </w:r>
      <w:r w:rsidR="00F37B9A">
        <w:rPr>
          <w:sz w:val="21"/>
          <w:szCs w:val="21"/>
        </w:rPr>
        <w:fldChar w:fldCharType="end"/>
      </w:r>
      <w:r w:rsidR="00F37B9A">
        <w:rPr>
          <w:sz w:val="21"/>
          <w:szCs w:val="21"/>
        </w:rPr>
        <w:t>.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</w:rPr>
        <w:instrText xml:space="preserve"> </w:instrText>
      </w:r>
      <w:r w:rsidR="00F37B9A">
        <w:rPr>
          <w:rFonts w:hint="eastAsia"/>
          <w:sz w:val="21"/>
          <w:szCs w:val="21"/>
        </w:rPr>
        <w:instrText xml:space="preserve">SEQ </w:instrText>
      </w:r>
      <w:r w:rsidR="00F37B9A">
        <w:rPr>
          <w:rFonts w:hint="eastAsia"/>
          <w:sz w:val="21"/>
          <w:szCs w:val="21"/>
        </w:rPr>
        <w:instrText>图</w:instrText>
      </w:r>
      <w:r w:rsidR="00F37B9A">
        <w:rPr>
          <w:rFonts w:hint="eastAsia"/>
          <w:sz w:val="21"/>
          <w:szCs w:val="21"/>
        </w:rPr>
        <w:instrText xml:space="preserve"> \* ARABIC \s 1</w:instrText>
      </w:r>
      <w:r w:rsidR="00F37B9A">
        <w:rPr>
          <w:sz w:val="21"/>
          <w:szCs w:val="21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</w:rPr>
        <w:t>1</w:t>
      </w:r>
      <w:r w:rsidR="00F37B9A">
        <w:rPr>
          <w:sz w:val="21"/>
          <w:szCs w:val="21"/>
        </w:rPr>
        <w:fldChar w:fldCharType="end"/>
      </w:r>
      <w:r w:rsidRPr="00447929">
        <w:rPr>
          <w:rFonts w:hint="eastAsia"/>
          <w:sz w:val="21"/>
          <w:szCs w:val="21"/>
          <w:lang w:eastAsia="zh-CN"/>
        </w:rPr>
        <w:t>广播结构图</w:t>
      </w:r>
    </w:p>
    <w:p w14:paraId="77299ADF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从</w:t>
      </w:r>
      <w:r>
        <w:rPr>
          <w:lang w:eastAsia="zh-CN"/>
        </w:rPr>
        <w:t xml:space="preserve"> Global </w:t>
      </w:r>
      <w:proofErr w:type="spellStart"/>
      <w:r>
        <w:rPr>
          <w:lang w:eastAsia="zh-CN"/>
        </w:rPr>
        <w:t>BUffer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出来的数据经过</w:t>
      </w:r>
      <w:r>
        <w:rPr>
          <w:lang w:eastAsia="zh-CN"/>
        </w:rPr>
        <w:t xml:space="preserve"> M </w:t>
      </w:r>
      <w:r>
        <w:rPr>
          <w:lang w:eastAsia="zh-CN"/>
        </w:rPr>
        <w:t>个节点向</w:t>
      </w:r>
      <w:r>
        <w:rPr>
          <w:lang w:eastAsia="zh-CN"/>
        </w:rPr>
        <w:t xml:space="preserve"> M </w:t>
      </w:r>
      <w:r>
        <w:rPr>
          <w:lang w:eastAsia="zh-CN"/>
        </w:rPr>
        <w:t>行广播，每一行的数据经过</w:t>
      </w:r>
      <w:r>
        <w:rPr>
          <w:lang w:eastAsia="zh-CN"/>
        </w:rPr>
        <w:t xml:space="preserve"> N </w:t>
      </w:r>
      <w:r>
        <w:rPr>
          <w:lang w:eastAsia="zh-CN"/>
        </w:rPr>
        <w:t>个节点向</w:t>
      </w:r>
      <w:r>
        <w:rPr>
          <w:lang w:eastAsia="zh-CN"/>
        </w:rPr>
        <w:t xml:space="preserve"> N </w:t>
      </w:r>
      <w:r>
        <w:rPr>
          <w:lang w:eastAsia="zh-CN"/>
        </w:rPr>
        <w:t>列广播。单个节点的结构如下图所示：</w:t>
      </w:r>
    </w:p>
    <w:p w14:paraId="77916E83" w14:textId="77777777" w:rsidR="00447929" w:rsidRDefault="006041B5" w:rsidP="00447929">
      <w:pPr>
        <w:pStyle w:val="CaptionedFigure"/>
        <w:jc w:val="center"/>
      </w:pPr>
      <w:r>
        <w:rPr>
          <w:noProof/>
        </w:rPr>
        <w:lastRenderedPageBreak/>
        <w:drawing>
          <wp:inline distT="0" distB="0" distL="0" distR="0" wp14:anchorId="491D3088" wp14:editId="290EC404">
            <wp:extent cx="5041900" cy="2374900"/>
            <wp:effectExtent l="0" t="0" r="0" b="0"/>
            <wp:docPr id="13" name="图形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形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4D42" w14:textId="47E1820C" w:rsidR="00372DA2" w:rsidRPr="00273BFA" w:rsidRDefault="00447929" w:rsidP="00447929">
      <w:pPr>
        <w:pStyle w:val="ab"/>
        <w:jc w:val="center"/>
        <w:rPr>
          <w:sz w:val="21"/>
          <w:szCs w:val="21"/>
          <w:lang w:eastAsia="zh-CN"/>
        </w:rPr>
      </w:pPr>
      <w:r w:rsidRPr="00273BFA">
        <w:rPr>
          <w:rFonts w:hint="eastAsia"/>
          <w:sz w:val="21"/>
          <w:szCs w:val="21"/>
          <w:lang w:eastAsia="zh-CN"/>
        </w:rPr>
        <w:t>图</w:t>
      </w:r>
      <w:r w:rsidRPr="00273BFA">
        <w:rPr>
          <w:rFonts w:hint="eastAsia"/>
          <w:sz w:val="21"/>
          <w:szCs w:val="21"/>
          <w:lang w:eastAsia="zh-CN"/>
        </w:rPr>
        <w:t xml:space="preserve"> </w:t>
      </w:r>
      <w:r w:rsidR="00F37B9A">
        <w:rPr>
          <w:sz w:val="21"/>
          <w:szCs w:val="21"/>
          <w:lang w:eastAsia="zh-CN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>STYLEREF 1 \s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  <w:lang w:eastAsia="zh-CN"/>
        </w:rPr>
        <w:fldChar w:fldCharType="separate"/>
      </w:r>
      <w:r w:rsidR="00F37B9A">
        <w:rPr>
          <w:noProof/>
          <w:sz w:val="21"/>
          <w:szCs w:val="21"/>
          <w:lang w:eastAsia="zh-CN"/>
        </w:rPr>
        <w:t>4</w:t>
      </w:r>
      <w:r w:rsidR="00F37B9A">
        <w:rPr>
          <w:sz w:val="21"/>
          <w:szCs w:val="21"/>
          <w:lang w:eastAsia="zh-CN"/>
        </w:rPr>
        <w:fldChar w:fldCharType="end"/>
      </w:r>
      <w:r w:rsidR="00F37B9A">
        <w:rPr>
          <w:sz w:val="21"/>
          <w:szCs w:val="21"/>
          <w:lang w:eastAsia="zh-CN"/>
        </w:rPr>
        <w:t>.</w:t>
      </w:r>
      <w:r w:rsidR="00F37B9A">
        <w:rPr>
          <w:sz w:val="21"/>
          <w:szCs w:val="21"/>
          <w:lang w:eastAsia="zh-CN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 xml:space="preserve">SEQ </w:instrText>
      </w:r>
      <w:r w:rsidR="00F37B9A">
        <w:rPr>
          <w:rFonts w:hint="eastAsia"/>
          <w:sz w:val="21"/>
          <w:szCs w:val="21"/>
          <w:lang w:eastAsia="zh-CN"/>
        </w:rPr>
        <w:instrText>图</w:instrText>
      </w:r>
      <w:r w:rsidR="00F37B9A">
        <w:rPr>
          <w:rFonts w:hint="eastAsia"/>
          <w:sz w:val="21"/>
          <w:szCs w:val="21"/>
          <w:lang w:eastAsia="zh-CN"/>
        </w:rPr>
        <w:instrText xml:space="preserve"> \* ARABIC \s 1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  <w:lang w:eastAsia="zh-CN"/>
        </w:rPr>
        <w:fldChar w:fldCharType="separate"/>
      </w:r>
      <w:r w:rsidR="00F37B9A">
        <w:rPr>
          <w:noProof/>
          <w:sz w:val="21"/>
          <w:szCs w:val="21"/>
          <w:lang w:eastAsia="zh-CN"/>
        </w:rPr>
        <w:t>2</w:t>
      </w:r>
      <w:r w:rsidR="00F37B9A">
        <w:rPr>
          <w:sz w:val="21"/>
          <w:szCs w:val="21"/>
          <w:lang w:eastAsia="zh-CN"/>
        </w:rPr>
        <w:fldChar w:fldCharType="end"/>
      </w:r>
      <w:r w:rsidRPr="00273BFA">
        <w:rPr>
          <w:rFonts w:hint="eastAsia"/>
          <w:sz w:val="21"/>
          <w:szCs w:val="21"/>
          <w:lang w:eastAsia="zh-CN"/>
        </w:rPr>
        <w:t>单个节点结构图</w:t>
      </w:r>
    </w:p>
    <w:p w14:paraId="0506FD17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每个节点的会将</w:t>
      </w:r>
      <w:r>
        <w:rPr>
          <w:lang w:eastAsia="zh-CN"/>
        </w:rPr>
        <w:t xml:space="preserve"> ID </w:t>
      </w:r>
      <w:r>
        <w:rPr>
          <w:lang w:eastAsia="zh-CN"/>
        </w:rPr>
        <w:t>和</w:t>
      </w:r>
      <w:r>
        <w:rPr>
          <w:lang w:eastAsia="zh-CN"/>
        </w:rPr>
        <w:t xml:space="preserve"> Tag </w:t>
      </w:r>
      <w:r>
        <w:rPr>
          <w:lang w:eastAsia="zh-CN"/>
        </w:rPr>
        <w:t>进行对比，只有</w:t>
      </w:r>
      <w:r>
        <w:rPr>
          <w:lang w:eastAsia="zh-CN"/>
        </w:rPr>
        <w:t xml:space="preserve"> Tag </w:t>
      </w:r>
      <w:r>
        <w:rPr>
          <w:lang w:eastAsia="zh-CN"/>
        </w:rPr>
        <w:t>和</w:t>
      </w:r>
      <w:r>
        <w:rPr>
          <w:lang w:eastAsia="zh-CN"/>
        </w:rPr>
        <w:t xml:space="preserve"> ID </w:t>
      </w:r>
      <w:r>
        <w:rPr>
          <w:lang w:eastAsia="zh-CN"/>
        </w:rPr>
        <w:t>一致，数据才可以通行。每个节点的</w:t>
      </w:r>
      <w:r>
        <w:rPr>
          <w:lang w:eastAsia="zh-CN"/>
        </w:rPr>
        <w:t xml:space="preserve"> ID </w:t>
      </w:r>
      <w:r>
        <w:rPr>
          <w:lang w:eastAsia="zh-CN"/>
        </w:rPr>
        <w:t>都是可以配置的，</w:t>
      </w:r>
      <w:r>
        <w:rPr>
          <w:lang w:eastAsia="zh-CN"/>
        </w:rPr>
        <w:t xml:space="preserve">Tag </w:t>
      </w:r>
      <w:r>
        <w:rPr>
          <w:lang w:eastAsia="zh-CN"/>
        </w:rPr>
        <w:t>数据是从总线的数据流中获取的。</w:t>
      </w:r>
    </w:p>
    <w:p w14:paraId="78281E43" w14:textId="77777777" w:rsidR="00372DA2" w:rsidRDefault="00C76CF7">
      <w:pPr>
        <w:pStyle w:val="2"/>
        <w:rPr>
          <w:lang w:eastAsia="zh-CN"/>
        </w:rPr>
      </w:pPr>
      <w:bookmarkStart w:id="11" w:name="pe-单元结构设计"/>
      <w:bookmarkEnd w:id="10"/>
      <w:r>
        <w:rPr>
          <w:lang w:eastAsia="zh-CN"/>
        </w:rPr>
        <w:t xml:space="preserve">PE </w:t>
      </w:r>
      <w:r>
        <w:rPr>
          <w:lang w:eastAsia="zh-CN"/>
        </w:rPr>
        <w:t>单元结构设计</w:t>
      </w:r>
    </w:p>
    <w:p w14:paraId="361DF869" w14:textId="77777777" w:rsidR="00372DA2" w:rsidRDefault="00C76CF7">
      <w:pPr>
        <w:pStyle w:val="FirstParagraph"/>
        <w:ind w:firstLine="480"/>
      </w:pPr>
      <w:r>
        <w:rPr>
          <w:lang w:eastAsia="zh-CN"/>
        </w:rPr>
        <w:t>单个的</w:t>
      </w:r>
      <w:r>
        <w:rPr>
          <w:lang w:eastAsia="zh-CN"/>
        </w:rPr>
        <w:t xml:space="preserve"> PE </w:t>
      </w:r>
      <w:r>
        <w:rPr>
          <w:lang w:eastAsia="zh-CN"/>
        </w:rPr>
        <w:t>计算单元需要实现一维卷积运算，也就是说单个的</w:t>
      </w:r>
      <w:r>
        <w:rPr>
          <w:lang w:eastAsia="zh-CN"/>
        </w:rPr>
        <w:t xml:space="preserve"> PE </w:t>
      </w:r>
      <w:r>
        <w:rPr>
          <w:lang w:eastAsia="zh-CN"/>
        </w:rPr>
        <w:t>计算单元可以实现输入图像中的一行数据（包含所有的通道）与卷积核中的一行数据进行卷积运算，最终可以得到输出图像中的一行数据（包含所有通道）。</w:t>
      </w:r>
      <w:proofErr w:type="spellStart"/>
      <w:r>
        <w:t>卷积的过程可以用下图来表示</w:t>
      </w:r>
      <w:proofErr w:type="spellEnd"/>
      <w:r>
        <w:t>：</w:t>
      </w:r>
    </w:p>
    <w:p w14:paraId="11017764" w14:textId="77777777" w:rsidR="00273BFA" w:rsidRPr="00273BFA" w:rsidRDefault="00C76CF7" w:rsidP="00273BFA">
      <w:pPr>
        <w:pStyle w:val="CaptionedFigure"/>
        <w:jc w:val="center"/>
        <w:rPr>
          <w:sz w:val="21"/>
          <w:szCs w:val="21"/>
        </w:rPr>
      </w:pPr>
      <w:r w:rsidRPr="00273BFA">
        <w:rPr>
          <w:noProof/>
          <w:sz w:val="21"/>
          <w:szCs w:val="21"/>
        </w:rPr>
        <w:drawing>
          <wp:inline distT="0" distB="0" distL="0" distR="0" wp14:anchorId="46A34C38" wp14:editId="01AFD1CC">
            <wp:extent cx="5334000" cy="1416843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houyuqian/MyDocuments/chisel-learning/soNN/sonn2/pic/conv1d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6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837787" w14:textId="3250B9DC" w:rsidR="00372DA2" w:rsidRPr="00273BFA" w:rsidRDefault="00273BFA" w:rsidP="00273BFA">
      <w:pPr>
        <w:pStyle w:val="ab"/>
        <w:jc w:val="center"/>
        <w:rPr>
          <w:sz w:val="21"/>
          <w:szCs w:val="21"/>
        </w:rPr>
      </w:pPr>
      <w:r w:rsidRPr="00273BFA">
        <w:rPr>
          <w:rFonts w:hint="eastAsia"/>
          <w:sz w:val="21"/>
          <w:szCs w:val="21"/>
        </w:rPr>
        <w:t>图</w:t>
      </w:r>
      <w:r w:rsidRPr="00273BFA">
        <w:rPr>
          <w:rFonts w:hint="eastAsia"/>
          <w:sz w:val="21"/>
          <w:szCs w:val="21"/>
        </w:rPr>
        <w:t xml:space="preserve"> 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</w:rPr>
        <w:instrText xml:space="preserve"> </w:instrText>
      </w:r>
      <w:r w:rsidR="00F37B9A">
        <w:rPr>
          <w:rFonts w:hint="eastAsia"/>
          <w:sz w:val="21"/>
          <w:szCs w:val="21"/>
        </w:rPr>
        <w:instrText>STYLEREF 1 \s</w:instrText>
      </w:r>
      <w:r w:rsidR="00F37B9A">
        <w:rPr>
          <w:sz w:val="21"/>
          <w:szCs w:val="21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</w:rPr>
        <w:t>4</w:t>
      </w:r>
      <w:r w:rsidR="00F37B9A">
        <w:rPr>
          <w:sz w:val="21"/>
          <w:szCs w:val="21"/>
        </w:rPr>
        <w:fldChar w:fldCharType="end"/>
      </w:r>
      <w:r w:rsidR="00F37B9A">
        <w:rPr>
          <w:sz w:val="21"/>
          <w:szCs w:val="21"/>
        </w:rPr>
        <w:t>.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</w:rPr>
        <w:instrText xml:space="preserve"> </w:instrText>
      </w:r>
      <w:r w:rsidR="00F37B9A">
        <w:rPr>
          <w:rFonts w:hint="eastAsia"/>
          <w:sz w:val="21"/>
          <w:szCs w:val="21"/>
        </w:rPr>
        <w:instrText xml:space="preserve">SEQ </w:instrText>
      </w:r>
      <w:r w:rsidR="00F37B9A">
        <w:rPr>
          <w:rFonts w:hint="eastAsia"/>
          <w:sz w:val="21"/>
          <w:szCs w:val="21"/>
        </w:rPr>
        <w:instrText>图</w:instrText>
      </w:r>
      <w:r w:rsidR="00F37B9A">
        <w:rPr>
          <w:rFonts w:hint="eastAsia"/>
          <w:sz w:val="21"/>
          <w:szCs w:val="21"/>
        </w:rPr>
        <w:instrText xml:space="preserve"> \* ARABIC \s 1</w:instrText>
      </w:r>
      <w:r w:rsidR="00F37B9A">
        <w:rPr>
          <w:sz w:val="21"/>
          <w:szCs w:val="21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</w:rPr>
        <w:t>3</w:t>
      </w:r>
      <w:r w:rsidR="00F37B9A">
        <w:rPr>
          <w:sz w:val="21"/>
          <w:szCs w:val="21"/>
        </w:rPr>
        <w:fldChar w:fldCharType="end"/>
      </w:r>
      <w:r w:rsidRPr="00273BFA">
        <w:rPr>
          <w:sz w:val="21"/>
          <w:szCs w:val="21"/>
        </w:rPr>
        <w:t>一维卷积运算</w:t>
      </w:r>
      <w:r w:rsidRPr="00273BFA">
        <w:rPr>
          <w:rFonts w:hint="eastAsia"/>
          <w:sz w:val="21"/>
          <w:szCs w:val="21"/>
          <w:lang w:eastAsia="zh-CN"/>
        </w:rPr>
        <w:t>过程</w:t>
      </w:r>
    </w:p>
    <w:p w14:paraId="698D6B9A" w14:textId="77777777" w:rsidR="00372DA2" w:rsidRDefault="00C76CF7">
      <w:pPr>
        <w:pStyle w:val="a0"/>
        <w:ind w:firstLine="480"/>
      </w:pPr>
      <w:r>
        <w:rPr>
          <w:lang w:eastAsia="zh-CN"/>
        </w:rPr>
        <w:t>上</w:t>
      </w:r>
      <w:r>
        <w:rPr>
          <w:lang w:eastAsia="zh-CN"/>
        </w:rPr>
        <w:t>图是卷积核宽度</w:t>
      </w:r>
      <w:r>
        <w:rPr>
          <w:lang w:eastAsia="zh-CN"/>
        </w:rPr>
        <w:t xml:space="preserve"> (col) </w:t>
      </w:r>
      <w:r>
        <w:rPr>
          <w:lang w:eastAsia="zh-CN"/>
        </w:rPr>
        <w:t>为</w:t>
      </w:r>
      <w:r>
        <w:rPr>
          <w:lang w:eastAsia="zh-CN"/>
        </w:rPr>
        <w:t xml:space="preserve"> 3</w:t>
      </w:r>
      <w:r>
        <w:rPr>
          <w:lang w:eastAsia="zh-CN"/>
        </w:rPr>
        <w:t>，输入图像宽度为</w:t>
      </w:r>
      <w:r>
        <w:rPr>
          <w:lang w:eastAsia="zh-CN"/>
        </w:rPr>
        <w:t xml:space="preserve"> 5 </w:t>
      </w:r>
      <w:r>
        <w:rPr>
          <w:lang w:eastAsia="zh-CN"/>
        </w:rPr>
        <w:t>的一维卷积运算的过程</w:t>
      </w:r>
      <w:r>
        <w:rPr>
          <w:lang w:eastAsia="zh-CN"/>
        </w:rPr>
        <w:t>。可以看到卷积核和输入图像的数据会在计算中反复使用到，每计算一个输出数据，使用的卷积核的数据是相同的，而使用的输入图像的数据会每次移动一个步长，因此在设计</w:t>
      </w:r>
      <w:r>
        <w:rPr>
          <w:lang w:eastAsia="zh-CN"/>
        </w:rPr>
        <w:t xml:space="preserve"> PE </w:t>
      </w:r>
      <w:r>
        <w:rPr>
          <w:lang w:eastAsia="zh-CN"/>
        </w:rPr>
        <w:t>单元的时候需要设计一个</w:t>
      </w:r>
      <w:r>
        <w:rPr>
          <w:b/>
          <w:bCs/>
          <w:lang w:eastAsia="zh-CN"/>
        </w:rPr>
        <w:t>循环</w:t>
      </w:r>
      <w:r>
        <w:rPr>
          <w:b/>
          <w:bCs/>
          <w:lang w:eastAsia="zh-CN"/>
        </w:rPr>
        <w:t xml:space="preserve"> buffer</w:t>
      </w:r>
      <w:r>
        <w:rPr>
          <w:lang w:eastAsia="zh-CN"/>
        </w:rPr>
        <w:t xml:space="preserve"> </w:t>
      </w:r>
      <w:r>
        <w:rPr>
          <w:lang w:eastAsia="zh-CN"/>
        </w:rPr>
        <w:t>的结构用来暂存数据。同时考虑到</w:t>
      </w:r>
      <w:r>
        <w:rPr>
          <w:lang w:eastAsia="zh-CN"/>
        </w:rPr>
        <w:lastRenderedPageBreak/>
        <w:t>输入通道和输出通道通常都不是单通道，因此</w:t>
      </w:r>
      <w:r>
        <w:rPr>
          <w:lang w:eastAsia="zh-CN"/>
        </w:rPr>
        <w:t xml:space="preserve"> PE </w:t>
      </w:r>
      <w:r>
        <w:rPr>
          <w:lang w:eastAsia="zh-CN"/>
        </w:rPr>
        <w:t>单元中需要一块</w:t>
      </w:r>
      <w:r>
        <w:rPr>
          <w:lang w:eastAsia="zh-CN"/>
        </w:rPr>
        <w:t xml:space="preserve"> RAM </w:t>
      </w:r>
      <w:r>
        <w:rPr>
          <w:lang w:eastAsia="zh-CN"/>
        </w:rPr>
        <w:t>用来存放每个输出通道的部分和。</w:t>
      </w:r>
      <w:proofErr w:type="spellStart"/>
      <w:r>
        <w:t>最终设计的</w:t>
      </w:r>
      <w:proofErr w:type="spellEnd"/>
      <w:r>
        <w:t xml:space="preserve"> PE </w:t>
      </w:r>
      <w:proofErr w:type="spellStart"/>
      <w:r>
        <w:t>单元结构如下图所示</w:t>
      </w:r>
      <w:proofErr w:type="spellEnd"/>
      <w:r>
        <w:t>。</w:t>
      </w:r>
    </w:p>
    <w:p w14:paraId="1B434D84" w14:textId="77777777" w:rsidR="005A049B" w:rsidRDefault="006041B5" w:rsidP="005A049B">
      <w:pPr>
        <w:pStyle w:val="CaptionedFigure"/>
        <w:jc w:val="center"/>
      </w:pPr>
      <w:r>
        <w:rPr>
          <w:noProof/>
        </w:rPr>
        <w:drawing>
          <wp:inline distT="0" distB="0" distL="0" distR="0" wp14:anchorId="15031B50" wp14:editId="05C5510C">
            <wp:extent cx="5486400" cy="2487930"/>
            <wp:effectExtent l="0" t="0" r="0" b="0"/>
            <wp:docPr id="14" name="图形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形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2ADD" w14:textId="699B17D9" w:rsidR="00372DA2" w:rsidRPr="00F7322C" w:rsidRDefault="005A049B" w:rsidP="005A049B">
      <w:pPr>
        <w:pStyle w:val="ab"/>
        <w:jc w:val="center"/>
        <w:rPr>
          <w:sz w:val="21"/>
          <w:szCs w:val="21"/>
        </w:rPr>
      </w:pPr>
      <w:r w:rsidRPr="00F7322C">
        <w:rPr>
          <w:rFonts w:hint="eastAsia"/>
          <w:sz w:val="21"/>
          <w:szCs w:val="21"/>
        </w:rPr>
        <w:t>图</w:t>
      </w:r>
      <w:r w:rsidRPr="00F7322C">
        <w:rPr>
          <w:rFonts w:hint="eastAsia"/>
          <w:sz w:val="21"/>
          <w:szCs w:val="21"/>
        </w:rPr>
        <w:t xml:space="preserve"> 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</w:rPr>
        <w:instrText xml:space="preserve"> </w:instrText>
      </w:r>
      <w:r w:rsidR="00F37B9A">
        <w:rPr>
          <w:rFonts w:hint="eastAsia"/>
          <w:sz w:val="21"/>
          <w:szCs w:val="21"/>
        </w:rPr>
        <w:instrText>STYLEREF 1 \s</w:instrText>
      </w:r>
      <w:r w:rsidR="00F37B9A">
        <w:rPr>
          <w:sz w:val="21"/>
          <w:szCs w:val="21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</w:rPr>
        <w:t>4</w:t>
      </w:r>
      <w:r w:rsidR="00F37B9A">
        <w:rPr>
          <w:sz w:val="21"/>
          <w:szCs w:val="21"/>
        </w:rPr>
        <w:fldChar w:fldCharType="end"/>
      </w:r>
      <w:r w:rsidR="00F37B9A">
        <w:rPr>
          <w:sz w:val="21"/>
          <w:szCs w:val="21"/>
        </w:rPr>
        <w:t>.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</w:rPr>
        <w:instrText xml:space="preserve"> </w:instrText>
      </w:r>
      <w:r w:rsidR="00F37B9A">
        <w:rPr>
          <w:rFonts w:hint="eastAsia"/>
          <w:sz w:val="21"/>
          <w:szCs w:val="21"/>
        </w:rPr>
        <w:instrText xml:space="preserve">SEQ </w:instrText>
      </w:r>
      <w:r w:rsidR="00F37B9A">
        <w:rPr>
          <w:rFonts w:hint="eastAsia"/>
          <w:sz w:val="21"/>
          <w:szCs w:val="21"/>
        </w:rPr>
        <w:instrText>图</w:instrText>
      </w:r>
      <w:r w:rsidR="00F37B9A">
        <w:rPr>
          <w:rFonts w:hint="eastAsia"/>
          <w:sz w:val="21"/>
          <w:szCs w:val="21"/>
        </w:rPr>
        <w:instrText xml:space="preserve"> \* ARABIC \s 1</w:instrText>
      </w:r>
      <w:r w:rsidR="00F37B9A">
        <w:rPr>
          <w:sz w:val="21"/>
          <w:szCs w:val="21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</w:rPr>
        <w:t>4</w:t>
      </w:r>
      <w:r w:rsidR="00F37B9A">
        <w:rPr>
          <w:sz w:val="21"/>
          <w:szCs w:val="21"/>
        </w:rPr>
        <w:fldChar w:fldCharType="end"/>
      </w:r>
      <w:r w:rsidRPr="00F7322C">
        <w:rPr>
          <w:sz w:val="21"/>
          <w:szCs w:val="21"/>
        </w:rPr>
        <w:t xml:space="preserve">PE </w:t>
      </w:r>
      <w:proofErr w:type="spellStart"/>
      <w:r w:rsidRPr="00F7322C">
        <w:rPr>
          <w:sz w:val="21"/>
          <w:szCs w:val="21"/>
        </w:rPr>
        <w:t>单元结构</w:t>
      </w:r>
      <w:proofErr w:type="spellEnd"/>
      <w:r w:rsidRPr="00F7322C">
        <w:rPr>
          <w:rFonts w:hint="eastAsia"/>
          <w:sz w:val="21"/>
          <w:szCs w:val="21"/>
          <w:lang w:eastAsia="zh-CN"/>
        </w:rPr>
        <w:t>图</w:t>
      </w:r>
    </w:p>
    <w:p w14:paraId="7FEA461C" w14:textId="77777777" w:rsidR="00372DA2" w:rsidRDefault="00C76CF7">
      <w:pPr>
        <w:pStyle w:val="a0"/>
        <w:ind w:firstLine="480"/>
        <w:rPr>
          <w:lang w:eastAsia="zh-CN"/>
        </w:rPr>
      </w:pPr>
      <w:r>
        <w:t>P</w:t>
      </w:r>
      <w:r>
        <w:t xml:space="preserve">E </w:t>
      </w:r>
      <w:r>
        <w:t>单元的设计分为</w:t>
      </w:r>
      <w:r>
        <w:t xml:space="preserve"> 3 </w:t>
      </w:r>
      <w:r>
        <w:t>层，最里层</w:t>
      </w:r>
      <w:r>
        <w:t xml:space="preserve"> </w:t>
      </w:r>
      <w:r>
        <w:rPr>
          <w:i/>
          <w:iCs/>
        </w:rPr>
        <w:t>PE Core</w:t>
      </w:r>
      <w:r>
        <w:t xml:space="preserve"> </w:t>
      </w:r>
      <w:r>
        <w:t>的逻辑可以实现单个输出数据的计算，其中</w:t>
      </w:r>
      <w:r>
        <w:t xml:space="preserve"> </w:t>
      </w:r>
      <w:r>
        <w:rPr>
          <w:i/>
          <w:iCs/>
        </w:rPr>
        <w:t>Paratial Sum</w:t>
      </w:r>
      <w:r>
        <w:t xml:space="preserve"> </w:t>
      </w:r>
      <w:r>
        <w:t>是用来暂存</w:t>
      </w:r>
      <w:r>
        <w:t>部分和的</w:t>
      </w:r>
      <w:r>
        <w:t xml:space="preserve"> RAM</w:t>
      </w:r>
      <w:r>
        <w:t>，</w:t>
      </w:r>
      <w:r>
        <w:rPr>
          <w:i/>
          <w:iCs/>
        </w:rPr>
        <w:t>PE Core</w:t>
      </w:r>
      <w:r>
        <w:t xml:space="preserve"> </w:t>
      </w:r>
      <w:r>
        <w:t>包含一个</w:t>
      </w:r>
      <w:r>
        <w:t xml:space="preserve"> 16bit </w:t>
      </w:r>
      <w:r>
        <w:t>的乘法器和一个</w:t>
      </w:r>
      <w:r>
        <w:t xml:space="preserve"> 64bit </w:t>
      </w:r>
      <w:proofErr w:type="spellStart"/>
      <w:r>
        <w:t>的加法器，用以实现乘加运算。</w:t>
      </w:r>
      <w:r>
        <w:rPr>
          <w:i/>
          <w:iCs/>
          <w:lang w:eastAsia="zh-CN"/>
        </w:rPr>
        <w:t>PE</w:t>
      </w:r>
      <w:proofErr w:type="spellEnd"/>
      <w:r>
        <w:rPr>
          <w:i/>
          <w:iCs/>
          <w:lang w:eastAsia="zh-CN"/>
        </w:rPr>
        <w:t xml:space="preserve"> Core</w:t>
      </w:r>
      <w:r>
        <w:rPr>
          <w:lang w:eastAsia="zh-CN"/>
        </w:rPr>
        <w:t xml:space="preserve"> </w:t>
      </w:r>
      <w:r>
        <w:rPr>
          <w:lang w:eastAsia="zh-CN"/>
        </w:rPr>
        <w:t>的输入除了图像数据</w:t>
      </w:r>
      <w:r>
        <w:rPr>
          <w:lang w:eastAsia="zh-CN"/>
        </w:rPr>
        <w:t xml:space="preserve"> (</w:t>
      </w:r>
      <w:proofErr w:type="spellStart"/>
      <w:r>
        <w:rPr>
          <w:lang w:eastAsia="zh-CN"/>
        </w:rPr>
        <w:t>ifmaps</w:t>
      </w:r>
      <w:proofErr w:type="spellEnd"/>
      <w:r>
        <w:rPr>
          <w:lang w:eastAsia="zh-CN"/>
        </w:rPr>
        <w:t xml:space="preserve">) </w:t>
      </w:r>
      <w:r>
        <w:rPr>
          <w:lang w:eastAsia="zh-CN"/>
        </w:rPr>
        <w:t>和权重数据</w:t>
      </w:r>
      <w:r>
        <w:rPr>
          <w:lang w:eastAsia="zh-CN"/>
        </w:rPr>
        <w:t xml:space="preserve"> (filters) </w:t>
      </w:r>
      <w:r>
        <w:rPr>
          <w:lang w:eastAsia="zh-CN"/>
        </w:rPr>
        <w:t>之外，还有一个部分和</w:t>
      </w:r>
      <w:r>
        <w:rPr>
          <w:lang w:eastAsia="zh-CN"/>
        </w:rPr>
        <w:t xml:space="preserve"> (</w:t>
      </w:r>
      <w:proofErr w:type="spellStart"/>
      <w:r>
        <w:rPr>
          <w:lang w:eastAsia="zh-CN"/>
        </w:rPr>
        <w:t>psum</w:t>
      </w:r>
      <w:proofErr w:type="spellEnd"/>
      <w:r>
        <w:rPr>
          <w:lang w:eastAsia="zh-CN"/>
        </w:rPr>
        <w:t xml:space="preserve">) </w:t>
      </w:r>
      <w:r>
        <w:rPr>
          <w:lang w:eastAsia="zh-CN"/>
        </w:rPr>
        <w:t>的输入接口，这样可以将多个</w:t>
      </w:r>
      <w:r>
        <w:rPr>
          <w:lang w:eastAsia="zh-CN"/>
        </w:rPr>
        <w:t xml:space="preserve"> PE </w:t>
      </w:r>
      <w:r>
        <w:rPr>
          <w:lang w:eastAsia="zh-CN"/>
        </w:rPr>
        <w:t>单元串联起来，实现多行数据的累加。在数据位宽的设计上，输入图像数据和权重数据都是</w:t>
      </w:r>
      <w:r>
        <w:rPr>
          <w:lang w:eastAsia="zh-CN"/>
        </w:rPr>
        <w:t xml:space="preserve"> 16bit</w:t>
      </w:r>
      <w:r>
        <w:rPr>
          <w:lang w:eastAsia="zh-CN"/>
        </w:rPr>
        <w:t>，输入输出的部分和是</w:t>
      </w:r>
      <w:r>
        <w:rPr>
          <w:lang w:eastAsia="zh-CN"/>
        </w:rPr>
        <w:t xml:space="preserve"> 64bit</w:t>
      </w:r>
      <w:r>
        <w:rPr>
          <w:lang w:eastAsia="zh-CN"/>
        </w:rPr>
        <w:t>，用来避免多次累加后数据溢出。同时，权重数据和输入的图像数据在使用之前应该先进行软件仿真，选择合适的量化位宽，以避免数据</w:t>
      </w:r>
      <w:r>
        <w:rPr>
          <w:lang w:eastAsia="zh-CN"/>
        </w:rPr>
        <w:t>溢出。</w:t>
      </w:r>
    </w:p>
    <w:p w14:paraId="59909AAE" w14:textId="77777777" w:rsidR="00372DA2" w:rsidRDefault="00C76CF7">
      <w:pPr>
        <w:pStyle w:val="a0"/>
        <w:ind w:firstLine="480"/>
      </w:pPr>
      <w:proofErr w:type="spellStart"/>
      <w:r>
        <w:t>中间层</w:t>
      </w:r>
      <w:proofErr w:type="spellEnd"/>
      <w:r>
        <w:t xml:space="preserve"> </w:t>
      </w:r>
      <w:r>
        <w:rPr>
          <w:i/>
          <w:iCs/>
        </w:rPr>
        <w:t>PE</w:t>
      </w:r>
      <w:r>
        <w:t xml:space="preserve"> </w:t>
      </w:r>
      <w:proofErr w:type="spellStart"/>
      <w:r>
        <w:t>实现了前一小节提到的循环</w:t>
      </w:r>
      <w:proofErr w:type="spellEnd"/>
      <w:r>
        <w:t xml:space="preserve"> buffer </w:t>
      </w:r>
      <w:r>
        <w:t>的结构，其中权重数据的</w:t>
      </w:r>
      <w:r>
        <w:t xml:space="preserve"> buffer (filters loop buffer) </w:t>
      </w:r>
      <w:r>
        <w:t>实现比较简单，只需要在</w:t>
      </w:r>
      <w:r>
        <w:t xml:space="preserve"> </w:t>
      </w:r>
      <w:r>
        <w:rPr>
          <w:i/>
          <w:iCs/>
        </w:rPr>
        <w:t>PE Core</w:t>
      </w:r>
      <w:r>
        <w:t xml:space="preserve"> </w:t>
      </w:r>
      <w:r>
        <w:t>计算时，将</w:t>
      </w:r>
      <w:r>
        <w:t xml:space="preserve"> buffer </w:t>
      </w:r>
      <w:r>
        <w:t>的输出送到</w:t>
      </w:r>
      <w:r>
        <w:t xml:space="preserve"> buffer </w:t>
      </w:r>
      <w:r>
        <w:t>的输入。输入图像数据的</w:t>
      </w:r>
      <w:r>
        <w:t xml:space="preserve"> Buffer (ifmaps loop buffer) </w:t>
      </w:r>
      <w:r>
        <w:t>结构和权重数据的</w:t>
      </w:r>
      <w:r>
        <w:t xml:space="preserve"> buffer </w:t>
      </w:r>
      <w:r>
        <w:t>类似，但需要考虑到卷积水平方向上的步长</w:t>
      </w:r>
      <w:r>
        <w:t xml:space="preserve"> (stepW)</w:t>
      </w:r>
      <w:r>
        <w:t>，每次卷积核滑动，需要丢弃掉</w:t>
      </w:r>
      <w:r>
        <w:t xml:space="preserve"> stepW </w:t>
      </w:r>
      <w:r>
        <w:t>个数据，同时从外部再获取</w:t>
      </w:r>
      <w:r>
        <w:t xml:space="preserve"> stepW </w:t>
      </w:r>
      <w:r>
        <w:t>个新数据，这个过程通过图中的</w:t>
      </w:r>
      <w:r>
        <w:t xml:space="preserve"> </w:t>
      </w:r>
      <w:r>
        <w:rPr>
          <w:i/>
          <w:iCs/>
        </w:rPr>
        <w:t>if trash</w:t>
      </w:r>
      <w:r>
        <w:t xml:space="preserve"> </w:t>
      </w:r>
      <w:r>
        <w:t>逻辑来控制。</w:t>
      </w:r>
    </w:p>
    <w:p w14:paraId="1B8ADE74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lastRenderedPageBreak/>
        <w:t>最外层的</w:t>
      </w:r>
      <w:r>
        <w:rPr>
          <w:lang w:eastAsia="zh-CN"/>
        </w:rPr>
        <w:t xml:space="preserve"> </w:t>
      </w:r>
      <w:r>
        <w:rPr>
          <w:i/>
          <w:iCs/>
          <w:lang w:eastAsia="zh-CN"/>
        </w:rPr>
        <w:t>PE Top</w:t>
      </w:r>
      <w:r>
        <w:rPr>
          <w:lang w:eastAsia="zh-CN"/>
        </w:rPr>
        <w:t xml:space="preserve"> </w:t>
      </w:r>
      <w:r>
        <w:rPr>
          <w:lang w:eastAsia="zh-CN"/>
        </w:rPr>
        <w:t>相当于在中间层的基础上在输入加了</w:t>
      </w:r>
      <w:r>
        <w:rPr>
          <w:lang w:eastAsia="zh-CN"/>
        </w:rPr>
        <w:t xml:space="preserve"> FIFO</w:t>
      </w:r>
      <w:r>
        <w:rPr>
          <w:lang w:eastAsia="zh-CN"/>
        </w:rPr>
        <w:t>，用来缓存循环</w:t>
      </w:r>
      <w:r>
        <w:rPr>
          <w:lang w:eastAsia="zh-CN"/>
        </w:rPr>
        <w:t xml:space="preserve"> Buffer </w:t>
      </w:r>
      <w:r>
        <w:rPr>
          <w:lang w:eastAsia="zh-CN"/>
        </w:rPr>
        <w:t>暂时没有使用到的数据。</w:t>
      </w:r>
    </w:p>
    <w:p w14:paraId="3984C86E" w14:textId="77777777" w:rsidR="00372DA2" w:rsidRDefault="00C76CF7">
      <w:pPr>
        <w:pStyle w:val="2"/>
        <w:rPr>
          <w:lang w:eastAsia="zh-CN"/>
        </w:rPr>
      </w:pPr>
      <w:bookmarkStart w:id="12" w:name="buffer-设计"/>
      <w:bookmarkEnd w:id="11"/>
      <w:r>
        <w:rPr>
          <w:lang w:eastAsia="zh-CN"/>
        </w:rPr>
        <w:t xml:space="preserve">Buffer </w:t>
      </w:r>
      <w:r>
        <w:rPr>
          <w:lang w:eastAsia="zh-CN"/>
        </w:rPr>
        <w:t>设计</w:t>
      </w:r>
    </w:p>
    <w:p w14:paraId="3609F7F5" w14:textId="77777777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在上一节提到，</w:t>
      </w:r>
      <w:r>
        <w:rPr>
          <w:lang w:eastAsia="zh-CN"/>
        </w:rPr>
        <w:t xml:space="preserve">PE </w:t>
      </w:r>
      <w:r>
        <w:rPr>
          <w:lang w:eastAsia="zh-CN"/>
        </w:rPr>
        <w:t>中加入了</w:t>
      </w:r>
      <w:r>
        <w:rPr>
          <w:lang w:eastAsia="zh-CN"/>
        </w:rPr>
        <w:t xml:space="preserve"> buffer</w:t>
      </w:r>
      <w:r>
        <w:rPr>
          <w:lang w:eastAsia="zh-CN"/>
        </w:rPr>
        <w:t>，以用来缓存待计算的数据，两种</w:t>
      </w:r>
      <w:r>
        <w:rPr>
          <w:lang w:eastAsia="zh-CN"/>
        </w:rPr>
        <w:t xml:space="preserve"> buffer </w:t>
      </w:r>
      <w:r>
        <w:rPr>
          <w:lang w:eastAsia="zh-CN"/>
        </w:rPr>
        <w:t>都是用</w:t>
      </w:r>
      <w:r>
        <w:rPr>
          <w:lang w:eastAsia="zh-CN"/>
        </w:rPr>
        <w:t xml:space="preserve"> FIFO </w:t>
      </w:r>
      <w:r>
        <w:rPr>
          <w:lang w:eastAsia="zh-CN"/>
        </w:rPr>
        <w:t>的结构实现的，外加一些控制逻辑，来控制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fifo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的输入和输出。因此需要提前计算好</w:t>
      </w:r>
      <w:r>
        <w:rPr>
          <w:lang w:eastAsia="zh-CN"/>
        </w:rPr>
        <w:t xml:space="preserve"> FIFO </w:t>
      </w:r>
      <w:r>
        <w:rPr>
          <w:lang w:eastAsia="zh-CN"/>
        </w:rPr>
        <w:t>的深度，以满足设计网络的要求。</w:t>
      </w:r>
    </w:p>
    <w:p w14:paraId="377A3D3C" w14:textId="02EE6C1E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在所有的卷积计算中，第二层卷积需要的数据</w:t>
      </w:r>
      <w:r w:rsidR="001354B7">
        <w:rPr>
          <w:rFonts w:hint="eastAsia"/>
          <w:lang w:eastAsia="zh-CN"/>
        </w:rPr>
        <w:t>最</w:t>
      </w:r>
      <w:r>
        <w:rPr>
          <w:lang w:eastAsia="zh-CN"/>
        </w:rPr>
        <w:t>多，因此用第二层卷积计算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fifo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的深度。</w:t>
      </w:r>
    </w:p>
    <w:p w14:paraId="678BE85B" w14:textId="77777777" w:rsidR="00372DA2" w:rsidRDefault="00C76CF7">
      <w:pPr>
        <w:pStyle w:val="a0"/>
        <w:ind w:firstLine="480"/>
      </w:pPr>
      <w:proofErr w:type="spellStart"/>
      <w:r>
        <w:t>首先计算内层的</w:t>
      </w:r>
      <w:proofErr w:type="spellEnd"/>
      <w:r>
        <w:t xml:space="preserve"> </w:t>
      </w:r>
      <w:proofErr w:type="spellStart"/>
      <w:r>
        <w:t>ifmaps</w:t>
      </w:r>
      <w:proofErr w:type="spellEnd"/>
      <w:r>
        <w:t xml:space="preserve"> loop </w:t>
      </w:r>
      <w:proofErr w:type="spellStart"/>
      <w:r>
        <w:t>buffer</w:t>
      </w:r>
      <w:r>
        <w:t>，该</w:t>
      </w:r>
      <w:proofErr w:type="spellEnd"/>
      <w:r>
        <w:t xml:space="preserve"> buffer </w:t>
      </w:r>
      <w:r>
        <w:t>需要获取的数据量为</w:t>
      </w:r>
      <w:r>
        <w:t xml:space="preserve"> </w:t>
      </w:r>
      <m:oMath>
        <m:r>
          <w:rPr>
            <w:rFonts w:ascii="Cambria Math" w:hAnsi="Cambria Math"/>
          </w:rPr>
          <m:t>卷积核宽度</m:t>
        </m:r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输入图像通道数</m:t>
        </m:r>
      </m:oMath>
      <w:r>
        <w:t>，因此其最小的深度为</w:t>
      </w:r>
      <w:r>
        <w:t xml:space="preserve"> 84</w:t>
      </w:r>
      <w:r>
        <w:t>，设置为</w:t>
      </w:r>
      <w:r>
        <w:t xml:space="preserve"> 256</w:t>
      </w:r>
      <w:r>
        <w:t>。</w:t>
      </w:r>
    </w:p>
    <w:p w14:paraId="7D5DE8C9" w14:textId="77777777" w:rsidR="00372DA2" w:rsidRDefault="00C76CF7">
      <w:pPr>
        <w:pStyle w:val="a0"/>
        <w:ind w:firstLine="480"/>
      </w:pPr>
      <w:r>
        <w:t>计算</w:t>
      </w:r>
      <w:r>
        <w:t xml:space="preserve"> filters loop buffer</w:t>
      </w:r>
      <w:r>
        <w:t>，该</w:t>
      </w:r>
      <w:r>
        <w:t xml:space="preserve"> buffer </w:t>
      </w:r>
      <w:r>
        <w:t>需要获取的数据量为</w:t>
      </w:r>
      <w:r>
        <w:t xml:space="preserve"> </w:t>
      </w:r>
      <m:oMath>
        <m:r>
          <w:rPr>
            <w:rFonts w:ascii="Cambria Math" w:hAnsi="Cambria Math"/>
          </w:rPr>
          <m:t>卷积核宽度</m:t>
        </m:r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输入通道数</m:t>
        </m:r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输出通道数</m:t>
        </m:r>
      </m:oMath>
      <w:r>
        <w:t>，因此其最小深度为</w:t>
      </w:r>
      <w:r>
        <w:t xml:space="preserve"> 2016</w:t>
      </w:r>
      <w:r>
        <w:t>，设置为</w:t>
      </w:r>
      <w:r>
        <w:t xml:space="preserve"> 2048</w:t>
      </w:r>
      <w:r>
        <w:t>。</w:t>
      </w:r>
    </w:p>
    <w:p w14:paraId="16B85F48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外层的</w:t>
      </w:r>
      <w:r>
        <w:rPr>
          <w:lang w:eastAsia="zh-CN"/>
        </w:rPr>
        <w:t xml:space="preserve"> buffer </w:t>
      </w:r>
      <w:r>
        <w:rPr>
          <w:lang w:eastAsia="zh-CN"/>
        </w:rPr>
        <w:t>结构比较简单，就是普通的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fifo</w:t>
      </w:r>
      <w:proofErr w:type="spellEnd"/>
      <w:r>
        <w:rPr>
          <w:lang w:eastAsia="zh-CN"/>
        </w:rPr>
        <w:t>，其深度设置为</w:t>
      </w:r>
      <w:r>
        <w:rPr>
          <w:lang w:eastAsia="zh-CN"/>
        </w:rPr>
        <w:t xml:space="preserve"> 2048</w:t>
      </w:r>
      <w:r>
        <w:rPr>
          <w:lang w:eastAsia="zh-CN"/>
        </w:rPr>
        <w:t>。</w:t>
      </w:r>
    </w:p>
    <w:p w14:paraId="3A2C152A" w14:textId="77777777" w:rsidR="00372DA2" w:rsidRDefault="00C76CF7">
      <w:pPr>
        <w:pStyle w:val="2"/>
      </w:pPr>
      <w:bookmarkStart w:id="13" w:name="脉动阵列结构设计"/>
      <w:bookmarkEnd w:id="12"/>
      <w:proofErr w:type="spellStart"/>
      <w:r>
        <w:t>脉动阵列结构设计</w:t>
      </w:r>
      <w:proofErr w:type="spellEnd"/>
    </w:p>
    <w:p w14:paraId="4834B517" w14:textId="77777777" w:rsidR="00372DA2" w:rsidRDefault="00C76CF7">
      <w:pPr>
        <w:pStyle w:val="FirstParagraph"/>
        <w:ind w:firstLine="480"/>
      </w:pPr>
      <w:r>
        <w:t>在将单个的</w:t>
      </w:r>
      <w:r>
        <w:t xml:space="preserve"> PE </w:t>
      </w:r>
      <w:r>
        <w:t>单元组合成</w:t>
      </w:r>
      <w:r>
        <w:t xml:space="preserve"> PE </w:t>
      </w:r>
      <w:r>
        <w:t>阵列时，第一行</w:t>
      </w:r>
      <w:r>
        <w:t xml:space="preserve"> PE </w:t>
      </w:r>
      <w:r>
        <w:t>单元的三种输入数据</w:t>
      </w:r>
      <w:r>
        <w:t xml:space="preserve"> (ifmaps, filters, psum) </w:t>
      </w:r>
      <w:r>
        <w:t>都由</w:t>
      </w:r>
      <w:r>
        <w:t xml:space="preserve"> </w:t>
      </w:r>
      <w:r>
        <w:rPr>
          <w:i/>
          <w:iCs/>
        </w:rPr>
        <w:t>Node</w:t>
      </w:r>
      <w:r>
        <w:t xml:space="preserve"> </w:t>
      </w:r>
      <w:r>
        <w:t>提供，后面的每一行的</w:t>
      </w:r>
      <w:r>
        <w:t xml:space="preserve"> ifmaps </w:t>
      </w:r>
      <w:r>
        <w:t>和</w:t>
      </w:r>
      <w:r>
        <w:t xml:space="preserve"> filters </w:t>
      </w:r>
      <w:r>
        <w:t>由</w:t>
      </w:r>
      <w:r>
        <w:t xml:space="preserve"> </w:t>
      </w:r>
      <w:r>
        <w:rPr>
          <w:i/>
          <w:iCs/>
        </w:rPr>
        <w:t>Node</w:t>
      </w:r>
      <w:r>
        <w:t xml:space="preserve"> </w:t>
      </w:r>
      <w:r>
        <w:t>提供，而</w:t>
      </w:r>
      <w:r>
        <w:t xml:space="preserve"> psum </w:t>
      </w:r>
      <w:r>
        <w:t>输入来自前一行</w:t>
      </w:r>
      <w:r>
        <w:t xml:space="preserve"> PE </w:t>
      </w:r>
      <w:r>
        <w:t>的</w:t>
      </w:r>
      <w:r>
        <w:t xml:space="preserve"> psum </w:t>
      </w:r>
      <w:r>
        <w:t>输出，最后一行</w:t>
      </w:r>
      <w:r>
        <w:t xml:space="preserve"> PE </w:t>
      </w:r>
      <w:r>
        <w:t>的</w:t>
      </w:r>
      <w:r>
        <w:t xml:space="preserve"> psum </w:t>
      </w:r>
      <w:r>
        <w:t>输出是整个阵列的输出。下图是一个</w:t>
      </w:r>
      <w:r>
        <w:t xml:space="preserve"> 3 </w:t>
      </w:r>
      <w:r>
        <w:t>行</w:t>
      </w:r>
      <w:r>
        <w:t xml:space="preserve"> 4 </w:t>
      </w:r>
      <w:r>
        <w:t>列的阵列结构。</w:t>
      </w:r>
    </w:p>
    <w:p w14:paraId="317A17EF" w14:textId="77777777" w:rsidR="00F7322C" w:rsidRDefault="006041B5" w:rsidP="00F7322C">
      <w:pPr>
        <w:pStyle w:val="CaptionedFigure"/>
        <w:jc w:val="center"/>
      </w:pPr>
      <w:r>
        <w:rPr>
          <w:noProof/>
        </w:rPr>
        <w:lastRenderedPageBreak/>
        <w:drawing>
          <wp:inline distT="0" distB="0" distL="0" distR="0" wp14:anchorId="21C68992" wp14:editId="68D9E12C">
            <wp:extent cx="5041900" cy="4660900"/>
            <wp:effectExtent l="0" t="0" r="0" b="0"/>
            <wp:docPr id="15" name="图形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形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A652" w14:textId="12EDD557" w:rsidR="00372DA2" w:rsidRPr="00F7322C" w:rsidRDefault="00F7322C" w:rsidP="00F7322C">
      <w:pPr>
        <w:pStyle w:val="ab"/>
        <w:jc w:val="center"/>
        <w:rPr>
          <w:sz w:val="21"/>
          <w:szCs w:val="21"/>
        </w:rPr>
      </w:pPr>
      <w:r w:rsidRPr="00F7322C">
        <w:rPr>
          <w:rFonts w:hint="eastAsia"/>
          <w:sz w:val="21"/>
          <w:szCs w:val="21"/>
        </w:rPr>
        <w:t>图</w:t>
      </w:r>
      <w:r w:rsidRPr="00F7322C">
        <w:rPr>
          <w:rFonts w:hint="eastAsia"/>
          <w:sz w:val="21"/>
          <w:szCs w:val="21"/>
        </w:rPr>
        <w:t xml:space="preserve"> 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</w:rPr>
        <w:instrText xml:space="preserve"> </w:instrText>
      </w:r>
      <w:r w:rsidR="00F37B9A">
        <w:rPr>
          <w:rFonts w:hint="eastAsia"/>
          <w:sz w:val="21"/>
          <w:szCs w:val="21"/>
        </w:rPr>
        <w:instrText>STYLEREF 1 \s</w:instrText>
      </w:r>
      <w:r w:rsidR="00F37B9A">
        <w:rPr>
          <w:sz w:val="21"/>
          <w:szCs w:val="21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</w:rPr>
        <w:t>4</w:t>
      </w:r>
      <w:r w:rsidR="00F37B9A">
        <w:rPr>
          <w:sz w:val="21"/>
          <w:szCs w:val="21"/>
        </w:rPr>
        <w:fldChar w:fldCharType="end"/>
      </w:r>
      <w:r w:rsidR="00F37B9A">
        <w:rPr>
          <w:sz w:val="21"/>
          <w:szCs w:val="21"/>
        </w:rPr>
        <w:t>.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</w:rPr>
        <w:instrText xml:space="preserve"> </w:instrText>
      </w:r>
      <w:r w:rsidR="00F37B9A">
        <w:rPr>
          <w:rFonts w:hint="eastAsia"/>
          <w:sz w:val="21"/>
          <w:szCs w:val="21"/>
        </w:rPr>
        <w:instrText xml:space="preserve">SEQ </w:instrText>
      </w:r>
      <w:r w:rsidR="00F37B9A">
        <w:rPr>
          <w:rFonts w:hint="eastAsia"/>
          <w:sz w:val="21"/>
          <w:szCs w:val="21"/>
        </w:rPr>
        <w:instrText>图</w:instrText>
      </w:r>
      <w:r w:rsidR="00F37B9A">
        <w:rPr>
          <w:rFonts w:hint="eastAsia"/>
          <w:sz w:val="21"/>
          <w:szCs w:val="21"/>
        </w:rPr>
        <w:instrText xml:space="preserve"> \* ARABIC \s 1</w:instrText>
      </w:r>
      <w:r w:rsidR="00F37B9A">
        <w:rPr>
          <w:sz w:val="21"/>
          <w:szCs w:val="21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</w:rPr>
        <w:t>5</w:t>
      </w:r>
      <w:r w:rsidR="00F37B9A">
        <w:rPr>
          <w:sz w:val="21"/>
          <w:szCs w:val="21"/>
        </w:rPr>
        <w:fldChar w:fldCharType="end"/>
      </w:r>
      <w:r w:rsidRPr="00F7322C">
        <w:rPr>
          <w:sz w:val="21"/>
          <w:szCs w:val="21"/>
        </w:rPr>
        <w:t xml:space="preserve"> </w:t>
      </w:r>
      <w:proofErr w:type="spellStart"/>
      <w:r w:rsidRPr="00F7322C">
        <w:rPr>
          <w:sz w:val="21"/>
          <w:szCs w:val="21"/>
        </w:rPr>
        <w:t>阵列结构</w:t>
      </w:r>
      <w:proofErr w:type="spellEnd"/>
      <w:r w:rsidRPr="00F7322C">
        <w:rPr>
          <w:rFonts w:hint="eastAsia"/>
          <w:sz w:val="21"/>
          <w:szCs w:val="21"/>
          <w:lang w:eastAsia="zh-CN"/>
        </w:rPr>
        <w:t>图（</w:t>
      </w:r>
      <w:r w:rsidRPr="00F7322C">
        <w:rPr>
          <w:rFonts w:hint="eastAsia"/>
          <w:sz w:val="21"/>
          <w:szCs w:val="21"/>
          <w:lang w:eastAsia="zh-CN"/>
        </w:rPr>
        <w:t>3</w:t>
      </w:r>
      <w:r w:rsidRPr="00F7322C">
        <w:rPr>
          <w:rFonts w:hint="eastAsia"/>
          <w:sz w:val="21"/>
          <w:szCs w:val="21"/>
          <w:lang w:eastAsia="zh-CN"/>
        </w:rPr>
        <w:t>行</w:t>
      </w:r>
      <w:r w:rsidRPr="00F7322C">
        <w:rPr>
          <w:rFonts w:hint="eastAsia"/>
          <w:sz w:val="21"/>
          <w:szCs w:val="21"/>
          <w:lang w:eastAsia="zh-CN"/>
        </w:rPr>
        <w:t>4</w:t>
      </w:r>
      <w:r w:rsidRPr="00F7322C">
        <w:rPr>
          <w:rFonts w:hint="eastAsia"/>
          <w:sz w:val="21"/>
          <w:szCs w:val="21"/>
          <w:lang w:eastAsia="zh-CN"/>
        </w:rPr>
        <w:t>列）</w:t>
      </w:r>
    </w:p>
    <w:p w14:paraId="7FE8840F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实</w:t>
      </w:r>
      <w:r>
        <w:rPr>
          <w:lang w:eastAsia="zh-CN"/>
        </w:rPr>
        <w:t>际设计过程中，考虑到第一层的输出是最</w:t>
      </w:r>
      <w:r>
        <w:rPr>
          <w:lang w:eastAsia="zh-CN"/>
        </w:rPr>
        <w:t>大的，因此</w:t>
      </w:r>
      <w:r>
        <w:rPr>
          <w:lang w:eastAsia="zh-CN"/>
        </w:rPr>
        <w:t xml:space="preserve"> PE </w:t>
      </w:r>
      <w:r>
        <w:rPr>
          <w:lang w:eastAsia="zh-CN"/>
        </w:rPr>
        <w:t>阵列的大小按照第一层来设计，设置为</w:t>
      </w:r>
      <w:r>
        <w:rPr>
          <w:lang w:eastAsia="zh-CN"/>
        </w:rPr>
        <w:t xml:space="preserve"> 3 </w:t>
      </w:r>
      <w:r>
        <w:rPr>
          <w:lang w:eastAsia="zh-CN"/>
        </w:rPr>
        <w:t>行</w:t>
      </w:r>
      <w:r>
        <w:rPr>
          <w:lang w:eastAsia="zh-CN"/>
        </w:rPr>
        <w:t xml:space="preserve"> 24 </w:t>
      </w:r>
      <w:r>
        <w:rPr>
          <w:lang w:eastAsia="zh-CN"/>
        </w:rPr>
        <w:t>列。</w:t>
      </w:r>
    </w:p>
    <w:p w14:paraId="161F1F6C" w14:textId="77777777" w:rsidR="00372DA2" w:rsidRDefault="00C76CF7">
      <w:pPr>
        <w:pStyle w:val="1"/>
        <w:rPr>
          <w:lang w:eastAsia="zh-CN"/>
        </w:rPr>
      </w:pPr>
      <w:bookmarkStart w:id="14" w:name="测试与调试"/>
      <w:bookmarkEnd w:id="9"/>
      <w:bookmarkEnd w:id="13"/>
      <w:r>
        <w:rPr>
          <w:lang w:eastAsia="zh-CN"/>
        </w:rPr>
        <w:t>测试与调试</w:t>
      </w:r>
    </w:p>
    <w:p w14:paraId="43054255" w14:textId="77777777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由于测试需要大量的数据，产生的结果也很多，通过看波形图来验证的方法几乎是不可行的。由于本设计是使用</w:t>
      </w:r>
      <w:r>
        <w:rPr>
          <w:lang w:eastAsia="zh-CN"/>
        </w:rPr>
        <w:t xml:space="preserve"> chisel </w:t>
      </w:r>
      <w:r>
        <w:rPr>
          <w:lang w:eastAsia="zh-CN"/>
        </w:rPr>
        <w:t>实现的，</w:t>
      </w:r>
      <w:r>
        <w:rPr>
          <w:lang w:eastAsia="zh-CN"/>
        </w:rPr>
        <w:t xml:space="preserve">chisel </w:t>
      </w:r>
      <w:r>
        <w:rPr>
          <w:lang w:eastAsia="zh-CN"/>
        </w:rPr>
        <w:t>比较方便的一点是</w:t>
      </w:r>
      <w:r>
        <w:rPr>
          <w:lang w:eastAsia="zh-CN"/>
        </w:rPr>
        <w:t xml:space="preserve"> chisel </w:t>
      </w:r>
      <w:r>
        <w:rPr>
          <w:lang w:eastAsia="zh-CN"/>
        </w:rPr>
        <w:t>是基于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scala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语言实现的，因此使用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scala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实现了一个行为级仿真的模型（其功能和之前的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Matlab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实现的是相同的），对行为级模型和</w:t>
      </w:r>
      <w:r>
        <w:rPr>
          <w:lang w:eastAsia="zh-CN"/>
        </w:rPr>
        <w:t xml:space="preserve"> chisel </w:t>
      </w:r>
      <w:r>
        <w:rPr>
          <w:lang w:eastAsia="zh-CN"/>
        </w:rPr>
        <w:t>的设计输入相同的激励（即图像和权重数据），对比两者的输入，如果一致就说明</w:t>
      </w:r>
      <w:r>
        <w:rPr>
          <w:lang w:eastAsia="zh-CN"/>
        </w:rPr>
        <w:t xml:space="preserve"> chisel </w:t>
      </w:r>
      <w:r>
        <w:rPr>
          <w:lang w:eastAsia="zh-CN"/>
        </w:rPr>
        <w:t>的设计是正</w:t>
      </w:r>
      <w:r>
        <w:rPr>
          <w:lang w:eastAsia="zh-CN"/>
        </w:rPr>
        <w:t>确的。</w:t>
      </w:r>
    </w:p>
    <w:p w14:paraId="3BCE9763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lastRenderedPageBreak/>
        <w:t>测试给的激励是随机产生的，通过多次测试后，行为级模型和</w:t>
      </w:r>
      <w:r>
        <w:rPr>
          <w:lang w:eastAsia="zh-CN"/>
        </w:rPr>
        <w:t xml:space="preserve"> chisel </w:t>
      </w:r>
      <w:r>
        <w:rPr>
          <w:lang w:eastAsia="zh-CN"/>
        </w:rPr>
        <w:t>的设计始终有相同的输出结果，证明设计是正确的。</w:t>
      </w:r>
    </w:p>
    <w:p w14:paraId="7F928901" w14:textId="77777777" w:rsidR="00372DA2" w:rsidRDefault="00C76CF7">
      <w:pPr>
        <w:pStyle w:val="1"/>
        <w:rPr>
          <w:lang w:eastAsia="zh-CN"/>
        </w:rPr>
      </w:pPr>
      <w:bookmarkStart w:id="15" w:name="改进方向"/>
      <w:bookmarkEnd w:id="14"/>
      <w:r>
        <w:rPr>
          <w:lang w:eastAsia="zh-CN"/>
        </w:rPr>
        <w:t>改进方向</w:t>
      </w:r>
    </w:p>
    <w:p w14:paraId="339ED59D" w14:textId="77777777" w:rsidR="00372DA2" w:rsidRDefault="00C76CF7">
      <w:pPr>
        <w:pStyle w:val="2"/>
        <w:rPr>
          <w:lang w:eastAsia="zh-CN"/>
        </w:rPr>
      </w:pPr>
      <w:bookmarkStart w:id="16" w:name="将大的-pe-阵列拆分成多个小的阵列"/>
      <w:r>
        <w:rPr>
          <w:lang w:eastAsia="zh-CN"/>
        </w:rPr>
        <w:t>将大的</w:t>
      </w:r>
      <w:r>
        <w:rPr>
          <w:lang w:eastAsia="zh-CN"/>
        </w:rPr>
        <w:t xml:space="preserve"> PE </w:t>
      </w:r>
      <w:r>
        <w:rPr>
          <w:lang w:eastAsia="zh-CN"/>
        </w:rPr>
        <w:t>阵列拆分成多个小的阵列</w:t>
      </w:r>
    </w:p>
    <w:p w14:paraId="6F75B163" w14:textId="77777777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目前是使用一个大的</w:t>
      </w:r>
      <w:r>
        <w:rPr>
          <w:lang w:eastAsia="zh-CN"/>
        </w:rPr>
        <w:t xml:space="preserve"> PE </w:t>
      </w:r>
      <w:r>
        <w:rPr>
          <w:lang w:eastAsia="zh-CN"/>
        </w:rPr>
        <w:t>阵列来实现卷积运算的，为了保证运算的成功，</w:t>
      </w:r>
      <w:r>
        <w:rPr>
          <w:lang w:eastAsia="zh-CN"/>
        </w:rPr>
        <w:t xml:space="preserve">PE </w:t>
      </w:r>
      <w:r>
        <w:rPr>
          <w:lang w:eastAsia="zh-CN"/>
        </w:rPr>
        <w:t>阵列的尺寸需要按照最大的那一层来设计，当进行其他卷积层运算的时候，可能利用率就会比较低；同时</w:t>
      </w:r>
      <w:r>
        <w:rPr>
          <w:lang w:eastAsia="zh-CN"/>
        </w:rPr>
        <w:t xml:space="preserve"> PE </w:t>
      </w:r>
      <w:r>
        <w:rPr>
          <w:lang w:eastAsia="zh-CN"/>
        </w:rPr>
        <w:t>整列的尺寸固定，导致了其灵活性较低，如果卷积层的尺寸超过了设计的</w:t>
      </w:r>
      <w:r>
        <w:rPr>
          <w:lang w:eastAsia="zh-CN"/>
        </w:rPr>
        <w:t xml:space="preserve"> PE </w:t>
      </w:r>
      <w:r>
        <w:rPr>
          <w:lang w:eastAsia="zh-CN"/>
        </w:rPr>
        <w:t>阵列，就不适用了。因此可以考虑将一个大的</w:t>
      </w:r>
      <w:r>
        <w:rPr>
          <w:lang w:eastAsia="zh-CN"/>
        </w:rPr>
        <w:t xml:space="preserve"> PE </w:t>
      </w:r>
      <w:r>
        <w:rPr>
          <w:lang w:eastAsia="zh-CN"/>
        </w:rPr>
        <w:t>阵列拆分成多个小的</w:t>
      </w:r>
      <w:r>
        <w:rPr>
          <w:lang w:eastAsia="zh-CN"/>
        </w:rPr>
        <w:t xml:space="preserve"> PE </w:t>
      </w:r>
      <w:r>
        <w:rPr>
          <w:lang w:eastAsia="zh-CN"/>
        </w:rPr>
        <w:t>阵列，加上额外的控</w:t>
      </w:r>
      <w:r>
        <w:rPr>
          <w:lang w:eastAsia="zh-CN"/>
        </w:rPr>
        <w:t>制逻辑，来提高阵列的使用效率和灵活性。事实上，在本设计参考之一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Eyeriss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在其第二版的设计里就使用的是这个思路，其改进如下图所示。</w:t>
      </w:r>
    </w:p>
    <w:p w14:paraId="3FA554AB" w14:textId="77777777" w:rsidR="00F37B9A" w:rsidRDefault="00C76CF7" w:rsidP="00F37B9A">
      <w:pPr>
        <w:pStyle w:val="CaptionedFigure"/>
        <w:jc w:val="center"/>
      </w:pPr>
      <w:r>
        <w:rPr>
          <w:noProof/>
        </w:rPr>
        <w:drawing>
          <wp:inline distT="0" distB="0" distL="0" distR="0" wp14:anchorId="5E0C0D4C" wp14:editId="0F670DAE">
            <wp:extent cx="5334000" cy="2159779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houyuqian/MyDocuments/chisel-learning/soNN/sonn2/pic/cmp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9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0925F5" w14:textId="5485FD73" w:rsidR="00372DA2" w:rsidRPr="00F37B9A" w:rsidRDefault="00F37B9A" w:rsidP="00F37B9A">
      <w:pPr>
        <w:pStyle w:val="ab"/>
        <w:jc w:val="center"/>
        <w:rPr>
          <w:sz w:val="21"/>
          <w:szCs w:val="21"/>
        </w:rPr>
      </w:pPr>
      <w:r w:rsidRPr="00F37B9A">
        <w:rPr>
          <w:rFonts w:hint="eastAsia"/>
          <w:sz w:val="21"/>
          <w:szCs w:val="21"/>
        </w:rPr>
        <w:t>图</w:t>
      </w:r>
      <w:r w:rsidRPr="00F37B9A">
        <w:rPr>
          <w:rFonts w:hint="eastAsia"/>
          <w:sz w:val="21"/>
          <w:szCs w:val="21"/>
        </w:rPr>
        <w:t xml:space="preserve"> </w:t>
      </w:r>
      <w:r w:rsidRPr="00F37B9A">
        <w:rPr>
          <w:sz w:val="21"/>
          <w:szCs w:val="21"/>
        </w:rPr>
        <w:fldChar w:fldCharType="begin"/>
      </w:r>
      <w:r w:rsidRPr="00F37B9A">
        <w:rPr>
          <w:sz w:val="21"/>
          <w:szCs w:val="21"/>
        </w:rPr>
        <w:instrText xml:space="preserve"> </w:instrText>
      </w:r>
      <w:r w:rsidRPr="00F37B9A">
        <w:rPr>
          <w:rFonts w:hint="eastAsia"/>
          <w:sz w:val="21"/>
          <w:szCs w:val="21"/>
        </w:rPr>
        <w:instrText>STYLEREF 1 \s</w:instrText>
      </w:r>
      <w:r w:rsidRPr="00F37B9A">
        <w:rPr>
          <w:sz w:val="21"/>
          <w:szCs w:val="21"/>
        </w:rPr>
        <w:instrText xml:space="preserve"> </w:instrText>
      </w:r>
      <w:r w:rsidRPr="00F37B9A">
        <w:rPr>
          <w:sz w:val="21"/>
          <w:szCs w:val="21"/>
        </w:rPr>
        <w:fldChar w:fldCharType="separate"/>
      </w:r>
      <w:r w:rsidRPr="00F37B9A">
        <w:rPr>
          <w:noProof/>
          <w:sz w:val="21"/>
          <w:szCs w:val="21"/>
        </w:rPr>
        <w:t>6</w:t>
      </w:r>
      <w:r w:rsidRPr="00F37B9A">
        <w:rPr>
          <w:sz w:val="21"/>
          <w:szCs w:val="21"/>
        </w:rPr>
        <w:fldChar w:fldCharType="end"/>
      </w:r>
      <w:r w:rsidRPr="00F37B9A">
        <w:rPr>
          <w:sz w:val="21"/>
          <w:szCs w:val="21"/>
        </w:rPr>
        <w:t>.</w:t>
      </w:r>
      <w:r w:rsidRPr="00F37B9A">
        <w:rPr>
          <w:sz w:val="21"/>
          <w:szCs w:val="21"/>
        </w:rPr>
        <w:fldChar w:fldCharType="begin"/>
      </w:r>
      <w:r w:rsidRPr="00F37B9A">
        <w:rPr>
          <w:sz w:val="21"/>
          <w:szCs w:val="21"/>
        </w:rPr>
        <w:instrText xml:space="preserve"> </w:instrText>
      </w:r>
      <w:r w:rsidRPr="00F37B9A">
        <w:rPr>
          <w:rFonts w:hint="eastAsia"/>
          <w:sz w:val="21"/>
          <w:szCs w:val="21"/>
        </w:rPr>
        <w:instrText xml:space="preserve">SEQ </w:instrText>
      </w:r>
      <w:r w:rsidRPr="00F37B9A">
        <w:rPr>
          <w:rFonts w:hint="eastAsia"/>
          <w:sz w:val="21"/>
          <w:szCs w:val="21"/>
        </w:rPr>
        <w:instrText>图</w:instrText>
      </w:r>
      <w:r w:rsidRPr="00F37B9A">
        <w:rPr>
          <w:rFonts w:hint="eastAsia"/>
          <w:sz w:val="21"/>
          <w:szCs w:val="21"/>
        </w:rPr>
        <w:instrText xml:space="preserve"> \* ARABIC \s 1</w:instrText>
      </w:r>
      <w:r w:rsidRPr="00F37B9A">
        <w:rPr>
          <w:sz w:val="21"/>
          <w:szCs w:val="21"/>
        </w:rPr>
        <w:instrText xml:space="preserve"> </w:instrText>
      </w:r>
      <w:r w:rsidRPr="00F37B9A">
        <w:rPr>
          <w:sz w:val="21"/>
          <w:szCs w:val="21"/>
        </w:rPr>
        <w:fldChar w:fldCharType="separate"/>
      </w:r>
      <w:r w:rsidRPr="00F37B9A">
        <w:rPr>
          <w:noProof/>
          <w:sz w:val="21"/>
          <w:szCs w:val="21"/>
        </w:rPr>
        <w:t>1</w:t>
      </w:r>
      <w:r w:rsidRPr="00F37B9A">
        <w:rPr>
          <w:sz w:val="21"/>
          <w:szCs w:val="21"/>
        </w:rPr>
        <w:fldChar w:fldCharType="end"/>
      </w:r>
      <w:r w:rsidRPr="00F37B9A">
        <w:rPr>
          <w:sz w:val="21"/>
          <w:szCs w:val="21"/>
        </w:rPr>
        <w:t xml:space="preserve"> </w:t>
      </w:r>
      <w:proofErr w:type="spellStart"/>
      <w:r w:rsidRPr="00F37B9A">
        <w:rPr>
          <w:sz w:val="21"/>
          <w:szCs w:val="21"/>
        </w:rPr>
        <w:t>Eyeriss</w:t>
      </w:r>
      <w:proofErr w:type="spellEnd"/>
      <w:r w:rsidRPr="00F37B9A">
        <w:rPr>
          <w:noProof/>
          <w:sz w:val="21"/>
          <w:szCs w:val="21"/>
        </w:rPr>
        <w:t xml:space="preserve"> </w:t>
      </w:r>
      <w:r w:rsidRPr="00F37B9A">
        <w:rPr>
          <w:rFonts w:hint="eastAsia"/>
          <w:noProof/>
          <w:sz w:val="21"/>
          <w:szCs w:val="21"/>
          <w:lang w:eastAsia="zh-CN"/>
        </w:rPr>
        <w:t>改进结构</w:t>
      </w:r>
    </w:p>
    <w:p w14:paraId="7901D81B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目</w:t>
      </w:r>
      <w:r>
        <w:rPr>
          <w:lang w:eastAsia="zh-CN"/>
        </w:rPr>
        <w:t>前的设计其实已经预留了接口，通过阵列第一行的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psum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接口，来输入部分和，因此可以将多个</w:t>
      </w:r>
      <w:r>
        <w:rPr>
          <w:lang w:eastAsia="zh-CN"/>
        </w:rPr>
        <w:t xml:space="preserve"> PE </w:t>
      </w:r>
      <w:r>
        <w:rPr>
          <w:lang w:eastAsia="zh-CN"/>
        </w:rPr>
        <w:t>阵列组合。不过为了灵活性的考虑，这部分的控制逻辑更适合用</w:t>
      </w:r>
      <w:r>
        <w:rPr>
          <w:lang w:eastAsia="zh-CN"/>
        </w:rPr>
        <w:t xml:space="preserve"> CPU </w:t>
      </w:r>
      <w:r>
        <w:rPr>
          <w:lang w:eastAsia="zh-CN"/>
        </w:rPr>
        <w:t>来实现。</w:t>
      </w:r>
    </w:p>
    <w:p w14:paraId="56CC752D" w14:textId="77777777" w:rsidR="00372DA2" w:rsidRDefault="00C76CF7">
      <w:pPr>
        <w:pStyle w:val="2"/>
        <w:rPr>
          <w:lang w:eastAsia="zh-CN"/>
        </w:rPr>
      </w:pPr>
      <w:bookmarkStart w:id="17" w:name="其他算子的实现"/>
      <w:bookmarkEnd w:id="16"/>
      <w:r>
        <w:rPr>
          <w:lang w:eastAsia="zh-CN"/>
        </w:rPr>
        <w:lastRenderedPageBreak/>
        <w:t>其他算子的实现</w:t>
      </w:r>
    </w:p>
    <w:p w14:paraId="7CB81271" w14:textId="77777777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目前只实现了卷积运算和激活运算，并且激活运算只有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relu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一种，后面可以添加池化运算，全连接层等。</w:t>
      </w:r>
    </w:p>
    <w:p w14:paraId="3CA863C0" w14:textId="77777777" w:rsidR="00372DA2" w:rsidRDefault="00C76CF7">
      <w:pPr>
        <w:pStyle w:val="1"/>
        <w:rPr>
          <w:lang w:eastAsia="zh-CN"/>
        </w:rPr>
      </w:pPr>
      <w:bookmarkStart w:id="18" w:name="参考文献"/>
      <w:bookmarkEnd w:id="15"/>
      <w:bookmarkEnd w:id="17"/>
      <w:r>
        <w:rPr>
          <w:lang w:eastAsia="zh-CN"/>
        </w:rPr>
        <w:t>参考文献</w:t>
      </w:r>
    </w:p>
    <w:p w14:paraId="23078967" w14:textId="77777777" w:rsidR="00372DA2" w:rsidRDefault="00C76CF7" w:rsidP="0038360E">
      <w:pPr>
        <w:pStyle w:val="FirstParagraph"/>
        <w:ind w:firstLineChars="0" w:firstLine="0"/>
        <w:rPr>
          <w:lang w:eastAsia="zh-CN"/>
        </w:rPr>
      </w:pPr>
      <w:r>
        <w:rPr>
          <w:lang w:eastAsia="zh-CN"/>
        </w:rPr>
        <w:t xml:space="preserve">[1] </w:t>
      </w:r>
      <w:hyperlink r:id="rId24">
        <w:r>
          <w:rPr>
            <w:rStyle w:val="ae"/>
            <w:lang w:eastAsia="zh-CN"/>
          </w:rPr>
          <w:t>https://docs.nvidia.com/gpudirect-storage/design-guide/index.html</w:t>
        </w:r>
      </w:hyperlink>
    </w:p>
    <w:p w14:paraId="732F0749" w14:textId="77777777" w:rsidR="00372DA2" w:rsidRDefault="00C76CF7" w:rsidP="0038360E">
      <w:pPr>
        <w:pStyle w:val="a0"/>
        <w:ind w:firstLineChars="0" w:firstLine="0"/>
      </w:pPr>
      <w:r>
        <w:t xml:space="preserve">[2] </w:t>
      </w:r>
      <w:hyperlink r:id="rId25">
        <w:r>
          <w:rPr>
            <w:rStyle w:val="ae"/>
          </w:rPr>
          <w:t>http://on-deman</w:t>
        </w:r>
        <w:r>
          <w:rPr>
            <w:rStyle w:val="ae"/>
          </w:rPr>
          <w:t>d.gputechconf.com/gtc/2017/presentation/s7310-8-bit-inference-with-tensorrt.pdf</w:t>
        </w:r>
      </w:hyperlink>
    </w:p>
    <w:p w14:paraId="6E3777AC" w14:textId="77777777" w:rsidR="00372DA2" w:rsidRDefault="00C76CF7" w:rsidP="0038360E">
      <w:pPr>
        <w:pStyle w:val="a0"/>
        <w:ind w:firstLineChars="0" w:firstLine="0"/>
      </w:pPr>
      <w:r>
        <w:t xml:space="preserve">[3] SHEN H, GONG J, LIU X, et al. HIGHLY EFFICIENT 8-BIT LOW PRECISION INFERENCE OF CONVOLUTIONAL NEURAL NETWORKS[EB/OL]. 2019. </w:t>
      </w:r>
      <w:hyperlink r:id="rId26">
        <w:r>
          <w:rPr>
            <w:rStyle w:val="ae"/>
          </w:rPr>
          <w:t>https://openreview.net/forum?id=SklzIjActX</w:t>
        </w:r>
      </w:hyperlink>
      <w:r>
        <w:t>.</w:t>
      </w:r>
    </w:p>
    <w:p w14:paraId="60F700F0" w14:textId="77777777" w:rsidR="00372DA2" w:rsidRDefault="00C76CF7" w:rsidP="0038360E">
      <w:pPr>
        <w:pStyle w:val="a0"/>
        <w:ind w:firstLineChars="0" w:firstLine="0"/>
      </w:pPr>
      <w:r>
        <w:t xml:space="preserve">[4] JOUPPI N P, YOUNG C, PATIL N, et al. In-datacenter performance analysis of a tensor processing unit [J/OL]. CoRR, 2017, abs/1704.04760. </w:t>
      </w:r>
      <w:hyperlink r:id="rId27">
        <w:r>
          <w:rPr>
            <w:rStyle w:val="ae"/>
          </w:rPr>
          <w:t>http://</w:t>
        </w:r>
        <w:r>
          <w:rPr>
            <w:rStyle w:val="ae"/>
          </w:rPr>
          <w:t>arxiv.org/abs/1704.04760</w:t>
        </w:r>
      </w:hyperlink>
      <w:r>
        <w:t>.</w:t>
      </w:r>
    </w:p>
    <w:p w14:paraId="7EEBCFF9" w14:textId="77777777" w:rsidR="00372DA2" w:rsidRDefault="00C76CF7" w:rsidP="0038360E">
      <w:pPr>
        <w:pStyle w:val="a0"/>
        <w:ind w:firstLineChars="0" w:firstLine="0"/>
      </w:pPr>
      <w:r>
        <w:t xml:space="preserve">[5] CHEN T, DU Z, SUN N, et al. Diannao: A small-footprint high-throughput accelerator for ubiquitous machine-learning[J/OL]. SIGARCH Comput. Archit. News, 2014, 42(1):269–284. </w:t>
      </w:r>
      <w:hyperlink r:id="rId28">
        <w:r>
          <w:rPr>
            <w:rStyle w:val="ae"/>
          </w:rPr>
          <w:t>https://doi.org</w:t>
        </w:r>
        <w:r>
          <w:rPr>
            <w:rStyle w:val="ae"/>
          </w:rPr>
          <w:t>/10</w:t>
        </w:r>
      </w:hyperlink>
      <w:r>
        <w:t>. 1145/2654822.2541967.</w:t>
      </w:r>
    </w:p>
    <w:p w14:paraId="37968D07" w14:textId="77777777" w:rsidR="00372DA2" w:rsidRDefault="00C76CF7" w:rsidP="0038360E">
      <w:pPr>
        <w:pStyle w:val="a0"/>
        <w:ind w:firstLineChars="0" w:firstLine="0"/>
      </w:pPr>
      <w:r>
        <w:t>[6] Jonathan Frankle, David J. Schwab, Ari S. Morcos: “Training BatchNorm and Only BatchNorm: On the Expressive Power of Random Features in CNNs”, 2020; [</w:t>
      </w:r>
      <w:hyperlink r:id="rId29">
        <w:r>
          <w:rPr>
            <w:rStyle w:val="ae"/>
          </w:rPr>
          <w:t>http://arxiv.org/abs/2003.00152</w:t>
        </w:r>
      </w:hyperlink>
      <w:r>
        <w:t xml:space="preserve"> arXiv:2003.00152].</w:t>
      </w:r>
    </w:p>
    <w:p w14:paraId="25AD0BE7" w14:textId="36E27516" w:rsidR="00372DA2" w:rsidRDefault="00C76CF7" w:rsidP="0038360E">
      <w:pPr>
        <w:pStyle w:val="a0"/>
        <w:ind w:firstLineChars="0" w:firstLine="0"/>
      </w:pPr>
      <w:r>
        <w:t>[</w:t>
      </w:r>
      <w:r w:rsidR="000F212F">
        <w:t>7</w:t>
      </w:r>
      <w:r>
        <w:t xml:space="preserve">] Y.-H. Chen, J. Emer, and V. Sze, “Eyeriss: A Spatial Architecture for Energy-Efficient Dataflow for Convolutional Neural Networks,” in </w:t>
      </w:r>
      <w:r>
        <w:rPr>
          <w:i/>
          <w:iCs/>
        </w:rPr>
        <w:t>2016 ACM/IEEE 43rd Annual International Symposium on Computer Arch</w:t>
      </w:r>
      <w:r>
        <w:rPr>
          <w:i/>
          <w:iCs/>
        </w:rPr>
        <w:t>itecture (ISCA)</w:t>
      </w:r>
      <w:r>
        <w:t>, 2016, pp. 367–379.</w:t>
      </w:r>
    </w:p>
    <w:p w14:paraId="7AAE65E5" w14:textId="64E5B705" w:rsidR="00372DA2" w:rsidRDefault="00C76CF7" w:rsidP="0038360E">
      <w:pPr>
        <w:pStyle w:val="a0"/>
        <w:ind w:firstLineChars="0" w:firstLine="0"/>
      </w:pPr>
      <w:r>
        <w:t>[</w:t>
      </w:r>
      <w:r w:rsidR="000F212F">
        <w:t>8</w:t>
      </w:r>
      <w:r>
        <w:t xml:space="preserve">] Y.-H. Chen, T. Krishna, J. S. Emer, and V. Sze, “Eyeriss: An energy-efficient reconfigurable accelerator for deep convolutional neural networks,” </w:t>
      </w:r>
      <w:r>
        <w:rPr>
          <w:i/>
          <w:iCs/>
        </w:rPr>
        <w:t>IEEE J. Solid-State Circuits</w:t>
      </w:r>
      <w:r>
        <w:t>, vol. 52, no. 1, pp. 127–138, 2016.</w:t>
      </w:r>
    </w:p>
    <w:p w14:paraId="0F87FF40" w14:textId="503560D2" w:rsidR="00372DA2" w:rsidRDefault="00C76CF7" w:rsidP="0038360E">
      <w:pPr>
        <w:pStyle w:val="a0"/>
        <w:ind w:firstLineChars="0" w:firstLine="0"/>
      </w:pPr>
      <w:r>
        <w:lastRenderedPageBreak/>
        <w:t>[</w:t>
      </w:r>
      <w:r w:rsidR="000F212F">
        <w:t>9</w:t>
      </w:r>
      <w:r>
        <w:t xml:space="preserve">] Y.-H. Chen, T.-J. Yang, J. Emer, and </w:t>
      </w:r>
      <w:r>
        <w:t xml:space="preserve">V. Sze, “Eyeriss v2: A Flexible Accelerator for Emerging Deep Neural Networks on Mobile Devices,” </w:t>
      </w:r>
      <w:r>
        <w:rPr>
          <w:i/>
          <w:iCs/>
        </w:rPr>
        <w:t>arXiv Prepr. arXiv1807.07928</w:t>
      </w:r>
      <w:r>
        <w:t>, 2018.</w:t>
      </w:r>
    </w:p>
    <w:p w14:paraId="6F57F3DE" w14:textId="3DEC2E88" w:rsidR="00372DA2" w:rsidRDefault="00C76CF7" w:rsidP="0038360E">
      <w:pPr>
        <w:pStyle w:val="a0"/>
        <w:ind w:firstLineChars="0" w:firstLine="0"/>
      </w:pPr>
      <w:r>
        <w:t>[</w:t>
      </w:r>
      <w:r w:rsidR="000F212F">
        <w:t>10</w:t>
      </w:r>
      <w:r>
        <w:t xml:space="preserve">] </w:t>
      </w:r>
      <w:hyperlink r:id="rId30">
        <w:r>
          <w:rPr>
            <w:rStyle w:val="ae"/>
          </w:rPr>
          <w:t>https://www.chisel-lang.org/</w:t>
        </w:r>
      </w:hyperlink>
      <w:bookmarkEnd w:id="18"/>
    </w:p>
    <w:sectPr w:rsidR="00372DA2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704316" w14:textId="77777777" w:rsidR="00C76CF7" w:rsidRDefault="00C76CF7">
      <w:pPr>
        <w:spacing w:after="0"/>
      </w:pPr>
      <w:r>
        <w:separator/>
      </w:r>
    </w:p>
  </w:endnote>
  <w:endnote w:type="continuationSeparator" w:id="0">
    <w:p w14:paraId="35A7AC28" w14:textId="77777777" w:rsidR="00C76CF7" w:rsidRDefault="00C76CF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25404F" w14:textId="77777777" w:rsidR="00C76CF7" w:rsidRDefault="00C76CF7">
      <w:r>
        <w:separator/>
      </w:r>
    </w:p>
  </w:footnote>
  <w:footnote w:type="continuationSeparator" w:id="0">
    <w:p w14:paraId="3D715591" w14:textId="77777777" w:rsidR="00C76CF7" w:rsidRDefault="00C76C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C6D0CFCA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CF5EC83A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FB601E4C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6E48406E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7CFA0512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E4A63530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2118DA86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F2368F54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DF36BC2A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026EA0D8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000A990"/>
    <w:multiLevelType w:val="multilevel"/>
    <w:tmpl w:val="5992BF1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1" w15:restartNumberingAfterBreak="0">
    <w:nsid w:val="0000A991"/>
    <w:multiLevelType w:val="multilevel"/>
    <w:tmpl w:val="4D203E4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2" w15:restartNumberingAfterBreak="0">
    <w:nsid w:val="22B07630"/>
    <w:multiLevelType w:val="multilevel"/>
    <w:tmpl w:val="B9DA87EE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71C033D0"/>
    <w:multiLevelType w:val="multilevel"/>
    <w:tmpl w:val="A798002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0"/>
  </w:num>
  <w:num w:numId="2">
    <w:abstractNumId w:val="11"/>
  </w:num>
  <w:num w:numId="3">
    <w:abstractNumId w:val="1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9"/>
  </w:num>
  <w:num w:numId="9">
    <w:abstractNumId w:val="0"/>
  </w:num>
  <w:num w:numId="10">
    <w:abstractNumId w:val="1"/>
  </w:num>
  <w:num w:numId="11">
    <w:abstractNumId w:val="2"/>
  </w:num>
  <w:num w:numId="12">
    <w:abstractNumId w:val="3"/>
  </w:num>
  <w:num w:numId="13">
    <w:abstractNumId w:val="8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72DA2"/>
    <w:rsid w:val="000931C7"/>
    <w:rsid w:val="000F212F"/>
    <w:rsid w:val="001354B7"/>
    <w:rsid w:val="001B6FFA"/>
    <w:rsid w:val="00216A22"/>
    <w:rsid w:val="00271BC1"/>
    <w:rsid w:val="00273BFA"/>
    <w:rsid w:val="002E4877"/>
    <w:rsid w:val="003066AE"/>
    <w:rsid w:val="00372DA2"/>
    <w:rsid w:val="0038360E"/>
    <w:rsid w:val="00447929"/>
    <w:rsid w:val="004634FD"/>
    <w:rsid w:val="004C1613"/>
    <w:rsid w:val="004C5710"/>
    <w:rsid w:val="005A049B"/>
    <w:rsid w:val="006041B5"/>
    <w:rsid w:val="00772BEF"/>
    <w:rsid w:val="00784F95"/>
    <w:rsid w:val="007F08D6"/>
    <w:rsid w:val="00807F9F"/>
    <w:rsid w:val="00B10C74"/>
    <w:rsid w:val="00B82FDA"/>
    <w:rsid w:val="00C756B2"/>
    <w:rsid w:val="00C76CF7"/>
    <w:rsid w:val="00CD19DA"/>
    <w:rsid w:val="00CE6033"/>
    <w:rsid w:val="00F303B3"/>
    <w:rsid w:val="00F37B9A"/>
    <w:rsid w:val="00F7322C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D55EB"/>
  <w15:docId w15:val="{4D3EB26E-7465-4C43-8D0C-9659EA12A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rsid w:val="000931C7"/>
    <w:pPr>
      <w:keepNext/>
      <w:keepLines/>
      <w:numPr>
        <w:numId w:val="14"/>
      </w:numPr>
      <w:spacing w:before="480" w:after="0"/>
      <w:outlineLvl w:val="0"/>
    </w:pPr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rsid w:val="00B82FDA"/>
    <w:pPr>
      <w:keepNext/>
      <w:keepLines/>
      <w:numPr>
        <w:ilvl w:val="1"/>
        <w:numId w:val="1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rsid w:val="004634FD"/>
    <w:pPr>
      <w:spacing w:before="180" w:after="180" w:line="360" w:lineRule="auto"/>
      <w:ind w:firstLineChars="200" w:firstLine="200"/>
    </w:pPr>
    <w:rPr>
      <w:rFonts w:ascii="Times New Roman" w:hAnsi="Times New Roman"/>
    </w:r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5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6">
    <w:name w:val="Subtitle"/>
    <w:basedOn w:val="a5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7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8">
    <w:name w:val="Bibliography"/>
    <w:basedOn w:val="a"/>
    <w:qFormat/>
  </w:style>
  <w:style w:type="paragraph" w:styleId="a9">
    <w:name w:val="Block Text"/>
    <w:basedOn w:val="a0"/>
    <w:next w:val="a0"/>
    <w:uiPriority w:val="9"/>
    <w:unhideWhenUsed/>
    <w:qFormat/>
    <w:pPr>
      <w:spacing w:before="100" w:after="100"/>
      <w:ind w:left="480" w:right="480" w:firstLine="0"/>
    </w:pPr>
  </w:style>
  <w:style w:type="paragraph" w:styleId="aa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b">
    <w:name w:val="caption"/>
    <w:basedOn w:val="a"/>
    <w:link w:val="ac"/>
    <w:pPr>
      <w:spacing w:after="120"/>
    </w:pPr>
    <w:rPr>
      <w:i/>
    </w:rPr>
  </w:style>
  <w:style w:type="paragraph" w:customStyle="1" w:styleId="TableCaption">
    <w:name w:val="Table Caption"/>
    <w:basedOn w:val="ab"/>
    <w:pPr>
      <w:keepNext/>
    </w:pPr>
  </w:style>
  <w:style w:type="paragraph" w:customStyle="1" w:styleId="ImageCaption">
    <w:name w:val="Image Caption"/>
    <w:basedOn w:val="ab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c">
    <w:name w:val="题注 字符"/>
    <w:basedOn w:val="a1"/>
    <w:link w:val="ab"/>
  </w:style>
  <w:style w:type="character" w:customStyle="1" w:styleId="VerbatimChar">
    <w:name w:val="Verbatim Char"/>
    <w:basedOn w:val="ac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c"/>
  </w:style>
  <w:style w:type="character" w:styleId="ad">
    <w:name w:val="footnote reference"/>
    <w:basedOn w:val="ac"/>
    <w:rPr>
      <w:vertAlign w:val="superscript"/>
    </w:rPr>
  </w:style>
  <w:style w:type="character" w:styleId="ae">
    <w:name w:val="Hyperlink"/>
    <w:basedOn w:val="ac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styleId="af">
    <w:name w:val="Placeholder Text"/>
    <w:basedOn w:val="a1"/>
    <w:semiHidden/>
    <w:rsid w:val="00271BC1"/>
    <w:rPr>
      <w:color w:val="808080"/>
    </w:rPr>
  </w:style>
  <w:style w:type="table" w:styleId="af0">
    <w:name w:val="Table Grid"/>
    <w:basedOn w:val="a2"/>
    <w:uiPriority w:val="59"/>
    <w:rsid w:val="00CE6033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/>
    </w:pPr>
    <w:rPr>
      <w:rFonts w:ascii="Calibri" w:hAnsi="Calibri" w:cs="Calibri"/>
      <w:sz w:val="21"/>
      <w:szCs w:val="22"/>
      <w:lang w:eastAsia="zh-C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4">
    <w:name w:val="正文文本 字符"/>
    <w:basedOn w:val="a1"/>
    <w:link w:val="a0"/>
    <w:rsid w:val="004634FD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openreview.net/forum?id=SklzIjActX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svg"/><Relationship Id="rId25" Type="http://schemas.openxmlformats.org/officeDocument/2006/relationships/hyperlink" Target="http://on-demand.gputechconf.com/gtc/2017/presentation/s7310-8-bit-inference-with-tensorrt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svg"/><Relationship Id="rId29" Type="http://schemas.openxmlformats.org/officeDocument/2006/relationships/hyperlink" Target="http://arxiv.org/abs/2003.0015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.nvidia.com/gpudirect-storage/design-guide/index.html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image" Target="media/image16.png"/><Relationship Id="rId28" Type="http://schemas.openxmlformats.org/officeDocument/2006/relationships/hyperlink" Target="https://doi.org/1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svg"/><Relationship Id="rId27" Type="http://schemas.openxmlformats.org/officeDocument/2006/relationships/hyperlink" Target="http://arxiv.org/abs/1704.04760" TargetMode="External"/><Relationship Id="rId30" Type="http://schemas.openxmlformats.org/officeDocument/2006/relationships/hyperlink" Target="https://www.chisel-lang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330D041-D17C-494A-A39C-F17E5BCF9E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15</Pages>
  <Words>1310</Words>
  <Characters>7469</Characters>
  <Application>Microsoft Office Word</Application>
  <DocSecurity>0</DocSecurity>
  <Lines>62</Lines>
  <Paragraphs>17</Paragraphs>
  <ScaleCrop>false</ScaleCrop>
  <Company/>
  <LinksUpToDate>false</LinksUpToDate>
  <CharactersWithSpaces>8762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周玉乾</cp:lastModifiedBy>
  <cp:revision>29</cp:revision>
  <dcterms:created xsi:type="dcterms:W3CDTF">2021-07-13T13:07:00Z</dcterms:created>
  <dcterms:modified xsi:type="dcterms:W3CDTF">2021-07-13T14:18:00Z</dcterms:modified>
</cp:coreProperties>
</file>