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闭包是什么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闭包就是能够读取其他函数内部变量的函数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所以闭包可以理解成“定义在一个函数内部的函数”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闭包有什么作用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在本质上，闭包是将函数内部和函数外部连接起来的桥梁。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闭包使用场景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1、保护函数内的变量安全。以最开始的例子为例，函数a中i只有函数b才能访问，而无法通过其他途径访问到，因此保护了i的安全性。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2、在内存中维持一个变量。依然如前例，由于闭包，函数a中i的一直存在于内存中，因此每次执行c（），都会给i自加1。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以上两点是闭包最基本的应用场景，很多经典案例都源于此。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Go语言的函数与闭包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函数是一等公民：函数可以作为变量、参数、返回值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go语言对函数式编程的支持主要体现在闭包上面</w:t>
      </w:r>
      <w:r>
        <w:rPr>
          <w:rFonts w:hint="eastAsia"/>
          <w:lang w:val="en-US" w:eastAsia="zh-CN"/>
        </w:rPr>
        <w:t>，因为函数可以作为变量、参数、返回值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6055" cy="3900170"/>
            <wp:effectExtent l="0" t="0" r="1079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900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PHP闭包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函数也可以作为变量、参数、返回值。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不过函数不能直接使用父作用域的变量，需要用global关键字申明这是全局变量，否则以为使用的是局部变量（因为使用变量无需申明）</w:t>
      </w:r>
    </w:p>
    <w:p>
      <w:r>
        <w:drawing>
          <wp:inline distT="0" distB="0" distL="114300" distR="114300">
            <wp:extent cx="3057525" cy="2990850"/>
            <wp:effectExtent l="0" t="0" r="9525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用use可以继承父作用域的变量，不过继承变量是临时变量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继承变量的值来自于函数定义的时候，后续被继承变量发生改变时，继承变量不受影响</w:t>
      </w:r>
    </w:p>
    <w:p>
      <w:r>
        <w:drawing>
          <wp:inline distT="0" distB="0" distL="114300" distR="114300">
            <wp:extent cx="5271135" cy="2541270"/>
            <wp:effectExtent l="0" t="0" r="5715" b="1143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41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947CEF"/>
    <w:rsid w:val="08172F7F"/>
    <w:rsid w:val="097F57AC"/>
    <w:rsid w:val="09E7002E"/>
    <w:rsid w:val="0CC51192"/>
    <w:rsid w:val="0CD42243"/>
    <w:rsid w:val="194D2291"/>
    <w:rsid w:val="1F5E0C56"/>
    <w:rsid w:val="1FE078EB"/>
    <w:rsid w:val="21615340"/>
    <w:rsid w:val="22886330"/>
    <w:rsid w:val="235C7A5E"/>
    <w:rsid w:val="2986181D"/>
    <w:rsid w:val="2A3E684C"/>
    <w:rsid w:val="2EB30260"/>
    <w:rsid w:val="30994CE3"/>
    <w:rsid w:val="3C10065A"/>
    <w:rsid w:val="3D0D3E49"/>
    <w:rsid w:val="421C2196"/>
    <w:rsid w:val="4B1B0516"/>
    <w:rsid w:val="4E7F0C4C"/>
    <w:rsid w:val="50A429C6"/>
    <w:rsid w:val="60362842"/>
    <w:rsid w:val="6A046761"/>
    <w:rsid w:val="6E1B4A9D"/>
    <w:rsid w:val="712F2739"/>
    <w:rsid w:val="744305AC"/>
    <w:rsid w:val="771124F9"/>
    <w:rsid w:val="7DD77DE0"/>
    <w:rsid w:val="7EB10E68"/>
    <w:rsid w:val="7EEC7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Office_11.1.0.8412_F1E327BC-269C-435d-A152-05C5408002CA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v_zwhzhang</dc:creator>
  <cp:lastModifiedBy>来杯咖啡</cp:lastModifiedBy>
  <dcterms:modified xsi:type="dcterms:W3CDTF">2019-03-24T06:31:15Z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