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简介</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模型是</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"http://en.wikipedia.org/wiki/Model%E2%80%93view%E2%80%93controller"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MVC</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模式中的一部分， 是代表业务数据、规则和逻辑的对象。</w:t>
      </w:r>
    </w:p>
    <w:p>
      <w:pPr>
        <w:pStyle w:val="5"/>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19"/>
          <w:szCs w:val="19"/>
        </w:rPr>
      </w:pPr>
      <w:r>
        <w:rPr>
          <w:rFonts w:hint="default" w:ascii="Helvetica" w:hAnsi="Helvetica" w:eastAsia="Helvetica" w:cs="Helvetica"/>
          <w:i w:val="0"/>
          <w:iCs w:val="0"/>
          <w:caps w:val="0"/>
          <w:color w:val="212529"/>
          <w:spacing w:val="0"/>
          <w:sz w:val="19"/>
          <w:szCs w:val="19"/>
          <w:shd w:val="clear" w:fill="FFFFFF"/>
        </w:rPr>
        <w:t>可通过继承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"https://www.yiichina.com/doc/api/2.0/yii-base-model"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yii\base\Model</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或它的子类定义模型类， 基类</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"https://www.yiichina.com/doc/api/2.0/yii-base-model"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yii\base\Model</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支持许多实用的特性：</w:t>
      </w:r>
    </w:p>
    <w:p>
      <w:pPr>
        <w:keepNext w:val="0"/>
        <w:keepLines w:val="0"/>
        <w:widowControl/>
        <w:numPr>
          <w:ilvl w:val="0"/>
          <w:numId w:val="1"/>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"https://www.yiichina.com/doc/guide/2.0/structure-models" \l "attributes"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属性</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代表可像普通类属性或数组 一样被访问的业务数据;</w:t>
      </w:r>
    </w:p>
    <w:p>
      <w:pPr>
        <w:keepNext w:val="0"/>
        <w:keepLines w:val="0"/>
        <w:widowControl/>
        <w:numPr>
          <w:ilvl w:val="0"/>
          <w:numId w:val="1"/>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"https://www.yiichina.com/doc/guide/2.0/structure-models" \l "attribute-labels"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属性标签</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指定属性显示出来的标签;</w:t>
      </w:r>
    </w:p>
    <w:p>
      <w:pPr>
        <w:keepNext w:val="0"/>
        <w:keepLines w:val="0"/>
        <w:widowControl/>
        <w:numPr>
          <w:ilvl w:val="0"/>
          <w:numId w:val="1"/>
        </w:numPr>
        <w:suppressLineNumbers w:val="0"/>
        <w:spacing w:before="0" w:beforeAutospacing="1" w:after="0" w:afterAutospacing="1"/>
        <w:ind w:left="720" w:hanging="360"/>
        <w:jc w:val="left"/>
        <w:rPr>
          <w:color w:val="C00000"/>
          <w14:textFill>
            <w14:gradFill>
              <w14:gsLst>
                <w14:gs w14:pos="0">
                  <w14:srgbClr w14:val="E30000"/>
                </w14:gs>
                <w14:gs w14:pos="100000">
                  <w14:srgbClr w14:val="760303"/>
                </w14:gs>
              </w14:gsLst>
              <w14:lin w14:scaled="0"/>
            </w14:gradFill>
          </w14:textFill>
        </w:rPr>
      </w:pP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"https://www.yiichina.com/doc/guide/2.0/structure-models" \l "massive-assignment"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块赋值</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支持一步给许多属性赋值;</w:t>
      </w:r>
      <w:r>
        <w:rPr>
          <w:rFonts w:hint="eastAsia" w:ascii="Helvetica" w:hAnsi="Helvetica" w:eastAsia="宋体" w:cs="Helvetica"/>
          <w:i w:val="0"/>
          <w:iCs w:val="0"/>
          <w:caps w:val="0"/>
          <w:color w:val="212529"/>
          <w:spacing w:val="0"/>
          <w:sz w:val="19"/>
          <w:szCs w:val="19"/>
          <w:shd w:val="clear" w:fill="FFFFFF"/>
          <w:lang w:eastAsia="zh-CN"/>
        </w:rPr>
        <w:t>——</w:t>
      </w:r>
      <w:r>
        <w:rPr>
          <w:rFonts w:hint="eastAsia" w:ascii="Helvetica" w:hAnsi="Helvetica" w:eastAsia="宋体" w:cs="Helvetica"/>
          <w:i w:val="0"/>
          <w:iCs w:val="0"/>
          <w:caps w:val="0"/>
          <w:color w:val="C00000"/>
          <w:spacing w:val="0"/>
          <w:sz w:val="19"/>
          <w:szCs w:val="19"/>
          <w:shd w:val="clear" w:fill="FFFFFF"/>
          <w:lang w:val="en-US" w:eastAsia="zh-CN"/>
          <w14:textFill>
            <w14:gradFill>
              <w14:gsLst>
                <w14:gs w14:pos="0">
                  <w14:srgbClr w14:val="E30000"/>
                </w14:gs>
                <w14:gs w14:pos="100000">
                  <w14:srgbClr w14:val="760303"/>
                </w14:gs>
              </w14:gsLst>
              <w14:lin w14:scaled="0"/>
            </w14:gradFill>
          </w14:textFill>
        </w:rPr>
        <w:t>注意，在更新表数据的时候块赋值别乱用，以免被篡改数据</w:t>
      </w:r>
    </w:p>
    <w:p>
      <w:pPr>
        <w:keepNext w:val="0"/>
        <w:keepLines w:val="0"/>
        <w:widowControl/>
        <w:numPr>
          <w:ilvl w:val="0"/>
          <w:numId w:val="1"/>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"https://www.yiichina.com/doc/guide/2.0/structure-models" \l "validation-rules"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验证规则</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确保输入数据符合所申明的验证规则;</w:t>
      </w:r>
    </w:p>
    <w:p>
      <w:pPr>
        <w:keepNext w:val="0"/>
        <w:keepLines w:val="0"/>
        <w:widowControl/>
        <w:numPr>
          <w:ilvl w:val="0"/>
          <w:numId w:val="1"/>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"https://www.yiichina.com/doc/guide/2.0/structure-models" \l "data-exporting"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数据导出</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允许模型数据导出为自定义格式的数组。</w:t>
      </w:r>
    </w:p>
    <w:p>
      <w:pPr>
        <w:pStyle w:val="2"/>
        <w:bidi w:val="0"/>
        <w:rPr>
          <w:rFonts w:hint="default"/>
        </w:rPr>
      </w:pPr>
      <w:r>
        <w:rPr>
          <w:rFonts w:hint="default"/>
        </w:rPr>
        <w:t>属性</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模型通过</w:t>
      </w:r>
      <w:r>
        <w:rPr>
          <w:rFonts w:hint="default" w:ascii="Helvetica" w:hAnsi="Helvetica" w:eastAsia="Helvetica" w:cs="Helvetica"/>
          <w:i w:val="0"/>
          <w:iCs w:val="0"/>
          <w:caps w:val="0"/>
          <w:color w:val="212529"/>
          <w:spacing w:val="0"/>
          <w:sz w:val="19"/>
          <w:szCs w:val="19"/>
          <w:shd w:val="clear" w:fill="FFFFFF"/>
        </w:rPr>
        <w:t> </w:t>
      </w:r>
      <w:r>
        <w:rPr>
          <w:rStyle w:val="8"/>
          <w:rFonts w:hint="default" w:ascii="Helvetica" w:hAnsi="Helvetica" w:eastAsia="Helvetica" w:cs="Helvetica"/>
          <w:caps w:val="0"/>
          <w:color w:val="212529"/>
          <w:spacing w:val="0"/>
          <w:sz w:val="19"/>
          <w:szCs w:val="19"/>
          <w:shd w:val="clear" w:fill="FFFFFF"/>
        </w:rPr>
        <w:t>属性</w:t>
      </w:r>
      <w:r>
        <w:rPr>
          <w:rFonts w:hint="default" w:ascii="Helvetica" w:hAnsi="Helvetica" w:eastAsia="Helvetica" w:cs="Helvetica"/>
          <w:i w:val="0"/>
          <w:iCs w:val="0"/>
          <w:caps w:val="0"/>
          <w:color w:val="212529"/>
          <w:spacing w:val="0"/>
          <w:sz w:val="19"/>
          <w:szCs w:val="19"/>
          <w:shd w:val="clear" w:fill="FFFFFF"/>
        </w:rPr>
        <w:t> 来代表业务数据，每个属性像是模型的公有可访问属性，</w:t>
      </w:r>
    </w:p>
    <w:p>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"https://www.yiichina.com/doc/api/2.0/yii-base-model" \l "attributes()-detail"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yii\base\Model::attributes()</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指定模型所拥有的属性。</w:t>
      </w:r>
    </w:p>
    <w:p>
      <w:r>
        <w:drawing>
          <wp:inline distT="0" distB="0" distL="114300" distR="114300">
            <wp:extent cx="5266055" cy="2936240"/>
            <wp:effectExtent l="0" t="0" r="698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2936240"/>
                    </a:xfrm>
                    <a:prstGeom prst="rect">
                      <a:avLst/>
                    </a:prstGeom>
                    <a:noFill/>
                    <a:ln>
                      <a:noFill/>
                    </a:ln>
                  </pic:spPr>
                </pic:pic>
              </a:graphicData>
            </a:graphic>
          </wp:inline>
        </w:drawing>
      </w:r>
    </w:p>
    <w:p>
      <w:pPr>
        <w:pStyle w:val="3"/>
        <w:keepNext w:val="0"/>
        <w:keepLines w:val="0"/>
        <w:widowControl/>
        <w:suppressLineNumbers w:val="0"/>
        <w:shd w:val="clear" w:fill="FFFFFF"/>
        <w:spacing w:before="0" w:beforeAutospacing="0" w:line="14" w:lineRule="atLeast"/>
        <w:ind w:left="0" w:firstLine="0"/>
        <w:jc w:val="left"/>
        <w:rPr>
          <w:rFonts w:ascii="Helvetica" w:hAnsi="Helvetica" w:eastAsia="Helvetica" w:cs="Helvetica"/>
          <w:i w:val="0"/>
          <w:iCs w:val="0"/>
          <w:caps w:val="0"/>
          <w:color w:val="212529"/>
          <w:spacing w:val="0"/>
        </w:rPr>
      </w:pPr>
      <w:r>
        <w:rPr>
          <w:rFonts w:hint="default" w:ascii="Helvetica" w:hAnsi="Helvetica" w:eastAsia="Helvetica" w:cs="Helvetica"/>
          <w:i w:val="0"/>
          <w:iCs w:val="0"/>
          <w:caps w:val="0"/>
          <w:color w:val="212529"/>
          <w:spacing w:val="0"/>
          <w:shd w:val="clear" w:fill="FFFFFF"/>
        </w:rPr>
        <w:t>属性标签</w:t>
      </w:r>
    </w:p>
    <w:p>
      <w:pPr>
        <w:pStyle w:val="5"/>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19"/>
          <w:szCs w:val="19"/>
        </w:rPr>
      </w:pPr>
      <w:r>
        <w:rPr>
          <w:rFonts w:hint="default" w:ascii="Helvetica" w:hAnsi="Helvetica" w:eastAsia="Helvetica" w:cs="Helvetica"/>
          <w:i w:val="0"/>
          <w:iCs w:val="0"/>
          <w:caps w:val="0"/>
          <w:color w:val="212529"/>
          <w:spacing w:val="0"/>
          <w:sz w:val="19"/>
          <w:szCs w:val="19"/>
          <w:shd w:val="clear" w:fill="FFFFFF"/>
        </w:rPr>
        <w:t>当属性显示或获取输入时，经常要显示属性相关标签， 例如假定一个属性名为</w:t>
      </w:r>
      <w:r>
        <w:rPr>
          <w:rStyle w:val="10"/>
          <w:rFonts w:ascii="Consolas" w:hAnsi="Consolas" w:eastAsia="Consolas" w:cs="Consolas"/>
          <w:i w:val="0"/>
          <w:iCs w:val="0"/>
          <w:caps w:val="0"/>
          <w:color w:val="E83E8C"/>
          <w:spacing w:val="0"/>
          <w:sz w:val="16"/>
          <w:szCs w:val="16"/>
          <w:shd w:val="clear" w:fill="FFFFFF"/>
        </w:rPr>
        <w:t>firstName</w:t>
      </w:r>
      <w:r>
        <w:rPr>
          <w:rFonts w:hint="default" w:ascii="Helvetica" w:hAnsi="Helvetica" w:eastAsia="Helvetica" w:cs="Helvetica"/>
          <w:i w:val="0"/>
          <w:iCs w:val="0"/>
          <w:caps w:val="0"/>
          <w:color w:val="212529"/>
          <w:spacing w:val="0"/>
          <w:sz w:val="19"/>
          <w:szCs w:val="19"/>
          <w:shd w:val="clear" w:fill="FFFFFF"/>
        </w:rPr>
        <w:t>， 在某些地方如表单输入或错误信息处，你可能想显示对终端用户来说更友好的 </w:t>
      </w:r>
      <w:r>
        <w:rPr>
          <w:rStyle w:val="10"/>
          <w:rFonts w:hint="default" w:ascii="Consolas" w:hAnsi="Consolas" w:eastAsia="Consolas" w:cs="Consolas"/>
          <w:i w:val="0"/>
          <w:iCs w:val="0"/>
          <w:caps w:val="0"/>
          <w:color w:val="E83E8C"/>
          <w:spacing w:val="0"/>
          <w:sz w:val="16"/>
          <w:szCs w:val="16"/>
          <w:shd w:val="clear" w:fill="FFFFFF"/>
        </w:rPr>
        <w:t>First Name</w:t>
      </w:r>
      <w:r>
        <w:rPr>
          <w:rFonts w:hint="default" w:ascii="Helvetica" w:hAnsi="Helvetica" w:eastAsia="Helvetica" w:cs="Helvetica"/>
          <w:i w:val="0"/>
          <w:iCs w:val="0"/>
          <w:caps w:val="0"/>
          <w:color w:val="212529"/>
          <w:spacing w:val="0"/>
          <w:sz w:val="19"/>
          <w:szCs w:val="19"/>
          <w:shd w:val="clear" w:fill="FFFFFF"/>
        </w:rPr>
        <w:t> 标签。</w:t>
      </w:r>
    </w:p>
    <w:p>
      <w:pPr>
        <w:pStyle w:val="5"/>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12529"/>
          <w:spacing w:val="0"/>
          <w:sz w:val="19"/>
          <w:szCs w:val="19"/>
        </w:rPr>
      </w:pPr>
      <w:r>
        <w:rPr>
          <w:rFonts w:hint="default" w:ascii="Helvetica" w:hAnsi="Helvetica" w:eastAsia="Helvetica" w:cs="Helvetica"/>
          <w:i w:val="0"/>
          <w:iCs w:val="0"/>
          <w:caps w:val="0"/>
          <w:color w:val="212529"/>
          <w:spacing w:val="0"/>
          <w:sz w:val="19"/>
          <w:szCs w:val="19"/>
          <w:shd w:val="clear" w:fill="FFFFFF"/>
        </w:rPr>
        <w:t>可以调用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"https://www.yiichina.com/doc/api/2.0/yii-base-model" \l "getAttributeLabel()-detail"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yii\base\Model::getAttributeLabel()</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获取属性的标签，例如：</w:t>
      </w:r>
    </w:p>
    <w:p>
      <w:pPr>
        <w:rPr>
          <w:rFonts w:hint="default" w:ascii="Consolas" w:hAnsi="Consolas" w:eastAsia="Consolas" w:cs="Consolas"/>
          <w:i w:val="0"/>
          <w:iCs w:val="0"/>
          <w:caps w:val="0"/>
          <w:color w:val="444444"/>
          <w:spacing w:val="0"/>
          <w:sz w:val="16"/>
          <w:szCs w:val="16"/>
          <w:shd w:val="clear" w:fill="F0F0F0"/>
        </w:rPr>
      </w:pPr>
      <w:r>
        <w:rPr>
          <w:rFonts w:ascii="Consolas" w:hAnsi="Consolas" w:eastAsia="Consolas" w:cs="Consolas"/>
          <w:i w:val="0"/>
          <w:iCs w:val="0"/>
          <w:caps w:val="0"/>
          <w:color w:val="BC6060"/>
          <w:spacing w:val="0"/>
          <w:sz w:val="16"/>
          <w:szCs w:val="16"/>
        </w:rPr>
        <w:t>$model</w:t>
      </w:r>
      <w:r>
        <w:rPr>
          <w:rFonts w:hint="default" w:ascii="Consolas" w:hAnsi="Consolas" w:eastAsia="Consolas" w:cs="Consolas"/>
          <w:i w:val="0"/>
          <w:iCs w:val="0"/>
          <w:caps w:val="0"/>
          <w:color w:val="444444"/>
          <w:spacing w:val="0"/>
          <w:sz w:val="16"/>
          <w:szCs w:val="16"/>
          <w:shd w:val="clear" w:fill="F0F0F0"/>
        </w:rPr>
        <w:t xml:space="preserve"> = </w:t>
      </w:r>
      <w:r>
        <w:rPr>
          <w:rFonts w:hint="default" w:ascii="Consolas" w:hAnsi="Consolas" w:eastAsia="Consolas" w:cs="Consolas"/>
          <w:b/>
          <w:bCs/>
          <w:i w:val="0"/>
          <w:iCs w:val="0"/>
          <w:caps w:val="0"/>
          <w:color w:val="444444"/>
          <w:spacing w:val="0"/>
          <w:sz w:val="16"/>
          <w:szCs w:val="16"/>
        </w:rPr>
        <w:t>new</w:t>
      </w:r>
      <w:r>
        <w:rPr>
          <w:rFonts w:hint="default" w:ascii="Consolas" w:hAnsi="Consolas" w:eastAsia="Consolas" w:cs="Consolas"/>
          <w:i w:val="0"/>
          <w:iCs w:val="0"/>
          <w:caps w:val="0"/>
          <w:color w:val="444444"/>
          <w:spacing w:val="0"/>
          <w:sz w:val="16"/>
          <w:szCs w:val="16"/>
          <w:shd w:val="clear" w:fill="F0F0F0"/>
        </w:rPr>
        <w:t xml:space="preserve"> \app\models\ContactForm; </w:t>
      </w:r>
    </w:p>
    <w:p>
      <w:pPr>
        <w:rPr>
          <w:rFonts w:hint="default" w:ascii="Consolas" w:hAnsi="Consolas" w:eastAsia="Consolas" w:cs="Consolas"/>
          <w:i w:val="0"/>
          <w:iCs w:val="0"/>
          <w:caps w:val="0"/>
          <w:color w:val="444444"/>
          <w:spacing w:val="0"/>
          <w:sz w:val="16"/>
          <w:szCs w:val="16"/>
          <w:shd w:val="clear" w:fill="F0F0F0"/>
        </w:rPr>
      </w:pPr>
      <w:r>
        <w:rPr>
          <w:rFonts w:hint="default" w:ascii="Consolas" w:hAnsi="Consolas" w:eastAsia="Consolas" w:cs="Consolas"/>
          <w:i w:val="0"/>
          <w:iCs w:val="0"/>
          <w:caps w:val="0"/>
          <w:color w:val="888888"/>
          <w:spacing w:val="0"/>
          <w:sz w:val="16"/>
          <w:szCs w:val="16"/>
        </w:rPr>
        <w:t>// 显示为 "Name"</w:t>
      </w:r>
      <w:r>
        <w:rPr>
          <w:rFonts w:hint="default" w:ascii="Consolas" w:hAnsi="Consolas" w:eastAsia="Consolas" w:cs="Consolas"/>
          <w:i w:val="0"/>
          <w:iCs w:val="0"/>
          <w:caps w:val="0"/>
          <w:color w:val="444444"/>
          <w:spacing w:val="0"/>
          <w:sz w:val="16"/>
          <w:szCs w:val="16"/>
          <w:shd w:val="clear" w:fill="F0F0F0"/>
        </w:rPr>
        <w:t xml:space="preserve"> </w:t>
      </w:r>
    </w:p>
    <w:p>
      <w:pPr>
        <w:rPr>
          <w:rFonts w:hint="default" w:ascii="Consolas" w:hAnsi="Consolas" w:eastAsia="Consolas" w:cs="Consolas"/>
          <w:i w:val="0"/>
          <w:iCs w:val="0"/>
          <w:caps w:val="0"/>
          <w:color w:val="444444"/>
          <w:spacing w:val="0"/>
          <w:sz w:val="16"/>
          <w:szCs w:val="16"/>
          <w:shd w:val="clear" w:fill="F0F0F0"/>
        </w:rPr>
      </w:pPr>
      <w:r>
        <w:rPr>
          <w:rFonts w:hint="default" w:ascii="Consolas" w:hAnsi="Consolas" w:eastAsia="Consolas" w:cs="Consolas"/>
          <w:b/>
          <w:bCs/>
          <w:i w:val="0"/>
          <w:iCs w:val="0"/>
          <w:caps w:val="0"/>
          <w:color w:val="444444"/>
          <w:spacing w:val="0"/>
          <w:sz w:val="16"/>
          <w:szCs w:val="16"/>
        </w:rPr>
        <w:t>echo</w:t>
      </w:r>
      <w:r>
        <w:rPr>
          <w:rFonts w:hint="default" w:ascii="Consolas" w:hAnsi="Consolas" w:eastAsia="Consolas" w:cs="Consolas"/>
          <w:i w:val="0"/>
          <w:iCs w:val="0"/>
          <w:caps w:val="0"/>
          <w:color w:val="444444"/>
          <w:spacing w:val="0"/>
          <w:sz w:val="16"/>
          <w:szCs w:val="16"/>
          <w:shd w:val="clear" w:fill="F0F0F0"/>
        </w:rPr>
        <w:t xml:space="preserve"> </w:t>
      </w:r>
      <w:r>
        <w:rPr>
          <w:rFonts w:hint="default" w:ascii="Consolas" w:hAnsi="Consolas" w:eastAsia="Consolas" w:cs="Consolas"/>
          <w:i w:val="0"/>
          <w:iCs w:val="0"/>
          <w:caps w:val="0"/>
          <w:color w:val="BC6060"/>
          <w:spacing w:val="0"/>
          <w:sz w:val="16"/>
          <w:szCs w:val="16"/>
        </w:rPr>
        <w:t>$model</w:t>
      </w:r>
      <w:r>
        <w:rPr>
          <w:rFonts w:hint="default" w:ascii="Consolas" w:hAnsi="Consolas" w:eastAsia="Consolas" w:cs="Consolas"/>
          <w:i w:val="0"/>
          <w:iCs w:val="0"/>
          <w:caps w:val="0"/>
          <w:color w:val="444444"/>
          <w:spacing w:val="0"/>
          <w:sz w:val="16"/>
          <w:szCs w:val="16"/>
          <w:shd w:val="clear" w:fill="F0F0F0"/>
        </w:rPr>
        <w:t>-&gt;getAttributeLabel(</w:t>
      </w:r>
      <w:r>
        <w:rPr>
          <w:rFonts w:hint="default" w:ascii="Consolas" w:hAnsi="Consolas" w:eastAsia="Consolas" w:cs="Consolas"/>
          <w:i w:val="0"/>
          <w:iCs w:val="0"/>
          <w:caps w:val="0"/>
          <w:color w:val="880000"/>
          <w:spacing w:val="0"/>
          <w:sz w:val="16"/>
          <w:szCs w:val="16"/>
        </w:rPr>
        <w:t>'name'</w:t>
      </w:r>
      <w:r>
        <w:rPr>
          <w:rFonts w:hint="default" w:ascii="Consolas" w:hAnsi="Consolas" w:eastAsia="Consolas" w:cs="Consolas"/>
          <w:i w:val="0"/>
          <w:iCs w:val="0"/>
          <w:caps w:val="0"/>
          <w:color w:val="444444"/>
          <w:spacing w:val="0"/>
          <w:sz w:val="16"/>
          <w:szCs w:val="16"/>
          <w:shd w:val="clear" w:fill="F0F0F0"/>
        </w:rPr>
        <w:t>);</w:t>
      </w:r>
    </w:p>
    <w:p>
      <w:pPr>
        <w:rPr>
          <w:rFonts w:hint="default" w:ascii="Consolas" w:hAnsi="Consolas" w:eastAsia="Consolas" w:cs="Consolas"/>
          <w:i w:val="0"/>
          <w:iCs w:val="0"/>
          <w:caps w:val="0"/>
          <w:color w:val="444444"/>
          <w:spacing w:val="0"/>
          <w:sz w:val="16"/>
          <w:szCs w:val="16"/>
          <w:shd w:val="clear" w:fill="F0F0F0"/>
        </w:rPr>
      </w:pP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可以覆盖</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"https://www.yiichina.com/doc/api/2.0/yii-base-model" \l "attributeLabels()-detail"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yii\base\Model::attributeLabels()</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方法明确指定属性标签， 例如：</w:t>
      </w:r>
    </w:p>
    <w:p>
      <w:r>
        <w:drawing>
          <wp:inline distT="0" distB="0" distL="114300" distR="114300">
            <wp:extent cx="4945380" cy="430530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945380" cy="4305300"/>
                    </a:xfrm>
                    <a:prstGeom prst="rect">
                      <a:avLst/>
                    </a:prstGeom>
                    <a:noFill/>
                    <a:ln>
                      <a:noFill/>
                    </a:ln>
                  </pic:spPr>
                </pic:pic>
              </a:graphicData>
            </a:graphic>
          </wp:inline>
        </w:drawing>
      </w:r>
    </w:p>
    <w:p>
      <w:pPr>
        <w:pStyle w:val="2"/>
        <w:bidi w:val="0"/>
      </w:pPr>
      <w:r>
        <w:rPr>
          <w:rFonts w:hint="default"/>
        </w:rPr>
        <w:t>场景</w:t>
      </w:r>
    </w:p>
    <w:p>
      <w:pPr>
        <w:rPr>
          <w:rFonts w:hint="eastAsia" w:ascii="Helvetica" w:hAnsi="Helvetica" w:eastAsia="宋体" w:cs="Helvetica"/>
          <w:i w:val="0"/>
          <w:iCs w:val="0"/>
          <w:caps w:val="0"/>
          <w:color w:val="212529"/>
          <w:spacing w:val="0"/>
          <w:sz w:val="19"/>
          <w:szCs w:val="19"/>
          <w:shd w:val="clear" w:fill="FFFFFF"/>
          <w:lang w:val="en-US" w:eastAsia="zh-CN"/>
        </w:rPr>
      </w:pPr>
      <w:r>
        <w:rPr>
          <w:rFonts w:hint="eastAsia" w:ascii="Helvetica" w:hAnsi="Helvetica" w:eastAsia="宋体" w:cs="Helvetica"/>
          <w:i w:val="0"/>
          <w:iCs w:val="0"/>
          <w:color w:val="212529"/>
          <w:spacing w:val="0"/>
          <w:sz w:val="19"/>
          <w:szCs w:val="19"/>
          <w:shd w:val="clear" w:fill="FFFFFF"/>
          <w:lang w:val="en-US" w:eastAsia="zh-CN"/>
        </w:rPr>
        <w:t>Y</w:t>
      </w:r>
      <w:r>
        <w:rPr>
          <w:rFonts w:hint="eastAsia" w:ascii="Helvetica" w:hAnsi="Helvetica" w:eastAsia="宋体" w:cs="Helvetica"/>
          <w:i w:val="0"/>
          <w:iCs w:val="0"/>
          <w:caps w:val="0"/>
          <w:color w:val="212529"/>
          <w:spacing w:val="0"/>
          <w:sz w:val="19"/>
          <w:szCs w:val="19"/>
          <w:shd w:val="clear" w:fill="FFFFFF"/>
          <w:lang w:val="en-US" w:eastAsia="zh-CN"/>
        </w:rPr>
        <w:t>ii的场景主要是应用于不同场景属性的 块赋值和验证规则。</w:t>
      </w:r>
    </w:p>
    <w:p>
      <w:pPr>
        <w:rPr>
          <w:rFonts w:hint="eastAsia" w:ascii="Helvetica" w:hAnsi="Helvetica" w:eastAsia="宋体" w:cs="Helvetica"/>
          <w:i w:val="0"/>
          <w:iCs w:val="0"/>
          <w:caps w:val="0"/>
          <w:color w:val="212529"/>
          <w:spacing w:val="0"/>
          <w:sz w:val="19"/>
          <w:szCs w:val="19"/>
          <w:shd w:val="clear" w:fill="FFFFFF"/>
          <w:lang w:val="en-US" w:eastAsia="zh-CN"/>
        </w:rPr>
      </w:pPr>
    </w:p>
    <w:p>
      <w:pPr>
        <w:rPr>
          <w:rFonts w:hint="eastAsia" w:ascii="Helvetica" w:hAnsi="Helvetica" w:eastAsia="宋体" w:cs="Helvetica"/>
          <w:i w:val="0"/>
          <w:iCs w:val="0"/>
          <w:caps w:val="0"/>
          <w:color w:val="212529"/>
          <w:spacing w:val="0"/>
          <w:sz w:val="19"/>
          <w:szCs w:val="19"/>
          <w:shd w:val="clear" w:fill="FFFFFF"/>
          <w:lang w:val="en-US" w:eastAsia="zh-CN"/>
        </w:rPr>
      </w:pPr>
      <w:r>
        <w:rPr>
          <w:rFonts w:hint="eastAsia" w:ascii="Helvetica" w:hAnsi="Helvetica" w:eastAsia="宋体" w:cs="Helvetica"/>
          <w:i w:val="0"/>
          <w:iCs w:val="0"/>
          <w:caps w:val="0"/>
          <w:color w:val="212529"/>
          <w:spacing w:val="0"/>
          <w:sz w:val="19"/>
          <w:szCs w:val="19"/>
          <w:shd w:val="clear" w:fill="FFFFFF"/>
          <w:lang w:val="en-US" w:eastAsia="zh-CN"/>
        </w:rPr>
        <w:t>个人认为通过为每一个场景增加一个继承于表模型的场景模型会更灵活和便于维护。</w:t>
      </w:r>
    </w:p>
    <w:p>
      <w:pPr>
        <w:rPr>
          <w:rFonts w:hint="eastAsia" w:ascii="Helvetica" w:hAnsi="Helvetica" w:eastAsia="宋体" w:cs="Helvetica"/>
          <w:i w:val="0"/>
          <w:iCs w:val="0"/>
          <w:caps w:val="0"/>
          <w:color w:val="212529"/>
          <w:spacing w:val="0"/>
          <w:sz w:val="19"/>
          <w:szCs w:val="19"/>
          <w:shd w:val="clear" w:fill="FFFFFF"/>
          <w:lang w:val="en-US" w:eastAsia="zh-CN"/>
        </w:rPr>
      </w:pPr>
      <w:r>
        <w:rPr>
          <w:rFonts w:hint="eastAsia" w:ascii="Helvetica" w:hAnsi="Helvetica" w:eastAsia="宋体" w:cs="Helvetica"/>
          <w:i w:val="0"/>
          <w:iCs w:val="0"/>
          <w:caps w:val="0"/>
          <w:color w:val="212529"/>
          <w:spacing w:val="0"/>
          <w:sz w:val="19"/>
          <w:szCs w:val="19"/>
          <w:shd w:val="clear" w:fill="FFFFFF"/>
          <w:lang w:val="en-US" w:eastAsia="zh-CN"/>
        </w:rPr>
        <w:t>如下：</w:t>
      </w:r>
    </w:p>
    <w:p>
      <w:r>
        <w:drawing>
          <wp:inline distT="0" distB="0" distL="114300" distR="114300">
            <wp:extent cx="5272405" cy="3615055"/>
            <wp:effectExtent l="0" t="0" r="635" b="1206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72405" cy="3615055"/>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验证规则</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当模型接收到终端用户输入的数据， 数据应当满足某种规则(称为</w:t>
      </w:r>
      <w:r>
        <w:rPr>
          <w:rFonts w:hint="default" w:ascii="Helvetica" w:hAnsi="Helvetica" w:eastAsia="Helvetica" w:cs="Helvetica"/>
          <w:i w:val="0"/>
          <w:iCs w:val="0"/>
          <w:caps w:val="0"/>
          <w:color w:val="212529"/>
          <w:spacing w:val="0"/>
          <w:sz w:val="19"/>
          <w:szCs w:val="19"/>
          <w:shd w:val="clear" w:fill="FFFFFF"/>
        </w:rPr>
        <w:t> </w:t>
      </w:r>
      <w:r>
        <w:rPr>
          <w:rStyle w:val="8"/>
          <w:rFonts w:hint="default" w:ascii="Helvetica" w:hAnsi="Helvetica" w:eastAsia="Helvetica" w:cs="Helvetica"/>
          <w:caps w:val="0"/>
          <w:color w:val="212529"/>
          <w:spacing w:val="0"/>
          <w:sz w:val="19"/>
          <w:szCs w:val="19"/>
          <w:shd w:val="clear" w:fill="FFFFFF"/>
        </w:rPr>
        <w:t>验证规则</w:t>
      </w:r>
      <w:r>
        <w:rPr>
          <w:rFonts w:hint="default" w:ascii="Helvetica" w:hAnsi="Helvetica" w:eastAsia="Helvetica" w:cs="Helvetica"/>
          <w:i w:val="0"/>
          <w:iCs w:val="0"/>
          <w:caps w:val="0"/>
          <w:color w:val="212529"/>
          <w:spacing w:val="0"/>
          <w:sz w:val="19"/>
          <w:szCs w:val="19"/>
          <w:shd w:val="clear" w:fill="FFFFFF"/>
        </w:rPr>
        <w:t>, 也称为 </w:t>
      </w:r>
      <w:r>
        <w:rPr>
          <w:rStyle w:val="8"/>
          <w:rFonts w:hint="default" w:ascii="Helvetica" w:hAnsi="Helvetica" w:eastAsia="Helvetica" w:cs="Helvetica"/>
          <w:caps w:val="0"/>
          <w:color w:val="212529"/>
          <w:spacing w:val="0"/>
          <w:sz w:val="19"/>
          <w:szCs w:val="19"/>
          <w:shd w:val="clear" w:fill="FFFFFF"/>
        </w:rPr>
        <w:t>业务规则</w:t>
      </w:r>
      <w:r>
        <w:rPr>
          <w:rFonts w:hint="default" w:ascii="Helvetica" w:hAnsi="Helvetica" w:eastAsia="Helvetica" w:cs="Helvetica"/>
          <w:i w:val="0"/>
          <w:iCs w:val="0"/>
          <w:caps w:val="0"/>
          <w:color w:val="212529"/>
          <w:spacing w:val="0"/>
          <w:sz w:val="19"/>
          <w:szCs w:val="19"/>
          <w:shd w:val="clear" w:fill="FFFFFF"/>
        </w:rPr>
        <w:t>)。</w:t>
      </w:r>
    </w:p>
    <w:p>
      <w:pPr>
        <w:rPr>
          <w:rFonts w:hint="default" w:ascii="Helvetica" w:hAnsi="Helvetica" w:eastAsia="Helvetica" w:cs="Helvetica"/>
          <w:i w:val="0"/>
          <w:iCs w:val="0"/>
          <w:caps w:val="0"/>
          <w:color w:val="212529"/>
          <w:spacing w:val="0"/>
          <w:sz w:val="19"/>
          <w:szCs w:val="19"/>
          <w:shd w:val="clear" w:fill="FFFFFF"/>
          <w:lang w:val="en-US" w:eastAsia="zh-CN"/>
        </w:rPr>
      </w:pP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可调用</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"https://www.yiichina.com/doc/api/2.0/yii-base-model" \l "validate()-detail"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yii\base\Model::validate()</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来验证接收到的数据， 该方法使用</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"https://www.yiichina.com/doc/api/2.0/yii-base-model" \l "rules()-detail"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yii\base\Model::rules()</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申明的验证规则来验证每个相关属性， 如果没有找到错误，会返回 true， 否则它会将错误保存在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"https://www.yiichina.com/doc/api/2.0/yii-base-model" \l "$errors-detail"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yii\base\Model::$errors</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属性中并返回false，例如：</w:t>
      </w:r>
    </w:p>
    <w:p>
      <w:r>
        <w:drawing>
          <wp:inline distT="0" distB="0" distL="114300" distR="114300">
            <wp:extent cx="4693920" cy="2263140"/>
            <wp:effectExtent l="0" t="0" r="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4693920" cy="2263140"/>
                    </a:xfrm>
                    <a:prstGeom prst="rect">
                      <a:avLst/>
                    </a:prstGeom>
                    <a:noFill/>
                    <a:ln>
                      <a:noFill/>
                    </a:ln>
                  </pic:spPr>
                </pic:pic>
              </a:graphicData>
            </a:graphic>
          </wp:inline>
        </w:drawing>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下述例子显示</w:t>
      </w:r>
      <w:r>
        <w:rPr>
          <w:rStyle w:val="10"/>
          <w:rFonts w:ascii="Consolas" w:hAnsi="Consolas" w:eastAsia="Consolas" w:cs="Consolas"/>
          <w:i w:val="0"/>
          <w:iCs w:val="0"/>
          <w:caps w:val="0"/>
          <w:color w:val="E83E8C"/>
          <w:spacing w:val="0"/>
          <w:sz w:val="16"/>
          <w:szCs w:val="16"/>
          <w:shd w:val="clear" w:fill="FFFFFF"/>
        </w:rPr>
        <w:t>ContactForm</w:t>
      </w:r>
      <w:r>
        <w:rPr>
          <w:rFonts w:hint="default" w:ascii="Helvetica" w:hAnsi="Helvetica" w:eastAsia="Helvetica" w:cs="Helvetica"/>
          <w:i w:val="0"/>
          <w:iCs w:val="0"/>
          <w:caps w:val="0"/>
          <w:color w:val="212529"/>
          <w:spacing w:val="0"/>
          <w:sz w:val="19"/>
          <w:szCs w:val="19"/>
          <w:shd w:val="clear" w:fill="FFFFFF"/>
        </w:rPr>
        <w:t>模型申明的验证规则:</w:t>
      </w:r>
    </w:p>
    <w:p>
      <w:r>
        <w:drawing>
          <wp:inline distT="0" distB="0" distL="114300" distR="114300">
            <wp:extent cx="4572000" cy="2065020"/>
            <wp:effectExtent l="0" t="0" r="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4572000" cy="2065020"/>
                    </a:xfrm>
                    <a:prstGeom prst="rect">
                      <a:avLst/>
                    </a:prstGeom>
                    <a:noFill/>
                    <a:ln>
                      <a:noFill/>
                    </a:ln>
                  </pic:spPr>
                </pic:pic>
              </a:graphicData>
            </a:graphic>
          </wp:inline>
        </w:drawing>
      </w:r>
    </w:p>
    <w:p>
      <w:pPr>
        <w:pStyle w:val="2"/>
        <w:bidi w:val="0"/>
      </w:pPr>
      <w:r>
        <w:rPr>
          <w:rFonts w:hint="default"/>
        </w:rPr>
        <w:t>数据导出</w:t>
      </w:r>
    </w:p>
    <w:p>
      <w:pPr>
        <w:pStyle w:val="5"/>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19"/>
          <w:szCs w:val="19"/>
        </w:rPr>
      </w:pPr>
      <w:r>
        <w:rPr>
          <w:rFonts w:hint="default" w:ascii="Helvetica" w:hAnsi="Helvetica" w:eastAsia="Helvetica" w:cs="Helvetica"/>
          <w:i w:val="0"/>
          <w:iCs w:val="0"/>
          <w:caps w:val="0"/>
          <w:color w:val="212529"/>
          <w:spacing w:val="0"/>
          <w:sz w:val="19"/>
          <w:szCs w:val="19"/>
          <w:shd w:val="clear" w:fill="FFFFFF"/>
        </w:rPr>
        <w:t>模型通常要导出成不同格式，例如，你可能想将模型的一个集合转成JSON或Excel格式， 导出过程可分解为两个步骤：</w:t>
      </w:r>
    </w:p>
    <w:p>
      <w:pPr>
        <w:keepNext w:val="0"/>
        <w:keepLines w:val="0"/>
        <w:widowControl/>
        <w:numPr>
          <w:ilvl w:val="0"/>
          <w:numId w:val="2"/>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212529"/>
          <w:spacing w:val="0"/>
          <w:sz w:val="19"/>
          <w:szCs w:val="19"/>
          <w:shd w:val="clear" w:fill="FFFFFF"/>
        </w:rPr>
        <w:t>模型转换成数组；</w:t>
      </w:r>
    </w:p>
    <w:p>
      <w:pPr>
        <w:keepNext w:val="0"/>
        <w:keepLines w:val="0"/>
        <w:widowControl/>
        <w:numPr>
          <w:ilvl w:val="0"/>
          <w:numId w:val="2"/>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212529"/>
          <w:spacing w:val="0"/>
          <w:sz w:val="19"/>
          <w:szCs w:val="19"/>
          <w:shd w:val="clear" w:fill="FFFFFF"/>
        </w:rPr>
        <w:t>数组转换成所需要的格式。</w:t>
      </w:r>
    </w:p>
    <w:p>
      <w:pPr>
        <w:pStyle w:val="5"/>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12529"/>
          <w:spacing w:val="0"/>
          <w:sz w:val="19"/>
          <w:szCs w:val="19"/>
        </w:rPr>
      </w:pPr>
      <w:r>
        <w:rPr>
          <w:rFonts w:hint="default" w:ascii="Helvetica" w:hAnsi="Helvetica" w:eastAsia="Helvetica" w:cs="Helvetica"/>
          <w:i w:val="0"/>
          <w:iCs w:val="0"/>
          <w:caps w:val="0"/>
          <w:color w:val="212529"/>
          <w:spacing w:val="0"/>
          <w:sz w:val="19"/>
          <w:szCs w:val="19"/>
          <w:shd w:val="clear" w:fill="FFFFFF"/>
        </w:rPr>
        <w:t>你只需要关注第一步，因为第二步可被通用的 数据转换器如</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"https://www.yiichina.com/doc/api/2.0/yii-web-jsonresponseformatter"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yii\web\JsonResponseFormatter</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来完成。</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将模型转换为数组最简单的方式是使用</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"https://www.yiichina.com/doc/api/2.0/yii-base-model" \l "attributes()-detail"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yii\base\Model::attributes()</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属性， 例如：</w:t>
      </w:r>
    </w:p>
    <w:p>
      <w:r>
        <w:drawing>
          <wp:inline distT="0" distB="0" distL="114300" distR="114300">
            <wp:extent cx="3329940" cy="533400"/>
            <wp:effectExtent l="0" t="0" r="762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3329940" cy="533400"/>
                    </a:xfrm>
                    <a:prstGeom prst="rect">
                      <a:avLst/>
                    </a:prstGeom>
                    <a:noFill/>
                    <a:ln>
                      <a:noFill/>
                    </a:ln>
                  </pic:spPr>
                </pic:pic>
              </a:graphicData>
            </a:graphic>
          </wp:inline>
        </w:drawing>
      </w:r>
    </w:p>
    <w:p>
      <w:pPr>
        <w:pStyle w:val="3"/>
        <w:bidi w:val="0"/>
        <w:rPr>
          <w:rFonts w:hint="default"/>
        </w:rPr>
      </w:pPr>
      <w:r>
        <w:rPr>
          <w:rFonts w:hint="default"/>
        </w:rPr>
        <w:t>字段</w:t>
      </w:r>
    </w:p>
    <w:p>
      <w:r>
        <w:drawing>
          <wp:inline distT="0" distB="0" distL="114300" distR="114300">
            <wp:extent cx="5273675" cy="1740535"/>
            <wp:effectExtent l="0" t="0" r="14605" b="1206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5273675" cy="1740535"/>
                    </a:xfrm>
                    <a:prstGeom prst="rect">
                      <a:avLst/>
                    </a:prstGeom>
                    <a:noFill/>
                    <a:ln>
                      <a:noFill/>
                    </a:ln>
                  </pic:spPr>
                </pic:pic>
              </a:graphicData>
            </a:graphic>
          </wp:inline>
        </w:drawing>
      </w:r>
    </w:p>
    <w:p>
      <w:pPr>
        <w:pStyle w:val="2"/>
        <w:bidi w:val="0"/>
      </w:pPr>
      <w:r>
        <w:rPr>
          <w:rFonts w:hint="default"/>
        </w:rPr>
        <w:t>最佳实践</w:t>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为确保模型好维护，最好使用以下策略：</w:t>
      </w:r>
    </w:p>
    <w:p>
      <w:pPr>
        <w:keepNext w:val="0"/>
        <w:keepLines w:val="0"/>
        <w:widowControl/>
        <w:numPr>
          <w:ilvl w:val="0"/>
          <w:numId w:val="3"/>
        </w:numPr>
        <w:suppressLineNumbers w:val="0"/>
        <w:spacing w:before="0" w:beforeAutospacing="1" w:after="0" w:afterAutospacing="1"/>
        <w:ind w:left="720" w:hanging="360"/>
        <w:jc w:val="left"/>
      </w:pPr>
      <w:r>
        <w:rPr>
          <w:rFonts w:ascii="Helvetica" w:hAnsi="Helvetica" w:eastAsia="Helvetica" w:cs="Helvetica"/>
          <w:i w:val="0"/>
          <w:iCs w:val="0"/>
          <w:caps w:val="0"/>
          <w:color w:val="212529"/>
          <w:spacing w:val="0"/>
          <w:sz w:val="19"/>
          <w:szCs w:val="19"/>
          <w:shd w:val="clear" w:fill="FFFFFF"/>
        </w:rPr>
        <w:t>定义可被多个</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"https://www.yiichina.com/doc/guide/2.0/structure-applications"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应用主体</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或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"https://www.yiichina.com/doc/guide/2.0/structure-modules"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模块</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共享的模型基类集合。 这些模型类应包含通用的最小规则集合和逻辑。</w:t>
      </w:r>
    </w:p>
    <w:p>
      <w:pPr>
        <w:keepNext w:val="0"/>
        <w:keepLines w:val="0"/>
        <w:widowControl/>
        <w:numPr>
          <w:ilvl w:val="0"/>
          <w:numId w:val="3"/>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212529"/>
          <w:spacing w:val="0"/>
          <w:sz w:val="19"/>
          <w:szCs w:val="19"/>
          <w:shd w:val="clear" w:fill="FFFFFF"/>
        </w:rPr>
        <w:t>在每个使用模型的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"https://www.yiichina.com/doc/guide/2.0/structure-applications"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应用主体</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或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"https://www.yiichina.com/doc/guide/2.0/structure-modules"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模块</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中， 通过继承对应的模型基类来定义具体的模型类， 具体模型类包含应用主体或模块指定的规则和逻辑。</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例如，在</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"https://www.yiichina.com/doc/guide/2.0/tutorial-advanced-app"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高级应用模板</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你可以定义一个模型基类</w:t>
      </w:r>
      <w:r>
        <w:rPr>
          <w:rStyle w:val="10"/>
          <w:rFonts w:ascii="Consolas" w:hAnsi="Consolas" w:eastAsia="Consolas" w:cs="Consolas"/>
          <w:i w:val="0"/>
          <w:iCs w:val="0"/>
          <w:caps w:val="0"/>
          <w:color w:val="E83E8C"/>
          <w:spacing w:val="0"/>
          <w:sz w:val="16"/>
          <w:szCs w:val="16"/>
          <w:shd w:val="clear" w:fill="FFFFFF"/>
        </w:rPr>
        <w:t>common\models\Post</w:t>
      </w:r>
      <w:r>
        <w:rPr>
          <w:rFonts w:hint="default" w:ascii="Helvetica" w:hAnsi="Helvetica" w:eastAsia="Helvetica" w:cs="Helvetica"/>
          <w:i w:val="0"/>
          <w:iCs w:val="0"/>
          <w:caps w:val="0"/>
          <w:color w:val="212529"/>
          <w:spacing w:val="0"/>
          <w:sz w:val="19"/>
          <w:szCs w:val="19"/>
          <w:shd w:val="clear" w:fill="FFFFFF"/>
        </w:rPr>
        <w:t>， 然后在前台应用中，定义并使用一个继承</w:t>
      </w:r>
      <w:r>
        <w:rPr>
          <w:rStyle w:val="10"/>
          <w:rFonts w:hint="default" w:ascii="Consolas" w:hAnsi="Consolas" w:eastAsia="Consolas" w:cs="Consolas"/>
          <w:i w:val="0"/>
          <w:iCs w:val="0"/>
          <w:caps w:val="0"/>
          <w:color w:val="E83E8C"/>
          <w:spacing w:val="0"/>
          <w:sz w:val="16"/>
          <w:szCs w:val="16"/>
          <w:shd w:val="clear" w:fill="FFFFFF"/>
        </w:rPr>
        <w:t>common\models\Post</w:t>
      </w:r>
      <w:r>
        <w:rPr>
          <w:rFonts w:hint="default" w:ascii="Helvetica" w:hAnsi="Helvetica" w:eastAsia="Helvetica" w:cs="Helvetica"/>
          <w:i w:val="0"/>
          <w:iCs w:val="0"/>
          <w:caps w:val="0"/>
          <w:color w:val="212529"/>
          <w:spacing w:val="0"/>
          <w:sz w:val="19"/>
          <w:szCs w:val="19"/>
          <w:shd w:val="clear" w:fill="FFFFFF"/>
        </w:rPr>
        <w:t>的具体模型类</w:t>
      </w:r>
      <w:r>
        <w:rPr>
          <w:rStyle w:val="10"/>
          <w:rFonts w:hint="default" w:ascii="Consolas" w:hAnsi="Consolas" w:eastAsia="Consolas" w:cs="Consolas"/>
          <w:i w:val="0"/>
          <w:iCs w:val="0"/>
          <w:caps w:val="0"/>
          <w:color w:val="E83E8C"/>
          <w:spacing w:val="0"/>
          <w:sz w:val="16"/>
          <w:szCs w:val="16"/>
          <w:shd w:val="clear" w:fill="FFFFFF"/>
        </w:rPr>
        <w:t>frontend\models\Post</w:t>
      </w:r>
      <w:r>
        <w:rPr>
          <w:rFonts w:hint="default" w:ascii="Helvetica" w:hAnsi="Helvetica" w:eastAsia="Helvetica" w:cs="Helvetica"/>
          <w:i w:val="0"/>
          <w:iCs w:val="0"/>
          <w:caps w:val="0"/>
          <w:color w:val="212529"/>
          <w:spacing w:val="0"/>
          <w:sz w:val="19"/>
          <w:szCs w:val="19"/>
          <w:shd w:val="clear" w:fill="FFFFFF"/>
        </w:rPr>
        <w:t>， 在后台应用中可以类似地定义</w:t>
      </w:r>
      <w:r>
        <w:rPr>
          <w:rStyle w:val="10"/>
          <w:rFonts w:hint="default" w:ascii="Consolas" w:hAnsi="Consolas" w:eastAsia="Consolas" w:cs="Consolas"/>
          <w:i w:val="0"/>
          <w:iCs w:val="0"/>
          <w:caps w:val="0"/>
          <w:color w:val="E83E8C"/>
          <w:spacing w:val="0"/>
          <w:sz w:val="16"/>
          <w:szCs w:val="16"/>
          <w:shd w:val="clear" w:fill="FFFFFF"/>
        </w:rPr>
        <w:t>backend\models\Post</w:t>
      </w:r>
      <w:r>
        <w:rPr>
          <w:rFonts w:hint="default" w:ascii="Helvetica" w:hAnsi="Helvetica" w:eastAsia="Helvetica" w:cs="Helvetica"/>
          <w:i w:val="0"/>
          <w:iCs w:val="0"/>
          <w:caps w:val="0"/>
          <w:color w:val="212529"/>
          <w:spacing w:val="0"/>
          <w:sz w:val="19"/>
          <w:szCs w:val="19"/>
          <w:shd w:val="clear" w:fill="FFFFFF"/>
        </w:rPr>
        <w:t>。 通过这种策略，你清楚</w:t>
      </w:r>
      <w:r>
        <w:rPr>
          <w:rStyle w:val="10"/>
          <w:rFonts w:hint="default" w:ascii="Consolas" w:hAnsi="Consolas" w:eastAsia="Consolas" w:cs="Consolas"/>
          <w:i w:val="0"/>
          <w:iCs w:val="0"/>
          <w:caps w:val="0"/>
          <w:color w:val="E83E8C"/>
          <w:spacing w:val="0"/>
          <w:sz w:val="16"/>
          <w:szCs w:val="16"/>
          <w:shd w:val="clear" w:fill="FFFFFF"/>
        </w:rPr>
        <w:t>frontend\models\Post</w:t>
      </w:r>
      <w:r>
        <w:rPr>
          <w:rFonts w:hint="default" w:ascii="Helvetica" w:hAnsi="Helvetica" w:eastAsia="Helvetica" w:cs="Helvetica"/>
          <w:i w:val="0"/>
          <w:iCs w:val="0"/>
          <w:caps w:val="0"/>
          <w:color w:val="212529"/>
          <w:spacing w:val="0"/>
          <w:sz w:val="19"/>
          <w:szCs w:val="19"/>
          <w:shd w:val="clear" w:fill="FFFFFF"/>
        </w:rPr>
        <w:t>只对应前台应用，如果你修改它， 就无需担忧修改会影响后台应用。</w:t>
      </w:r>
    </w:p>
    <w:p>
      <w:pPr>
        <w:rPr>
          <w:rFonts w:hint="default" w:ascii="Helvetica" w:hAnsi="Helvetica" w:eastAsia="Helvetica" w:cs="Helvetica"/>
          <w:i w:val="0"/>
          <w:iCs w:val="0"/>
          <w:caps w:val="0"/>
          <w:color w:val="212529"/>
          <w:spacing w:val="0"/>
          <w:sz w:val="19"/>
          <w:szCs w:val="19"/>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6ACB47"/>
    <w:multiLevelType w:val="multilevel"/>
    <w:tmpl w:val="076ACB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32C40E7"/>
    <w:multiLevelType w:val="multilevel"/>
    <w:tmpl w:val="532C40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19A9C44"/>
    <w:multiLevelType w:val="multilevel"/>
    <w:tmpl w:val="719A9C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E040D"/>
    <w:rsid w:val="00FB5A0F"/>
    <w:rsid w:val="018E0355"/>
    <w:rsid w:val="02525FE0"/>
    <w:rsid w:val="02D8602A"/>
    <w:rsid w:val="03300487"/>
    <w:rsid w:val="05B063FD"/>
    <w:rsid w:val="09C851E3"/>
    <w:rsid w:val="0A110193"/>
    <w:rsid w:val="0C772F6E"/>
    <w:rsid w:val="0E623A18"/>
    <w:rsid w:val="11EC1161"/>
    <w:rsid w:val="15490013"/>
    <w:rsid w:val="15544740"/>
    <w:rsid w:val="197B67F0"/>
    <w:rsid w:val="20AF3CC6"/>
    <w:rsid w:val="27DB7925"/>
    <w:rsid w:val="2F652FB2"/>
    <w:rsid w:val="31247A37"/>
    <w:rsid w:val="349D5DC4"/>
    <w:rsid w:val="37DE39BE"/>
    <w:rsid w:val="3EDF71CC"/>
    <w:rsid w:val="40511990"/>
    <w:rsid w:val="428F23D8"/>
    <w:rsid w:val="48540955"/>
    <w:rsid w:val="485702AF"/>
    <w:rsid w:val="4D313215"/>
    <w:rsid w:val="4DE74924"/>
    <w:rsid w:val="55024449"/>
    <w:rsid w:val="64BF1D00"/>
    <w:rsid w:val="65594C86"/>
    <w:rsid w:val="65ED6E46"/>
    <w:rsid w:val="67FF5B5B"/>
    <w:rsid w:val="6F61029D"/>
    <w:rsid w:val="76832D79"/>
    <w:rsid w:val="771F2E12"/>
    <w:rsid w:val="7ABC1261"/>
    <w:rsid w:val="7BC65BA9"/>
    <w:rsid w:val="7E5A1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kern w:val="0"/>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2019-12-01T06:32:00Z</dcterms:created>
  <dc:creator>张卫航</dc:creator>
  <cp:lastModifiedBy>来杯咖啡</cp:lastModifiedBy>
  <dcterms:modified xsi:type="dcterms:W3CDTF">2022-01-21T14:21:55Z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4FCCE032B46A49CF92BD60C45FA4A7D1</vt:lpwstr>
  </property>
</Properties>
</file>