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50F1C596" w14:textId="3D6A8641" w:rsidR="002748F1" w:rsidRDefault="002748F1" w:rsidP="002748F1">
      <w:r w:rsidRPr="002748F1">
        <w:t>Creating smooth transitions isn’t about hiding mistakes — it’s about guiding the viewer’s eye so the story flows naturally from one moment to the next. With just a few simple adjustments in DaVinci Resolve, you can turn abrupt cuts into seamless blends that feel intentional and polished. Once you get comfortable overlapping clips and choosing the right dissolve, you’ll find that even short, jumpy footage can transform into something soft, cinematic, and beautifully connected.</w:t>
      </w:r>
    </w:p>
    <w:p w14:paraId="20D8ECA6" w14:textId="2494905A" w:rsidR="002748F1" w:rsidRDefault="002748F1" w:rsidP="002748F1">
      <w:r>
        <w:t>So, if this is something that you might want to learn just a bit more about, then why don’t you join us for our brand-new article entitled:</w:t>
      </w:r>
    </w:p>
    <w:p w14:paraId="5FDB0F67" w14:textId="2B73CFDA" w:rsidR="002748F1" w:rsidRPr="002748F1" w:rsidRDefault="002748F1" w:rsidP="002748F1">
      <w:pPr>
        <w:pStyle w:val="Heading1"/>
      </w:pPr>
      <w:r w:rsidRPr="002748F1">
        <w:t>7 How to Create Smooth Transitions Between Clips in DaVinci Resolve</w:t>
      </w:r>
    </w:p>
    <w:p w14:paraId="3C45A2D5" w14:textId="77777777" w:rsidR="00E3274C" w:rsidRDefault="00E3274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748F1"/>
    <w:rsid w:val="002B58F3"/>
    <w:rsid w:val="002E6291"/>
    <w:rsid w:val="00352574"/>
    <w:rsid w:val="004407D5"/>
    <w:rsid w:val="00644F29"/>
    <w:rsid w:val="007D67A2"/>
    <w:rsid w:val="00811AAF"/>
    <w:rsid w:val="00821658"/>
    <w:rsid w:val="00861CCB"/>
    <w:rsid w:val="009A1CF7"/>
    <w:rsid w:val="009E2F00"/>
    <w:rsid w:val="009F5E4B"/>
    <w:rsid w:val="00A96974"/>
    <w:rsid w:val="00AE4781"/>
    <w:rsid w:val="00B04DFC"/>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104</Words>
  <Characters>596</Characters>
  <Application>Microsoft Office Word</Application>
  <DocSecurity>0</DocSecurity>
  <Lines>4</Lines>
  <Paragraphs>1</Paragraphs>
  <ScaleCrop>false</ScaleCrop>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2026-05-15T15:13:00Z</dcterms:modified>
</cp:coreProperties>
</file>