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3829" w14:textId="0B52CD13" w:rsidR="00A66A75" w:rsidRDefault="001A0FEF" w:rsidP="001A0FEF">
      <w:pPr>
        <w:pStyle w:val="Title"/>
      </w:pPr>
      <w:r>
        <w:t>14 Masking in Color Panel</w:t>
      </w:r>
    </w:p>
    <w:p w14:paraId="2A976FE8" w14:textId="51C81A00" w:rsidR="001A0FEF" w:rsidRDefault="001A0FEF">
      <w:r>
        <w:t>Find the Power window tab, select square</w:t>
      </w:r>
    </w:p>
    <w:p w14:paraId="09479CF6" w14:textId="011DC2C8" w:rsidR="001A0FEF" w:rsidRDefault="001A0F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62D19" wp14:editId="22C880F5">
                <wp:simplePos x="0" y="0"/>
                <wp:positionH relativeFrom="column">
                  <wp:posOffset>4552950</wp:posOffset>
                </wp:positionH>
                <wp:positionV relativeFrom="paragraph">
                  <wp:posOffset>386080</wp:posOffset>
                </wp:positionV>
                <wp:extent cx="161925" cy="161925"/>
                <wp:effectExtent l="0" t="0" r="9525" b="9525"/>
                <wp:wrapNone/>
                <wp:docPr id="559827082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up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13F37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358.5pt;margin-top:30.4pt;width:12.7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" adj="10800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  <w:r w:rsidRPr="001A0FEF">
        <w:rPr>
          <w:noProof/>
        </w:rPr>
        <w:drawing>
          <wp:inline distT="0" distB="0" distL="0" distR="0" wp14:anchorId="5EB08ADA" wp14:editId="7B0887CA">
            <wp:extent cx="5943600" cy="2178685"/>
            <wp:effectExtent l="76200" t="76200" r="133350" b="126365"/>
            <wp:docPr id="11665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332360" w14:textId="77777777" w:rsidR="001A0FEF" w:rsidRDefault="001A0FEF"/>
    <w:p w14:paraId="58128640" w14:textId="22DE9886" w:rsidR="001A0FEF" w:rsidRDefault="001A0FEF">
      <w:r>
        <w:t xml:space="preserve">Fit it </w:t>
      </w:r>
    </w:p>
    <w:p w14:paraId="732A2A61" w14:textId="2D1C28B4" w:rsidR="001A0FEF" w:rsidRDefault="001A0FEF">
      <w:r w:rsidRPr="001A0FEF">
        <w:rPr>
          <w:noProof/>
        </w:rPr>
        <w:drawing>
          <wp:inline distT="0" distB="0" distL="0" distR="0" wp14:anchorId="2C5248A6" wp14:editId="4C12A194">
            <wp:extent cx="1981477" cy="2124371"/>
            <wp:effectExtent l="76200" t="76200" r="133350" b="123825"/>
            <wp:docPr id="17178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24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C3C4E9" w14:textId="0C78B4AE" w:rsidR="00DD4557" w:rsidRDefault="00DD4557">
      <w:r>
        <w:t>You will want to move these color wheels, to match or cover up something that needs to be covered. In our instance, we wanted to remove a logo, and turn the logo to match the color of the shirt. If this is a problem, you can also add a patch of color in a clip on the timeline above this clip. And use that to cover up the trade mark.</w:t>
      </w:r>
    </w:p>
    <w:p w14:paraId="2FDD7773" w14:textId="2A74076C" w:rsidR="001A0FEF" w:rsidRDefault="001A0FEF">
      <w:r w:rsidRPr="001A0FEF">
        <w:rPr>
          <w:noProof/>
        </w:rPr>
        <w:lastRenderedPageBreak/>
        <w:drawing>
          <wp:inline distT="0" distB="0" distL="0" distR="0" wp14:anchorId="404D7667" wp14:editId="3B8C555F">
            <wp:extent cx="5943600" cy="2255520"/>
            <wp:effectExtent l="76200" t="76200" r="133350" b="125730"/>
            <wp:docPr id="2631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69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E089CA" w14:textId="77777777" w:rsidR="001A0FEF" w:rsidRDefault="001A0FEF"/>
    <w:p w14:paraId="4D105DD8" w14:textId="15C12BBD" w:rsidR="001A0FEF" w:rsidRDefault="001A0FEF">
      <w:r w:rsidRPr="001A0FEF">
        <w:rPr>
          <w:noProof/>
        </w:rPr>
        <w:drawing>
          <wp:inline distT="0" distB="0" distL="0" distR="0" wp14:anchorId="2EB7BE8A" wp14:editId="51DE06FA">
            <wp:extent cx="5630061" cy="2495898"/>
            <wp:effectExtent l="76200" t="76200" r="142240" b="133350"/>
            <wp:docPr id="12956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0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95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CEBE7" w14:textId="77777777" w:rsidR="00DD4557" w:rsidRDefault="00DD4557"/>
    <w:p w14:paraId="2567706B" w14:textId="77777777" w:rsidR="00F71E24" w:rsidRDefault="00F71E24"/>
    <w:p w14:paraId="09F6A358" w14:textId="0F6EB32F" w:rsidR="00F71E24" w:rsidRDefault="00F71E24" w:rsidP="00F71E24">
      <w:pPr>
        <w:pStyle w:val="Heading1"/>
      </w:pPr>
      <w:r>
        <w:t>Tracker</w:t>
      </w:r>
    </w:p>
    <w:p w14:paraId="33638A82" w14:textId="7DF3A502" w:rsidR="00F71E24" w:rsidRDefault="00F71E24" w:rsidP="00F71E24">
      <w:r>
        <w:t>The color panel has its own tracker</w:t>
      </w:r>
      <w:r w:rsidR="00CC4615">
        <w:t>. As the movie plays, it should track and move with the area that you have targeted with the Power window.</w:t>
      </w:r>
    </w:p>
    <w:p w14:paraId="5B316A2B" w14:textId="49158DCE" w:rsidR="00F71E24" w:rsidRDefault="00F71E24" w:rsidP="00F71E24">
      <w:r w:rsidRPr="00F71E24">
        <w:rPr>
          <w:noProof/>
        </w:rPr>
        <w:lastRenderedPageBreak/>
        <w:drawing>
          <wp:inline distT="0" distB="0" distL="0" distR="0" wp14:anchorId="5AEDE6E2" wp14:editId="06927B2D">
            <wp:extent cx="5876925" cy="1952625"/>
            <wp:effectExtent l="76200" t="76200" r="142875" b="142875"/>
            <wp:docPr id="21330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0637" name=""/>
                    <pic:cNvPicPr/>
                  </pic:nvPicPr>
                  <pic:blipFill rotWithShape="1">
                    <a:blip r:embed="rId9"/>
                    <a:srcRect l="1122" b="1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9526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662E" w14:textId="27E90497" w:rsidR="00665C7C" w:rsidRDefault="00665C7C" w:rsidP="00F71E24">
      <w:r>
        <w:t>Hit the Track Forward button at the top of this window.</w:t>
      </w:r>
    </w:p>
    <w:p w14:paraId="13DE420C" w14:textId="3662578F" w:rsidR="00665C7C" w:rsidRPr="00F71E24" w:rsidRDefault="00665C7C" w:rsidP="00F71E24">
      <w:r w:rsidRPr="00665C7C">
        <w:rPr>
          <w:noProof/>
        </w:rPr>
        <w:drawing>
          <wp:inline distT="0" distB="0" distL="0" distR="0" wp14:anchorId="75C5C7F6" wp14:editId="13A61439">
            <wp:extent cx="5143501" cy="2876550"/>
            <wp:effectExtent l="76200" t="76200" r="133350" b="133350"/>
            <wp:docPr id="13465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8001" name=""/>
                    <pic:cNvPicPr/>
                  </pic:nvPicPr>
                  <pic:blipFill rotWithShape="1">
                    <a:blip r:embed="rId10"/>
                    <a:srcRect l="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218" cy="287695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5C7C" w:rsidRPr="00F71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EF"/>
    <w:rsid w:val="000B5C4E"/>
    <w:rsid w:val="001A0FEF"/>
    <w:rsid w:val="001C3CB6"/>
    <w:rsid w:val="003C5361"/>
    <w:rsid w:val="004348C0"/>
    <w:rsid w:val="006163D0"/>
    <w:rsid w:val="006548D3"/>
    <w:rsid w:val="00665C7C"/>
    <w:rsid w:val="006A40C9"/>
    <w:rsid w:val="007A0A9E"/>
    <w:rsid w:val="007F7E2A"/>
    <w:rsid w:val="008F7228"/>
    <w:rsid w:val="009E5E76"/>
    <w:rsid w:val="00A24205"/>
    <w:rsid w:val="00A66A75"/>
    <w:rsid w:val="00AD4F9B"/>
    <w:rsid w:val="00CC4615"/>
    <w:rsid w:val="00DD4557"/>
    <w:rsid w:val="00F71E2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B5E1"/>
  <w15:chartTrackingRefBased/>
  <w15:docId w15:val="{5F83BE6B-CDAB-443B-8253-12011632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2026-03-28T19:59:00Z</dcterms:created>
  <dcterms:modified xsi:type="dcterms:W3CDTF">2026-05-08T11:43:00Z</dcterms:modified>
</cp:coreProperties>
</file>