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02810DB0" w14:textId="00EBA9D7" w:rsidR="00B97C90" w:rsidRDefault="00B97C90" w:rsidP="00B97C90">
      <w:r>
        <w:t xml:space="preserve">In this tutorial, we will be looking at how to Create </w:t>
      </w:r>
      <w:proofErr w:type="spellStart"/>
      <w:proofErr w:type="gramStart"/>
      <w:r>
        <w:t>a</w:t>
      </w:r>
      <w:proofErr w:type="spellEnd"/>
      <w:proofErr w:type="gramEnd"/>
      <w:r>
        <w:t xml:space="preserve"> energy system for the game. This will be something like the energy system in Chocobo’s Dungeon where he eats some Gysahl Greens, and he is able to keep his energy gauge above 0%, he loses energy with every step. In our system, we will be using an apple. The hero must consume an apple periodically throughout the game to maintain his energy, and keep him from getting kicked out of the dungeon, and back into the town.</w:t>
      </w:r>
    </w:p>
    <w:p w14:paraId="6CEE16A2" w14:textId="224FF0E5" w:rsidR="00B97C90" w:rsidRDefault="00B97C90" w:rsidP="00B97C90">
      <w:r>
        <w:t>So, if you would like to learn just a bit more on how we can keep our hero going, then please join us for our brand-new tutorial entitled:</w:t>
      </w:r>
    </w:p>
    <w:p w14:paraId="7A9E179A" w14:textId="2AF99E08" w:rsidR="00B97C90" w:rsidRPr="00B97C90" w:rsidRDefault="00B97C90" w:rsidP="00B97C90">
      <w:pPr>
        <w:pStyle w:val="Heading1"/>
      </w:pPr>
      <w:r>
        <w:t>20 Energy System</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0C1400"/>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96974"/>
    <w:rsid w:val="00B04DFC"/>
    <w:rsid w:val="00B97C90"/>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2026-03-02T13:38:00Z</dcterms:modified>
</cp:coreProperties>
</file>