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4BCE3BA" w14:textId="0F44D303" w:rsidR="008B2B11" w:rsidRDefault="008B2B11" w:rsidP="008B2B11">
      <w:r>
        <w:t xml:space="preserve"> This week, we will be taking a look at how we can go about creating a two-column design using the responsive technology of flexbox. If you need something which will incorporate an image with a descriptive message, then a two-column layout would be the perfect solution for you.</w:t>
      </w:r>
    </w:p>
    <w:p w14:paraId="1FB0DF12" w14:textId="70FE3BDA" w:rsidR="008B2B11" w:rsidRDefault="008B2B11" w:rsidP="008B2B11">
      <w:r>
        <w:t>We would love for you to join us this week as our new topic will be exploring just that, and entitled:</w:t>
      </w:r>
    </w:p>
    <w:p w14:paraId="2E5502D8" w14:textId="229BCD23" w:rsidR="008B2B11" w:rsidRDefault="008B2B11" w:rsidP="008B2B11">
      <w:pPr>
        <w:pStyle w:val="Heading1"/>
      </w:pPr>
      <w:r>
        <w:t>7 Two Column Design</w:t>
      </w:r>
    </w:p>
    <w:p w14:paraId="24D84D5B" w14:textId="77777777" w:rsidR="008B2B11" w:rsidRPr="008B2B11" w:rsidRDefault="008B2B11" w:rsidP="008B2B11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8B2B11"/>
    <w:rsid w:val="009A1CF7"/>
    <w:rsid w:val="009F5E4B"/>
    <w:rsid w:val="00A96974"/>
    <w:rsid w:val="00B04DFC"/>
    <w:rsid w:val="00BF4D6F"/>
    <w:rsid w:val="00E3274C"/>
    <w:rsid w:val="00F6446E"/>
    <w:rsid w:val="00F66ABF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2024-02-15T16:37:00Z</dcterms:created>
  <dcterms:modified xsi:type="dcterms:W3CDTF">2024-02-15T16:46:00Z</dcterms:modified>
</cp:coreProperties>
</file>