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CCF48" w14:textId="2C173FA1" w:rsidR="00861CCB" w:rsidRDefault="009A1C78" w:rsidP="009A1C78">
      <w:pPr>
        <w:pStyle w:val="Title"/>
      </w:pPr>
      <w:r>
        <w:t>Media Queries Notes</w:t>
      </w:r>
    </w:p>
    <w:p w14:paraId="39DF6C2B" w14:textId="5C54DB40" w:rsidR="009A1C78" w:rsidRDefault="00000000" w:rsidP="009A1C78">
      <w:hyperlink r:id="rId5" w:history="1">
        <w:r w:rsidR="009A1C78" w:rsidRPr="00A34934">
          <w:rPr>
            <w:rStyle w:val="Hyperlink"/>
          </w:rPr>
          <w:t>https://www.w3schools.com/css/css3_mediaqueries.asp</w:t>
        </w:r>
      </w:hyperlink>
    </w:p>
    <w:p w14:paraId="5170C29E"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Queries</w:t>
      </w:r>
    </w:p>
    <w:p w14:paraId="6DE71A7C"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w:t>
      </w:r>
      <w:r w:rsidRPr="009A1C78">
        <w:rPr>
          <w:rFonts w:ascii="Consolas" w:eastAsia="Times New Roman" w:hAnsi="Consolas" w:cs="Courier New"/>
          <w:color w:val="DC143C"/>
          <w:kern w:val="0"/>
          <w:sz w:val="24"/>
          <w:szCs w:val="24"/>
          <w14:ligatures w14:val="none"/>
        </w:rPr>
        <w:t>@media</w:t>
      </w:r>
      <w:r w:rsidRPr="009A1C78">
        <w:rPr>
          <w:rFonts w:ascii="Verdana" w:eastAsia="Times New Roman" w:hAnsi="Verdana" w:cs="Times New Roman"/>
          <w:color w:val="000000"/>
          <w:kern w:val="0"/>
          <w:sz w:val="23"/>
          <w:szCs w:val="23"/>
          <w14:ligatures w14:val="none"/>
        </w:rPr>
        <w:t> rule, introduced in CSS2, made it possible to define different style rules for different media types.</w:t>
      </w:r>
    </w:p>
    <w:p w14:paraId="55F00740"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Media queries in CSS3 extended the CSS2 media types idea: Instead of looking for a type of device, they look at the capability of the device.</w:t>
      </w:r>
    </w:p>
    <w:p w14:paraId="7452F3FE"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Media queries can be used to check many things, such as:</w:t>
      </w:r>
    </w:p>
    <w:p w14:paraId="2D675DFF"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 and height of the viewport</w:t>
      </w:r>
    </w:p>
    <w:p w14:paraId="718DC9E3"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 of the viewport (landscape or portrait)</w:t>
      </w:r>
    </w:p>
    <w:p w14:paraId="678709E4" w14:textId="77777777" w:rsidR="009A1C78" w:rsidRPr="009A1C78" w:rsidRDefault="009A1C78" w:rsidP="009A1C78">
      <w:pPr>
        <w:numPr>
          <w:ilvl w:val="0"/>
          <w:numId w:val="9"/>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resolution</w:t>
      </w:r>
    </w:p>
    <w:p w14:paraId="4293568E"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Using media queries are a popular technique for delivering a tailored style sheet to desktops, laptops, tablets, and mobile phones (such as iPhone and Android phones).</w:t>
      </w:r>
    </w:p>
    <w:p w14:paraId="296C608D"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pict w14:anchorId="3E6E4A06">
          <v:rect id="_x0000_i1025" style="width:0;height:0" o:hralign="center" o:hrstd="t" o:hrnoshade="t" o:hr="t" fillcolor="black" stroked="f"/>
        </w:pict>
      </w:r>
    </w:p>
    <w:p w14:paraId="3DC0C854"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Types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6575"/>
      </w:tblGrid>
      <w:tr w:rsidR="009A1C78" w:rsidRPr="009A1C78" w14:paraId="4BBFB038" w14:textId="77777777" w:rsidTr="00E0282E">
        <w:tc>
          <w:tcPr>
            <w:tcW w:w="0" w:type="auto"/>
            <w:shd w:val="clear" w:color="auto" w:fill="FFFFFF"/>
            <w:tcMar>
              <w:top w:w="120" w:type="dxa"/>
              <w:left w:w="240" w:type="dxa"/>
              <w:bottom w:w="120" w:type="dxa"/>
              <w:right w:w="120" w:type="dxa"/>
            </w:tcMar>
            <w:hideMark/>
          </w:tcPr>
          <w:p w14:paraId="27D226D1"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Value</w:t>
            </w:r>
          </w:p>
        </w:tc>
        <w:tc>
          <w:tcPr>
            <w:tcW w:w="0" w:type="auto"/>
            <w:shd w:val="clear" w:color="auto" w:fill="FFFFFF"/>
            <w:tcMar>
              <w:top w:w="120" w:type="dxa"/>
              <w:left w:w="120" w:type="dxa"/>
              <w:bottom w:w="120" w:type="dxa"/>
              <w:right w:w="120" w:type="dxa"/>
            </w:tcMar>
            <w:hideMark/>
          </w:tcPr>
          <w:p w14:paraId="4427F3C5"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Description</w:t>
            </w:r>
          </w:p>
        </w:tc>
      </w:tr>
      <w:tr w:rsidR="009A1C78" w:rsidRPr="009A1C78" w14:paraId="42B1C632" w14:textId="77777777" w:rsidTr="00E0282E">
        <w:tc>
          <w:tcPr>
            <w:tcW w:w="0" w:type="auto"/>
            <w:shd w:val="clear" w:color="auto" w:fill="E7E9EB"/>
            <w:tcMar>
              <w:top w:w="120" w:type="dxa"/>
              <w:left w:w="240" w:type="dxa"/>
              <w:bottom w:w="120" w:type="dxa"/>
              <w:right w:w="120" w:type="dxa"/>
            </w:tcMar>
            <w:hideMark/>
          </w:tcPr>
          <w:p w14:paraId="13D84484"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all</w:t>
            </w:r>
          </w:p>
        </w:tc>
        <w:tc>
          <w:tcPr>
            <w:tcW w:w="0" w:type="auto"/>
            <w:shd w:val="clear" w:color="auto" w:fill="E7E9EB"/>
            <w:tcMar>
              <w:top w:w="120" w:type="dxa"/>
              <w:left w:w="120" w:type="dxa"/>
              <w:bottom w:w="120" w:type="dxa"/>
              <w:right w:w="120" w:type="dxa"/>
            </w:tcMar>
            <w:hideMark/>
          </w:tcPr>
          <w:p w14:paraId="6AC92C34"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all media type devices</w:t>
            </w:r>
          </w:p>
        </w:tc>
      </w:tr>
      <w:tr w:rsidR="009A1C78" w:rsidRPr="009A1C78" w14:paraId="06AB8688" w14:textId="77777777" w:rsidTr="00E0282E">
        <w:tc>
          <w:tcPr>
            <w:tcW w:w="0" w:type="auto"/>
            <w:shd w:val="clear" w:color="auto" w:fill="FFFFFF"/>
            <w:tcMar>
              <w:top w:w="120" w:type="dxa"/>
              <w:left w:w="240" w:type="dxa"/>
              <w:bottom w:w="120" w:type="dxa"/>
              <w:right w:w="120" w:type="dxa"/>
            </w:tcMar>
            <w:hideMark/>
          </w:tcPr>
          <w:p w14:paraId="390D3705"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print</w:t>
            </w:r>
          </w:p>
        </w:tc>
        <w:tc>
          <w:tcPr>
            <w:tcW w:w="0" w:type="auto"/>
            <w:shd w:val="clear" w:color="auto" w:fill="FFFFFF"/>
            <w:tcMar>
              <w:top w:w="120" w:type="dxa"/>
              <w:left w:w="120" w:type="dxa"/>
              <w:bottom w:w="120" w:type="dxa"/>
              <w:right w:w="120" w:type="dxa"/>
            </w:tcMar>
            <w:hideMark/>
          </w:tcPr>
          <w:p w14:paraId="4B047FE6"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print preview mode</w:t>
            </w:r>
          </w:p>
        </w:tc>
      </w:tr>
      <w:tr w:rsidR="009A1C78" w:rsidRPr="009A1C78" w14:paraId="33D83AB8" w14:textId="77777777" w:rsidTr="00E0282E">
        <w:tc>
          <w:tcPr>
            <w:tcW w:w="0" w:type="auto"/>
            <w:shd w:val="clear" w:color="auto" w:fill="E7E9EB"/>
            <w:tcMar>
              <w:top w:w="120" w:type="dxa"/>
              <w:left w:w="240" w:type="dxa"/>
              <w:bottom w:w="120" w:type="dxa"/>
              <w:right w:w="120" w:type="dxa"/>
            </w:tcMar>
            <w:hideMark/>
          </w:tcPr>
          <w:p w14:paraId="7D54B910"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screen</w:t>
            </w:r>
          </w:p>
        </w:tc>
        <w:tc>
          <w:tcPr>
            <w:tcW w:w="0" w:type="auto"/>
            <w:shd w:val="clear" w:color="auto" w:fill="E7E9EB"/>
            <w:tcMar>
              <w:top w:w="120" w:type="dxa"/>
              <w:left w:w="120" w:type="dxa"/>
              <w:bottom w:w="120" w:type="dxa"/>
              <w:right w:w="120" w:type="dxa"/>
            </w:tcMar>
            <w:hideMark/>
          </w:tcPr>
          <w:p w14:paraId="364C9AB7"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Used for computer screens, tablets, smart-phones etc.</w:t>
            </w:r>
          </w:p>
        </w:tc>
      </w:tr>
    </w:tbl>
    <w:p w14:paraId="09516F53"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lastRenderedPageBreak/>
        <w:pict w14:anchorId="281A9C07">
          <v:rect id="_x0000_i1026" style="width:0;height:0" o:hralign="center" o:hrstd="t" o:hrnoshade="t" o:hr="t" fillcolor="black" stroked="f"/>
        </w:pict>
      </w:r>
    </w:p>
    <w:p w14:paraId="14288BC3"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Common Media Features</w:t>
      </w:r>
    </w:p>
    <w:p w14:paraId="72866BB0"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Here are some commonly used media features: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8"/>
        <w:gridCol w:w="6004"/>
      </w:tblGrid>
      <w:tr w:rsidR="009A1C78" w:rsidRPr="009A1C78" w14:paraId="66E80D11" w14:textId="77777777" w:rsidTr="00E0282E">
        <w:tc>
          <w:tcPr>
            <w:tcW w:w="0" w:type="auto"/>
            <w:shd w:val="clear" w:color="auto" w:fill="FFFFFF"/>
            <w:tcMar>
              <w:top w:w="120" w:type="dxa"/>
              <w:left w:w="240" w:type="dxa"/>
              <w:bottom w:w="120" w:type="dxa"/>
              <w:right w:w="120" w:type="dxa"/>
            </w:tcMar>
            <w:hideMark/>
          </w:tcPr>
          <w:p w14:paraId="29DE3374"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Value</w:t>
            </w:r>
          </w:p>
        </w:tc>
        <w:tc>
          <w:tcPr>
            <w:tcW w:w="0" w:type="auto"/>
            <w:shd w:val="clear" w:color="auto" w:fill="FFFFFF"/>
            <w:tcMar>
              <w:top w:w="120" w:type="dxa"/>
              <w:left w:w="120" w:type="dxa"/>
              <w:bottom w:w="120" w:type="dxa"/>
              <w:right w:w="120" w:type="dxa"/>
            </w:tcMar>
            <w:hideMark/>
          </w:tcPr>
          <w:p w14:paraId="4C68AE00" w14:textId="77777777" w:rsidR="009A1C78" w:rsidRPr="009A1C78" w:rsidRDefault="009A1C78" w:rsidP="009A1C78">
            <w:pPr>
              <w:spacing w:before="300" w:after="300" w:line="240" w:lineRule="auto"/>
              <w:rPr>
                <w:rFonts w:ascii="Verdana" w:eastAsia="Times New Roman" w:hAnsi="Verdana" w:cs="Times New Roman"/>
                <w:b/>
                <w:bCs/>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Description</w:t>
            </w:r>
          </w:p>
        </w:tc>
      </w:tr>
      <w:tr w:rsidR="009A1C78" w:rsidRPr="009A1C78" w14:paraId="4D42EB4C" w14:textId="77777777" w:rsidTr="00E0282E">
        <w:tc>
          <w:tcPr>
            <w:tcW w:w="0" w:type="auto"/>
            <w:shd w:val="clear" w:color="auto" w:fill="E7E9EB"/>
            <w:tcMar>
              <w:top w:w="120" w:type="dxa"/>
              <w:left w:w="240" w:type="dxa"/>
              <w:bottom w:w="120" w:type="dxa"/>
              <w:right w:w="120" w:type="dxa"/>
            </w:tcMar>
            <w:hideMark/>
          </w:tcPr>
          <w:p w14:paraId="6F4A218F"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w:t>
            </w:r>
          </w:p>
        </w:tc>
        <w:tc>
          <w:tcPr>
            <w:tcW w:w="0" w:type="auto"/>
            <w:shd w:val="clear" w:color="auto" w:fill="E7E9EB"/>
            <w:tcMar>
              <w:top w:w="120" w:type="dxa"/>
              <w:left w:w="120" w:type="dxa"/>
              <w:bottom w:w="120" w:type="dxa"/>
              <w:right w:w="120" w:type="dxa"/>
            </w:tcMar>
            <w:hideMark/>
          </w:tcPr>
          <w:p w14:paraId="09F669BB"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Orientation of the viewport. Landscape or portrait</w:t>
            </w:r>
          </w:p>
        </w:tc>
      </w:tr>
      <w:tr w:rsidR="009A1C78" w:rsidRPr="009A1C78" w14:paraId="0A0E7E88" w14:textId="77777777" w:rsidTr="00E0282E">
        <w:tc>
          <w:tcPr>
            <w:tcW w:w="0" w:type="auto"/>
            <w:shd w:val="clear" w:color="auto" w:fill="FFFFFF"/>
            <w:tcMar>
              <w:top w:w="120" w:type="dxa"/>
              <w:left w:w="240" w:type="dxa"/>
              <w:bottom w:w="120" w:type="dxa"/>
              <w:right w:w="120" w:type="dxa"/>
            </w:tcMar>
            <w:hideMark/>
          </w:tcPr>
          <w:p w14:paraId="1B499D9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max-height</w:t>
            </w:r>
          </w:p>
        </w:tc>
        <w:tc>
          <w:tcPr>
            <w:tcW w:w="0" w:type="auto"/>
            <w:shd w:val="clear" w:color="auto" w:fill="FFFFFF"/>
            <w:tcMar>
              <w:top w:w="120" w:type="dxa"/>
              <w:left w:w="120" w:type="dxa"/>
              <w:bottom w:w="120" w:type="dxa"/>
              <w:right w:w="120" w:type="dxa"/>
            </w:tcMar>
            <w:hideMark/>
          </w:tcPr>
          <w:p w14:paraId="722ED782"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Maximum height of the viewport</w:t>
            </w:r>
          </w:p>
        </w:tc>
      </w:tr>
      <w:tr w:rsidR="009A1C78" w:rsidRPr="009A1C78" w14:paraId="768E2B10" w14:textId="77777777" w:rsidTr="00E0282E">
        <w:tc>
          <w:tcPr>
            <w:tcW w:w="0" w:type="auto"/>
            <w:shd w:val="clear" w:color="auto" w:fill="E7E9EB"/>
            <w:tcMar>
              <w:top w:w="120" w:type="dxa"/>
              <w:left w:w="240" w:type="dxa"/>
              <w:bottom w:w="120" w:type="dxa"/>
              <w:right w:w="120" w:type="dxa"/>
            </w:tcMar>
            <w:hideMark/>
          </w:tcPr>
          <w:p w14:paraId="6918D4E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min-height</w:t>
            </w:r>
          </w:p>
        </w:tc>
        <w:tc>
          <w:tcPr>
            <w:tcW w:w="0" w:type="auto"/>
            <w:shd w:val="clear" w:color="auto" w:fill="E7E9EB"/>
            <w:tcMar>
              <w:top w:w="120" w:type="dxa"/>
              <w:left w:w="120" w:type="dxa"/>
              <w:bottom w:w="120" w:type="dxa"/>
              <w:right w:w="120" w:type="dxa"/>
            </w:tcMar>
            <w:hideMark/>
          </w:tcPr>
          <w:p w14:paraId="78ABEC1E"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Minimum height of the viewport</w:t>
            </w:r>
          </w:p>
        </w:tc>
      </w:tr>
      <w:tr w:rsidR="009A1C78" w:rsidRPr="009A1C78" w14:paraId="600CF17A" w14:textId="77777777" w:rsidTr="00E0282E">
        <w:tc>
          <w:tcPr>
            <w:tcW w:w="0" w:type="auto"/>
            <w:shd w:val="clear" w:color="auto" w:fill="FFFFFF"/>
            <w:tcMar>
              <w:top w:w="120" w:type="dxa"/>
              <w:left w:w="240" w:type="dxa"/>
              <w:bottom w:w="120" w:type="dxa"/>
              <w:right w:w="120" w:type="dxa"/>
            </w:tcMar>
            <w:hideMark/>
          </w:tcPr>
          <w:p w14:paraId="471701DE"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height</w:t>
            </w:r>
          </w:p>
        </w:tc>
        <w:tc>
          <w:tcPr>
            <w:tcW w:w="0" w:type="auto"/>
            <w:shd w:val="clear" w:color="auto" w:fill="FFFFFF"/>
            <w:tcMar>
              <w:top w:w="120" w:type="dxa"/>
              <w:left w:w="120" w:type="dxa"/>
              <w:bottom w:w="120" w:type="dxa"/>
              <w:right w:w="120" w:type="dxa"/>
            </w:tcMar>
            <w:hideMark/>
          </w:tcPr>
          <w:p w14:paraId="58AF81A1"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Height of the viewport (including scrollbar)</w:t>
            </w:r>
          </w:p>
        </w:tc>
      </w:tr>
      <w:tr w:rsidR="009A1C78" w:rsidRPr="009A1C78" w14:paraId="27EC6728" w14:textId="77777777" w:rsidTr="00E0282E">
        <w:tc>
          <w:tcPr>
            <w:tcW w:w="0" w:type="auto"/>
            <w:shd w:val="clear" w:color="auto" w:fill="E7E9EB"/>
            <w:tcMar>
              <w:top w:w="120" w:type="dxa"/>
              <w:left w:w="240" w:type="dxa"/>
              <w:bottom w:w="120" w:type="dxa"/>
              <w:right w:w="120" w:type="dxa"/>
            </w:tcMar>
            <w:hideMark/>
          </w:tcPr>
          <w:p w14:paraId="6B98B60D"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max-width</w:t>
            </w:r>
          </w:p>
        </w:tc>
        <w:tc>
          <w:tcPr>
            <w:tcW w:w="0" w:type="auto"/>
            <w:shd w:val="clear" w:color="auto" w:fill="E7E9EB"/>
            <w:tcMar>
              <w:top w:w="120" w:type="dxa"/>
              <w:left w:w="120" w:type="dxa"/>
              <w:bottom w:w="120" w:type="dxa"/>
              <w:right w:w="120" w:type="dxa"/>
            </w:tcMar>
            <w:hideMark/>
          </w:tcPr>
          <w:p w14:paraId="5C8CFDAB"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Maximum width of the viewport</w:t>
            </w:r>
          </w:p>
        </w:tc>
      </w:tr>
      <w:tr w:rsidR="009A1C78" w:rsidRPr="009A1C78" w14:paraId="1C8EE5C3" w14:textId="77777777" w:rsidTr="00E0282E">
        <w:tc>
          <w:tcPr>
            <w:tcW w:w="0" w:type="auto"/>
            <w:shd w:val="clear" w:color="auto" w:fill="FFFFFF"/>
            <w:tcMar>
              <w:top w:w="120" w:type="dxa"/>
              <w:left w:w="240" w:type="dxa"/>
              <w:bottom w:w="120" w:type="dxa"/>
              <w:right w:w="120" w:type="dxa"/>
            </w:tcMar>
            <w:hideMark/>
          </w:tcPr>
          <w:p w14:paraId="333E41CC"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min-width</w:t>
            </w:r>
          </w:p>
        </w:tc>
        <w:tc>
          <w:tcPr>
            <w:tcW w:w="0" w:type="auto"/>
            <w:shd w:val="clear" w:color="auto" w:fill="FFFFFF"/>
            <w:tcMar>
              <w:top w:w="120" w:type="dxa"/>
              <w:left w:w="120" w:type="dxa"/>
              <w:bottom w:w="120" w:type="dxa"/>
              <w:right w:w="120" w:type="dxa"/>
            </w:tcMar>
            <w:hideMark/>
          </w:tcPr>
          <w:p w14:paraId="766F07E5"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Minimum width of the viewport</w:t>
            </w:r>
          </w:p>
        </w:tc>
      </w:tr>
      <w:tr w:rsidR="009A1C78" w:rsidRPr="009A1C78" w14:paraId="00A89AEC" w14:textId="77777777" w:rsidTr="00E0282E">
        <w:tc>
          <w:tcPr>
            <w:tcW w:w="0" w:type="auto"/>
            <w:shd w:val="clear" w:color="auto" w:fill="E7E9EB"/>
            <w:tcMar>
              <w:top w:w="120" w:type="dxa"/>
              <w:left w:w="240" w:type="dxa"/>
              <w:bottom w:w="120" w:type="dxa"/>
              <w:right w:w="120" w:type="dxa"/>
            </w:tcMar>
            <w:hideMark/>
          </w:tcPr>
          <w:p w14:paraId="31113033"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w:t>
            </w:r>
          </w:p>
        </w:tc>
        <w:tc>
          <w:tcPr>
            <w:tcW w:w="0" w:type="auto"/>
            <w:shd w:val="clear" w:color="auto" w:fill="E7E9EB"/>
            <w:tcMar>
              <w:top w:w="120" w:type="dxa"/>
              <w:left w:w="120" w:type="dxa"/>
              <w:bottom w:w="120" w:type="dxa"/>
              <w:right w:w="120" w:type="dxa"/>
            </w:tcMar>
            <w:hideMark/>
          </w:tcPr>
          <w:p w14:paraId="7B72DD81" w14:textId="77777777" w:rsidR="009A1C78" w:rsidRPr="009A1C78" w:rsidRDefault="009A1C78" w:rsidP="009A1C78">
            <w:pPr>
              <w:spacing w:before="300" w:after="30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Width of the viewport (including scrollbar)</w:t>
            </w:r>
          </w:p>
        </w:tc>
      </w:tr>
    </w:tbl>
    <w:p w14:paraId="5F4C095A"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pict w14:anchorId="1FE075D6">
          <v:rect id="_x0000_i1027" style="width:0;height:0" o:hralign="center" o:hrstd="t" o:hrnoshade="t" o:hr="t" fillcolor="black" stroked="f"/>
        </w:pict>
      </w:r>
    </w:p>
    <w:p w14:paraId="030FB5B1"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Media Query Syntax</w:t>
      </w:r>
    </w:p>
    <w:p w14:paraId="0CB9E6C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lastRenderedPageBreak/>
        <w:t>A media query consists of a media type and can contain one or more media features, which resolve to either true or false.</w:t>
      </w:r>
    </w:p>
    <w:p w14:paraId="52D6F87F" w14:textId="77777777" w:rsidR="009A1C78" w:rsidRPr="009A1C78" w:rsidRDefault="009A1C78" w:rsidP="009A1C78">
      <w:pPr>
        <w:shd w:val="clear" w:color="auto" w:fill="FFFFFF"/>
        <w:spacing w:line="240" w:lineRule="auto"/>
        <w:rPr>
          <w:rFonts w:ascii="Consolas" w:eastAsia="Times New Roman" w:hAnsi="Consolas" w:cs="Times New Roman"/>
          <w:color w:val="A52A2A"/>
          <w:kern w:val="0"/>
          <w:sz w:val="23"/>
          <w:szCs w:val="23"/>
          <w14:ligatures w14:val="none"/>
        </w:rPr>
      </w:pPr>
      <w:r w:rsidRPr="009A1C78">
        <w:rPr>
          <w:rFonts w:ascii="Consolas" w:eastAsia="Times New Roman" w:hAnsi="Consolas" w:cs="Times New Roman"/>
          <w:color w:val="A52A2A"/>
          <w:kern w:val="0"/>
          <w:sz w:val="23"/>
          <w:szCs w:val="23"/>
          <w14:ligatures w14:val="none"/>
        </w:rPr>
        <w:t xml:space="preserve">@media </w:t>
      </w:r>
      <w:proofErr w:type="spellStart"/>
      <w:r w:rsidRPr="009A1C78">
        <w:rPr>
          <w:rFonts w:ascii="Consolas" w:eastAsia="Times New Roman" w:hAnsi="Consolas" w:cs="Times New Roman"/>
          <w:color w:val="A52A2A"/>
          <w:kern w:val="0"/>
          <w:sz w:val="23"/>
          <w:szCs w:val="23"/>
          <w14:ligatures w14:val="none"/>
        </w:rPr>
        <w:t>not|only</w:t>
      </w:r>
      <w:proofErr w:type="spellEnd"/>
      <w:r w:rsidRPr="009A1C78">
        <w:rPr>
          <w:rFonts w:ascii="Consolas" w:eastAsia="Times New Roman" w:hAnsi="Consolas" w:cs="Times New Roman"/>
          <w:color w:val="A52A2A"/>
          <w:kern w:val="0"/>
          <w:sz w:val="23"/>
          <w:szCs w:val="23"/>
          <w14:ligatures w14:val="none"/>
        </w:rPr>
        <w:t> </w:t>
      </w:r>
      <w:proofErr w:type="spellStart"/>
      <w:r w:rsidRPr="009A1C78">
        <w:rPr>
          <w:rFonts w:ascii="Consolas" w:eastAsia="Times New Roman" w:hAnsi="Consolas" w:cs="Times New Roman"/>
          <w:i/>
          <w:iCs/>
          <w:color w:val="A52A2A"/>
          <w:kern w:val="0"/>
          <w:sz w:val="23"/>
          <w:szCs w:val="23"/>
          <w14:ligatures w14:val="none"/>
        </w:rPr>
        <w:t>mediatype</w:t>
      </w:r>
      <w:proofErr w:type="spellEnd"/>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and</w:t>
      </w:r>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w:t>
      </w:r>
      <w:r w:rsidRPr="009A1C78">
        <w:rPr>
          <w:rFonts w:ascii="Consolas" w:eastAsia="Times New Roman" w:hAnsi="Consolas" w:cs="Times New Roman"/>
          <w:i/>
          <w:iCs/>
          <w:color w:val="A52A2A"/>
          <w:kern w:val="0"/>
          <w:sz w:val="23"/>
          <w:szCs w:val="23"/>
          <w14:ligatures w14:val="none"/>
        </w:rPr>
        <w:t>media feature</w:t>
      </w:r>
      <w:r w:rsidRPr="009A1C78">
        <w:rPr>
          <w:rFonts w:ascii="Consolas" w:eastAsia="Times New Roman" w:hAnsi="Consolas" w:cs="Times New Roman"/>
          <w:color w:val="A52A2A"/>
          <w:kern w:val="0"/>
          <w:sz w:val="23"/>
          <w:szCs w:val="23"/>
          <w14:ligatures w14:val="none"/>
        </w:rPr>
        <w:t>) and</w:t>
      </w:r>
      <w:r w:rsidRPr="009A1C78">
        <w:rPr>
          <w:rFonts w:ascii="Consolas" w:eastAsia="Times New Roman" w:hAnsi="Consolas" w:cs="Times New Roman"/>
          <w:i/>
          <w:iCs/>
          <w:color w:val="A52A2A"/>
          <w:kern w:val="0"/>
          <w:sz w:val="23"/>
          <w:szCs w:val="23"/>
          <w14:ligatures w14:val="none"/>
        </w:rPr>
        <w:t> </w:t>
      </w:r>
      <w:r w:rsidRPr="009A1C78">
        <w:rPr>
          <w:rFonts w:ascii="Consolas" w:eastAsia="Times New Roman" w:hAnsi="Consolas" w:cs="Times New Roman"/>
          <w:color w:val="A52A2A"/>
          <w:kern w:val="0"/>
          <w:sz w:val="23"/>
          <w:szCs w:val="23"/>
          <w14:ligatures w14:val="none"/>
        </w:rPr>
        <w:t>(</w:t>
      </w:r>
      <w:r w:rsidRPr="009A1C78">
        <w:rPr>
          <w:rFonts w:ascii="Consolas" w:eastAsia="Times New Roman" w:hAnsi="Consolas" w:cs="Times New Roman"/>
          <w:i/>
          <w:iCs/>
          <w:color w:val="A52A2A"/>
          <w:kern w:val="0"/>
          <w:sz w:val="23"/>
          <w:szCs w:val="23"/>
          <w14:ligatures w14:val="none"/>
        </w:rPr>
        <w:t>media feature</w:t>
      </w:r>
      <w:r w:rsidRPr="009A1C78">
        <w:rPr>
          <w:rFonts w:ascii="Consolas" w:eastAsia="Times New Roman" w:hAnsi="Consolas" w:cs="Times New Roman"/>
          <w:color w:val="A52A2A"/>
          <w:kern w:val="0"/>
          <w:sz w:val="23"/>
          <w:szCs w:val="23"/>
          <w14:ligatures w14:val="none"/>
        </w:rPr>
        <w:t>)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i/>
          <w:iCs/>
          <w:color w:val="FF0000"/>
          <w:kern w:val="0"/>
          <w:sz w:val="23"/>
          <w:szCs w:val="23"/>
          <w14:ligatures w14:val="none"/>
        </w:rPr>
        <w:br/>
        <w:t>  CSS-Code;</w:t>
      </w:r>
      <w:r w:rsidRPr="009A1C78">
        <w:rPr>
          <w:rFonts w:ascii="Consolas" w:eastAsia="Times New Roman" w:hAnsi="Consolas" w:cs="Times New Roman"/>
          <w:i/>
          <w:iCs/>
          <w:color w:val="FF0000"/>
          <w:kern w:val="0"/>
          <w:sz w:val="23"/>
          <w:szCs w:val="23"/>
          <w14:ligatures w14:val="none"/>
        </w:rPr>
        <w:br/>
      </w:r>
      <w:r w:rsidRPr="009A1C78">
        <w:rPr>
          <w:rFonts w:ascii="Consolas" w:eastAsia="Times New Roman" w:hAnsi="Consolas" w:cs="Times New Roman"/>
          <w:color w:val="000000"/>
          <w:kern w:val="0"/>
          <w:sz w:val="23"/>
          <w:szCs w:val="23"/>
          <w14:ligatures w14:val="none"/>
        </w:rPr>
        <w:t>}</w:t>
      </w:r>
    </w:p>
    <w:p w14:paraId="1C08044F"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w:t>
      </w:r>
      <w:proofErr w:type="spellStart"/>
      <w:r w:rsidRPr="009A1C78">
        <w:rPr>
          <w:rFonts w:ascii="Verdana" w:eastAsia="Times New Roman" w:hAnsi="Verdana" w:cs="Times New Roman"/>
          <w:i/>
          <w:iCs/>
          <w:color w:val="000000"/>
          <w:kern w:val="0"/>
          <w:sz w:val="23"/>
          <w:szCs w:val="23"/>
          <w14:ligatures w14:val="none"/>
        </w:rPr>
        <w:t>mediatype</w:t>
      </w:r>
      <w:proofErr w:type="spellEnd"/>
      <w:r w:rsidRPr="009A1C78">
        <w:rPr>
          <w:rFonts w:ascii="Verdana" w:eastAsia="Times New Roman" w:hAnsi="Verdana" w:cs="Times New Roman"/>
          <w:color w:val="000000"/>
          <w:kern w:val="0"/>
          <w:sz w:val="23"/>
          <w:szCs w:val="23"/>
          <w14:ligatures w14:val="none"/>
        </w:rPr>
        <w:t> is optional (if omitted, it will be set to all). However, if you use </w:t>
      </w:r>
      <w:r w:rsidRPr="009A1C78">
        <w:rPr>
          <w:rFonts w:ascii="Verdana" w:eastAsia="Times New Roman" w:hAnsi="Verdana" w:cs="Times New Roman"/>
          <w:b/>
          <w:bCs/>
          <w:color w:val="000000"/>
          <w:kern w:val="0"/>
          <w:sz w:val="23"/>
          <w:szCs w:val="23"/>
          <w14:ligatures w14:val="none"/>
        </w:rPr>
        <w:t>not</w:t>
      </w:r>
      <w:r w:rsidRPr="009A1C78">
        <w:rPr>
          <w:rFonts w:ascii="Verdana" w:eastAsia="Times New Roman" w:hAnsi="Verdana" w:cs="Times New Roman"/>
          <w:color w:val="000000"/>
          <w:kern w:val="0"/>
          <w:sz w:val="23"/>
          <w:szCs w:val="23"/>
          <w14:ligatures w14:val="none"/>
        </w:rPr>
        <w:t> or </w:t>
      </w: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you must also specify a </w:t>
      </w:r>
      <w:proofErr w:type="spellStart"/>
      <w:r w:rsidRPr="009A1C78">
        <w:rPr>
          <w:rFonts w:ascii="Verdana" w:eastAsia="Times New Roman" w:hAnsi="Verdana" w:cs="Times New Roman"/>
          <w:i/>
          <w:iCs/>
          <w:color w:val="000000"/>
          <w:kern w:val="0"/>
          <w:sz w:val="23"/>
          <w:szCs w:val="23"/>
          <w14:ligatures w14:val="none"/>
        </w:rPr>
        <w:t>mediatype</w:t>
      </w:r>
      <w:proofErr w:type="spellEnd"/>
      <w:r w:rsidRPr="009A1C78">
        <w:rPr>
          <w:rFonts w:ascii="Verdana" w:eastAsia="Times New Roman" w:hAnsi="Verdana" w:cs="Times New Roman"/>
          <w:color w:val="000000"/>
          <w:kern w:val="0"/>
          <w:sz w:val="23"/>
          <w:szCs w:val="23"/>
          <w14:ligatures w14:val="none"/>
        </w:rPr>
        <w:t>.</w:t>
      </w:r>
    </w:p>
    <w:p w14:paraId="7A9A0FA1"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result of the query is true if the specified media type matches the type of device the document is being displayed on and all media features in the media query are true. When a media query is true, the corresponding style sheet or style rules are applied, following the normal cascading rules.</w:t>
      </w:r>
    </w:p>
    <w:p w14:paraId="035697E4" w14:textId="77777777" w:rsidR="009A1C78" w:rsidRPr="009A1C78" w:rsidRDefault="009A1C78" w:rsidP="009A1C78">
      <w:pPr>
        <w:shd w:val="clear" w:color="auto" w:fill="FFFFCC"/>
        <w:spacing w:after="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Meaning of the </w:t>
      </w:r>
      <w:r w:rsidRPr="009A1C78">
        <w:rPr>
          <w:rFonts w:ascii="Verdana" w:eastAsia="Times New Roman" w:hAnsi="Verdana" w:cs="Times New Roman"/>
          <w:b/>
          <w:bCs/>
          <w:color w:val="000000"/>
          <w:kern w:val="0"/>
          <w:sz w:val="23"/>
          <w:szCs w:val="23"/>
          <w14:ligatures w14:val="none"/>
        </w:rPr>
        <w:t>not</w:t>
      </w:r>
      <w:r w:rsidRPr="009A1C78">
        <w:rPr>
          <w:rFonts w:ascii="Verdana" w:eastAsia="Times New Roman" w:hAnsi="Verdana" w:cs="Times New Roman"/>
          <w:color w:val="000000"/>
          <w:kern w:val="0"/>
          <w:sz w:val="23"/>
          <w:szCs w:val="23"/>
          <w14:ligatures w14:val="none"/>
        </w:rPr>
        <w:t>, </w:t>
      </w: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and </w:t>
      </w:r>
      <w:proofErr w:type="spellStart"/>
      <w:r w:rsidRPr="009A1C78">
        <w:rPr>
          <w:rFonts w:ascii="Verdana" w:eastAsia="Times New Roman" w:hAnsi="Verdana" w:cs="Times New Roman"/>
          <w:b/>
          <w:bCs/>
          <w:color w:val="000000"/>
          <w:kern w:val="0"/>
          <w:sz w:val="23"/>
          <w:szCs w:val="23"/>
          <w14:ligatures w14:val="none"/>
        </w:rPr>
        <w:t>and</w:t>
      </w:r>
      <w:proofErr w:type="spellEnd"/>
      <w:r w:rsidRPr="009A1C78">
        <w:rPr>
          <w:rFonts w:ascii="Verdana" w:eastAsia="Times New Roman" w:hAnsi="Verdana" w:cs="Times New Roman"/>
          <w:color w:val="000000"/>
          <w:kern w:val="0"/>
          <w:sz w:val="23"/>
          <w:szCs w:val="23"/>
          <w14:ligatures w14:val="none"/>
        </w:rPr>
        <w:t> keywords:</w:t>
      </w:r>
    </w:p>
    <w:p w14:paraId="2C0DB7CF" w14:textId="77777777" w:rsidR="009A1C78" w:rsidRPr="009A1C78" w:rsidRDefault="009A1C78" w:rsidP="009A1C78">
      <w:pPr>
        <w:shd w:val="clear" w:color="auto" w:fill="FFFFCC"/>
        <w:spacing w:before="240" w:after="240" w:line="240" w:lineRule="auto"/>
        <w:rPr>
          <w:rFonts w:ascii="Verdana" w:eastAsia="Times New Roman" w:hAnsi="Verdana" w:cs="Times New Roman"/>
          <w:color w:val="000000"/>
          <w:kern w:val="0"/>
          <w:sz w:val="23"/>
          <w:szCs w:val="23"/>
          <w14:ligatures w14:val="none"/>
        </w:rPr>
      </w:pPr>
      <w:proofErr w:type="spellStart"/>
      <w:r w:rsidRPr="009A1C78">
        <w:rPr>
          <w:rFonts w:ascii="Verdana" w:eastAsia="Times New Roman" w:hAnsi="Verdana" w:cs="Times New Roman"/>
          <w:b/>
          <w:bCs/>
          <w:color w:val="000000"/>
          <w:kern w:val="0"/>
          <w:sz w:val="23"/>
          <w:szCs w:val="23"/>
          <w14:ligatures w14:val="none"/>
        </w:rPr>
        <w:t>not</w:t>
      </w:r>
      <w:proofErr w:type="spellEnd"/>
      <w:r w:rsidRPr="009A1C78">
        <w:rPr>
          <w:rFonts w:ascii="Verdana" w:eastAsia="Times New Roman" w:hAnsi="Verdana" w:cs="Times New Roman"/>
          <w:b/>
          <w:bCs/>
          <w:color w:val="000000"/>
          <w:kern w:val="0"/>
          <w:sz w:val="23"/>
          <w:szCs w:val="23"/>
          <w14:ligatures w14:val="none"/>
        </w:rPr>
        <w:t>:</w:t>
      </w:r>
      <w:r w:rsidRPr="009A1C78">
        <w:rPr>
          <w:rFonts w:ascii="Verdana" w:eastAsia="Times New Roman" w:hAnsi="Verdana" w:cs="Times New Roman"/>
          <w:color w:val="000000"/>
          <w:kern w:val="0"/>
          <w:sz w:val="23"/>
          <w:szCs w:val="23"/>
          <w14:ligatures w14:val="none"/>
        </w:rPr>
        <w:t> This keyword inverts the meaning of an entire media query.</w:t>
      </w:r>
    </w:p>
    <w:p w14:paraId="25513999" w14:textId="77777777" w:rsidR="009A1C78" w:rsidRPr="009A1C78" w:rsidRDefault="009A1C78" w:rsidP="009A1C78">
      <w:pPr>
        <w:shd w:val="clear" w:color="auto" w:fill="FFFFCC"/>
        <w:spacing w:before="240" w:after="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only:</w:t>
      </w:r>
      <w:r w:rsidRPr="009A1C78">
        <w:rPr>
          <w:rFonts w:ascii="Verdana" w:eastAsia="Times New Roman" w:hAnsi="Verdana" w:cs="Times New Roman"/>
          <w:color w:val="000000"/>
          <w:kern w:val="0"/>
          <w:sz w:val="23"/>
          <w:szCs w:val="23"/>
          <w14:ligatures w14:val="none"/>
        </w:rPr>
        <w:t> This keyword prevents older browsers that do not support media queries from applying the specified styles. </w:t>
      </w:r>
      <w:r w:rsidRPr="009A1C78">
        <w:rPr>
          <w:rFonts w:ascii="Verdana" w:eastAsia="Times New Roman" w:hAnsi="Verdana" w:cs="Times New Roman"/>
          <w:b/>
          <w:bCs/>
          <w:color w:val="000000"/>
          <w:kern w:val="0"/>
          <w:sz w:val="23"/>
          <w:szCs w:val="23"/>
          <w14:ligatures w14:val="none"/>
        </w:rPr>
        <w:t>It has no effect on modern browsers.</w:t>
      </w:r>
    </w:p>
    <w:p w14:paraId="381B5B4E" w14:textId="77777777" w:rsidR="009A1C78" w:rsidRPr="009A1C78" w:rsidRDefault="009A1C78" w:rsidP="009A1C78">
      <w:pPr>
        <w:shd w:val="clear" w:color="auto" w:fill="FFFFCC"/>
        <w:spacing w:before="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b/>
          <w:bCs/>
          <w:color w:val="000000"/>
          <w:kern w:val="0"/>
          <w:sz w:val="23"/>
          <w:szCs w:val="23"/>
          <w14:ligatures w14:val="none"/>
        </w:rPr>
        <w:t>and:</w:t>
      </w:r>
      <w:r w:rsidRPr="009A1C78">
        <w:rPr>
          <w:rFonts w:ascii="Verdana" w:eastAsia="Times New Roman" w:hAnsi="Verdana" w:cs="Times New Roman"/>
          <w:color w:val="000000"/>
          <w:kern w:val="0"/>
          <w:sz w:val="23"/>
          <w:szCs w:val="23"/>
          <w14:ligatures w14:val="none"/>
        </w:rPr>
        <w:t> This keyword combines a media type and one or more media features.</w:t>
      </w:r>
    </w:p>
    <w:p w14:paraId="0C8A8612"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You can also link to different stylesheets for different media and different widths of the browser window (viewport):</w:t>
      </w:r>
    </w:p>
    <w:p w14:paraId="39462600"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="print"</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="print.css"&gt;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="screen.css"&gt;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 and (min-width: 480px)"</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="example1.css"&gt;</w:t>
      </w:r>
      <w:r w:rsidRPr="009A1C78">
        <w:rPr>
          <w:rFonts w:ascii="Consolas" w:eastAsia="Times New Roman" w:hAnsi="Consolas" w:cs="Times New Roman"/>
          <w:color w:val="000000"/>
          <w:kern w:val="0"/>
          <w:sz w:val="23"/>
          <w:szCs w:val="23"/>
          <w14:ligatures w14:val="none"/>
        </w:rPr>
        <w:br/>
      </w:r>
      <w:r w:rsidRPr="009A1C78">
        <w:rPr>
          <w:rFonts w:ascii="Consolas" w:eastAsia="Times New Roman" w:hAnsi="Consolas" w:cs="Times New Roman"/>
          <w:color w:val="0000CD"/>
          <w:kern w:val="0"/>
          <w:sz w:val="23"/>
          <w:szCs w:val="23"/>
          <w14:ligatures w14:val="none"/>
        </w:rPr>
        <w:t>&lt;</w:t>
      </w:r>
      <w:r w:rsidRPr="009A1C78">
        <w:rPr>
          <w:rFonts w:ascii="Consolas" w:eastAsia="Times New Roman" w:hAnsi="Consolas" w:cs="Times New Roman"/>
          <w:color w:val="A52A2A"/>
          <w:kern w:val="0"/>
          <w:sz w:val="23"/>
          <w:szCs w:val="23"/>
          <w14:ligatures w14:val="none"/>
        </w:rPr>
        <w:t>link</w:t>
      </w:r>
      <w:r w:rsidRPr="009A1C78">
        <w:rPr>
          <w:rFonts w:ascii="Consolas" w:eastAsia="Times New Roman" w:hAnsi="Consolas" w:cs="Times New Roman"/>
          <w:color w:val="FF0000"/>
          <w:kern w:val="0"/>
          <w:sz w:val="23"/>
          <w:szCs w:val="23"/>
          <w14:ligatures w14:val="none"/>
        </w:rPr>
        <w:t> </w:t>
      </w:r>
      <w:proofErr w:type="spellStart"/>
      <w:r w:rsidRPr="009A1C78">
        <w:rPr>
          <w:rFonts w:ascii="Consolas" w:eastAsia="Times New Roman" w:hAnsi="Consolas" w:cs="Times New Roman"/>
          <w:color w:val="FF0000"/>
          <w:kern w:val="0"/>
          <w:sz w:val="23"/>
          <w:szCs w:val="23"/>
          <w14:ligatures w14:val="none"/>
        </w:rPr>
        <w:t>rel</w:t>
      </w:r>
      <w:proofErr w:type="spellEnd"/>
      <w:r w:rsidRPr="009A1C78">
        <w:rPr>
          <w:rFonts w:ascii="Consolas" w:eastAsia="Times New Roman" w:hAnsi="Consolas" w:cs="Times New Roman"/>
          <w:color w:val="0000CD"/>
          <w:kern w:val="0"/>
          <w:sz w:val="23"/>
          <w:szCs w:val="23"/>
          <w14:ligatures w14:val="none"/>
        </w:rPr>
        <w:t>="stylesheet"</w:t>
      </w:r>
      <w:r w:rsidRPr="009A1C78">
        <w:rPr>
          <w:rFonts w:ascii="Consolas" w:eastAsia="Times New Roman" w:hAnsi="Consolas" w:cs="Times New Roman"/>
          <w:color w:val="FF0000"/>
          <w:kern w:val="0"/>
          <w:sz w:val="23"/>
          <w:szCs w:val="23"/>
          <w14:ligatures w14:val="none"/>
        </w:rPr>
        <w:t> media</w:t>
      </w:r>
      <w:r w:rsidRPr="009A1C78">
        <w:rPr>
          <w:rFonts w:ascii="Consolas" w:eastAsia="Times New Roman" w:hAnsi="Consolas" w:cs="Times New Roman"/>
          <w:color w:val="0000CD"/>
          <w:kern w:val="0"/>
          <w:sz w:val="23"/>
          <w:szCs w:val="23"/>
          <w14:ligatures w14:val="none"/>
        </w:rPr>
        <w:t>="screen and (min-width: 701px) and (max-width: 900px)"</w:t>
      </w:r>
      <w:r w:rsidRPr="009A1C78">
        <w:rPr>
          <w:rFonts w:ascii="Consolas" w:eastAsia="Times New Roman" w:hAnsi="Consolas" w:cs="Times New Roman"/>
          <w:color w:val="FF0000"/>
          <w:kern w:val="0"/>
          <w:sz w:val="23"/>
          <w:szCs w:val="23"/>
          <w14:ligatures w14:val="none"/>
        </w:rPr>
        <w:t> href</w:t>
      </w:r>
      <w:r w:rsidRPr="009A1C78">
        <w:rPr>
          <w:rFonts w:ascii="Consolas" w:eastAsia="Times New Roman" w:hAnsi="Consolas" w:cs="Times New Roman"/>
          <w:color w:val="0000CD"/>
          <w:kern w:val="0"/>
          <w:sz w:val="23"/>
          <w:szCs w:val="23"/>
          <w14:ligatures w14:val="none"/>
        </w:rPr>
        <w:t>="example2.css"&gt;</w:t>
      </w:r>
      <w:r w:rsidRPr="009A1C78">
        <w:rPr>
          <w:rFonts w:ascii="Consolas" w:eastAsia="Times New Roman" w:hAnsi="Consolas" w:cs="Times New Roman"/>
          <w:color w:val="000000"/>
          <w:kern w:val="0"/>
          <w:sz w:val="23"/>
          <w:szCs w:val="23"/>
          <w14:ligatures w14:val="none"/>
        </w:rPr>
        <w:br/>
        <w:t>etc....</w:t>
      </w:r>
    </w:p>
    <w:p w14:paraId="532C9016"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pict w14:anchorId="01155C8D">
          <v:rect id="_x0000_i1028" style="width:0;height:0" o:hralign="center" o:hrstd="t" o:hrnoshade="t" o:hr="t" fillcolor="black" stroked="f"/>
        </w:pict>
      </w:r>
    </w:p>
    <w:p w14:paraId="6FA07DC5"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pict w14:anchorId="2B8C3D7A">
          <v:rect id="_x0000_i1029" style="width:0;height:0" o:hralign="center" o:hrstd="t" o:hrnoshade="t" o:hr="t" fillcolor="black" stroked="f"/>
        </w:pict>
      </w:r>
    </w:p>
    <w:p w14:paraId="7B05F057"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Media Queries Simple Examples</w:t>
      </w:r>
    </w:p>
    <w:p w14:paraId="2DE22A8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One way to use media queries is to have an alternate CSS section right inside your style sheet.</w:t>
      </w:r>
    </w:p>
    <w:p w14:paraId="58862654"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lastRenderedPageBreak/>
        <w:t xml:space="preserve">The following example changes the background-color to </w:t>
      </w:r>
      <w:proofErr w:type="spellStart"/>
      <w:r w:rsidRPr="009A1C78">
        <w:rPr>
          <w:rFonts w:ascii="Verdana" w:eastAsia="Times New Roman" w:hAnsi="Verdana" w:cs="Times New Roman"/>
          <w:color w:val="000000"/>
          <w:kern w:val="0"/>
          <w:sz w:val="23"/>
          <w:szCs w:val="23"/>
          <w14:ligatures w14:val="none"/>
        </w:rPr>
        <w:t>lightgreen</w:t>
      </w:r>
      <w:proofErr w:type="spellEnd"/>
      <w:r w:rsidRPr="009A1C78">
        <w:rPr>
          <w:rFonts w:ascii="Verdana" w:eastAsia="Times New Roman" w:hAnsi="Verdana" w:cs="Times New Roman"/>
          <w:color w:val="000000"/>
          <w:kern w:val="0"/>
          <w:sz w:val="23"/>
          <w:szCs w:val="23"/>
          <w14:ligatures w14:val="none"/>
        </w:rPr>
        <w:t xml:space="preserve"> if the viewport is 480 pixels wide or wider (if the viewport is less than 480 pixels, the background-color will be pink):</w:t>
      </w:r>
    </w:p>
    <w:p w14:paraId="2D794194" w14:textId="77777777" w:rsidR="009A1C78" w:rsidRPr="009A1C78" w:rsidRDefault="009A1C78" w:rsidP="009A1C7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9A1C78">
        <w:rPr>
          <w:rFonts w:ascii="Segoe UI" w:eastAsia="Times New Roman" w:hAnsi="Segoe UI" w:cs="Segoe UI"/>
          <w:color w:val="000000"/>
          <w:kern w:val="0"/>
          <w:sz w:val="36"/>
          <w:szCs w:val="36"/>
          <w14:ligatures w14:val="none"/>
        </w:rPr>
        <w:t>Example</w:t>
      </w:r>
    </w:p>
    <w:p w14:paraId="1FD5952C"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A52A2A"/>
          <w:kern w:val="0"/>
          <w:sz w:val="23"/>
          <w:szCs w:val="23"/>
          <w14:ligatures w14:val="none"/>
        </w:rPr>
        <w:t>@media screen and (min-width: 480px)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body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br/>
        <w:t>    background-color</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w:t>
      </w:r>
      <w:proofErr w:type="spellStart"/>
      <w:r w:rsidRPr="009A1C78">
        <w:rPr>
          <w:rFonts w:ascii="Consolas" w:eastAsia="Times New Roman" w:hAnsi="Consolas" w:cs="Times New Roman"/>
          <w:color w:val="0000CD"/>
          <w:kern w:val="0"/>
          <w:sz w:val="23"/>
          <w:szCs w:val="23"/>
          <w14:ligatures w14:val="none"/>
        </w:rPr>
        <w:t>lightgreen</w:t>
      </w:r>
      <w:proofErr w:type="spellEnd"/>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br/>
        <w:t>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p>
    <w:p w14:paraId="5FC87A9F" w14:textId="77777777" w:rsidR="009A1C78" w:rsidRPr="009A1C78" w:rsidRDefault="00000000" w:rsidP="009A1C78">
      <w:pPr>
        <w:shd w:val="clear" w:color="auto" w:fill="E7E9EB"/>
        <w:spacing w:line="240" w:lineRule="auto"/>
        <w:rPr>
          <w:rFonts w:ascii="Verdana" w:eastAsia="Times New Roman" w:hAnsi="Verdana" w:cs="Times New Roman"/>
          <w:color w:val="000000"/>
          <w:kern w:val="0"/>
          <w:sz w:val="23"/>
          <w:szCs w:val="23"/>
          <w14:ligatures w14:val="none"/>
        </w:rPr>
      </w:pPr>
      <w:hyperlink r:id="rId6" w:tgtFrame="_blank" w:history="1">
        <w:r w:rsidR="009A1C78" w:rsidRPr="009A1C78">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29150419"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The following example shows a menu that will float to the left of the page if the viewport is 480 pixels wide or wider (if the viewport is less than 480 pixels, the menu will be on top of the content):</w:t>
      </w:r>
    </w:p>
    <w:p w14:paraId="264B00DC" w14:textId="77777777" w:rsidR="009A1C78" w:rsidRPr="009A1C78" w:rsidRDefault="009A1C78" w:rsidP="009A1C7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9A1C78">
        <w:rPr>
          <w:rFonts w:ascii="Segoe UI" w:eastAsia="Times New Roman" w:hAnsi="Segoe UI" w:cs="Segoe UI"/>
          <w:color w:val="000000"/>
          <w:kern w:val="0"/>
          <w:sz w:val="36"/>
          <w:szCs w:val="36"/>
          <w14:ligatures w14:val="none"/>
        </w:rPr>
        <w:t>Example</w:t>
      </w:r>
    </w:p>
    <w:p w14:paraId="266CC03B" w14:textId="77777777" w:rsidR="009A1C78" w:rsidRPr="009A1C78" w:rsidRDefault="009A1C78" w:rsidP="009A1C78">
      <w:pPr>
        <w:shd w:val="clear" w:color="auto" w:fill="FFFFFF"/>
        <w:spacing w:line="240" w:lineRule="auto"/>
        <w:rPr>
          <w:rFonts w:ascii="Consolas" w:eastAsia="Times New Roman" w:hAnsi="Consolas" w:cs="Times New Roman"/>
          <w:color w:val="000000"/>
          <w:kern w:val="0"/>
          <w:sz w:val="23"/>
          <w:szCs w:val="23"/>
          <w14:ligatures w14:val="none"/>
        </w:rPr>
      </w:pPr>
      <w:r w:rsidRPr="009A1C78">
        <w:rPr>
          <w:rFonts w:ascii="Consolas" w:eastAsia="Times New Roman" w:hAnsi="Consolas" w:cs="Times New Roman"/>
          <w:color w:val="A52A2A"/>
          <w:kern w:val="0"/>
          <w:sz w:val="23"/>
          <w:szCs w:val="23"/>
          <w14:ligatures w14:val="none"/>
        </w:rPr>
        <w:t>@media screen and (min-width: 480px)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#leftsidebar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width</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200px</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 float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left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t>  #main </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FF0000"/>
          <w:kern w:val="0"/>
          <w:sz w:val="23"/>
          <w:szCs w:val="23"/>
          <w14:ligatures w14:val="none"/>
        </w:rPr>
        <w:t>margin-left</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0000CD"/>
          <w:kern w:val="0"/>
          <w:sz w:val="23"/>
          <w:szCs w:val="23"/>
          <w14:ligatures w14:val="none"/>
        </w:rPr>
        <w:t> 216px</w:t>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r w:rsidRPr="009A1C78">
        <w:rPr>
          <w:rFonts w:ascii="Consolas" w:eastAsia="Times New Roman" w:hAnsi="Consolas" w:cs="Times New Roman"/>
          <w:color w:val="000000"/>
          <w:kern w:val="0"/>
          <w:sz w:val="23"/>
          <w:szCs w:val="23"/>
          <w14:ligatures w14:val="none"/>
        </w:rPr>
        <w:t>}</w:t>
      </w:r>
      <w:r w:rsidRPr="009A1C78">
        <w:rPr>
          <w:rFonts w:ascii="Consolas" w:eastAsia="Times New Roman" w:hAnsi="Consolas" w:cs="Times New Roman"/>
          <w:color w:val="A52A2A"/>
          <w:kern w:val="0"/>
          <w:sz w:val="23"/>
          <w:szCs w:val="23"/>
          <w14:ligatures w14:val="none"/>
        </w:rPr>
        <w:br/>
      </w:r>
    </w:p>
    <w:p w14:paraId="351755C6" w14:textId="77777777" w:rsidR="009A1C78" w:rsidRPr="009A1C78" w:rsidRDefault="00000000" w:rsidP="009A1C78">
      <w:pPr>
        <w:shd w:val="clear" w:color="auto" w:fill="E7E9EB"/>
        <w:spacing w:line="240" w:lineRule="auto"/>
        <w:rPr>
          <w:rFonts w:ascii="Verdana" w:eastAsia="Times New Roman" w:hAnsi="Verdana" w:cs="Times New Roman"/>
          <w:color w:val="000000"/>
          <w:kern w:val="0"/>
          <w:sz w:val="23"/>
          <w:szCs w:val="23"/>
          <w14:ligatures w14:val="none"/>
        </w:rPr>
      </w:pPr>
      <w:hyperlink r:id="rId7" w:tgtFrame="_blank" w:history="1">
        <w:r w:rsidR="009A1C78" w:rsidRPr="009A1C78">
          <w:rPr>
            <w:rFonts w:ascii="Source Sans Pro" w:eastAsia="Times New Roman" w:hAnsi="Source Sans Pro" w:cs="Times New Roman"/>
            <w:color w:val="FFFFFF"/>
            <w:kern w:val="0"/>
            <w:sz w:val="26"/>
            <w:szCs w:val="26"/>
            <w:u w:val="single"/>
            <w:bdr w:val="none" w:sz="0" w:space="0" w:color="auto" w:frame="1"/>
            <w:shd w:val="clear" w:color="auto" w:fill="4CAF50"/>
            <w14:ligatures w14:val="none"/>
          </w:rPr>
          <w:t>Try it Yourself »</w:t>
        </w:r>
      </w:hyperlink>
    </w:p>
    <w:p w14:paraId="5B426B90" w14:textId="77777777" w:rsidR="009A1C78" w:rsidRPr="009A1C78" w:rsidRDefault="009A1C78" w:rsidP="009A1C78">
      <w:pPr>
        <w:shd w:val="clear" w:color="auto" w:fill="FFFFCC"/>
        <w:spacing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More Media Query Examples</w:t>
      </w:r>
    </w:p>
    <w:p w14:paraId="1E255CF7" w14:textId="77777777" w:rsidR="009A1C78" w:rsidRPr="009A1C78" w:rsidRDefault="009A1C78" w:rsidP="009A1C78">
      <w:pPr>
        <w:shd w:val="clear" w:color="auto" w:fill="FFFFCC"/>
        <w:spacing w:before="240"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For much more examples on media queries, go to the next page: </w:t>
      </w:r>
      <w:hyperlink r:id="rId8" w:history="1">
        <w:r w:rsidRPr="009A1C78">
          <w:rPr>
            <w:rFonts w:ascii="Verdana" w:eastAsia="Times New Roman" w:hAnsi="Verdana" w:cs="Times New Roman"/>
            <w:color w:val="0000FF"/>
            <w:kern w:val="0"/>
            <w:sz w:val="23"/>
            <w:szCs w:val="23"/>
            <w:u w:val="single"/>
            <w14:ligatures w14:val="none"/>
          </w:rPr>
          <w:t>CSS MQ Examples</w:t>
        </w:r>
      </w:hyperlink>
      <w:r w:rsidRPr="009A1C78">
        <w:rPr>
          <w:rFonts w:ascii="Verdana" w:eastAsia="Times New Roman" w:hAnsi="Verdana" w:cs="Times New Roman"/>
          <w:color w:val="000000"/>
          <w:kern w:val="0"/>
          <w:sz w:val="23"/>
          <w:szCs w:val="23"/>
          <w14:ligatures w14:val="none"/>
        </w:rPr>
        <w:t>.</w:t>
      </w:r>
    </w:p>
    <w:p w14:paraId="1A6C278E" w14:textId="77777777" w:rsidR="009A1C78" w:rsidRPr="009A1C78" w:rsidRDefault="00000000" w:rsidP="009A1C78">
      <w:pPr>
        <w:spacing w:before="300" w:after="300" w:line="240" w:lineRule="auto"/>
        <w:ind w:left="-240" w:right="-240"/>
        <w:rPr>
          <w:rFonts w:ascii="Verdana" w:eastAsia="Times New Roman" w:hAnsi="Verdana" w:cs="Times New Roman"/>
          <w:kern w:val="0"/>
          <w:sz w:val="23"/>
          <w:szCs w:val="23"/>
          <w14:ligatures w14:val="none"/>
        </w:rPr>
      </w:pPr>
      <w:r>
        <w:rPr>
          <w:rFonts w:ascii="Times New Roman" w:eastAsia="Times New Roman" w:hAnsi="Times New Roman" w:cs="Times New Roman"/>
          <w:kern w:val="0"/>
          <w:sz w:val="24"/>
          <w:szCs w:val="24"/>
          <w14:ligatures w14:val="none"/>
        </w:rPr>
        <w:pict w14:anchorId="3E1F4A43">
          <v:rect id="_x0000_i1030" style="width:0;height:0" o:hralign="center" o:hrstd="t" o:hrnoshade="t" o:hr="t" fillcolor="black" stroked="f"/>
        </w:pict>
      </w:r>
    </w:p>
    <w:p w14:paraId="4236326D" w14:textId="77777777" w:rsidR="009A1C78" w:rsidRPr="009A1C78" w:rsidRDefault="009A1C78" w:rsidP="009A1C7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9A1C78">
        <w:rPr>
          <w:rFonts w:ascii="Segoe UI" w:eastAsia="Times New Roman" w:hAnsi="Segoe UI" w:cs="Segoe UI"/>
          <w:color w:val="000000"/>
          <w:kern w:val="0"/>
          <w:sz w:val="48"/>
          <w:szCs w:val="48"/>
          <w14:ligatures w14:val="none"/>
        </w:rPr>
        <w:t>CSS @media Reference</w:t>
      </w:r>
    </w:p>
    <w:p w14:paraId="34395026" w14:textId="77777777" w:rsidR="009A1C78" w:rsidRPr="009A1C78" w:rsidRDefault="009A1C78" w:rsidP="009A1C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A1C78">
        <w:rPr>
          <w:rFonts w:ascii="Verdana" w:eastAsia="Times New Roman" w:hAnsi="Verdana" w:cs="Times New Roman"/>
          <w:color w:val="000000"/>
          <w:kern w:val="0"/>
          <w:sz w:val="23"/>
          <w:szCs w:val="23"/>
          <w14:ligatures w14:val="none"/>
        </w:rPr>
        <w:t>For a full overview of all the media types and features/expressions, please look at the </w:t>
      </w:r>
      <w:hyperlink r:id="rId9" w:history="1">
        <w:r w:rsidRPr="009A1C78">
          <w:rPr>
            <w:rFonts w:ascii="Verdana" w:eastAsia="Times New Roman" w:hAnsi="Verdana" w:cs="Times New Roman"/>
            <w:color w:val="0000FF"/>
            <w:kern w:val="0"/>
            <w:sz w:val="23"/>
            <w:szCs w:val="23"/>
            <w:u w:val="single"/>
            <w14:ligatures w14:val="none"/>
          </w:rPr>
          <w:t>@media rule in our CSS reference</w:t>
        </w:r>
      </w:hyperlink>
      <w:r w:rsidRPr="009A1C78">
        <w:rPr>
          <w:rFonts w:ascii="Verdana" w:eastAsia="Times New Roman" w:hAnsi="Verdana" w:cs="Times New Roman"/>
          <w:color w:val="000000"/>
          <w:kern w:val="0"/>
          <w:sz w:val="23"/>
          <w:szCs w:val="23"/>
          <w14:ligatures w14:val="none"/>
        </w:rPr>
        <w:t>.</w:t>
      </w:r>
    </w:p>
    <w:p w14:paraId="229B4B4B" w14:textId="77777777" w:rsidR="009A1C78" w:rsidRDefault="009A1C78" w:rsidP="009A1C78"/>
    <w:p w14:paraId="583A7A01" w14:textId="77777777" w:rsidR="009A1C78" w:rsidRDefault="009A1C78" w:rsidP="009A1C78">
      <w:pPr>
        <w:pBdr>
          <w:bottom w:val="wave" w:sz="6" w:space="1" w:color="auto"/>
        </w:pBdr>
      </w:pPr>
    </w:p>
    <w:p w14:paraId="6ECAF01E" w14:textId="40595EBF" w:rsidR="009A1C78" w:rsidRDefault="00000000" w:rsidP="009A1C78">
      <w:hyperlink r:id="rId10" w:history="1">
        <w:r w:rsidR="009A1C78" w:rsidRPr="00A34934">
          <w:rPr>
            <w:rStyle w:val="Hyperlink"/>
          </w:rPr>
          <w:t>https://css-tricks.com/a-complete-guide-to-css-media-queries/</w:t>
        </w:r>
      </w:hyperlink>
    </w:p>
    <w:p w14:paraId="1ACE909E" w14:textId="77777777" w:rsidR="009A1C78" w:rsidRPr="009A1C78" w:rsidRDefault="009A1C78" w:rsidP="009A1C78">
      <w:pPr>
        <w:spacing w:before="100" w:beforeAutospacing="1" w:after="100" w:afterAutospacing="1" w:line="240" w:lineRule="auto"/>
        <w:outlineLvl w:val="0"/>
        <w:rPr>
          <w:rFonts w:ascii="Rubik" w:eastAsia="Times New Roman" w:hAnsi="Rubik" w:cs="Rubik"/>
          <w:b/>
          <w:bCs/>
          <w:kern w:val="36"/>
          <w:sz w:val="48"/>
          <w:szCs w:val="48"/>
          <w14:ligatures w14:val="none"/>
        </w:rPr>
      </w:pPr>
      <w:r w:rsidRPr="009A1C78">
        <w:rPr>
          <w:rFonts w:ascii="Rubik" w:eastAsia="Times New Roman" w:hAnsi="Rubik" w:cs="Rubik"/>
          <w:b/>
          <w:bCs/>
          <w:kern w:val="36"/>
          <w:sz w:val="48"/>
          <w:szCs w:val="48"/>
          <w14:ligatures w14:val="none"/>
        </w:rPr>
        <w:t>A Complete Guide to CSS Media Queries</w:t>
      </w:r>
    </w:p>
    <w:p w14:paraId="018EB41A" w14:textId="77777777" w:rsidR="009A1C78" w:rsidRPr="009A1C78" w:rsidRDefault="009A1C78" w:rsidP="009A1C78">
      <w:pPr>
        <w:spacing w:after="0" w:line="240" w:lineRule="auto"/>
        <w:rPr>
          <w:rFonts w:ascii="Times New Roman" w:eastAsia="Times New Roman" w:hAnsi="Times New Roman" w:cs="Times New Roman"/>
          <w:color w:val="FFFFFF"/>
          <w:kern w:val="0"/>
          <w:sz w:val="24"/>
          <w:szCs w:val="24"/>
          <w14:ligatures w14:val="none"/>
        </w:rPr>
      </w:pPr>
      <w:r w:rsidRPr="009A1C78">
        <w:rPr>
          <w:rFonts w:ascii="Times New Roman" w:eastAsia="Times New Roman" w:hAnsi="Times New Roman" w:cs="Times New Roman"/>
          <w:noProof/>
          <w:color w:val="0089C7"/>
          <w:kern w:val="0"/>
          <w:sz w:val="24"/>
          <w:szCs w:val="24"/>
          <w14:ligatures w14:val="none"/>
        </w:rPr>
        <w:drawing>
          <wp:inline distT="0" distB="0" distL="0" distR="0" wp14:anchorId="746CEDF1" wp14:editId="11F13615">
            <wp:extent cx="762000" cy="762000"/>
            <wp:effectExtent l="0" t="0" r="0" b="0"/>
            <wp:docPr id="13" name="Picture 7" descr="Avatar of Andrés Gala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of Andrés Galan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A9FED7C" w14:textId="77777777" w:rsidR="009A1C78" w:rsidRPr="009A1C78" w:rsidRDefault="00000000" w:rsidP="009A1C78">
      <w:pPr>
        <w:spacing w:after="0" w:line="240" w:lineRule="auto"/>
        <w:rPr>
          <w:rFonts w:ascii="Times New Roman" w:eastAsia="Times New Roman" w:hAnsi="Times New Roman" w:cs="Times New Roman"/>
          <w:color w:val="FFFFFF"/>
          <w:kern w:val="0"/>
          <w:sz w:val="24"/>
          <w:szCs w:val="24"/>
          <w14:ligatures w14:val="none"/>
        </w:rPr>
      </w:pPr>
      <w:hyperlink r:id="rId13" w:history="1">
        <w:r w:rsidR="009A1C78" w:rsidRPr="009A1C78">
          <w:rPr>
            <w:rFonts w:ascii="Times New Roman" w:eastAsia="Times New Roman" w:hAnsi="Times New Roman" w:cs="Times New Roman"/>
            <w:b/>
            <w:bCs/>
            <w:color w:val="FFFFFF"/>
            <w:kern w:val="0"/>
            <w:sz w:val="24"/>
            <w:szCs w:val="24"/>
            <w:u w:val="single"/>
            <w14:ligatures w14:val="none"/>
          </w:rPr>
          <w:t>Andrés Galante </w:t>
        </w:r>
      </w:hyperlink>
      <w:r w:rsidR="009A1C78" w:rsidRPr="009A1C78">
        <w:rPr>
          <w:rFonts w:ascii="Times New Roman" w:eastAsia="Times New Roman" w:hAnsi="Times New Roman" w:cs="Times New Roman"/>
          <w:color w:val="FFFFFF"/>
          <w:kern w:val="0"/>
          <w:sz w:val="24"/>
          <w:szCs w:val="24"/>
          <w14:ligatures w14:val="none"/>
        </w:rPr>
        <w:t>on Oct 2, 2020 (Updated on Oct 19, 2022)</w:t>
      </w:r>
    </w:p>
    <w:p w14:paraId="4466960C" w14:textId="77777777" w:rsidR="009A1C78" w:rsidRPr="009A1C78" w:rsidRDefault="009A1C78" w:rsidP="009A1C7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C78">
        <w:rPr>
          <w:rFonts w:ascii="Times New Roman" w:eastAsia="Times New Roman" w:hAnsi="Times New Roman" w:cs="Times New Roman"/>
          <w:kern w:val="0"/>
          <w:sz w:val="24"/>
          <w:szCs w:val="24"/>
          <w14:ligatures w14:val="none"/>
        </w:rPr>
        <w:t xml:space="preserve">Media queries can modify the appearance (and even behavior) or a website or app based on a matched set of conditions about the user’s device, </w:t>
      </w:r>
      <w:proofErr w:type="gramStart"/>
      <w:r w:rsidRPr="009A1C78">
        <w:rPr>
          <w:rFonts w:ascii="Times New Roman" w:eastAsia="Times New Roman" w:hAnsi="Times New Roman" w:cs="Times New Roman"/>
          <w:kern w:val="0"/>
          <w:sz w:val="24"/>
          <w:szCs w:val="24"/>
          <w14:ligatures w14:val="none"/>
        </w:rPr>
        <w:t>browser</w:t>
      </w:r>
      <w:proofErr w:type="gramEnd"/>
      <w:r w:rsidRPr="009A1C78">
        <w:rPr>
          <w:rFonts w:ascii="Times New Roman" w:eastAsia="Times New Roman" w:hAnsi="Times New Roman" w:cs="Times New Roman"/>
          <w:kern w:val="0"/>
          <w:sz w:val="24"/>
          <w:szCs w:val="24"/>
          <w14:ligatures w14:val="none"/>
        </w:rPr>
        <w:t xml:space="preserve"> or system settings.</w:t>
      </w:r>
    </w:p>
    <w:p w14:paraId="2E97342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 Media queries are a way to target browser by certain characteristics, features, and user preferences, then apply styles or run other code based on those things. Perhaps the most common media queries in the world are those that target particular viewport ranges and apply custom styles, which birthed the whole idea of responsive design.</w:t>
      </w:r>
    </w:p>
    <w:p w14:paraId="79B8CEA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i/>
          <w:iCs/>
          <w:color w:val="5E7671"/>
          <w:kern w:val="0"/>
          <w:sz w:val="24"/>
          <w:szCs w:val="24"/>
          <w14:ligatures w14:val="none"/>
        </w:rPr>
        <w:t>/* When the browser is at least 600px and above */</w:t>
      </w:r>
    </w:p>
    <w:p w14:paraId="41DCBAA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600</w:t>
      </w:r>
      <w:r w:rsidRPr="009A1C78">
        <w:rPr>
          <w:rFonts w:ascii="Consolas" w:eastAsia="Times New Roman" w:hAnsi="Consolas" w:cs="Courier New"/>
          <w:color w:val="83BA52"/>
          <w:kern w:val="0"/>
          <w:sz w:val="24"/>
          <w:szCs w:val="24"/>
          <w14:ligatures w14:val="none"/>
        </w:rPr>
        <w:t>px</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BF083E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.element</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50252A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Apply some styles */</w:t>
      </w:r>
    </w:p>
    <w:p w14:paraId="252A6B1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75A828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64E71F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There are lots of other things we can target beside viewport width. That might be screen resolution, device orientation, operating system preference, or even more among a whole bevy of things we can query and use to style content.</w:t>
      </w:r>
    </w:p>
    <w:p w14:paraId="5A76493F" w14:textId="77777777" w:rsidR="009A1C78" w:rsidRPr="009A1C78" w:rsidRDefault="009A1C78" w:rsidP="009A1C78">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Looking for a quick list of media queries based on the viewports of standard devices, like phones, </w:t>
      </w:r>
      <w:proofErr w:type="gramStart"/>
      <w:r w:rsidRPr="009A1C78">
        <w:rPr>
          <w:rFonts w:ascii="Times New Roman" w:eastAsia="Times New Roman" w:hAnsi="Times New Roman" w:cs="Times New Roman"/>
          <w:color w:val="000000"/>
          <w:kern w:val="0"/>
          <w:sz w:val="24"/>
          <w:szCs w:val="24"/>
          <w14:ligatures w14:val="none"/>
        </w:rPr>
        <w:t>tablets</w:t>
      </w:r>
      <w:proofErr w:type="gramEnd"/>
      <w:r w:rsidRPr="009A1C78">
        <w:rPr>
          <w:rFonts w:ascii="Times New Roman" w:eastAsia="Times New Roman" w:hAnsi="Times New Roman" w:cs="Times New Roman"/>
          <w:color w:val="000000"/>
          <w:kern w:val="0"/>
          <w:sz w:val="24"/>
          <w:szCs w:val="24"/>
          <w14:ligatures w14:val="none"/>
        </w:rPr>
        <w:t xml:space="preserve"> and laptops? </w:t>
      </w:r>
      <w:hyperlink r:id="rId14" w:history="1">
        <w:r w:rsidRPr="009A1C78">
          <w:rPr>
            <w:rFonts w:ascii="Times New Roman" w:eastAsia="Times New Roman" w:hAnsi="Times New Roman" w:cs="Times New Roman"/>
            <w:color w:val="0089C7"/>
            <w:kern w:val="0"/>
            <w:sz w:val="24"/>
            <w:szCs w:val="24"/>
            <w:u w:val="single"/>
            <w14:ligatures w14:val="none"/>
          </w:rPr>
          <w:t>Check out our collection of snippets.</w:t>
        </w:r>
      </w:hyperlink>
    </w:p>
    <w:p w14:paraId="06E4EB27"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Using media queries</w:t>
      </w:r>
    </w:p>
    <w:p w14:paraId="171DF4E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Media queries are commonly associated with CSS, but they can be used in HTML and JavaScript as well.</w:t>
      </w:r>
    </w:p>
    <w:p w14:paraId="73495BE5"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HTML</w:t>
      </w:r>
    </w:p>
    <w:p w14:paraId="60574472"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w:t>
      </w:r>
    </w:p>
    <w:p w14:paraId="0EE9A4C1"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JavaScript</w:t>
      </w:r>
    </w:p>
    <w:p w14:paraId="346243B3"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36A6373A">
          <v:rect id="_x0000_i1031" style="width:726.45pt;height:3pt" o:hrpct="0" o:hralign="center" o:hrstd="t" o:hr="t" fillcolor="#a0a0a0" stroked="f"/>
        </w:pict>
      </w:r>
    </w:p>
    <w:p w14:paraId="38CBFDB9"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lastRenderedPageBreak/>
        <w:t>Anatomy of a Media Query</w:t>
      </w:r>
    </w:p>
    <w:p w14:paraId="04D177E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Now that we’ve seen several examples of </w:t>
      </w:r>
      <w:r w:rsidRPr="009A1C78">
        <w:rPr>
          <w:rFonts w:ascii="Times New Roman" w:eastAsia="Times New Roman" w:hAnsi="Times New Roman" w:cs="Times New Roman"/>
          <w:i/>
          <w:iCs/>
          <w:color w:val="000000"/>
          <w:kern w:val="0"/>
          <w:sz w:val="24"/>
          <w:szCs w:val="24"/>
          <w14:ligatures w14:val="none"/>
        </w:rPr>
        <w:t>where</w:t>
      </w:r>
      <w:r w:rsidRPr="009A1C78">
        <w:rPr>
          <w:rFonts w:ascii="Times New Roman" w:eastAsia="Times New Roman" w:hAnsi="Times New Roman" w:cs="Times New Roman"/>
          <w:color w:val="000000"/>
          <w:kern w:val="0"/>
          <w:sz w:val="24"/>
          <w:szCs w:val="24"/>
          <w14:ligatures w14:val="none"/>
        </w:rPr>
        <w:t> media queries can be used, let’s pick them apart and see what they’re actually doing.</w:t>
      </w:r>
    </w:p>
    <w:p w14:paraId="72F2912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6DB47D19" wp14:editId="5430A5E6">
            <wp:extent cx="6539230" cy="434591"/>
            <wp:effectExtent l="0" t="0" r="0" b="3810"/>
            <wp:docPr id="15" name="Picture 6" descr="Syntax for CSS media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ntax for CSS media queri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7846" cy="447126"/>
                    </a:xfrm>
                    <a:prstGeom prst="rect">
                      <a:avLst/>
                    </a:prstGeom>
                    <a:noFill/>
                    <a:ln>
                      <a:noFill/>
                    </a:ln>
                  </pic:spPr>
                </pic:pic>
              </a:graphicData>
            </a:graphic>
          </wp:inline>
        </w:drawing>
      </w:r>
    </w:p>
    <w:p w14:paraId="688D45DE"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w:t>
      </w:r>
    </w:p>
    <w:p w14:paraId="0EBE4AB1"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[media-type]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[media-feature]</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35441123"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0F524555"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623A8AA5"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The first ingredient in a media query recipe is the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rule itself, which is one of </w:t>
      </w:r>
      <w:hyperlink r:id="rId16" w:history="1">
        <w:r w:rsidRPr="009F4E0A">
          <w:rPr>
            <w:rFonts w:ascii="Times New Roman" w:eastAsia="Times New Roman" w:hAnsi="Times New Roman" w:cs="Times New Roman"/>
            <w:color w:val="0089C7"/>
            <w:kern w:val="0"/>
            <w:sz w:val="24"/>
            <w:szCs w:val="24"/>
            <w:u w:val="single"/>
            <w14:ligatures w14:val="none"/>
          </w:rPr>
          <w:t>many CSS at-rules</w:t>
        </w:r>
      </w:hyperlink>
      <w:r w:rsidRPr="009F4E0A">
        <w:rPr>
          <w:rFonts w:ascii="Times New Roman" w:eastAsia="Times New Roman" w:hAnsi="Times New Roman" w:cs="Times New Roman"/>
          <w:color w:val="000000"/>
          <w:kern w:val="0"/>
          <w:sz w:val="24"/>
          <w:szCs w:val="24"/>
          <w14:ligatures w14:val="none"/>
        </w:rPr>
        <w:t>. Why does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get all the attention? Because it’s geared to the </w:t>
      </w:r>
      <w:r w:rsidRPr="009F4E0A">
        <w:rPr>
          <w:rFonts w:ascii="Times New Roman" w:eastAsia="Times New Roman" w:hAnsi="Times New Roman" w:cs="Times New Roman"/>
          <w:i/>
          <w:iCs/>
          <w:color w:val="000000"/>
          <w:kern w:val="0"/>
          <w:sz w:val="24"/>
          <w:szCs w:val="24"/>
          <w14:ligatures w14:val="none"/>
        </w:rPr>
        <w:t>type</w:t>
      </w:r>
      <w:r w:rsidRPr="009F4E0A">
        <w:rPr>
          <w:rFonts w:ascii="Times New Roman" w:eastAsia="Times New Roman" w:hAnsi="Times New Roman" w:cs="Times New Roman"/>
          <w:color w:val="000000"/>
          <w:kern w:val="0"/>
          <w:sz w:val="24"/>
          <w:szCs w:val="24"/>
          <w14:ligatures w14:val="none"/>
        </w:rPr>
        <w:t> of media that a site is viewed with, what </w:t>
      </w:r>
      <w:r w:rsidRPr="009F4E0A">
        <w:rPr>
          <w:rFonts w:ascii="Times New Roman" w:eastAsia="Times New Roman" w:hAnsi="Times New Roman" w:cs="Times New Roman"/>
          <w:i/>
          <w:iCs/>
          <w:color w:val="000000"/>
          <w:kern w:val="0"/>
          <w:sz w:val="24"/>
          <w:szCs w:val="24"/>
          <w14:ligatures w14:val="none"/>
        </w:rPr>
        <w:t>features</w:t>
      </w:r>
      <w:r w:rsidRPr="009F4E0A">
        <w:rPr>
          <w:rFonts w:ascii="Times New Roman" w:eastAsia="Times New Roman" w:hAnsi="Times New Roman" w:cs="Times New Roman"/>
          <w:color w:val="000000"/>
          <w:kern w:val="0"/>
          <w:sz w:val="24"/>
          <w:szCs w:val="24"/>
          <w14:ligatures w14:val="none"/>
        </w:rPr>
        <w:t> that media type supports, and </w:t>
      </w:r>
      <w:r w:rsidRPr="009F4E0A">
        <w:rPr>
          <w:rFonts w:ascii="Times New Roman" w:eastAsia="Times New Roman" w:hAnsi="Times New Roman" w:cs="Times New Roman"/>
          <w:i/>
          <w:iCs/>
          <w:color w:val="000000"/>
          <w:kern w:val="0"/>
          <w:sz w:val="24"/>
          <w:szCs w:val="24"/>
          <w14:ligatures w14:val="none"/>
        </w:rPr>
        <w:t>operators</w:t>
      </w:r>
      <w:r w:rsidRPr="009F4E0A">
        <w:rPr>
          <w:rFonts w:ascii="Times New Roman" w:eastAsia="Times New Roman" w:hAnsi="Times New Roman" w:cs="Times New Roman"/>
          <w:color w:val="000000"/>
          <w:kern w:val="0"/>
          <w:sz w:val="24"/>
          <w:szCs w:val="24"/>
          <w14:ligatures w14:val="none"/>
        </w:rPr>
        <w:t> that can be combined to mix and match simple and complex conditions alike.</w:t>
      </w:r>
    </w:p>
    <w:p w14:paraId="7AE5C1B1"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 types</w:t>
      </w:r>
    </w:p>
    <w:p w14:paraId="5B4496C4"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@media screen</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158B39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72EEB89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4B2D5C8A"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What type of media are we trying to target? In many (if not most) cases, you’ll see a </w:t>
      </w: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value used here, which makes sense since many of the media types we’re trying to match are devices with screens attached to them.</w:t>
      </w:r>
    </w:p>
    <w:p w14:paraId="2643FD91"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screens aren’t the only type of media we can target, of course. We have a few, including:</w:t>
      </w:r>
    </w:p>
    <w:p w14:paraId="19635894"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all</w:t>
      </w:r>
      <w:r w:rsidRPr="009F4E0A">
        <w:rPr>
          <w:rFonts w:ascii="Times New Roman" w:eastAsia="Times New Roman" w:hAnsi="Times New Roman" w:cs="Times New Roman"/>
          <w:color w:val="000000"/>
          <w:kern w:val="0"/>
          <w:sz w:val="24"/>
          <w:szCs w:val="24"/>
          <w14:ligatures w14:val="none"/>
        </w:rPr>
        <w:t>: Matches all devices</w:t>
      </w:r>
    </w:p>
    <w:p w14:paraId="1349E263"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print</w:t>
      </w:r>
      <w:r w:rsidRPr="009F4E0A">
        <w:rPr>
          <w:rFonts w:ascii="Times New Roman" w:eastAsia="Times New Roman" w:hAnsi="Times New Roman" w:cs="Times New Roman"/>
          <w:color w:val="000000"/>
          <w:kern w:val="0"/>
          <w:sz w:val="24"/>
          <w:szCs w:val="24"/>
          <w14:ligatures w14:val="none"/>
        </w:rPr>
        <w:t>: Matches documents that are viewed in a print preview or any media that breaks the content up into pages intended to print.</w:t>
      </w:r>
    </w:p>
    <w:p w14:paraId="147EA16C"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Matches devices with a screen</w:t>
      </w:r>
    </w:p>
    <w:p w14:paraId="59035B37" w14:textId="77777777" w:rsidR="009A1C78" w:rsidRPr="009F4E0A" w:rsidRDefault="009A1C78" w:rsidP="009A1C78">
      <w:pPr>
        <w:numPr>
          <w:ilvl w:val="0"/>
          <w:numId w:val="16"/>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F4E0A">
        <w:rPr>
          <w:rFonts w:ascii="Consolas" w:eastAsia="Times New Roman" w:hAnsi="Consolas" w:cs="Courier New"/>
          <w:color w:val="000000"/>
          <w:kern w:val="0"/>
          <w:sz w:val="25"/>
          <w:szCs w:val="25"/>
          <w14:ligatures w14:val="none"/>
        </w:rPr>
        <w:t>speech</w:t>
      </w:r>
      <w:r w:rsidRPr="009F4E0A">
        <w:rPr>
          <w:rFonts w:ascii="Times New Roman" w:eastAsia="Times New Roman" w:hAnsi="Times New Roman" w:cs="Times New Roman"/>
          <w:color w:val="000000"/>
          <w:kern w:val="0"/>
          <w:sz w:val="24"/>
          <w:szCs w:val="24"/>
          <w14:ligatures w14:val="none"/>
        </w:rPr>
        <w:t xml:space="preserve">: Matches devices that read the content audibly, such as a </w:t>
      </w:r>
      <w:proofErr w:type="spellStart"/>
      <w:r w:rsidRPr="009F4E0A">
        <w:rPr>
          <w:rFonts w:ascii="Times New Roman" w:eastAsia="Times New Roman" w:hAnsi="Times New Roman" w:cs="Times New Roman"/>
          <w:color w:val="000000"/>
          <w:kern w:val="0"/>
          <w:sz w:val="24"/>
          <w:szCs w:val="24"/>
          <w14:ligatures w14:val="none"/>
        </w:rPr>
        <w:t>screenreader</w:t>
      </w:r>
      <w:proofErr w:type="spellEnd"/>
      <w:r w:rsidRPr="009F4E0A">
        <w:rPr>
          <w:rFonts w:ascii="Times New Roman" w:eastAsia="Times New Roman" w:hAnsi="Times New Roman" w:cs="Times New Roman"/>
          <w:color w:val="000000"/>
          <w:kern w:val="0"/>
          <w:sz w:val="24"/>
          <w:szCs w:val="24"/>
          <w14:ligatures w14:val="none"/>
        </w:rPr>
        <w:t>. This replaces the now deprecated </w:t>
      </w:r>
      <w:hyperlink r:id="rId17" w:anchor="background" w:history="1">
        <w:r w:rsidRPr="009F4E0A">
          <w:rPr>
            <w:rFonts w:ascii="Consolas" w:eastAsia="Times New Roman" w:hAnsi="Consolas" w:cs="Courier New"/>
            <w:color w:val="0089C7"/>
            <w:kern w:val="0"/>
            <w:sz w:val="25"/>
            <w:szCs w:val="25"/>
            <w:u w:val="single"/>
            <w14:ligatures w14:val="none"/>
          </w:rPr>
          <w:t>aural</w:t>
        </w:r>
      </w:hyperlink>
      <w:r w:rsidRPr="009F4E0A">
        <w:rPr>
          <w:rFonts w:ascii="Times New Roman" w:eastAsia="Times New Roman" w:hAnsi="Times New Roman" w:cs="Times New Roman"/>
          <w:color w:val="000000"/>
          <w:kern w:val="0"/>
          <w:sz w:val="24"/>
          <w:szCs w:val="24"/>
          <w14:ligatures w14:val="none"/>
        </w:rPr>
        <w:t> type since </w:t>
      </w:r>
      <w:hyperlink r:id="rId18" w:anchor="media-types" w:history="1">
        <w:r w:rsidRPr="009F4E0A">
          <w:rPr>
            <w:rFonts w:ascii="Times New Roman" w:eastAsia="Times New Roman" w:hAnsi="Times New Roman" w:cs="Times New Roman"/>
            <w:color w:val="0089C7"/>
            <w:kern w:val="0"/>
            <w:sz w:val="24"/>
            <w:szCs w:val="24"/>
            <w:u w:val="single"/>
            <w14:ligatures w14:val="none"/>
          </w:rPr>
          <w:t>Media Queries Level 4</w:t>
        </w:r>
      </w:hyperlink>
      <w:r w:rsidRPr="009F4E0A">
        <w:rPr>
          <w:rFonts w:ascii="Times New Roman" w:eastAsia="Times New Roman" w:hAnsi="Times New Roman" w:cs="Times New Roman"/>
          <w:color w:val="000000"/>
          <w:kern w:val="0"/>
          <w:sz w:val="24"/>
          <w:szCs w:val="24"/>
          <w14:ligatures w14:val="none"/>
        </w:rPr>
        <w:t>.</w:t>
      </w:r>
    </w:p>
    <w:p w14:paraId="70CF228C" w14:textId="77777777" w:rsidR="009A1C78" w:rsidRPr="009F4E0A" w:rsidRDefault="009A1C78" w:rsidP="009A1C78">
      <w:pPr>
        <w:numPr>
          <w:ilvl w:val="0"/>
          <w:numId w:val="17"/>
        </w:numPr>
        <w:shd w:val="clear" w:color="auto" w:fill="FFFFFF"/>
        <w:tabs>
          <w:tab w:val="clear" w:pos="720"/>
        </w:tabs>
        <w:spacing w:before="100" w:beforeAutospacing="1" w:after="0" w:afterAutospacing="1" w:line="240" w:lineRule="auto"/>
        <w:ind w:left="0" w:firstLine="0"/>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To preview print styles in a screen all major browsers can </w:t>
      </w:r>
      <w:hyperlink r:id="rId19" w:tgtFrame="_blank" w:history="1">
        <w:r w:rsidRPr="009F4E0A">
          <w:rPr>
            <w:rFonts w:ascii="Times New Roman" w:eastAsia="Times New Roman" w:hAnsi="Times New Roman" w:cs="Times New Roman"/>
            <w:color w:val="0089C7"/>
            <w:kern w:val="0"/>
            <w:sz w:val="24"/>
            <w:szCs w:val="24"/>
            <w:u w:val="single"/>
            <w14:ligatures w14:val="none"/>
          </w:rPr>
          <w:t xml:space="preserve">emulate the output of a print stylesheet using </w:t>
        </w:r>
        <w:proofErr w:type="spellStart"/>
        <w:r w:rsidRPr="009F4E0A">
          <w:rPr>
            <w:rFonts w:ascii="Times New Roman" w:eastAsia="Times New Roman" w:hAnsi="Times New Roman" w:cs="Times New Roman"/>
            <w:color w:val="0089C7"/>
            <w:kern w:val="0"/>
            <w:sz w:val="24"/>
            <w:szCs w:val="24"/>
            <w:u w:val="single"/>
            <w14:ligatures w14:val="none"/>
          </w:rPr>
          <w:t>DevTools</w:t>
        </w:r>
        <w:proofErr w:type="spellEnd"/>
      </w:hyperlink>
      <w:r w:rsidRPr="009F4E0A">
        <w:rPr>
          <w:rFonts w:ascii="Times New Roman" w:eastAsia="Times New Roman" w:hAnsi="Times New Roman" w:cs="Times New Roman"/>
          <w:color w:val="000000"/>
          <w:kern w:val="0"/>
          <w:sz w:val="24"/>
          <w:szCs w:val="24"/>
          <w14:ligatures w14:val="none"/>
        </w:rPr>
        <w:t>. Other media types such as </w:t>
      </w:r>
      <w:proofErr w:type="spellStart"/>
      <w:r w:rsidRPr="009F4E0A">
        <w:rPr>
          <w:rFonts w:ascii="Consolas" w:eastAsia="Times New Roman" w:hAnsi="Consolas" w:cs="Courier New"/>
          <w:color w:val="000000"/>
          <w:kern w:val="0"/>
          <w:sz w:val="17"/>
          <w:szCs w:val="17"/>
          <w14:ligatures w14:val="none"/>
        </w:rPr>
        <w:t>tty</w:t>
      </w:r>
      <w:proofErr w:type="spellEnd"/>
      <w:r w:rsidRPr="009F4E0A">
        <w:rPr>
          <w:rFonts w:ascii="Times New Roman" w:eastAsia="Times New Roman" w:hAnsi="Times New Roman" w:cs="Times New Roman"/>
          <w:color w:val="000000"/>
          <w:kern w:val="0"/>
          <w:sz w:val="24"/>
          <w:szCs w:val="24"/>
          <w14:ligatures w14:val="none"/>
        </w:rPr>
        <w:t>, </w:t>
      </w:r>
      <w:proofErr w:type="gramStart"/>
      <w:r w:rsidRPr="009F4E0A">
        <w:rPr>
          <w:rFonts w:ascii="Consolas" w:eastAsia="Times New Roman" w:hAnsi="Consolas" w:cs="Courier New"/>
          <w:color w:val="000000"/>
          <w:kern w:val="0"/>
          <w:sz w:val="17"/>
          <w:szCs w:val="17"/>
          <w14:ligatures w14:val="none"/>
        </w:rPr>
        <w:t>tv</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projection</w:t>
      </w:r>
      <w:proofErr w:type="gramEnd"/>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handheld</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braille</w:t>
      </w:r>
      <w:r w:rsidRPr="009F4E0A">
        <w:rPr>
          <w:rFonts w:ascii="Times New Roman" w:eastAsia="Times New Roman" w:hAnsi="Times New Roman" w:cs="Times New Roman"/>
          <w:color w:val="000000"/>
          <w:kern w:val="0"/>
          <w:sz w:val="24"/>
          <w:szCs w:val="24"/>
          <w14:ligatures w14:val="none"/>
        </w:rPr>
        <w:t>, </w:t>
      </w:r>
      <w:r w:rsidRPr="009F4E0A">
        <w:rPr>
          <w:rFonts w:ascii="Consolas" w:eastAsia="Times New Roman" w:hAnsi="Consolas" w:cs="Courier New"/>
          <w:color w:val="000000"/>
          <w:kern w:val="0"/>
          <w:sz w:val="17"/>
          <w:szCs w:val="17"/>
          <w14:ligatures w14:val="none"/>
        </w:rPr>
        <w:t>embossed</w:t>
      </w:r>
      <w:r w:rsidRPr="009F4E0A">
        <w:rPr>
          <w:rFonts w:ascii="Times New Roman" w:eastAsia="Times New Roman" w:hAnsi="Times New Roman" w:cs="Times New Roman"/>
          <w:color w:val="000000"/>
          <w:kern w:val="0"/>
          <w:sz w:val="24"/>
          <w:szCs w:val="24"/>
          <w14:ligatures w14:val="none"/>
        </w:rPr>
        <w:t> and </w:t>
      </w:r>
      <w:r w:rsidRPr="009F4E0A">
        <w:rPr>
          <w:rFonts w:ascii="Consolas" w:eastAsia="Times New Roman" w:hAnsi="Consolas" w:cs="Courier New"/>
          <w:color w:val="000000"/>
          <w:kern w:val="0"/>
          <w:sz w:val="17"/>
          <w:szCs w:val="17"/>
          <w14:ligatures w14:val="none"/>
        </w:rPr>
        <w:t>aural</w:t>
      </w:r>
      <w:r w:rsidRPr="009F4E0A">
        <w:rPr>
          <w:rFonts w:ascii="Times New Roman" w:eastAsia="Times New Roman" w:hAnsi="Times New Roman" w:cs="Times New Roman"/>
          <w:color w:val="000000"/>
          <w:kern w:val="0"/>
          <w:sz w:val="24"/>
          <w:szCs w:val="24"/>
          <w14:ligatures w14:val="none"/>
        </w:rPr>
        <w:t> have been deprecated and, while </w:t>
      </w:r>
      <w:hyperlink r:id="rId20" w:anchor="media-types" w:history="1">
        <w:r w:rsidRPr="009F4E0A">
          <w:rPr>
            <w:rFonts w:ascii="Times New Roman" w:eastAsia="Times New Roman" w:hAnsi="Times New Roman" w:cs="Times New Roman"/>
            <w:color w:val="0089C7"/>
            <w:kern w:val="0"/>
            <w:sz w:val="24"/>
            <w:szCs w:val="24"/>
            <w:u w:val="single"/>
            <w14:ligatures w14:val="none"/>
          </w:rPr>
          <w:t>the spec continues to advise browsers to recognize them</w:t>
        </w:r>
      </w:hyperlink>
      <w:r w:rsidRPr="009F4E0A">
        <w:rPr>
          <w:rFonts w:ascii="Times New Roman" w:eastAsia="Times New Roman" w:hAnsi="Times New Roman" w:cs="Times New Roman"/>
          <w:color w:val="000000"/>
          <w:kern w:val="0"/>
          <w:sz w:val="24"/>
          <w:szCs w:val="24"/>
          <w14:ligatures w14:val="none"/>
        </w:rPr>
        <w:t>, they must evaluate to nothing. If you are using one of these consider changing it for a modern approach.</w:t>
      </w:r>
    </w:p>
    <w:p w14:paraId="556D3F55"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Media features</w:t>
      </w:r>
    </w:p>
    <w:p w14:paraId="5B237E10"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lastRenderedPageBreak/>
        <w:t>Once we define the type of media we’re trying to match, we can start defining what features we are trying to match it to. We’ve looked at a lot of examples that match screens to width, where </w:t>
      </w:r>
      <w:r w:rsidRPr="009F4E0A">
        <w:rPr>
          <w:rFonts w:ascii="Consolas" w:eastAsia="Times New Roman" w:hAnsi="Consolas" w:cs="Courier New"/>
          <w:color w:val="000000"/>
          <w:kern w:val="0"/>
          <w:sz w:val="25"/>
          <w:szCs w:val="25"/>
          <w14:ligatures w14:val="none"/>
        </w:rPr>
        <w:t>screen</w:t>
      </w:r>
      <w:r w:rsidRPr="009F4E0A">
        <w:rPr>
          <w:rFonts w:ascii="Times New Roman" w:eastAsia="Times New Roman" w:hAnsi="Times New Roman" w:cs="Times New Roman"/>
          <w:color w:val="000000"/>
          <w:kern w:val="0"/>
          <w:sz w:val="24"/>
          <w:szCs w:val="24"/>
          <w14:ligatures w14:val="none"/>
        </w:rPr>
        <w:t> is the </w:t>
      </w:r>
      <w:r w:rsidRPr="009F4E0A">
        <w:rPr>
          <w:rFonts w:ascii="Times New Roman" w:eastAsia="Times New Roman" w:hAnsi="Times New Roman" w:cs="Times New Roman"/>
          <w:i/>
          <w:iCs/>
          <w:color w:val="000000"/>
          <w:kern w:val="0"/>
          <w:sz w:val="24"/>
          <w:szCs w:val="24"/>
          <w14:ligatures w14:val="none"/>
        </w:rPr>
        <w:t>type</w:t>
      </w:r>
      <w:r w:rsidRPr="009F4E0A">
        <w:rPr>
          <w:rFonts w:ascii="Times New Roman" w:eastAsia="Times New Roman" w:hAnsi="Times New Roman" w:cs="Times New Roman"/>
          <w:color w:val="000000"/>
          <w:kern w:val="0"/>
          <w:sz w:val="24"/>
          <w:szCs w:val="24"/>
          <w14:ligatures w14:val="none"/>
        </w:rPr>
        <w:t> and both</w:t>
      </w:r>
      <w:r w:rsidRPr="009F4E0A">
        <w:rPr>
          <w:rFonts w:ascii="Times New Roman" w:eastAsia="Times New Roman" w:hAnsi="Times New Roman" w:cs="Times New Roman"/>
          <w:i/>
          <w:iCs/>
          <w:color w:val="000000"/>
          <w:kern w:val="0"/>
          <w:sz w:val="24"/>
          <w:szCs w:val="24"/>
          <w14:ligatures w14:val="none"/>
        </w:rPr>
        <w:t> </w:t>
      </w:r>
      <w:r w:rsidRPr="009F4E0A">
        <w:rPr>
          <w:rFonts w:ascii="Consolas" w:eastAsia="Times New Roman" w:hAnsi="Consolas" w:cs="Courier New"/>
          <w:color w:val="000000"/>
          <w:kern w:val="0"/>
          <w:sz w:val="25"/>
          <w:szCs w:val="25"/>
          <w14:ligatures w14:val="none"/>
        </w:rPr>
        <w:t>min-width</w:t>
      </w:r>
      <w:r w:rsidRPr="009F4E0A">
        <w:rPr>
          <w:rFonts w:ascii="Times New Roman" w:eastAsia="Times New Roman" w:hAnsi="Times New Roman" w:cs="Times New Roman"/>
          <w:color w:val="000000"/>
          <w:kern w:val="0"/>
          <w:sz w:val="24"/>
          <w:szCs w:val="24"/>
          <w14:ligatures w14:val="none"/>
        </w:rPr>
        <w:t> and </w:t>
      </w:r>
      <w:r w:rsidRPr="009F4E0A">
        <w:rPr>
          <w:rFonts w:ascii="Consolas" w:eastAsia="Times New Roman" w:hAnsi="Consolas" w:cs="Courier New"/>
          <w:color w:val="000000"/>
          <w:kern w:val="0"/>
          <w:sz w:val="25"/>
          <w:szCs w:val="25"/>
          <w14:ligatures w14:val="none"/>
        </w:rPr>
        <w:t>max-width</w:t>
      </w:r>
      <w:r w:rsidRPr="009F4E0A">
        <w:rPr>
          <w:rFonts w:ascii="Times New Roman" w:eastAsia="Times New Roman" w:hAnsi="Times New Roman" w:cs="Times New Roman"/>
          <w:color w:val="000000"/>
          <w:kern w:val="0"/>
          <w:sz w:val="24"/>
          <w:szCs w:val="24"/>
          <w14:ligatures w14:val="none"/>
        </w:rPr>
        <w:t> are </w:t>
      </w:r>
      <w:r w:rsidRPr="009F4E0A">
        <w:rPr>
          <w:rFonts w:ascii="Times New Roman" w:eastAsia="Times New Roman" w:hAnsi="Times New Roman" w:cs="Times New Roman"/>
          <w:i/>
          <w:iCs/>
          <w:color w:val="000000"/>
          <w:kern w:val="0"/>
          <w:sz w:val="24"/>
          <w:szCs w:val="24"/>
          <w14:ligatures w14:val="none"/>
        </w:rPr>
        <w:t>features</w:t>
      </w:r>
      <w:r w:rsidRPr="009F4E0A">
        <w:rPr>
          <w:rFonts w:ascii="Times New Roman" w:eastAsia="Times New Roman" w:hAnsi="Times New Roman" w:cs="Times New Roman"/>
          <w:color w:val="000000"/>
          <w:kern w:val="0"/>
          <w:sz w:val="24"/>
          <w:szCs w:val="24"/>
          <w14:ligatures w14:val="none"/>
        </w:rPr>
        <w:t> with specific values.</w:t>
      </w:r>
    </w:p>
    <w:p w14:paraId="7BA81203"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there are many, many (many!) more “features” we can match. </w:t>
      </w:r>
      <w:hyperlink r:id="rId21" w:anchor="mq-features" w:tgtFrame="_blank" w:history="1">
        <w:r w:rsidRPr="009F4E0A">
          <w:rPr>
            <w:rFonts w:ascii="Times New Roman" w:eastAsia="Times New Roman" w:hAnsi="Times New Roman" w:cs="Times New Roman"/>
            <w:color w:val="0089C7"/>
            <w:kern w:val="0"/>
            <w:sz w:val="24"/>
            <w:szCs w:val="24"/>
            <w:u w:val="single"/>
            <w14:ligatures w14:val="none"/>
          </w:rPr>
          <w:t>Media Queries Level 4</w:t>
        </w:r>
      </w:hyperlink>
      <w:r w:rsidRPr="009F4E0A">
        <w:rPr>
          <w:rFonts w:ascii="Times New Roman" w:eastAsia="Times New Roman" w:hAnsi="Times New Roman" w:cs="Times New Roman"/>
          <w:color w:val="000000"/>
          <w:kern w:val="0"/>
          <w:sz w:val="24"/>
          <w:szCs w:val="24"/>
          <w14:ligatures w14:val="none"/>
        </w:rPr>
        <w:t> groups 18 media features into 5 categories.</w:t>
      </w:r>
    </w:p>
    <w:p w14:paraId="79C7F3F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Viewport/Page Characteristics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250"/>
        <w:gridCol w:w="5971"/>
        <w:gridCol w:w="1055"/>
        <w:gridCol w:w="1084"/>
      </w:tblGrid>
      <w:tr w:rsidR="009A1C78" w:rsidRPr="009F4E0A" w14:paraId="25E3469D"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06E8880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21B76144"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131B36B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160DAE4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65F9F51C"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B18BBB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width</w:t>
            </w:r>
          </w:p>
        </w:tc>
        <w:tc>
          <w:tcPr>
            <w:tcW w:w="0" w:type="auto"/>
            <w:tcBorders>
              <w:bottom w:val="single" w:sz="6" w:space="0" w:color="FFFFFF"/>
              <w:right w:val="single" w:sz="6" w:space="0" w:color="FFFFFF"/>
            </w:tcBorders>
            <w:shd w:val="clear" w:color="auto" w:fill="EAEAEA"/>
            <w:vAlign w:val="center"/>
            <w:hideMark/>
          </w:tcPr>
          <w:p w14:paraId="1EE55A2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widths of the viewport. This can be a specific number (e.g. </w:t>
            </w:r>
            <w:r w:rsidRPr="009F4E0A">
              <w:rPr>
                <w:rFonts w:ascii="Consolas" w:eastAsia="Times New Roman" w:hAnsi="Consolas" w:cs="Courier New"/>
                <w:kern w:val="0"/>
                <w:sz w:val="18"/>
                <w:szCs w:val="18"/>
                <w14:ligatures w14:val="none"/>
              </w:rPr>
              <w:t>400px</w:t>
            </w:r>
            <w:r w:rsidRPr="009F4E0A">
              <w:rPr>
                <w:rFonts w:ascii="Times New Roman" w:eastAsia="Times New Roman" w:hAnsi="Times New Roman" w:cs="Times New Roman"/>
                <w:kern w:val="0"/>
                <w:sz w:val="24"/>
                <w:szCs w:val="24"/>
                <w14:ligatures w14:val="none"/>
              </w:rPr>
              <w:t>) or a range (using </w:t>
            </w:r>
            <w:r w:rsidRPr="009F4E0A">
              <w:rPr>
                <w:rFonts w:ascii="Consolas" w:eastAsia="Times New Roman" w:hAnsi="Consolas" w:cs="Courier New"/>
                <w:kern w:val="0"/>
                <w:sz w:val="18"/>
                <w:szCs w:val="18"/>
                <w14:ligatures w14:val="none"/>
              </w:rPr>
              <w:t>min-width</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max-width</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5FC076B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EAEAEA"/>
            <w:vAlign w:val="center"/>
            <w:hideMark/>
          </w:tcPr>
          <w:p w14:paraId="7598121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3A84B5B7"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413D126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height</w:t>
            </w:r>
          </w:p>
        </w:tc>
        <w:tc>
          <w:tcPr>
            <w:tcW w:w="0" w:type="auto"/>
            <w:tcBorders>
              <w:bottom w:val="single" w:sz="6" w:space="0" w:color="FFFFFF"/>
              <w:right w:val="single" w:sz="6" w:space="0" w:color="FFFFFF"/>
            </w:tcBorders>
            <w:shd w:val="clear" w:color="auto" w:fill="D4D4D4"/>
            <w:vAlign w:val="center"/>
            <w:hideMark/>
          </w:tcPr>
          <w:p w14:paraId="5EF7F47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height of the viewport. This can be a specific number (e.g. </w:t>
            </w:r>
            <w:r w:rsidRPr="009F4E0A">
              <w:rPr>
                <w:rFonts w:ascii="Consolas" w:eastAsia="Times New Roman" w:hAnsi="Consolas" w:cs="Courier New"/>
                <w:kern w:val="0"/>
                <w:sz w:val="18"/>
                <w:szCs w:val="18"/>
                <w14:ligatures w14:val="none"/>
              </w:rPr>
              <w:t>400px</w:t>
            </w:r>
            <w:r w:rsidRPr="009F4E0A">
              <w:rPr>
                <w:rFonts w:ascii="Times New Roman" w:eastAsia="Times New Roman" w:hAnsi="Times New Roman" w:cs="Times New Roman"/>
                <w:kern w:val="0"/>
                <w:sz w:val="24"/>
                <w:szCs w:val="24"/>
                <w14:ligatures w14:val="none"/>
              </w:rPr>
              <w:t>) or a range (using </w:t>
            </w:r>
            <w:r w:rsidRPr="009F4E0A">
              <w:rPr>
                <w:rFonts w:ascii="Consolas" w:eastAsia="Times New Roman" w:hAnsi="Consolas" w:cs="Courier New"/>
                <w:kern w:val="0"/>
                <w:sz w:val="18"/>
                <w:szCs w:val="18"/>
                <w14:ligatures w14:val="none"/>
              </w:rPr>
              <w:t>min-height</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max-height</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6969C35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D4D4D4"/>
            <w:vAlign w:val="center"/>
            <w:hideMark/>
          </w:tcPr>
          <w:p w14:paraId="1978634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5AD9F95E"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03C06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aspect-ratio</w:t>
            </w:r>
          </w:p>
        </w:tc>
        <w:tc>
          <w:tcPr>
            <w:tcW w:w="0" w:type="auto"/>
            <w:tcBorders>
              <w:bottom w:val="single" w:sz="6" w:space="0" w:color="FFFFFF"/>
              <w:right w:val="single" w:sz="6" w:space="0" w:color="FFFFFF"/>
            </w:tcBorders>
            <w:shd w:val="clear" w:color="auto" w:fill="EAEAEA"/>
            <w:vAlign w:val="center"/>
            <w:hideMark/>
          </w:tcPr>
          <w:p w14:paraId="69C0C8A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width-to-height aspect ratio of the viewport</w:t>
            </w:r>
          </w:p>
        </w:tc>
        <w:tc>
          <w:tcPr>
            <w:tcW w:w="0" w:type="auto"/>
            <w:tcBorders>
              <w:bottom w:val="single" w:sz="6" w:space="0" w:color="FFFFFF"/>
              <w:right w:val="single" w:sz="6" w:space="0" w:color="FFFFFF"/>
            </w:tcBorders>
            <w:shd w:val="clear" w:color="auto" w:fill="EAEAEA"/>
            <w:vAlign w:val="center"/>
            <w:hideMark/>
          </w:tcPr>
          <w:p w14:paraId="23DECE1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&lt;ratio&gt;</w:t>
            </w:r>
          </w:p>
        </w:tc>
        <w:tc>
          <w:tcPr>
            <w:tcW w:w="0" w:type="auto"/>
            <w:tcBorders>
              <w:bottom w:val="single" w:sz="6" w:space="0" w:color="FFFFFF"/>
              <w:right w:val="nil"/>
            </w:tcBorders>
            <w:shd w:val="clear" w:color="auto" w:fill="EAEAEA"/>
            <w:vAlign w:val="center"/>
            <w:hideMark/>
          </w:tcPr>
          <w:p w14:paraId="35961CC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6E340F21"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740828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orientation</w:t>
            </w:r>
          </w:p>
        </w:tc>
        <w:tc>
          <w:tcPr>
            <w:tcW w:w="0" w:type="auto"/>
            <w:tcBorders>
              <w:bottom w:val="single" w:sz="6" w:space="0" w:color="FFFFFF"/>
              <w:right w:val="single" w:sz="6" w:space="0" w:color="FFFFFF"/>
            </w:tcBorders>
            <w:shd w:val="clear" w:color="auto" w:fill="D4D4D4"/>
            <w:vAlign w:val="center"/>
            <w:hideMark/>
          </w:tcPr>
          <w:p w14:paraId="00DB9CA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way the screen is oriented, such as tall (</w:t>
            </w:r>
            <w:r w:rsidRPr="009F4E0A">
              <w:rPr>
                <w:rFonts w:ascii="Consolas" w:eastAsia="Times New Roman" w:hAnsi="Consolas" w:cs="Courier New"/>
                <w:kern w:val="0"/>
                <w:sz w:val="18"/>
                <w:szCs w:val="18"/>
                <w14:ligatures w14:val="none"/>
              </w:rPr>
              <w:t>portrait</w:t>
            </w:r>
            <w:r w:rsidRPr="009F4E0A">
              <w:rPr>
                <w:rFonts w:ascii="Times New Roman" w:eastAsia="Times New Roman" w:hAnsi="Times New Roman" w:cs="Times New Roman"/>
                <w:kern w:val="0"/>
                <w:sz w:val="24"/>
                <w:szCs w:val="24"/>
                <w14:ligatures w14:val="none"/>
              </w:rPr>
              <w:t>) or wide (</w:t>
            </w:r>
            <w:r w:rsidRPr="009F4E0A">
              <w:rPr>
                <w:rFonts w:ascii="Consolas" w:eastAsia="Times New Roman" w:hAnsi="Consolas" w:cs="Courier New"/>
                <w:kern w:val="0"/>
                <w:sz w:val="18"/>
                <w:szCs w:val="18"/>
                <w14:ligatures w14:val="none"/>
              </w:rPr>
              <w:t>landscape</w:t>
            </w:r>
            <w:r w:rsidRPr="009F4E0A">
              <w:rPr>
                <w:rFonts w:ascii="Times New Roman" w:eastAsia="Times New Roman" w:hAnsi="Times New Roman" w:cs="Times New Roman"/>
                <w:kern w:val="0"/>
                <w:sz w:val="24"/>
                <w:szCs w:val="24"/>
                <w14:ligatures w14:val="none"/>
              </w:rPr>
              <w:t>) based on how the device is rotated.</w:t>
            </w:r>
          </w:p>
        </w:tc>
        <w:tc>
          <w:tcPr>
            <w:tcW w:w="0" w:type="auto"/>
            <w:tcBorders>
              <w:bottom w:val="single" w:sz="6" w:space="0" w:color="FFFFFF"/>
              <w:right w:val="single" w:sz="6" w:space="0" w:color="FFFFFF"/>
            </w:tcBorders>
            <w:shd w:val="clear" w:color="auto" w:fill="D4D4D4"/>
            <w:vAlign w:val="center"/>
            <w:hideMark/>
          </w:tcPr>
          <w:p w14:paraId="0414997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portrait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landscape</w:t>
            </w:r>
          </w:p>
        </w:tc>
        <w:tc>
          <w:tcPr>
            <w:tcW w:w="0" w:type="auto"/>
            <w:tcBorders>
              <w:bottom w:val="single" w:sz="6" w:space="0" w:color="FFFFFF"/>
              <w:right w:val="nil"/>
            </w:tcBorders>
            <w:shd w:val="clear" w:color="auto" w:fill="D4D4D4"/>
            <w:vAlign w:val="center"/>
            <w:hideMark/>
          </w:tcPr>
          <w:p w14:paraId="254F4C6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03A04934"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E35468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overflow-block</w:t>
            </w:r>
          </w:p>
        </w:tc>
        <w:tc>
          <w:tcPr>
            <w:tcW w:w="0" w:type="auto"/>
            <w:tcBorders>
              <w:bottom w:val="single" w:sz="6" w:space="0" w:color="FFFFFF"/>
              <w:right w:val="single" w:sz="6" w:space="0" w:color="FFFFFF"/>
            </w:tcBorders>
            <w:shd w:val="clear" w:color="auto" w:fill="EAEAEA"/>
            <w:vAlign w:val="center"/>
            <w:hideMark/>
          </w:tcPr>
          <w:p w14:paraId="3CDEBF7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how the device treats content that overflows the viewport in the block direction, which can be </w:t>
            </w: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t> (allows scrolling), </w:t>
            </w:r>
            <w:r w:rsidRPr="009F4E0A">
              <w:rPr>
                <w:rFonts w:ascii="Consolas" w:eastAsia="Times New Roman" w:hAnsi="Consolas" w:cs="Courier New"/>
                <w:kern w:val="0"/>
                <w:sz w:val="18"/>
                <w:szCs w:val="18"/>
                <w14:ligatures w14:val="none"/>
              </w:rPr>
              <w:t>optional-paged</w:t>
            </w:r>
            <w:r w:rsidRPr="009F4E0A">
              <w:rPr>
                <w:rFonts w:ascii="Times New Roman" w:eastAsia="Times New Roman" w:hAnsi="Times New Roman" w:cs="Times New Roman"/>
                <w:kern w:val="0"/>
                <w:sz w:val="24"/>
                <w:szCs w:val="24"/>
                <w14:ligatures w14:val="none"/>
              </w:rPr>
              <w:t> (allows scrolling and manual page breaks), </w:t>
            </w:r>
            <w:r w:rsidRPr="009F4E0A">
              <w:rPr>
                <w:rFonts w:ascii="Consolas" w:eastAsia="Times New Roman" w:hAnsi="Consolas" w:cs="Courier New"/>
                <w:kern w:val="0"/>
                <w:sz w:val="18"/>
                <w:szCs w:val="18"/>
                <w14:ligatures w14:val="none"/>
              </w:rPr>
              <w:t>paged</w:t>
            </w:r>
            <w:r w:rsidRPr="009F4E0A">
              <w:rPr>
                <w:rFonts w:ascii="Times New Roman" w:eastAsia="Times New Roman" w:hAnsi="Times New Roman" w:cs="Times New Roman"/>
                <w:kern w:val="0"/>
                <w:sz w:val="24"/>
                <w:szCs w:val="24"/>
                <w14:ligatures w14:val="none"/>
              </w:rPr>
              <w:t> (broken up into pages), and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(not displayed).</w:t>
            </w:r>
          </w:p>
        </w:tc>
        <w:tc>
          <w:tcPr>
            <w:tcW w:w="0" w:type="auto"/>
            <w:tcBorders>
              <w:bottom w:val="single" w:sz="6" w:space="0" w:color="FFFFFF"/>
              <w:right w:val="single" w:sz="6" w:space="0" w:color="FFFFFF"/>
            </w:tcBorders>
            <w:shd w:val="clear" w:color="auto" w:fill="EAEAEA"/>
            <w:vAlign w:val="center"/>
            <w:hideMark/>
          </w:tcPr>
          <w:p w14:paraId="48643B0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optional-paged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paged</w:t>
            </w:r>
          </w:p>
        </w:tc>
        <w:tc>
          <w:tcPr>
            <w:tcW w:w="0" w:type="auto"/>
            <w:tcBorders>
              <w:bottom w:val="single" w:sz="6" w:space="0" w:color="FFFFFF"/>
              <w:right w:val="nil"/>
            </w:tcBorders>
            <w:shd w:val="clear" w:color="auto" w:fill="EAEAEA"/>
            <w:vAlign w:val="center"/>
            <w:hideMark/>
          </w:tcPr>
          <w:p w14:paraId="483A677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7937B3D1"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372504D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overflow-inline</w:t>
            </w:r>
          </w:p>
        </w:tc>
        <w:tc>
          <w:tcPr>
            <w:tcW w:w="0" w:type="auto"/>
            <w:tcBorders>
              <w:bottom w:val="nil"/>
              <w:right w:val="single" w:sz="6" w:space="0" w:color="FFFFFF"/>
            </w:tcBorders>
            <w:shd w:val="clear" w:color="auto" w:fill="D4D4D4"/>
            <w:vAlign w:val="center"/>
            <w:hideMark/>
          </w:tcPr>
          <w:p w14:paraId="22387C3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content that overflows the viewport along the inline axis be scrolled, which is either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(no scrolling) or </w:t>
            </w: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t> (allows scrolling).</w:t>
            </w:r>
          </w:p>
        </w:tc>
        <w:tc>
          <w:tcPr>
            <w:tcW w:w="0" w:type="auto"/>
            <w:tcBorders>
              <w:bottom w:val="nil"/>
              <w:right w:val="single" w:sz="6" w:space="0" w:color="FFFFFF"/>
            </w:tcBorders>
            <w:shd w:val="clear" w:color="auto" w:fill="D4D4D4"/>
            <w:vAlign w:val="center"/>
            <w:hideMark/>
          </w:tcPr>
          <w:p w14:paraId="6C02DD7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scroll</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nil"/>
              <w:right w:val="nil"/>
            </w:tcBorders>
            <w:shd w:val="clear" w:color="auto" w:fill="D4D4D4"/>
            <w:vAlign w:val="center"/>
            <w:hideMark/>
          </w:tcPr>
          <w:p w14:paraId="44F8007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68FA5528"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Display Quality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9"/>
        <w:gridCol w:w="5590"/>
        <w:gridCol w:w="1263"/>
        <w:gridCol w:w="1118"/>
      </w:tblGrid>
      <w:tr w:rsidR="009A1C78" w:rsidRPr="009F4E0A" w14:paraId="6C188940"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66A1BFA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6642B851"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28A5FA4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027F637E"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326AD673"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4564A1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resolution</w:t>
            </w:r>
          </w:p>
        </w:tc>
        <w:tc>
          <w:tcPr>
            <w:tcW w:w="0" w:type="auto"/>
            <w:tcBorders>
              <w:bottom w:val="single" w:sz="6" w:space="0" w:color="FFFFFF"/>
              <w:right w:val="single" w:sz="6" w:space="0" w:color="FFFFFF"/>
            </w:tcBorders>
            <w:shd w:val="clear" w:color="auto" w:fill="EAEAEA"/>
            <w:vAlign w:val="center"/>
            <w:hideMark/>
          </w:tcPr>
          <w:p w14:paraId="7D65769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target pixel density of the device</w:t>
            </w:r>
          </w:p>
        </w:tc>
        <w:tc>
          <w:tcPr>
            <w:tcW w:w="0" w:type="auto"/>
            <w:tcBorders>
              <w:bottom w:val="single" w:sz="6" w:space="0" w:color="FFFFFF"/>
              <w:right w:val="single" w:sz="6" w:space="0" w:color="FFFFFF"/>
            </w:tcBorders>
            <w:shd w:val="clear" w:color="auto" w:fill="EAEAEA"/>
            <w:vAlign w:val="center"/>
            <w:hideMark/>
          </w:tcPr>
          <w:p w14:paraId="3882C8E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&lt;resolution&gt;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infinite</w:t>
            </w:r>
          </w:p>
        </w:tc>
        <w:tc>
          <w:tcPr>
            <w:tcW w:w="0" w:type="auto"/>
            <w:tcBorders>
              <w:bottom w:val="single" w:sz="6" w:space="0" w:color="FFFFFF"/>
              <w:right w:val="nil"/>
            </w:tcBorders>
            <w:shd w:val="clear" w:color="auto" w:fill="EAEAEA"/>
            <w:vAlign w:val="center"/>
            <w:hideMark/>
          </w:tcPr>
          <w:p w14:paraId="0C624E8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35942293"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47B1D1F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scan</w:t>
            </w:r>
          </w:p>
        </w:tc>
        <w:tc>
          <w:tcPr>
            <w:tcW w:w="0" w:type="auto"/>
            <w:tcBorders>
              <w:bottom w:val="single" w:sz="6" w:space="0" w:color="FFFFFF"/>
              <w:right w:val="single" w:sz="6" w:space="0" w:color="FFFFFF"/>
            </w:tcBorders>
            <w:shd w:val="clear" w:color="auto" w:fill="D4D4D4"/>
            <w:vAlign w:val="center"/>
            <w:hideMark/>
          </w:tcPr>
          <w:p w14:paraId="0BD0E8E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scanning process of the device, which is the way the device paints an image onto the screen (where </w:t>
            </w:r>
            <w:r w:rsidRPr="009F4E0A">
              <w:rPr>
                <w:rFonts w:ascii="Consolas" w:eastAsia="Times New Roman" w:hAnsi="Consolas" w:cs="Courier New"/>
                <w:kern w:val="0"/>
                <w:sz w:val="18"/>
                <w:szCs w:val="18"/>
                <w14:ligatures w14:val="none"/>
              </w:rPr>
              <w:t>interlace</w:t>
            </w:r>
            <w:r w:rsidRPr="009F4E0A">
              <w:rPr>
                <w:rFonts w:ascii="Times New Roman" w:eastAsia="Times New Roman" w:hAnsi="Times New Roman" w:cs="Times New Roman"/>
                <w:kern w:val="0"/>
                <w:sz w:val="24"/>
                <w:szCs w:val="24"/>
                <w14:ligatures w14:val="none"/>
              </w:rPr>
              <w:t> draws odd and even lines alternately, and </w:t>
            </w:r>
            <w:r w:rsidRPr="009F4E0A">
              <w:rPr>
                <w:rFonts w:ascii="Consolas" w:eastAsia="Times New Roman" w:hAnsi="Consolas" w:cs="Courier New"/>
                <w:kern w:val="0"/>
                <w:sz w:val="18"/>
                <w:szCs w:val="18"/>
                <w14:ligatures w14:val="none"/>
              </w:rPr>
              <w:t>progressive</w:t>
            </w:r>
            <w:r w:rsidRPr="009F4E0A">
              <w:rPr>
                <w:rFonts w:ascii="Times New Roman" w:eastAsia="Times New Roman" w:hAnsi="Times New Roman" w:cs="Times New Roman"/>
                <w:kern w:val="0"/>
                <w:sz w:val="24"/>
                <w:szCs w:val="24"/>
                <w14:ligatures w14:val="none"/>
              </w:rPr>
              <w:t> draws them all in sequence).</w:t>
            </w:r>
          </w:p>
        </w:tc>
        <w:tc>
          <w:tcPr>
            <w:tcW w:w="0" w:type="auto"/>
            <w:tcBorders>
              <w:bottom w:val="single" w:sz="6" w:space="0" w:color="FFFFFF"/>
              <w:right w:val="single" w:sz="6" w:space="0" w:color="FFFFFF"/>
            </w:tcBorders>
            <w:shd w:val="clear" w:color="auto" w:fill="D4D4D4"/>
            <w:vAlign w:val="center"/>
            <w:hideMark/>
          </w:tcPr>
          <w:p w14:paraId="6884405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interlace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progressive</w:t>
            </w:r>
          </w:p>
        </w:tc>
        <w:tc>
          <w:tcPr>
            <w:tcW w:w="0" w:type="auto"/>
            <w:tcBorders>
              <w:bottom w:val="single" w:sz="6" w:space="0" w:color="FFFFFF"/>
              <w:right w:val="nil"/>
            </w:tcBorders>
            <w:shd w:val="clear" w:color="auto" w:fill="D4D4D4"/>
            <w:vAlign w:val="center"/>
            <w:hideMark/>
          </w:tcPr>
          <w:p w14:paraId="34A4E93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2D04A61C"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EFF265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grid</w:t>
            </w:r>
          </w:p>
        </w:tc>
        <w:tc>
          <w:tcPr>
            <w:tcW w:w="0" w:type="auto"/>
            <w:tcBorders>
              <w:bottom w:val="single" w:sz="6" w:space="0" w:color="FFFFFF"/>
              <w:right w:val="single" w:sz="6" w:space="0" w:color="FFFFFF"/>
            </w:tcBorders>
            <w:shd w:val="clear" w:color="auto" w:fill="EAEAEA"/>
            <w:vAlign w:val="center"/>
            <w:hideMark/>
          </w:tcPr>
          <w:p w14:paraId="6D6E8F4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Determines if the device uses a grid (</w:t>
            </w:r>
            <w:r w:rsidRPr="009F4E0A">
              <w:rPr>
                <w:rFonts w:ascii="Consolas" w:eastAsia="Times New Roman" w:hAnsi="Consolas" w:cs="Courier New"/>
                <w:kern w:val="0"/>
                <w:sz w:val="18"/>
                <w:szCs w:val="18"/>
                <w14:ligatures w14:val="none"/>
              </w:rPr>
              <w:t>1</w:t>
            </w:r>
            <w:r w:rsidRPr="009F4E0A">
              <w:rPr>
                <w:rFonts w:ascii="Times New Roman" w:eastAsia="Times New Roman" w:hAnsi="Times New Roman" w:cs="Times New Roman"/>
                <w:kern w:val="0"/>
                <w:sz w:val="24"/>
                <w:szCs w:val="24"/>
                <w14:ligatures w14:val="none"/>
              </w:rPr>
              <w:t>) or bitmap (</w:t>
            </w:r>
            <w:r w:rsidRPr="009F4E0A">
              <w:rPr>
                <w:rFonts w:ascii="Consolas" w:eastAsia="Times New Roman" w:hAnsi="Consolas" w:cs="Courier New"/>
                <w:kern w:val="0"/>
                <w:sz w:val="18"/>
                <w:szCs w:val="18"/>
                <w14:ligatures w14:val="none"/>
              </w:rPr>
              <w:t>0</w:t>
            </w:r>
            <w:r w:rsidRPr="009F4E0A">
              <w:rPr>
                <w:rFonts w:ascii="Times New Roman" w:eastAsia="Times New Roman" w:hAnsi="Times New Roman" w:cs="Times New Roman"/>
                <w:kern w:val="0"/>
                <w:sz w:val="24"/>
                <w:szCs w:val="24"/>
                <w14:ligatures w14:val="none"/>
              </w:rPr>
              <w:t>) screen</w:t>
            </w:r>
          </w:p>
        </w:tc>
        <w:tc>
          <w:tcPr>
            <w:tcW w:w="0" w:type="auto"/>
            <w:tcBorders>
              <w:bottom w:val="single" w:sz="6" w:space="0" w:color="FFFFFF"/>
              <w:right w:val="single" w:sz="6" w:space="0" w:color="FFFFFF"/>
            </w:tcBorders>
            <w:shd w:val="clear" w:color="auto" w:fill="EAEAEA"/>
            <w:vAlign w:val="center"/>
            <w:hideMark/>
          </w:tcPr>
          <w:p w14:paraId="457B6F0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0</w:t>
            </w:r>
            <w:r w:rsidRPr="009F4E0A">
              <w:rPr>
                <w:rFonts w:ascii="Times New Roman" w:eastAsia="Times New Roman" w:hAnsi="Times New Roman" w:cs="Times New Roman"/>
                <w:kern w:val="0"/>
                <w:sz w:val="24"/>
                <w:szCs w:val="24"/>
                <w14:ligatures w14:val="none"/>
              </w:rPr>
              <w:t> = Bitmap</w:t>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1</w:t>
            </w:r>
            <w:r w:rsidRPr="009F4E0A">
              <w:rPr>
                <w:rFonts w:ascii="Times New Roman" w:eastAsia="Times New Roman" w:hAnsi="Times New Roman" w:cs="Times New Roman"/>
                <w:kern w:val="0"/>
                <w:sz w:val="24"/>
                <w:szCs w:val="24"/>
                <w14:ligatures w14:val="none"/>
              </w:rPr>
              <w:t> = Grid</w:t>
            </w:r>
          </w:p>
        </w:tc>
        <w:tc>
          <w:tcPr>
            <w:tcW w:w="0" w:type="auto"/>
            <w:tcBorders>
              <w:bottom w:val="single" w:sz="6" w:space="0" w:color="FFFFFF"/>
              <w:right w:val="nil"/>
            </w:tcBorders>
            <w:shd w:val="clear" w:color="auto" w:fill="EAEAEA"/>
            <w:vAlign w:val="center"/>
            <w:hideMark/>
          </w:tcPr>
          <w:p w14:paraId="2B606B6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35B2B99F"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26653E4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lastRenderedPageBreak/>
              <w:t>update</w:t>
            </w:r>
          </w:p>
        </w:tc>
        <w:tc>
          <w:tcPr>
            <w:tcW w:w="0" w:type="auto"/>
            <w:tcBorders>
              <w:bottom w:val="single" w:sz="6" w:space="0" w:color="FFFFFF"/>
              <w:right w:val="single" w:sz="6" w:space="0" w:color="FFFFFF"/>
            </w:tcBorders>
            <w:shd w:val="clear" w:color="auto" w:fill="D4D4D4"/>
            <w:vAlign w:val="center"/>
            <w:hideMark/>
          </w:tcPr>
          <w:p w14:paraId="1513669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how frequently the device can modify the appearance of content (if it can at all), with values including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slow</w:t>
            </w:r>
            <w:r w:rsidRPr="009F4E0A">
              <w:rPr>
                <w:rFonts w:ascii="Times New Roman" w:eastAsia="Times New Roman" w:hAnsi="Times New Roman" w:cs="Times New Roman"/>
                <w:kern w:val="0"/>
                <w:sz w:val="24"/>
                <w:szCs w:val="24"/>
                <w14:ligatures w14:val="none"/>
              </w:rPr>
              <w:t> and </w:t>
            </w:r>
            <w:r w:rsidRPr="009F4E0A">
              <w:rPr>
                <w:rFonts w:ascii="Consolas" w:eastAsia="Times New Roman" w:hAnsi="Consolas" w:cs="Courier New"/>
                <w:kern w:val="0"/>
                <w:sz w:val="18"/>
                <w:szCs w:val="18"/>
                <w14:ligatures w14:val="none"/>
              </w:rPr>
              <w:t>fast</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245464B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slow</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fast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D4D4D4"/>
            <w:vAlign w:val="center"/>
            <w:hideMark/>
          </w:tcPr>
          <w:p w14:paraId="54A76AA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52C0883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2487CA6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environment-blending</w:t>
            </w:r>
          </w:p>
        </w:tc>
        <w:tc>
          <w:tcPr>
            <w:tcW w:w="0" w:type="auto"/>
            <w:tcBorders>
              <w:bottom w:val="single" w:sz="6" w:space="0" w:color="FFFFFF"/>
              <w:right w:val="single" w:sz="6" w:space="0" w:color="FFFFFF"/>
            </w:tcBorders>
            <w:shd w:val="clear" w:color="auto" w:fill="EAEAEA"/>
            <w:vAlign w:val="center"/>
            <w:hideMark/>
          </w:tcPr>
          <w:p w14:paraId="086C896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A method for determining the external environment of a device, such as dim or excessively bright places.</w:t>
            </w:r>
          </w:p>
        </w:tc>
        <w:tc>
          <w:tcPr>
            <w:tcW w:w="0" w:type="auto"/>
            <w:tcBorders>
              <w:bottom w:val="single" w:sz="6" w:space="0" w:color="FFFFFF"/>
              <w:right w:val="single" w:sz="6" w:space="0" w:color="FFFFFF"/>
            </w:tcBorders>
            <w:shd w:val="clear" w:color="auto" w:fill="EAEAEA"/>
            <w:vAlign w:val="center"/>
            <w:hideMark/>
          </w:tcPr>
          <w:p w14:paraId="46DF8F1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opaque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additive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subtractive</w:t>
            </w:r>
          </w:p>
        </w:tc>
        <w:tc>
          <w:tcPr>
            <w:tcW w:w="0" w:type="auto"/>
            <w:tcBorders>
              <w:bottom w:val="single" w:sz="6" w:space="0" w:color="FFFFFF"/>
              <w:right w:val="nil"/>
            </w:tcBorders>
            <w:shd w:val="clear" w:color="auto" w:fill="EAEAEA"/>
            <w:vAlign w:val="center"/>
            <w:hideMark/>
          </w:tcPr>
          <w:p w14:paraId="0981C71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6ECE6C50"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3F376AC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display-mode</w:t>
            </w:r>
          </w:p>
        </w:tc>
        <w:tc>
          <w:tcPr>
            <w:tcW w:w="0" w:type="auto"/>
            <w:tcBorders>
              <w:bottom w:val="nil"/>
              <w:right w:val="single" w:sz="6" w:space="0" w:color="FFFFFF"/>
            </w:tcBorders>
            <w:shd w:val="clear" w:color="auto" w:fill="D4D4D4"/>
            <w:vAlign w:val="center"/>
            <w:hideMark/>
          </w:tcPr>
          <w:p w14:paraId="4C08D76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Tests the display mode of a device, including </w:t>
            </w:r>
            <w:proofErr w:type="spellStart"/>
            <w:proofErr w:type="gramStart"/>
            <w:r w:rsidRPr="009F4E0A">
              <w:rPr>
                <w:rFonts w:ascii="Consolas" w:eastAsia="Times New Roman" w:hAnsi="Consolas" w:cs="Courier New"/>
                <w:kern w:val="0"/>
                <w:sz w:val="18"/>
                <w:szCs w:val="18"/>
                <w14:ligatures w14:val="none"/>
              </w:rPr>
              <w:t>fullscreen</w:t>
            </w:r>
            <w:proofErr w:type="spellEnd"/>
            <w:r w:rsidRPr="009F4E0A">
              <w:rPr>
                <w:rFonts w:ascii="Times New Roman" w:eastAsia="Times New Roman" w:hAnsi="Times New Roman" w:cs="Times New Roman"/>
                <w:kern w:val="0"/>
                <w:sz w:val="24"/>
                <w:szCs w:val="24"/>
                <w14:ligatures w14:val="none"/>
              </w:rPr>
              <w:t>(</w:t>
            </w:r>
            <w:proofErr w:type="gramEnd"/>
            <w:r w:rsidRPr="009F4E0A">
              <w:rPr>
                <w:rFonts w:ascii="Times New Roman" w:eastAsia="Times New Roman" w:hAnsi="Times New Roman" w:cs="Times New Roman"/>
                <w:kern w:val="0"/>
                <w:sz w:val="24"/>
                <w:szCs w:val="24"/>
                <w14:ligatures w14:val="none"/>
              </w:rPr>
              <w:t>no browsers chrome), </w:t>
            </w:r>
            <w:r w:rsidRPr="009F4E0A">
              <w:rPr>
                <w:rFonts w:ascii="Consolas" w:eastAsia="Times New Roman" w:hAnsi="Consolas" w:cs="Courier New"/>
                <w:kern w:val="0"/>
                <w:sz w:val="18"/>
                <w:szCs w:val="18"/>
                <w14:ligatures w14:val="none"/>
              </w:rPr>
              <w:t>standalone</w:t>
            </w:r>
            <w:r w:rsidRPr="009F4E0A">
              <w:rPr>
                <w:rFonts w:ascii="Times New Roman" w:eastAsia="Times New Roman" w:hAnsi="Times New Roman" w:cs="Times New Roman"/>
                <w:kern w:val="0"/>
                <w:sz w:val="24"/>
                <w:szCs w:val="24"/>
                <w14:ligatures w14:val="none"/>
              </w:rPr>
              <w:t> (a standalone application), </w:t>
            </w:r>
            <w:r w:rsidRPr="009F4E0A">
              <w:rPr>
                <w:rFonts w:ascii="Consolas" w:eastAsia="Times New Roman" w:hAnsi="Consolas" w:cs="Courier New"/>
                <w:kern w:val="0"/>
                <w:sz w:val="18"/>
                <w:szCs w:val="18"/>
                <w14:ligatures w14:val="none"/>
              </w:rPr>
              <w:t>minimal-</w:t>
            </w:r>
            <w:proofErr w:type="spellStart"/>
            <w:r w:rsidRPr="009F4E0A">
              <w:rPr>
                <w:rFonts w:ascii="Consolas" w:eastAsia="Times New Roman" w:hAnsi="Consolas" w:cs="Courier New"/>
                <w:kern w:val="0"/>
                <w:sz w:val="18"/>
                <w:szCs w:val="18"/>
                <w14:ligatures w14:val="none"/>
              </w:rPr>
              <w:t>ui</w:t>
            </w:r>
            <w:proofErr w:type="spellEnd"/>
            <w:r w:rsidRPr="009F4E0A">
              <w:rPr>
                <w:rFonts w:ascii="Times New Roman" w:eastAsia="Times New Roman" w:hAnsi="Times New Roman" w:cs="Times New Roman"/>
                <w:kern w:val="0"/>
                <w:sz w:val="24"/>
                <w:szCs w:val="24"/>
                <w14:ligatures w14:val="none"/>
              </w:rPr>
              <w:t> (a standalone application, but with some navigation), and </w:t>
            </w:r>
            <w:r w:rsidRPr="009F4E0A">
              <w:rPr>
                <w:rFonts w:ascii="Consolas" w:eastAsia="Times New Roman" w:hAnsi="Consolas" w:cs="Courier New"/>
                <w:kern w:val="0"/>
                <w:sz w:val="18"/>
                <w:szCs w:val="18"/>
                <w14:ligatures w14:val="none"/>
              </w:rPr>
              <w:t>browser</w:t>
            </w:r>
            <w:r w:rsidRPr="009F4E0A">
              <w:rPr>
                <w:rFonts w:ascii="Times New Roman" w:eastAsia="Times New Roman" w:hAnsi="Times New Roman" w:cs="Times New Roman"/>
                <w:kern w:val="0"/>
                <w:sz w:val="24"/>
                <w:szCs w:val="24"/>
                <w14:ligatures w14:val="none"/>
              </w:rPr>
              <w:t> (a more traditional browser window)</w:t>
            </w:r>
          </w:p>
        </w:tc>
        <w:tc>
          <w:tcPr>
            <w:tcW w:w="0" w:type="auto"/>
            <w:tcBorders>
              <w:bottom w:val="nil"/>
              <w:right w:val="single" w:sz="6" w:space="0" w:color="FFFFFF"/>
            </w:tcBorders>
            <w:shd w:val="clear" w:color="auto" w:fill="D4D4D4"/>
            <w:vAlign w:val="center"/>
            <w:hideMark/>
          </w:tcPr>
          <w:p w14:paraId="0A3C1B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fullscreen</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standalone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minimal-</w:t>
            </w:r>
            <w:proofErr w:type="spellStart"/>
            <w:r w:rsidRPr="009F4E0A">
              <w:rPr>
                <w:rFonts w:ascii="Consolas" w:eastAsia="Times New Roman" w:hAnsi="Consolas" w:cs="Courier New"/>
                <w:kern w:val="0"/>
                <w:sz w:val="18"/>
                <w:szCs w:val="18"/>
                <w14:ligatures w14:val="none"/>
              </w:rPr>
              <w:t>ui</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browser</w:t>
            </w:r>
          </w:p>
        </w:tc>
        <w:tc>
          <w:tcPr>
            <w:tcW w:w="0" w:type="auto"/>
            <w:tcBorders>
              <w:bottom w:val="nil"/>
              <w:right w:val="nil"/>
            </w:tcBorders>
            <w:shd w:val="clear" w:color="auto" w:fill="D4D4D4"/>
            <w:vAlign w:val="center"/>
            <w:hideMark/>
          </w:tcPr>
          <w:p w14:paraId="3F064694" w14:textId="77777777" w:rsidR="009A1C78" w:rsidRPr="009F4E0A" w:rsidRDefault="00000000" w:rsidP="005E0B80">
            <w:pPr>
              <w:spacing w:after="0" w:line="240" w:lineRule="auto"/>
              <w:rPr>
                <w:rFonts w:ascii="Times New Roman" w:eastAsia="Times New Roman" w:hAnsi="Times New Roman" w:cs="Times New Roman"/>
                <w:kern w:val="0"/>
                <w:sz w:val="24"/>
                <w:szCs w:val="24"/>
                <w14:ligatures w14:val="none"/>
              </w:rPr>
            </w:pPr>
            <w:hyperlink r:id="rId22" w:anchor="the-display-mode-media-feature" w:history="1">
              <w:r w:rsidR="009A1C78" w:rsidRPr="009F4E0A">
                <w:rPr>
                  <w:rFonts w:ascii="Times New Roman" w:eastAsia="Times New Roman" w:hAnsi="Times New Roman" w:cs="Times New Roman"/>
                  <w:color w:val="0089C7"/>
                  <w:kern w:val="0"/>
                  <w:sz w:val="24"/>
                  <w:szCs w:val="24"/>
                  <w:u w:val="single"/>
                  <w14:ligatures w14:val="none"/>
                </w:rPr>
                <w:t>Web App Manifest</w:t>
              </w:r>
            </w:hyperlink>
          </w:p>
        </w:tc>
      </w:tr>
    </w:tbl>
    <w:p w14:paraId="001E1D05"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Color</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197"/>
        <w:gridCol w:w="6030"/>
        <w:gridCol w:w="966"/>
        <w:gridCol w:w="1167"/>
      </w:tblGrid>
      <w:tr w:rsidR="009A1C78" w:rsidRPr="009F4E0A" w14:paraId="7F157AF9"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1E4C084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65E6863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57B83FA7"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526EC8AD"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037E94E6"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61B926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w:t>
            </w:r>
          </w:p>
        </w:tc>
        <w:tc>
          <w:tcPr>
            <w:tcW w:w="0" w:type="auto"/>
            <w:tcBorders>
              <w:bottom w:val="single" w:sz="6" w:space="0" w:color="FFFFFF"/>
              <w:right w:val="single" w:sz="6" w:space="0" w:color="FFFFFF"/>
            </w:tcBorders>
            <w:shd w:val="clear" w:color="auto" w:fill="EAEAEA"/>
            <w:vAlign w:val="center"/>
            <w:hideMark/>
          </w:tcPr>
          <w:p w14:paraId="1ACC3B4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color support of a device, expressed numerically as bits. So, a value of </w:t>
            </w:r>
            <w:r w:rsidRPr="009F4E0A">
              <w:rPr>
                <w:rFonts w:ascii="Consolas" w:eastAsia="Times New Roman" w:hAnsi="Consolas" w:cs="Courier New"/>
                <w:kern w:val="0"/>
                <w:sz w:val="18"/>
                <w:szCs w:val="18"/>
                <w14:ligatures w14:val="none"/>
              </w:rPr>
              <w:t>12</w:t>
            </w:r>
            <w:r w:rsidRPr="009F4E0A">
              <w:rPr>
                <w:rFonts w:ascii="Times New Roman" w:eastAsia="Times New Roman" w:hAnsi="Times New Roman" w:cs="Times New Roman"/>
                <w:kern w:val="0"/>
                <w:sz w:val="24"/>
                <w:szCs w:val="24"/>
                <w14:ligatures w14:val="none"/>
              </w:rPr>
              <w:t> would be the equivalent of a device that supports 12-bit color, and a value of zero indicates no color support.</w:t>
            </w:r>
          </w:p>
        </w:tc>
        <w:tc>
          <w:tcPr>
            <w:tcW w:w="0" w:type="auto"/>
            <w:tcBorders>
              <w:bottom w:val="single" w:sz="6" w:space="0" w:color="FFFFFF"/>
              <w:right w:val="single" w:sz="6" w:space="0" w:color="FFFFFF"/>
            </w:tcBorders>
            <w:shd w:val="clear" w:color="auto" w:fill="EAEAEA"/>
            <w:vAlign w:val="center"/>
            <w:hideMark/>
          </w:tcPr>
          <w:p w14:paraId="280B061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EAEAEA"/>
            <w:vAlign w:val="center"/>
            <w:hideMark/>
          </w:tcPr>
          <w:p w14:paraId="49F6288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75AD3E8C"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2A22EFB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color-index</w:t>
            </w:r>
          </w:p>
        </w:tc>
        <w:tc>
          <w:tcPr>
            <w:tcW w:w="0" w:type="auto"/>
            <w:tcBorders>
              <w:bottom w:val="single" w:sz="6" w:space="0" w:color="FFFFFF"/>
              <w:right w:val="single" w:sz="6" w:space="0" w:color="FFFFFF"/>
            </w:tcBorders>
            <w:shd w:val="clear" w:color="auto" w:fill="D4D4D4"/>
            <w:vAlign w:val="center"/>
            <w:hideMark/>
          </w:tcPr>
          <w:p w14:paraId="1952B66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number of values the device supports. This can be a specific number (e.g. </w:t>
            </w:r>
            <w:r w:rsidRPr="009F4E0A">
              <w:rPr>
                <w:rFonts w:ascii="Consolas" w:eastAsia="Times New Roman" w:hAnsi="Consolas" w:cs="Courier New"/>
                <w:kern w:val="0"/>
                <w:sz w:val="18"/>
                <w:szCs w:val="18"/>
                <w14:ligatures w14:val="none"/>
              </w:rPr>
              <w:t>10000</w:t>
            </w:r>
            <w:r w:rsidRPr="009F4E0A">
              <w:rPr>
                <w:rFonts w:ascii="Times New Roman" w:eastAsia="Times New Roman" w:hAnsi="Times New Roman" w:cs="Times New Roman"/>
                <w:kern w:val="0"/>
                <w:sz w:val="24"/>
                <w:szCs w:val="24"/>
                <w14:ligatures w14:val="none"/>
              </w:rPr>
              <w:t>) or a range (e.g. </w:t>
            </w:r>
            <w:r w:rsidRPr="009F4E0A">
              <w:rPr>
                <w:rFonts w:ascii="Consolas" w:eastAsia="Times New Roman" w:hAnsi="Consolas" w:cs="Courier New"/>
                <w:kern w:val="0"/>
                <w:sz w:val="18"/>
                <w:szCs w:val="18"/>
                <w14:ligatures w14:val="none"/>
              </w:rPr>
              <w:t>min-color-index: 10000</w:t>
            </w:r>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max-color-index: 15000</w:t>
            </w:r>
            <w:r w:rsidRPr="009F4E0A">
              <w:rPr>
                <w:rFonts w:ascii="Times New Roman" w:eastAsia="Times New Roman" w:hAnsi="Times New Roman" w:cs="Times New Roman"/>
                <w:kern w:val="0"/>
                <w:sz w:val="24"/>
                <w:szCs w:val="24"/>
                <w14:ligatures w14:val="none"/>
              </w:rPr>
              <w:t>), just like </w:t>
            </w:r>
            <w:r w:rsidRPr="009F4E0A">
              <w:rPr>
                <w:rFonts w:ascii="Consolas" w:eastAsia="Times New Roman" w:hAnsi="Consolas" w:cs="Courier New"/>
                <w:kern w:val="0"/>
                <w:sz w:val="18"/>
                <w:szCs w:val="18"/>
                <w14:ligatures w14:val="none"/>
              </w:rPr>
              <w:t>width</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152CDB2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D4D4D4"/>
            <w:vAlign w:val="center"/>
            <w:hideMark/>
          </w:tcPr>
          <w:p w14:paraId="74E0F89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18784C11"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1245799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monochrome</w:t>
            </w:r>
          </w:p>
        </w:tc>
        <w:tc>
          <w:tcPr>
            <w:tcW w:w="0" w:type="auto"/>
            <w:tcBorders>
              <w:bottom w:val="single" w:sz="6" w:space="0" w:color="FFFFFF"/>
              <w:right w:val="single" w:sz="6" w:space="0" w:color="FFFFFF"/>
            </w:tcBorders>
            <w:shd w:val="clear" w:color="auto" w:fill="EAEAEA"/>
            <w:vAlign w:val="center"/>
            <w:hideMark/>
          </w:tcPr>
          <w:p w14:paraId="0E55A17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number of bits per pixel that a device’s monochrome supports, where zero is no monochrome support.</w:t>
            </w:r>
          </w:p>
        </w:tc>
        <w:tc>
          <w:tcPr>
            <w:tcW w:w="0" w:type="auto"/>
            <w:tcBorders>
              <w:bottom w:val="single" w:sz="6" w:space="0" w:color="FFFFFF"/>
              <w:right w:val="single" w:sz="6" w:space="0" w:color="FFFFFF"/>
            </w:tcBorders>
            <w:shd w:val="clear" w:color="auto" w:fill="EAEAEA"/>
            <w:vAlign w:val="center"/>
            <w:hideMark/>
          </w:tcPr>
          <w:p w14:paraId="0621353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&lt;integer&gt;</w:t>
            </w:r>
          </w:p>
        </w:tc>
        <w:tc>
          <w:tcPr>
            <w:tcW w:w="0" w:type="auto"/>
            <w:tcBorders>
              <w:bottom w:val="single" w:sz="6" w:space="0" w:color="FFFFFF"/>
              <w:right w:val="nil"/>
            </w:tcBorders>
            <w:shd w:val="clear" w:color="auto" w:fill="EAEAEA"/>
            <w:vAlign w:val="center"/>
            <w:hideMark/>
          </w:tcPr>
          <w:p w14:paraId="4304568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5CE3BF9D"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5A0AE58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color-gamut</w:t>
            </w:r>
          </w:p>
        </w:tc>
        <w:tc>
          <w:tcPr>
            <w:tcW w:w="0" w:type="auto"/>
            <w:tcBorders>
              <w:bottom w:val="single" w:sz="6" w:space="0" w:color="FFFFFF"/>
              <w:right w:val="single" w:sz="6" w:space="0" w:color="FFFFFF"/>
            </w:tcBorders>
            <w:shd w:val="clear" w:color="auto" w:fill="D4D4D4"/>
            <w:vAlign w:val="center"/>
            <w:hideMark/>
          </w:tcPr>
          <w:p w14:paraId="6F14D64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Defines the range of colors supported by the browser and device, which could be </w:t>
            </w: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t>, </w:t>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t> or </w:t>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single" w:sz="6" w:space="0" w:color="FFFFFF"/>
            </w:tcBorders>
            <w:shd w:val="clear" w:color="auto" w:fill="D4D4D4"/>
            <w:vAlign w:val="center"/>
            <w:hideMark/>
          </w:tcPr>
          <w:p w14:paraId="0D6CE79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nil"/>
            </w:tcBorders>
            <w:shd w:val="clear" w:color="auto" w:fill="D4D4D4"/>
            <w:vAlign w:val="center"/>
            <w:hideMark/>
          </w:tcPr>
          <w:p w14:paraId="25FC58B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6CB0CBFF"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283ADC2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dynamic-range</w:t>
            </w:r>
          </w:p>
        </w:tc>
        <w:tc>
          <w:tcPr>
            <w:tcW w:w="0" w:type="auto"/>
            <w:tcBorders>
              <w:bottom w:val="single" w:sz="6" w:space="0" w:color="FFFFFF"/>
              <w:right w:val="single" w:sz="6" w:space="0" w:color="FFFFFF"/>
            </w:tcBorders>
            <w:shd w:val="clear" w:color="auto" w:fill="EAEAEA"/>
            <w:vAlign w:val="center"/>
            <w:hideMark/>
          </w:tcPr>
          <w:p w14:paraId="751C902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combination of how much brightness, color depth, and contrast ratio supported by the video plane of the browser and user device.</w:t>
            </w:r>
          </w:p>
        </w:tc>
        <w:tc>
          <w:tcPr>
            <w:tcW w:w="0" w:type="auto"/>
            <w:tcBorders>
              <w:bottom w:val="single" w:sz="6" w:space="0" w:color="FFFFFF"/>
              <w:right w:val="single" w:sz="6" w:space="0" w:color="FFFFFF"/>
            </w:tcBorders>
            <w:shd w:val="clear" w:color="auto" w:fill="EAEAEA"/>
            <w:vAlign w:val="center"/>
            <w:hideMark/>
          </w:tcPr>
          <w:p w14:paraId="63D2BC5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standard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p>
        </w:tc>
        <w:tc>
          <w:tcPr>
            <w:tcW w:w="0" w:type="auto"/>
            <w:tcBorders>
              <w:bottom w:val="single" w:sz="6" w:space="0" w:color="FFFFFF"/>
              <w:right w:val="nil"/>
            </w:tcBorders>
            <w:shd w:val="clear" w:color="auto" w:fill="EAEAEA"/>
            <w:vAlign w:val="center"/>
            <w:hideMark/>
          </w:tcPr>
          <w:p w14:paraId="268F90C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
        </w:tc>
      </w:tr>
      <w:tr w:rsidR="009A1C78" w:rsidRPr="009F4E0A" w14:paraId="4A4CD371"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558EE2F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inverted-colors</w:t>
            </w:r>
          </w:p>
        </w:tc>
        <w:tc>
          <w:tcPr>
            <w:tcW w:w="0" w:type="auto"/>
            <w:tcBorders>
              <w:bottom w:val="nil"/>
              <w:right w:val="single" w:sz="6" w:space="0" w:color="FFFFFF"/>
            </w:tcBorders>
            <w:shd w:val="clear" w:color="auto" w:fill="D4D4D4"/>
            <w:vAlign w:val="center"/>
            <w:hideMark/>
          </w:tcPr>
          <w:p w14:paraId="65A5AB7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browser or operating system is set to invert colors (which can be useful for optimizing accessibility for sight impairments involving color)</w:t>
            </w:r>
          </w:p>
        </w:tc>
        <w:tc>
          <w:tcPr>
            <w:tcW w:w="0" w:type="auto"/>
            <w:tcBorders>
              <w:bottom w:val="nil"/>
              <w:right w:val="single" w:sz="6" w:space="0" w:color="FFFFFF"/>
            </w:tcBorders>
            <w:shd w:val="clear" w:color="auto" w:fill="D4D4D4"/>
            <w:vAlign w:val="center"/>
            <w:hideMark/>
          </w:tcPr>
          <w:p w14:paraId="1FAEF11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inverted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nil"/>
              <w:right w:val="nil"/>
            </w:tcBorders>
            <w:shd w:val="clear" w:color="auto" w:fill="D4D4D4"/>
            <w:vAlign w:val="center"/>
            <w:hideMark/>
          </w:tcPr>
          <w:p w14:paraId="1564779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00586BF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Interaction</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74"/>
        <w:gridCol w:w="6373"/>
        <w:gridCol w:w="769"/>
        <w:gridCol w:w="1244"/>
      </w:tblGrid>
      <w:tr w:rsidR="009A1C78" w:rsidRPr="009F4E0A" w14:paraId="1268CEF5"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5B33D639"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lastRenderedPageBreak/>
              <w:t>Feature</w:t>
            </w:r>
          </w:p>
        </w:tc>
        <w:tc>
          <w:tcPr>
            <w:tcW w:w="0" w:type="auto"/>
            <w:tcBorders>
              <w:top w:val="nil"/>
              <w:bottom w:val="single" w:sz="6" w:space="0" w:color="FFFFFF"/>
              <w:right w:val="single" w:sz="6" w:space="0" w:color="FFFFFF"/>
            </w:tcBorders>
            <w:shd w:val="clear" w:color="auto" w:fill="5E5E5E"/>
            <w:vAlign w:val="center"/>
            <w:hideMark/>
          </w:tcPr>
          <w:p w14:paraId="6EAE3893"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2CBD4EE6"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75888BD1"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4113E702"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9D8548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pointer</w:t>
            </w:r>
          </w:p>
        </w:tc>
        <w:tc>
          <w:tcPr>
            <w:tcW w:w="0" w:type="auto"/>
            <w:tcBorders>
              <w:bottom w:val="single" w:sz="6" w:space="0" w:color="FFFFFF"/>
              <w:right w:val="single" w:sz="6" w:space="0" w:color="FFFFFF"/>
            </w:tcBorders>
            <w:shd w:val="clear" w:color="auto" w:fill="EAEAEA"/>
            <w:vAlign w:val="center"/>
            <w:hideMark/>
          </w:tcPr>
          <w:p w14:paraId="5B30DDB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Sort of like </w:t>
            </w:r>
            <w:r w:rsidRPr="009F4E0A">
              <w:rPr>
                <w:rFonts w:ascii="Consolas" w:eastAsia="Times New Roman" w:hAnsi="Consolas" w:cs="Courier New"/>
                <w:kern w:val="0"/>
                <w:sz w:val="18"/>
                <w:szCs w:val="18"/>
                <w14:ligatures w14:val="none"/>
              </w:rPr>
              <w:t>any-pointer</w:t>
            </w:r>
            <w:r w:rsidRPr="009F4E0A">
              <w:rPr>
                <w:rFonts w:ascii="Times New Roman" w:eastAsia="Times New Roman" w:hAnsi="Times New Roman" w:cs="Times New Roman"/>
                <w:kern w:val="0"/>
                <w:sz w:val="24"/>
                <w:szCs w:val="24"/>
                <w14:ligatures w14:val="none"/>
              </w:rPr>
              <w:t> but checks if the </w:t>
            </w:r>
            <w:r w:rsidRPr="009F4E0A">
              <w:rPr>
                <w:rFonts w:ascii="Times New Roman" w:eastAsia="Times New Roman" w:hAnsi="Times New Roman" w:cs="Times New Roman"/>
                <w:i/>
                <w:iCs/>
                <w:kern w:val="0"/>
                <w:sz w:val="24"/>
                <w:szCs w:val="24"/>
                <w14:ligatures w14:val="none"/>
              </w:rPr>
              <w:t>primary</w:t>
            </w:r>
            <w:r w:rsidRPr="009F4E0A">
              <w:rPr>
                <w:rFonts w:ascii="Times New Roman" w:eastAsia="Times New Roman" w:hAnsi="Times New Roman" w:cs="Times New Roman"/>
                <w:kern w:val="0"/>
                <w:sz w:val="24"/>
                <w:szCs w:val="24"/>
                <w14:ligatures w14:val="none"/>
              </w:rPr>
              <w:t> input mechanism is a pointer and, if so, how accurate it is (where </w:t>
            </w: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t> is less accurate, </w:t>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t> is more accurate, and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is no pointer).</w:t>
            </w:r>
          </w:p>
        </w:tc>
        <w:tc>
          <w:tcPr>
            <w:tcW w:w="0" w:type="auto"/>
            <w:tcBorders>
              <w:bottom w:val="single" w:sz="6" w:space="0" w:color="FFFFFF"/>
              <w:right w:val="single" w:sz="6" w:space="0" w:color="FFFFFF"/>
            </w:tcBorders>
            <w:shd w:val="clear" w:color="auto" w:fill="EAEAEA"/>
            <w:vAlign w:val="center"/>
            <w:hideMark/>
          </w:tcPr>
          <w:p w14:paraId="7CB5D72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670B8C5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01A1E839"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339205C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hover</w:t>
            </w:r>
          </w:p>
        </w:tc>
        <w:tc>
          <w:tcPr>
            <w:tcW w:w="0" w:type="auto"/>
            <w:tcBorders>
              <w:bottom w:val="single" w:sz="6" w:space="0" w:color="FFFFFF"/>
              <w:right w:val="single" w:sz="6" w:space="0" w:color="FFFFFF"/>
            </w:tcBorders>
            <w:shd w:val="clear" w:color="auto" w:fill="D4D4D4"/>
            <w:vAlign w:val="center"/>
            <w:hideMark/>
          </w:tcPr>
          <w:p w14:paraId="03F56DA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Sort of like </w:t>
            </w:r>
            <w:r w:rsidRPr="009F4E0A">
              <w:rPr>
                <w:rFonts w:ascii="Consolas" w:eastAsia="Times New Roman" w:hAnsi="Consolas" w:cs="Courier New"/>
                <w:kern w:val="0"/>
                <w:sz w:val="18"/>
                <w:szCs w:val="18"/>
                <w14:ligatures w14:val="none"/>
              </w:rPr>
              <w:t>any-hover</w:t>
            </w:r>
            <w:r w:rsidRPr="009F4E0A">
              <w:rPr>
                <w:rFonts w:ascii="Times New Roman" w:eastAsia="Times New Roman" w:hAnsi="Times New Roman" w:cs="Times New Roman"/>
                <w:kern w:val="0"/>
                <w:sz w:val="24"/>
                <w:szCs w:val="24"/>
                <w14:ligatures w14:val="none"/>
              </w:rPr>
              <w:t> but checks if the </w:t>
            </w:r>
            <w:r w:rsidRPr="009F4E0A">
              <w:rPr>
                <w:rFonts w:ascii="Times New Roman" w:eastAsia="Times New Roman" w:hAnsi="Times New Roman" w:cs="Times New Roman"/>
                <w:i/>
                <w:iCs/>
                <w:kern w:val="0"/>
                <w:sz w:val="24"/>
                <w:szCs w:val="24"/>
                <w14:ligatures w14:val="none"/>
              </w:rPr>
              <w:t>primary</w:t>
            </w:r>
            <w:r w:rsidRPr="009F4E0A">
              <w:rPr>
                <w:rFonts w:ascii="Times New Roman" w:eastAsia="Times New Roman" w:hAnsi="Times New Roman" w:cs="Times New Roman"/>
                <w:kern w:val="0"/>
                <w:sz w:val="24"/>
                <w:szCs w:val="24"/>
                <w14:ligatures w14:val="none"/>
              </w:rPr>
              <w:t> input mechanism (e.g. mouse of touch) allows the user to hover over elements</w:t>
            </w:r>
          </w:p>
        </w:tc>
        <w:tc>
          <w:tcPr>
            <w:tcW w:w="0" w:type="auto"/>
            <w:tcBorders>
              <w:bottom w:val="single" w:sz="6" w:space="0" w:color="FFFFFF"/>
              <w:right w:val="single" w:sz="6" w:space="0" w:color="FFFFFF"/>
            </w:tcBorders>
            <w:shd w:val="clear" w:color="auto" w:fill="D4D4D4"/>
            <w:vAlign w:val="center"/>
            <w:hideMark/>
          </w:tcPr>
          <w:p w14:paraId="797C73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hover</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D4D4D4"/>
            <w:vAlign w:val="center"/>
            <w:hideMark/>
          </w:tcPr>
          <w:p w14:paraId="3676AB9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00893D06"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3B568BC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any-pointer</w:t>
            </w:r>
          </w:p>
        </w:tc>
        <w:tc>
          <w:tcPr>
            <w:tcW w:w="0" w:type="auto"/>
            <w:tcBorders>
              <w:bottom w:val="single" w:sz="6" w:space="0" w:color="FFFFFF"/>
              <w:right w:val="single" w:sz="6" w:space="0" w:color="FFFFFF"/>
            </w:tcBorders>
            <w:shd w:val="clear" w:color="auto" w:fill="EAEAEA"/>
            <w:vAlign w:val="center"/>
            <w:hideMark/>
          </w:tcPr>
          <w:p w14:paraId="023E21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device uses a pointer, such as a mouse or styles, as well as how accurate it is (where </w:t>
            </w: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t> is less accurate and </w:t>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t> is more accurate)</w:t>
            </w:r>
          </w:p>
        </w:tc>
        <w:tc>
          <w:tcPr>
            <w:tcW w:w="0" w:type="auto"/>
            <w:tcBorders>
              <w:bottom w:val="single" w:sz="6" w:space="0" w:color="FFFFFF"/>
              <w:right w:val="single" w:sz="6" w:space="0" w:color="FFFFFF"/>
            </w:tcBorders>
            <w:shd w:val="clear" w:color="auto" w:fill="EAEAEA"/>
            <w:vAlign w:val="center"/>
            <w:hideMark/>
          </w:tcPr>
          <w:p w14:paraId="2486AC0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coarse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fine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5D82DDF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34ECBCF9"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2BF6B3D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any-hover</w:t>
            </w:r>
          </w:p>
        </w:tc>
        <w:tc>
          <w:tcPr>
            <w:tcW w:w="0" w:type="auto"/>
            <w:tcBorders>
              <w:bottom w:val="nil"/>
              <w:right w:val="single" w:sz="6" w:space="0" w:color="FFFFFF"/>
            </w:tcBorders>
            <w:shd w:val="clear" w:color="auto" w:fill="D4D4D4"/>
            <w:vAlign w:val="center"/>
            <w:hideMark/>
          </w:tcPr>
          <w:p w14:paraId="325D525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if the device is capable of hovering elements, like with a mouse or stylus. In some rare cases, touch devices are capable of hovers.</w:t>
            </w:r>
          </w:p>
        </w:tc>
        <w:tc>
          <w:tcPr>
            <w:tcW w:w="0" w:type="auto"/>
            <w:tcBorders>
              <w:bottom w:val="nil"/>
              <w:right w:val="single" w:sz="6" w:space="0" w:color="FFFFFF"/>
            </w:tcBorders>
            <w:shd w:val="clear" w:color="auto" w:fill="D4D4D4"/>
            <w:vAlign w:val="center"/>
            <w:hideMark/>
          </w:tcPr>
          <w:p w14:paraId="412B8FEE"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20"/>
                <w:szCs w:val="20"/>
                <w14:ligatures w14:val="none"/>
              </w:rPr>
              <w:t>hover</w:t>
            </w:r>
            <w:r w:rsidRPr="009F4E0A">
              <w:rPr>
                <w:rFonts w:ascii="Consolas" w:eastAsia="Times New Roman" w:hAnsi="Consolas" w:cs="Courier New"/>
                <w:kern w:val="0"/>
                <w:sz w:val="18"/>
                <w:szCs w:val="18"/>
                <w14:ligatures w14:val="none"/>
              </w:rPr>
              <w:br/>
            </w:r>
            <w:r w:rsidRPr="009F4E0A">
              <w:rPr>
                <w:rFonts w:ascii="Consolas" w:eastAsia="Times New Roman" w:hAnsi="Consolas" w:cs="Courier New"/>
                <w:kern w:val="0"/>
                <w:sz w:val="18"/>
                <w:szCs w:val="18"/>
                <w14:ligatures w14:val="none"/>
              </w:rPr>
              <w:br/>
            </w:r>
            <w:r w:rsidRPr="009F4E0A">
              <w:rPr>
                <w:rFonts w:ascii="Consolas" w:eastAsia="Times New Roman" w:hAnsi="Consolas" w:cs="Courier New"/>
                <w:kern w:val="0"/>
                <w:sz w:val="20"/>
                <w:szCs w:val="20"/>
                <w14:ligatures w14:val="none"/>
              </w:rPr>
              <w:t>none</w:t>
            </w:r>
          </w:p>
        </w:tc>
        <w:tc>
          <w:tcPr>
            <w:tcW w:w="0" w:type="auto"/>
            <w:tcBorders>
              <w:bottom w:val="nil"/>
              <w:right w:val="nil"/>
            </w:tcBorders>
            <w:shd w:val="clear" w:color="auto" w:fill="D4D4D4"/>
            <w:vAlign w:val="center"/>
            <w:hideMark/>
          </w:tcPr>
          <w:p w14:paraId="3F3D7C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791A723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Video Prefixed</w:t>
      </w:r>
    </w:p>
    <w:p w14:paraId="069DDA45"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The spec references user agents, including TVs, that render video and graphics in two separate planes that each have their own characteristics. The following features describe those planes.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37"/>
        <w:gridCol w:w="5332"/>
        <w:gridCol w:w="1263"/>
        <w:gridCol w:w="1328"/>
      </w:tblGrid>
      <w:tr w:rsidR="009A1C78" w:rsidRPr="009F4E0A" w14:paraId="6B2EA11B"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70CB3472"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3EA80023"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4E1A08F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57D6EC28"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4631ECF0"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6E77C3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video-color-gamut</w:t>
            </w:r>
          </w:p>
        </w:tc>
        <w:tc>
          <w:tcPr>
            <w:tcW w:w="0" w:type="auto"/>
            <w:tcBorders>
              <w:bottom w:val="single" w:sz="6" w:space="0" w:color="FFFFFF"/>
              <w:right w:val="single" w:sz="6" w:space="0" w:color="FFFFFF"/>
            </w:tcBorders>
            <w:shd w:val="clear" w:color="auto" w:fill="EAEAEA"/>
            <w:vAlign w:val="center"/>
            <w:hideMark/>
          </w:tcPr>
          <w:p w14:paraId="29947F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Describes the approximate range of colors supported by the video plane of the browser and user device</w:t>
            </w:r>
          </w:p>
        </w:tc>
        <w:tc>
          <w:tcPr>
            <w:tcW w:w="0" w:type="auto"/>
            <w:tcBorders>
              <w:bottom w:val="single" w:sz="6" w:space="0" w:color="FFFFFF"/>
              <w:right w:val="single" w:sz="6" w:space="0" w:color="FFFFFF"/>
            </w:tcBorders>
            <w:shd w:val="clear" w:color="auto" w:fill="EAEAEA"/>
            <w:vAlign w:val="center"/>
            <w:hideMark/>
          </w:tcPr>
          <w:p w14:paraId="40FA9C0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proofErr w:type="spellStart"/>
            <w:r w:rsidRPr="009F4E0A">
              <w:rPr>
                <w:rFonts w:ascii="Consolas" w:eastAsia="Times New Roman" w:hAnsi="Consolas" w:cs="Courier New"/>
                <w:kern w:val="0"/>
                <w:sz w:val="18"/>
                <w:szCs w:val="18"/>
                <w14:ligatures w14:val="none"/>
              </w:rPr>
              <w:t>srgb</w:t>
            </w:r>
            <w:proofErr w:type="spellEnd"/>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p3</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rec2020</w:t>
            </w:r>
          </w:p>
        </w:tc>
        <w:tc>
          <w:tcPr>
            <w:tcW w:w="0" w:type="auto"/>
            <w:tcBorders>
              <w:bottom w:val="single" w:sz="6" w:space="0" w:color="FFFFFF"/>
              <w:right w:val="nil"/>
            </w:tcBorders>
            <w:shd w:val="clear" w:color="auto" w:fill="EAEAEA"/>
            <w:vAlign w:val="center"/>
            <w:hideMark/>
          </w:tcPr>
          <w:p w14:paraId="693F8DD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E251AC4"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045B9FF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video-dynamic-range</w:t>
            </w:r>
          </w:p>
        </w:tc>
        <w:tc>
          <w:tcPr>
            <w:tcW w:w="0" w:type="auto"/>
            <w:tcBorders>
              <w:bottom w:val="single" w:sz="6" w:space="0" w:color="FFFFFF"/>
              <w:right w:val="single" w:sz="6" w:space="0" w:color="FFFFFF"/>
            </w:tcBorders>
            <w:shd w:val="clear" w:color="auto" w:fill="D4D4D4"/>
            <w:vAlign w:val="center"/>
            <w:hideMark/>
          </w:tcPr>
          <w:p w14:paraId="4A15567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combination of how much brightness, color depth, and contrast ratio supported by the video plane of the browser and user device.</w:t>
            </w:r>
          </w:p>
        </w:tc>
        <w:tc>
          <w:tcPr>
            <w:tcW w:w="0" w:type="auto"/>
            <w:tcBorders>
              <w:bottom w:val="single" w:sz="6" w:space="0" w:color="FFFFFF"/>
              <w:right w:val="single" w:sz="6" w:space="0" w:color="FFFFFF"/>
            </w:tcBorders>
            <w:shd w:val="clear" w:color="auto" w:fill="D4D4D4"/>
            <w:vAlign w:val="center"/>
            <w:hideMark/>
          </w:tcPr>
          <w:p w14:paraId="2FA418B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standard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p>
        </w:tc>
        <w:tc>
          <w:tcPr>
            <w:tcW w:w="0" w:type="auto"/>
            <w:tcBorders>
              <w:bottom w:val="single" w:sz="6" w:space="0" w:color="FFFFFF"/>
              <w:right w:val="nil"/>
            </w:tcBorders>
            <w:shd w:val="clear" w:color="auto" w:fill="D4D4D4"/>
            <w:vAlign w:val="center"/>
            <w:hideMark/>
          </w:tcPr>
          <w:p w14:paraId="4554B80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7E574D3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080C7D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video-width</w:t>
            </w:r>
            <w:r w:rsidRPr="009F4E0A">
              <w:rPr>
                <w:rFonts w:ascii="Times New Roman" w:eastAsia="Times New Roman" w:hAnsi="Times New Roman" w:cs="Times New Roman"/>
                <w:kern w:val="0"/>
                <w:sz w:val="24"/>
                <w:szCs w:val="24"/>
                <w14:ligatures w14:val="none"/>
              </w:rPr>
              <w:t>¹</w:t>
            </w:r>
          </w:p>
        </w:tc>
        <w:tc>
          <w:tcPr>
            <w:tcW w:w="0" w:type="auto"/>
            <w:tcBorders>
              <w:bottom w:val="single" w:sz="6" w:space="0" w:color="FFFFFF"/>
              <w:right w:val="single" w:sz="6" w:space="0" w:color="FFFFFF"/>
            </w:tcBorders>
            <w:shd w:val="clear" w:color="auto" w:fill="EAEAEA"/>
            <w:vAlign w:val="center"/>
            <w:hideMark/>
          </w:tcPr>
          <w:p w14:paraId="777E650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 of the video plane area of the targeted display</w:t>
            </w:r>
          </w:p>
        </w:tc>
        <w:tc>
          <w:tcPr>
            <w:tcW w:w="0" w:type="auto"/>
            <w:tcBorders>
              <w:bottom w:val="single" w:sz="6" w:space="0" w:color="FFFFFF"/>
              <w:right w:val="single" w:sz="6" w:space="0" w:color="FFFFFF"/>
            </w:tcBorders>
            <w:shd w:val="clear" w:color="auto" w:fill="EAEAEA"/>
            <w:vAlign w:val="center"/>
            <w:hideMark/>
          </w:tcPr>
          <w:p w14:paraId="46F5CD8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EAEAEA"/>
            <w:vAlign w:val="center"/>
            <w:hideMark/>
          </w:tcPr>
          <w:p w14:paraId="5EDA78C0"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2D9391DB"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63B2826"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video-height</w:t>
            </w:r>
            <w:r w:rsidRPr="009F4E0A">
              <w:rPr>
                <w:rFonts w:ascii="Times New Roman" w:eastAsia="Times New Roman" w:hAnsi="Times New Roman" w:cs="Times New Roman"/>
                <w:kern w:val="0"/>
                <w:sz w:val="24"/>
                <w:szCs w:val="24"/>
                <w14:ligatures w14:val="none"/>
              </w:rPr>
              <w:t>¹</w:t>
            </w:r>
          </w:p>
        </w:tc>
        <w:tc>
          <w:tcPr>
            <w:tcW w:w="0" w:type="auto"/>
            <w:tcBorders>
              <w:bottom w:val="single" w:sz="6" w:space="0" w:color="FFFFFF"/>
              <w:right w:val="single" w:sz="6" w:space="0" w:color="FFFFFF"/>
            </w:tcBorders>
            <w:shd w:val="clear" w:color="auto" w:fill="D4D4D4"/>
            <w:vAlign w:val="center"/>
            <w:hideMark/>
          </w:tcPr>
          <w:p w14:paraId="568037E8"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height of the video plane area of the targeted display</w:t>
            </w:r>
          </w:p>
        </w:tc>
        <w:tc>
          <w:tcPr>
            <w:tcW w:w="0" w:type="auto"/>
            <w:tcBorders>
              <w:bottom w:val="single" w:sz="6" w:space="0" w:color="FFFFFF"/>
              <w:right w:val="single" w:sz="6" w:space="0" w:color="FFFFFF"/>
            </w:tcBorders>
            <w:shd w:val="clear" w:color="auto" w:fill="D4D4D4"/>
            <w:vAlign w:val="center"/>
            <w:hideMark/>
          </w:tcPr>
          <w:p w14:paraId="0FEDB41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&lt;length&gt;</w:t>
            </w:r>
          </w:p>
        </w:tc>
        <w:tc>
          <w:tcPr>
            <w:tcW w:w="0" w:type="auto"/>
            <w:tcBorders>
              <w:bottom w:val="single" w:sz="6" w:space="0" w:color="FFFFFF"/>
              <w:right w:val="nil"/>
            </w:tcBorders>
            <w:shd w:val="clear" w:color="auto" w:fill="D4D4D4"/>
            <w:vAlign w:val="center"/>
            <w:hideMark/>
          </w:tcPr>
          <w:p w14:paraId="2D22DD6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0F397A45"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114F3A3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video-resolution</w:t>
            </w:r>
            <w:r w:rsidRPr="009F4E0A">
              <w:rPr>
                <w:rFonts w:ascii="Times New Roman" w:eastAsia="Times New Roman" w:hAnsi="Times New Roman" w:cs="Times New Roman"/>
                <w:kern w:val="0"/>
                <w:sz w:val="24"/>
                <w:szCs w:val="24"/>
                <w14:ligatures w14:val="none"/>
              </w:rPr>
              <w:t>¹</w:t>
            </w:r>
          </w:p>
        </w:tc>
        <w:tc>
          <w:tcPr>
            <w:tcW w:w="0" w:type="auto"/>
            <w:tcBorders>
              <w:bottom w:val="nil"/>
              <w:right w:val="single" w:sz="6" w:space="0" w:color="FFFFFF"/>
            </w:tcBorders>
            <w:shd w:val="clear" w:color="auto" w:fill="EAEAEA"/>
            <w:vAlign w:val="center"/>
            <w:hideMark/>
          </w:tcPr>
          <w:p w14:paraId="2778A6D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resolution of the video plane area of the targeted display</w:t>
            </w:r>
          </w:p>
        </w:tc>
        <w:tc>
          <w:tcPr>
            <w:tcW w:w="0" w:type="auto"/>
            <w:tcBorders>
              <w:bottom w:val="nil"/>
              <w:right w:val="single" w:sz="6" w:space="0" w:color="FFFFFF"/>
            </w:tcBorders>
            <w:shd w:val="clear" w:color="auto" w:fill="EAEAEA"/>
            <w:vAlign w:val="center"/>
            <w:hideMark/>
          </w:tcPr>
          <w:p w14:paraId="5AA5910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&lt;resolution&gt;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proofErr w:type="spellStart"/>
            <w:r w:rsidRPr="009F4E0A">
              <w:rPr>
                <w:rFonts w:ascii="Consolas" w:eastAsia="Times New Roman" w:hAnsi="Consolas" w:cs="Courier New"/>
                <w:kern w:val="0"/>
                <w:sz w:val="18"/>
                <w:szCs w:val="18"/>
                <w14:ligatures w14:val="none"/>
              </w:rPr>
              <w:t>inifinite</w:t>
            </w:r>
            <w:proofErr w:type="spellEnd"/>
          </w:p>
        </w:tc>
        <w:tc>
          <w:tcPr>
            <w:tcW w:w="0" w:type="auto"/>
            <w:tcBorders>
              <w:bottom w:val="nil"/>
              <w:right w:val="nil"/>
            </w:tcBorders>
            <w:shd w:val="clear" w:color="auto" w:fill="EAEAEA"/>
            <w:vAlign w:val="center"/>
            <w:hideMark/>
          </w:tcPr>
          <w:p w14:paraId="1CB963E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2B146024"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¹ Under discussion (Issue </w:t>
      </w:r>
      <w:hyperlink r:id="rId23" w:history="1">
        <w:r w:rsidRPr="009F4E0A">
          <w:rPr>
            <w:rFonts w:ascii="Times New Roman" w:eastAsia="Times New Roman" w:hAnsi="Times New Roman" w:cs="Times New Roman"/>
            <w:color w:val="0089C7"/>
            <w:kern w:val="0"/>
            <w:sz w:val="24"/>
            <w:szCs w:val="24"/>
            <w:u w:val="single"/>
            <w14:ligatures w14:val="none"/>
          </w:rPr>
          <w:t>#5044</w:t>
        </w:r>
      </w:hyperlink>
      <w:r w:rsidRPr="009F4E0A">
        <w:rPr>
          <w:rFonts w:ascii="Times New Roman" w:eastAsia="Times New Roman" w:hAnsi="Times New Roman" w:cs="Times New Roman"/>
          <w:color w:val="000000"/>
          <w:kern w:val="0"/>
          <w:sz w:val="24"/>
          <w:szCs w:val="24"/>
          <w14:ligatures w14:val="none"/>
        </w:rPr>
        <w:t>)</w:t>
      </w:r>
    </w:p>
    <w:p w14:paraId="47B90BF6"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Scripting</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81"/>
        <w:gridCol w:w="5827"/>
        <w:gridCol w:w="1051"/>
        <w:gridCol w:w="1501"/>
      </w:tblGrid>
      <w:tr w:rsidR="009A1C78" w:rsidRPr="009F4E0A" w14:paraId="581EE91A"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210CAFC4"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lastRenderedPageBreak/>
              <w:t>Feature</w:t>
            </w:r>
          </w:p>
        </w:tc>
        <w:tc>
          <w:tcPr>
            <w:tcW w:w="0" w:type="auto"/>
            <w:tcBorders>
              <w:top w:val="nil"/>
              <w:bottom w:val="single" w:sz="6" w:space="0" w:color="FFFFFF"/>
              <w:right w:val="single" w:sz="6" w:space="0" w:color="FFFFFF"/>
            </w:tcBorders>
            <w:shd w:val="clear" w:color="auto" w:fill="5E5E5E"/>
            <w:vAlign w:val="center"/>
            <w:hideMark/>
          </w:tcPr>
          <w:p w14:paraId="7EBFAC0B"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1A382AE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77D24145"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23098290"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34E1802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scripting</w:t>
            </w:r>
          </w:p>
        </w:tc>
        <w:tc>
          <w:tcPr>
            <w:tcW w:w="0" w:type="auto"/>
            <w:tcBorders>
              <w:bottom w:val="nil"/>
              <w:right w:val="single" w:sz="6" w:space="0" w:color="FFFFFF"/>
            </w:tcBorders>
            <w:shd w:val="clear" w:color="auto" w:fill="EAEAEA"/>
            <w:vAlign w:val="center"/>
            <w:hideMark/>
          </w:tcPr>
          <w:p w14:paraId="49FE6615"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Checks whether the device allows scripting (i.e. JavaScript) where </w:t>
            </w:r>
            <w:r w:rsidRPr="009F4E0A">
              <w:rPr>
                <w:rFonts w:ascii="Consolas" w:eastAsia="Times New Roman" w:hAnsi="Consolas" w:cs="Courier New"/>
                <w:kern w:val="0"/>
                <w:sz w:val="18"/>
                <w:szCs w:val="18"/>
                <w14:ligatures w14:val="none"/>
              </w:rPr>
              <w:t>enabled</w:t>
            </w:r>
            <w:r w:rsidRPr="009F4E0A">
              <w:rPr>
                <w:rFonts w:ascii="Times New Roman" w:eastAsia="Times New Roman" w:hAnsi="Times New Roman" w:cs="Times New Roman"/>
                <w:kern w:val="0"/>
                <w:sz w:val="24"/>
                <w:szCs w:val="24"/>
                <w14:ligatures w14:val="none"/>
              </w:rPr>
              <w:t> allows scripting, </w:t>
            </w:r>
            <w:proofErr w:type="spellStart"/>
            <w:r w:rsidRPr="009F4E0A">
              <w:rPr>
                <w:rFonts w:ascii="Consolas" w:eastAsia="Times New Roman" w:hAnsi="Consolas" w:cs="Courier New"/>
                <w:kern w:val="0"/>
                <w:sz w:val="18"/>
                <w:szCs w:val="18"/>
                <w14:ligatures w14:val="none"/>
              </w:rPr>
              <w:t>iniital</w:t>
            </w:r>
            <w:proofErr w:type="spellEnd"/>
            <w:r w:rsidRPr="009F4E0A">
              <w:rPr>
                <w:rFonts w:ascii="Consolas" w:eastAsia="Times New Roman" w:hAnsi="Consolas" w:cs="Courier New"/>
                <w:kern w:val="0"/>
                <w:sz w:val="18"/>
                <w:szCs w:val="18"/>
                <w14:ligatures w14:val="none"/>
              </w:rPr>
              <w:t>-only</w:t>
            </w:r>
          </w:p>
        </w:tc>
        <w:tc>
          <w:tcPr>
            <w:tcW w:w="0" w:type="auto"/>
            <w:tcBorders>
              <w:bottom w:val="nil"/>
              <w:right w:val="single" w:sz="6" w:space="0" w:color="FFFFFF"/>
            </w:tcBorders>
            <w:shd w:val="clear" w:color="auto" w:fill="EAEAEA"/>
            <w:vAlign w:val="center"/>
            <w:hideMark/>
          </w:tcPr>
          <w:p w14:paraId="3F9F0E8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enabled</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initial-only</w:t>
            </w:r>
            <w:r w:rsidRPr="009F4E0A">
              <w:rPr>
                <w:rFonts w:ascii="Times New Roman" w:eastAsia="Times New Roman" w:hAnsi="Times New Roman" w:cs="Times New Roman"/>
                <w:kern w:val="0"/>
                <w:sz w:val="24"/>
                <w:szCs w:val="24"/>
                <w14:ligatures w14:val="none"/>
              </w:rPr>
              <w:br/>
            </w:r>
          </w:p>
        </w:tc>
        <w:tc>
          <w:tcPr>
            <w:tcW w:w="0" w:type="auto"/>
            <w:tcBorders>
              <w:bottom w:val="nil"/>
              <w:right w:val="nil"/>
            </w:tcBorders>
            <w:shd w:val="clear" w:color="auto" w:fill="EAEAEA"/>
            <w:vAlign w:val="center"/>
            <w:hideMark/>
          </w:tcPr>
          <w:p w14:paraId="53FCC47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3EE2A1C8"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User Preference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773"/>
        <w:gridCol w:w="5150"/>
        <w:gridCol w:w="1158"/>
        <w:gridCol w:w="1279"/>
      </w:tblGrid>
      <w:tr w:rsidR="009A1C78" w:rsidRPr="009F4E0A" w14:paraId="303C0E37"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17655CD6"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Feature</w:t>
            </w:r>
          </w:p>
        </w:tc>
        <w:tc>
          <w:tcPr>
            <w:tcW w:w="0" w:type="auto"/>
            <w:tcBorders>
              <w:top w:val="nil"/>
              <w:bottom w:val="single" w:sz="6" w:space="0" w:color="FFFFFF"/>
              <w:right w:val="single" w:sz="6" w:space="0" w:color="FFFFFF"/>
            </w:tcBorders>
            <w:shd w:val="clear" w:color="auto" w:fill="5E5E5E"/>
            <w:vAlign w:val="center"/>
            <w:hideMark/>
          </w:tcPr>
          <w:p w14:paraId="26A735CA"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single" w:sz="6" w:space="0" w:color="FFFFFF"/>
            </w:tcBorders>
            <w:shd w:val="clear" w:color="auto" w:fill="5E5E5E"/>
            <w:vAlign w:val="center"/>
            <w:hideMark/>
          </w:tcPr>
          <w:p w14:paraId="77C75B2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Values</w:t>
            </w:r>
          </w:p>
        </w:tc>
        <w:tc>
          <w:tcPr>
            <w:tcW w:w="0" w:type="auto"/>
            <w:tcBorders>
              <w:top w:val="nil"/>
              <w:bottom w:val="single" w:sz="6" w:space="0" w:color="FFFFFF"/>
              <w:right w:val="nil"/>
            </w:tcBorders>
            <w:shd w:val="clear" w:color="auto" w:fill="5E5E5E"/>
            <w:vAlign w:val="center"/>
            <w:hideMark/>
          </w:tcPr>
          <w:p w14:paraId="35FFC52D"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Added</w:t>
            </w:r>
          </w:p>
        </w:tc>
      </w:tr>
      <w:tr w:rsidR="009A1C78" w:rsidRPr="009F4E0A" w14:paraId="121F4020"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0AFA16A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prefers-reduced-motion</w:t>
            </w:r>
          </w:p>
        </w:tc>
        <w:tc>
          <w:tcPr>
            <w:tcW w:w="0" w:type="auto"/>
            <w:tcBorders>
              <w:bottom w:val="single" w:sz="6" w:space="0" w:color="FFFFFF"/>
              <w:right w:val="single" w:sz="6" w:space="0" w:color="FFFFFF"/>
            </w:tcBorders>
            <w:shd w:val="clear" w:color="auto" w:fill="EAEAEA"/>
            <w:vAlign w:val="center"/>
            <w:hideMark/>
          </w:tcPr>
          <w:p w14:paraId="37446AE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are set to reduce motion on the page, which is a </w:t>
            </w:r>
            <w:hyperlink r:id="rId24" w:history="1">
              <w:r w:rsidRPr="009F4E0A">
                <w:rPr>
                  <w:rFonts w:ascii="Times New Roman" w:eastAsia="Times New Roman" w:hAnsi="Times New Roman" w:cs="Times New Roman"/>
                  <w:color w:val="0089C7"/>
                  <w:kern w:val="0"/>
                  <w:sz w:val="24"/>
                  <w:szCs w:val="24"/>
                  <w:u w:val="single"/>
                  <w14:ligatures w14:val="none"/>
                </w:rPr>
                <w:t>great accessibility check</w:t>
              </w:r>
            </w:hyperlink>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56C6C08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single" w:sz="6" w:space="0" w:color="FFFFFF"/>
              <w:right w:val="nil"/>
            </w:tcBorders>
            <w:shd w:val="clear" w:color="auto" w:fill="EAEAEA"/>
            <w:vAlign w:val="center"/>
            <w:hideMark/>
          </w:tcPr>
          <w:p w14:paraId="21D5620D"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64B39550"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53EBD65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prefers-reduced-transparency</w:t>
            </w:r>
          </w:p>
        </w:tc>
        <w:tc>
          <w:tcPr>
            <w:tcW w:w="0" w:type="auto"/>
            <w:tcBorders>
              <w:bottom w:val="single" w:sz="6" w:space="0" w:color="FFFFFF"/>
              <w:right w:val="single" w:sz="6" w:space="0" w:color="FFFFFF"/>
            </w:tcBorders>
            <w:shd w:val="clear" w:color="auto" w:fill="D4D4D4"/>
            <w:vAlign w:val="center"/>
            <w:hideMark/>
          </w:tcPr>
          <w:p w14:paraId="198A320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prevent transparent across elements.</w:t>
            </w:r>
          </w:p>
        </w:tc>
        <w:tc>
          <w:tcPr>
            <w:tcW w:w="0" w:type="auto"/>
            <w:tcBorders>
              <w:bottom w:val="single" w:sz="6" w:space="0" w:color="FFFFFF"/>
              <w:right w:val="single" w:sz="6" w:space="0" w:color="FFFFFF"/>
            </w:tcBorders>
            <w:shd w:val="clear" w:color="auto" w:fill="D4D4D4"/>
            <w:vAlign w:val="center"/>
            <w:hideMark/>
          </w:tcPr>
          <w:p w14:paraId="65AE046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single" w:sz="6" w:space="0" w:color="FFFFFF"/>
              <w:right w:val="nil"/>
            </w:tcBorders>
            <w:shd w:val="clear" w:color="auto" w:fill="D4D4D4"/>
            <w:vAlign w:val="center"/>
            <w:hideMark/>
          </w:tcPr>
          <w:p w14:paraId="5FEB65F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617F6F7D"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5873FD1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prefers-contrast</w:t>
            </w:r>
          </w:p>
        </w:tc>
        <w:tc>
          <w:tcPr>
            <w:tcW w:w="0" w:type="auto"/>
            <w:tcBorders>
              <w:bottom w:val="single" w:sz="6" w:space="0" w:color="FFFFFF"/>
              <w:right w:val="single" w:sz="6" w:space="0" w:color="FFFFFF"/>
            </w:tcBorders>
            <w:shd w:val="clear" w:color="auto" w:fill="EAEAEA"/>
            <w:vAlign w:val="center"/>
            <w:hideMark/>
          </w:tcPr>
          <w:p w14:paraId="74C081A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user’s system settings are set to either increase or decrease the amount of contrast between colors.</w:t>
            </w:r>
          </w:p>
        </w:tc>
        <w:tc>
          <w:tcPr>
            <w:tcW w:w="0" w:type="auto"/>
            <w:tcBorders>
              <w:bottom w:val="single" w:sz="6" w:space="0" w:color="FFFFFF"/>
              <w:right w:val="single" w:sz="6" w:space="0" w:color="FFFFFF"/>
            </w:tcBorders>
            <w:shd w:val="clear" w:color="auto" w:fill="EAEAEA"/>
            <w:vAlign w:val="center"/>
            <w:hideMark/>
          </w:tcPr>
          <w:p w14:paraId="183B46B4"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high</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low</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forced</w:t>
            </w:r>
          </w:p>
        </w:tc>
        <w:tc>
          <w:tcPr>
            <w:tcW w:w="0" w:type="auto"/>
            <w:tcBorders>
              <w:bottom w:val="single" w:sz="6" w:space="0" w:color="FFFFFF"/>
              <w:right w:val="nil"/>
            </w:tcBorders>
            <w:shd w:val="clear" w:color="auto" w:fill="EAEAEA"/>
            <w:vAlign w:val="center"/>
            <w:hideMark/>
          </w:tcPr>
          <w:p w14:paraId="3514294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D842594"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70E4F62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prefers-color-scheme</w:t>
            </w:r>
          </w:p>
        </w:tc>
        <w:tc>
          <w:tcPr>
            <w:tcW w:w="0" w:type="auto"/>
            <w:tcBorders>
              <w:bottom w:val="single" w:sz="6" w:space="0" w:color="FFFFFF"/>
              <w:right w:val="single" w:sz="6" w:space="0" w:color="FFFFFF"/>
            </w:tcBorders>
            <w:shd w:val="clear" w:color="auto" w:fill="D4D4D4"/>
            <w:vAlign w:val="center"/>
            <w:hideMark/>
          </w:tcPr>
          <w:p w14:paraId="1AC558DF"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 prefers a light or dark color scheme, which is a rapidly growing way to go about </w:t>
            </w:r>
            <w:hyperlink r:id="rId25" w:history="1">
              <w:r w:rsidRPr="009F4E0A">
                <w:rPr>
                  <w:rFonts w:ascii="Times New Roman" w:eastAsia="Times New Roman" w:hAnsi="Times New Roman" w:cs="Times New Roman"/>
                  <w:color w:val="0089C7"/>
                  <w:kern w:val="0"/>
                  <w:sz w:val="24"/>
                  <w:szCs w:val="24"/>
                  <w:u w:val="single"/>
                  <w14:ligatures w14:val="none"/>
                </w:rPr>
                <w:t>creating “dark mode” interfaces</w:t>
              </w:r>
            </w:hyperlink>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D4D4D4"/>
            <w:vAlign w:val="center"/>
            <w:hideMark/>
          </w:tcPr>
          <w:p w14:paraId="1FEF16C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light</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dark</w:t>
            </w:r>
          </w:p>
        </w:tc>
        <w:tc>
          <w:tcPr>
            <w:tcW w:w="0" w:type="auto"/>
            <w:tcBorders>
              <w:bottom w:val="single" w:sz="6" w:space="0" w:color="FFFFFF"/>
              <w:right w:val="nil"/>
            </w:tcBorders>
            <w:shd w:val="clear" w:color="auto" w:fill="D4D4D4"/>
            <w:vAlign w:val="center"/>
            <w:hideMark/>
          </w:tcPr>
          <w:p w14:paraId="324A0A9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303C4C5A"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31A294D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forced-colors</w:t>
            </w:r>
          </w:p>
        </w:tc>
        <w:tc>
          <w:tcPr>
            <w:tcW w:w="0" w:type="auto"/>
            <w:tcBorders>
              <w:bottom w:val="single" w:sz="6" w:space="0" w:color="FFFFFF"/>
              <w:right w:val="single" w:sz="6" w:space="0" w:color="FFFFFF"/>
            </w:tcBorders>
            <w:shd w:val="clear" w:color="auto" w:fill="EAEAEA"/>
            <w:vAlign w:val="center"/>
            <w:hideMark/>
          </w:tcPr>
          <w:p w14:paraId="45355339"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Tests whether the browser restricts the colors available to use (which is </w:t>
            </w:r>
            <w:r w:rsidRPr="009F4E0A">
              <w:rPr>
                <w:rFonts w:ascii="Consolas" w:eastAsia="Times New Roman" w:hAnsi="Consolas" w:cs="Courier New"/>
                <w:kern w:val="0"/>
                <w:sz w:val="18"/>
                <w:szCs w:val="18"/>
                <w14:ligatures w14:val="none"/>
              </w:rPr>
              <w:t>none</w:t>
            </w:r>
            <w:r w:rsidRPr="009F4E0A">
              <w:rPr>
                <w:rFonts w:ascii="Times New Roman" w:eastAsia="Times New Roman" w:hAnsi="Times New Roman" w:cs="Times New Roman"/>
                <w:kern w:val="0"/>
                <w:sz w:val="24"/>
                <w:szCs w:val="24"/>
                <w14:ligatures w14:val="none"/>
              </w:rPr>
              <w:t> or </w:t>
            </w:r>
            <w:r w:rsidRPr="009F4E0A">
              <w:rPr>
                <w:rFonts w:ascii="Consolas" w:eastAsia="Times New Roman" w:hAnsi="Consolas" w:cs="Courier New"/>
                <w:kern w:val="0"/>
                <w:sz w:val="18"/>
                <w:szCs w:val="18"/>
                <w14:ligatures w14:val="none"/>
              </w:rPr>
              <w:t>active</w:t>
            </w:r>
            <w:r w:rsidRPr="009F4E0A">
              <w:rPr>
                <w:rFonts w:ascii="Times New Roman" w:eastAsia="Times New Roman" w:hAnsi="Times New Roman" w:cs="Times New Roman"/>
                <w:kern w:val="0"/>
                <w:sz w:val="24"/>
                <w:szCs w:val="24"/>
                <w14:ligatures w14:val="none"/>
              </w:rPr>
              <w:t>)</w:t>
            </w:r>
          </w:p>
        </w:tc>
        <w:tc>
          <w:tcPr>
            <w:tcW w:w="0" w:type="auto"/>
            <w:tcBorders>
              <w:bottom w:val="single" w:sz="6" w:space="0" w:color="FFFFFF"/>
              <w:right w:val="single" w:sz="6" w:space="0" w:color="FFFFFF"/>
            </w:tcBorders>
            <w:shd w:val="clear" w:color="auto" w:fill="EAEAEA"/>
            <w:vAlign w:val="center"/>
            <w:hideMark/>
          </w:tcPr>
          <w:p w14:paraId="29C69E5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active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none</w:t>
            </w:r>
          </w:p>
        </w:tc>
        <w:tc>
          <w:tcPr>
            <w:tcW w:w="0" w:type="auto"/>
            <w:tcBorders>
              <w:bottom w:val="single" w:sz="6" w:space="0" w:color="FFFFFF"/>
              <w:right w:val="nil"/>
            </w:tcBorders>
            <w:shd w:val="clear" w:color="auto" w:fill="EAEAEA"/>
            <w:vAlign w:val="center"/>
            <w:hideMark/>
          </w:tcPr>
          <w:p w14:paraId="43B5CB1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r w:rsidR="009A1C78" w:rsidRPr="009F4E0A" w14:paraId="56AB3F75" w14:textId="77777777" w:rsidTr="005E0B80">
        <w:trPr>
          <w:tblCellSpacing w:w="15" w:type="dxa"/>
        </w:trPr>
        <w:tc>
          <w:tcPr>
            <w:tcW w:w="0" w:type="auto"/>
            <w:tcBorders>
              <w:left w:val="nil"/>
              <w:bottom w:val="nil"/>
              <w:right w:val="single" w:sz="6" w:space="0" w:color="FFFFFF"/>
            </w:tcBorders>
            <w:shd w:val="clear" w:color="auto" w:fill="D4D4D4"/>
            <w:vAlign w:val="center"/>
            <w:hideMark/>
          </w:tcPr>
          <w:p w14:paraId="1449F83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prefers-reduced-data</w:t>
            </w:r>
          </w:p>
        </w:tc>
        <w:tc>
          <w:tcPr>
            <w:tcW w:w="0" w:type="auto"/>
            <w:tcBorders>
              <w:bottom w:val="nil"/>
              <w:right w:val="single" w:sz="6" w:space="0" w:color="FFFFFF"/>
            </w:tcBorders>
            <w:shd w:val="clear" w:color="auto" w:fill="D4D4D4"/>
            <w:vAlign w:val="center"/>
            <w:hideMark/>
          </w:tcPr>
          <w:p w14:paraId="74C4B99C"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Detects if the user prefers to use less data for the page to be rendered.</w:t>
            </w:r>
          </w:p>
        </w:tc>
        <w:tc>
          <w:tcPr>
            <w:tcW w:w="0" w:type="auto"/>
            <w:tcBorders>
              <w:bottom w:val="nil"/>
              <w:right w:val="single" w:sz="6" w:space="0" w:color="FFFFFF"/>
            </w:tcBorders>
            <w:shd w:val="clear" w:color="auto" w:fill="D4D4D4"/>
            <w:vAlign w:val="center"/>
            <w:hideMark/>
          </w:tcPr>
          <w:p w14:paraId="3A118F2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no-preference</w:t>
            </w:r>
            <w:r w:rsidRPr="009F4E0A">
              <w:rPr>
                <w:rFonts w:ascii="Times New Roman" w:eastAsia="Times New Roman" w:hAnsi="Times New Roman" w:cs="Times New Roman"/>
                <w:kern w:val="0"/>
                <w:sz w:val="24"/>
                <w:szCs w:val="24"/>
                <w14:ligatures w14:val="none"/>
              </w:rPr>
              <w:br/>
            </w:r>
            <w:r w:rsidRPr="009F4E0A">
              <w:rPr>
                <w:rFonts w:ascii="Times New Roman" w:eastAsia="Times New Roman" w:hAnsi="Times New Roman" w:cs="Times New Roman"/>
                <w:kern w:val="0"/>
                <w:sz w:val="24"/>
                <w:szCs w:val="24"/>
                <w14:ligatures w14:val="none"/>
              </w:rPr>
              <w:br/>
            </w:r>
            <w:r w:rsidRPr="009F4E0A">
              <w:rPr>
                <w:rFonts w:ascii="Consolas" w:eastAsia="Times New Roman" w:hAnsi="Consolas" w:cs="Courier New"/>
                <w:kern w:val="0"/>
                <w:sz w:val="18"/>
                <w:szCs w:val="18"/>
                <w14:ligatures w14:val="none"/>
              </w:rPr>
              <w:t>reduce</w:t>
            </w:r>
          </w:p>
        </w:tc>
        <w:tc>
          <w:tcPr>
            <w:tcW w:w="0" w:type="auto"/>
            <w:tcBorders>
              <w:bottom w:val="nil"/>
              <w:right w:val="nil"/>
            </w:tcBorders>
            <w:shd w:val="clear" w:color="auto" w:fill="D4D4D4"/>
            <w:vAlign w:val="center"/>
            <w:hideMark/>
          </w:tcPr>
          <w:p w14:paraId="4EACCFC3"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5</w:t>
            </w:r>
          </w:p>
        </w:tc>
      </w:tr>
    </w:tbl>
    <w:p w14:paraId="02AE609F"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Rubik" w:eastAsia="Times New Roman" w:hAnsi="Rubik" w:cs="Rubik"/>
          <w:b/>
          <w:bCs/>
          <w:color w:val="000000"/>
          <w:kern w:val="0"/>
          <w:sz w:val="24"/>
          <w:szCs w:val="24"/>
          <w14:ligatures w14:val="none"/>
        </w:rPr>
        <w:t>Deprecated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772"/>
        <w:gridCol w:w="5517"/>
        <w:gridCol w:w="2071"/>
      </w:tblGrid>
      <w:tr w:rsidR="009A1C78" w:rsidRPr="009F4E0A" w14:paraId="75A60626" w14:textId="77777777" w:rsidTr="005E0B80">
        <w:trPr>
          <w:tblHeader/>
          <w:tblCellSpacing w:w="15" w:type="dxa"/>
        </w:trPr>
        <w:tc>
          <w:tcPr>
            <w:tcW w:w="0" w:type="auto"/>
            <w:tcBorders>
              <w:top w:val="nil"/>
              <w:left w:val="nil"/>
              <w:bottom w:val="single" w:sz="6" w:space="0" w:color="FFFFFF"/>
              <w:right w:val="single" w:sz="6" w:space="0" w:color="FFFFFF"/>
            </w:tcBorders>
            <w:shd w:val="clear" w:color="auto" w:fill="5E5E5E"/>
            <w:vAlign w:val="center"/>
            <w:hideMark/>
          </w:tcPr>
          <w:p w14:paraId="76BD6390"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Name</w:t>
            </w:r>
          </w:p>
        </w:tc>
        <w:tc>
          <w:tcPr>
            <w:tcW w:w="0" w:type="auto"/>
            <w:tcBorders>
              <w:top w:val="nil"/>
              <w:bottom w:val="single" w:sz="6" w:space="0" w:color="FFFFFF"/>
              <w:right w:val="single" w:sz="6" w:space="0" w:color="FFFFFF"/>
            </w:tcBorders>
            <w:shd w:val="clear" w:color="auto" w:fill="5E5E5E"/>
            <w:vAlign w:val="center"/>
            <w:hideMark/>
          </w:tcPr>
          <w:p w14:paraId="5AA1872C"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Summary</w:t>
            </w:r>
          </w:p>
        </w:tc>
        <w:tc>
          <w:tcPr>
            <w:tcW w:w="0" w:type="auto"/>
            <w:tcBorders>
              <w:top w:val="nil"/>
              <w:bottom w:val="single" w:sz="6" w:space="0" w:color="FFFFFF"/>
              <w:right w:val="nil"/>
            </w:tcBorders>
            <w:shd w:val="clear" w:color="auto" w:fill="5E5E5E"/>
            <w:vAlign w:val="center"/>
            <w:hideMark/>
          </w:tcPr>
          <w:p w14:paraId="01CB7722" w14:textId="77777777" w:rsidR="009A1C78" w:rsidRPr="009F4E0A" w:rsidRDefault="009A1C78" w:rsidP="005E0B80">
            <w:pPr>
              <w:spacing w:after="0" w:line="240" w:lineRule="auto"/>
              <w:rPr>
                <w:rFonts w:ascii="Times New Roman" w:eastAsia="Times New Roman" w:hAnsi="Times New Roman" w:cs="Times New Roman"/>
                <w:b/>
                <w:bCs/>
                <w:color w:val="FFFFFF"/>
                <w:kern w:val="0"/>
                <w:sz w:val="24"/>
                <w:szCs w:val="24"/>
                <w14:ligatures w14:val="none"/>
              </w:rPr>
            </w:pPr>
            <w:r w:rsidRPr="009F4E0A">
              <w:rPr>
                <w:rFonts w:ascii="Times New Roman" w:eastAsia="Times New Roman" w:hAnsi="Times New Roman" w:cs="Times New Roman"/>
                <w:b/>
                <w:bCs/>
                <w:color w:val="FFFFFF"/>
                <w:kern w:val="0"/>
                <w:sz w:val="24"/>
                <w:szCs w:val="24"/>
                <w14:ligatures w14:val="none"/>
              </w:rPr>
              <w:t>Removed</w:t>
            </w:r>
          </w:p>
        </w:tc>
      </w:tr>
      <w:tr w:rsidR="009A1C78" w:rsidRPr="009F4E0A" w14:paraId="20EB77C3" w14:textId="77777777" w:rsidTr="005E0B80">
        <w:trPr>
          <w:tblCellSpacing w:w="15" w:type="dxa"/>
        </w:trPr>
        <w:tc>
          <w:tcPr>
            <w:tcW w:w="0" w:type="auto"/>
            <w:tcBorders>
              <w:left w:val="nil"/>
              <w:bottom w:val="single" w:sz="6" w:space="0" w:color="FFFFFF"/>
              <w:right w:val="single" w:sz="6" w:space="0" w:color="FFFFFF"/>
            </w:tcBorders>
            <w:shd w:val="clear" w:color="auto" w:fill="EAEAEA"/>
            <w:vAlign w:val="center"/>
            <w:hideMark/>
          </w:tcPr>
          <w:p w14:paraId="7D46E5D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device-aspect-ratio</w:t>
            </w:r>
          </w:p>
        </w:tc>
        <w:tc>
          <w:tcPr>
            <w:tcW w:w="0" w:type="auto"/>
            <w:tcBorders>
              <w:bottom w:val="single" w:sz="6" w:space="0" w:color="FFFFFF"/>
              <w:right w:val="single" w:sz="6" w:space="0" w:color="FFFFFF"/>
            </w:tcBorders>
            <w:shd w:val="clear" w:color="auto" w:fill="EAEAEA"/>
            <w:vAlign w:val="center"/>
            <w:hideMark/>
          </w:tcPr>
          <w:p w14:paraId="23ECCB51"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width-to-height aspect ratio of the output device</w:t>
            </w:r>
          </w:p>
        </w:tc>
        <w:tc>
          <w:tcPr>
            <w:tcW w:w="0" w:type="auto"/>
            <w:tcBorders>
              <w:bottom w:val="single" w:sz="6" w:space="0" w:color="FFFFFF"/>
              <w:right w:val="nil"/>
            </w:tcBorders>
            <w:shd w:val="clear" w:color="auto" w:fill="EAEAEA"/>
            <w:vAlign w:val="center"/>
            <w:hideMark/>
          </w:tcPr>
          <w:p w14:paraId="4E40A44A"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13F08DE6" w14:textId="77777777" w:rsidTr="005E0B80">
        <w:trPr>
          <w:tblCellSpacing w:w="15" w:type="dxa"/>
        </w:trPr>
        <w:tc>
          <w:tcPr>
            <w:tcW w:w="0" w:type="auto"/>
            <w:tcBorders>
              <w:left w:val="nil"/>
              <w:bottom w:val="single" w:sz="6" w:space="0" w:color="FFFFFF"/>
              <w:right w:val="single" w:sz="6" w:space="0" w:color="FFFFFF"/>
            </w:tcBorders>
            <w:shd w:val="clear" w:color="auto" w:fill="D4D4D4"/>
            <w:vAlign w:val="center"/>
            <w:hideMark/>
          </w:tcPr>
          <w:p w14:paraId="045E354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device-height</w:t>
            </w:r>
          </w:p>
        </w:tc>
        <w:tc>
          <w:tcPr>
            <w:tcW w:w="0" w:type="auto"/>
            <w:tcBorders>
              <w:bottom w:val="single" w:sz="6" w:space="0" w:color="FFFFFF"/>
              <w:right w:val="single" w:sz="6" w:space="0" w:color="FFFFFF"/>
            </w:tcBorders>
            <w:shd w:val="clear" w:color="auto" w:fill="D4D4D4"/>
            <w:vAlign w:val="center"/>
            <w:hideMark/>
          </w:tcPr>
          <w:p w14:paraId="2D2DC80B"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height of the device’s surface that displays rendered elements</w:t>
            </w:r>
          </w:p>
        </w:tc>
        <w:tc>
          <w:tcPr>
            <w:tcW w:w="0" w:type="auto"/>
            <w:tcBorders>
              <w:bottom w:val="single" w:sz="6" w:space="0" w:color="FFFFFF"/>
              <w:right w:val="nil"/>
            </w:tcBorders>
            <w:shd w:val="clear" w:color="auto" w:fill="D4D4D4"/>
            <w:vAlign w:val="center"/>
            <w:hideMark/>
          </w:tcPr>
          <w:p w14:paraId="5060282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r w:rsidR="009A1C78" w:rsidRPr="009F4E0A" w14:paraId="6EAF09D2" w14:textId="77777777" w:rsidTr="005E0B80">
        <w:trPr>
          <w:tblCellSpacing w:w="15" w:type="dxa"/>
        </w:trPr>
        <w:tc>
          <w:tcPr>
            <w:tcW w:w="0" w:type="auto"/>
            <w:tcBorders>
              <w:left w:val="nil"/>
              <w:bottom w:val="nil"/>
              <w:right w:val="single" w:sz="6" w:space="0" w:color="FFFFFF"/>
            </w:tcBorders>
            <w:shd w:val="clear" w:color="auto" w:fill="EAEAEA"/>
            <w:vAlign w:val="center"/>
            <w:hideMark/>
          </w:tcPr>
          <w:p w14:paraId="0E80797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Consolas" w:eastAsia="Times New Roman" w:hAnsi="Consolas" w:cs="Courier New"/>
                <w:kern w:val="0"/>
                <w:sz w:val="18"/>
                <w:szCs w:val="18"/>
                <w14:ligatures w14:val="none"/>
              </w:rPr>
              <w:t>device-width</w:t>
            </w:r>
          </w:p>
        </w:tc>
        <w:tc>
          <w:tcPr>
            <w:tcW w:w="0" w:type="auto"/>
            <w:tcBorders>
              <w:bottom w:val="nil"/>
              <w:right w:val="single" w:sz="6" w:space="0" w:color="FFFFFF"/>
            </w:tcBorders>
            <w:shd w:val="clear" w:color="auto" w:fill="EAEAEA"/>
            <w:vAlign w:val="center"/>
            <w:hideMark/>
          </w:tcPr>
          <w:p w14:paraId="71C07397"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The width of the device’s surface that displays rendered elements</w:t>
            </w:r>
          </w:p>
        </w:tc>
        <w:tc>
          <w:tcPr>
            <w:tcW w:w="0" w:type="auto"/>
            <w:tcBorders>
              <w:bottom w:val="nil"/>
              <w:right w:val="nil"/>
            </w:tcBorders>
            <w:shd w:val="clear" w:color="auto" w:fill="EAEAEA"/>
            <w:vAlign w:val="center"/>
            <w:hideMark/>
          </w:tcPr>
          <w:p w14:paraId="7F1F4BE2" w14:textId="77777777" w:rsidR="009A1C78" w:rsidRPr="009F4E0A" w:rsidRDefault="009A1C78" w:rsidP="005E0B80">
            <w:pPr>
              <w:spacing w:after="0" w:line="240" w:lineRule="auto"/>
              <w:rPr>
                <w:rFonts w:ascii="Times New Roman" w:eastAsia="Times New Roman" w:hAnsi="Times New Roman" w:cs="Times New Roman"/>
                <w:kern w:val="0"/>
                <w:sz w:val="24"/>
                <w:szCs w:val="24"/>
                <w14:ligatures w14:val="none"/>
              </w:rPr>
            </w:pPr>
            <w:r w:rsidRPr="009F4E0A">
              <w:rPr>
                <w:rFonts w:ascii="Times New Roman" w:eastAsia="Times New Roman" w:hAnsi="Times New Roman" w:cs="Times New Roman"/>
                <w:kern w:val="0"/>
                <w:sz w:val="24"/>
                <w:szCs w:val="24"/>
                <w14:ligatures w14:val="none"/>
              </w:rPr>
              <w:t>Media Queries Level 4</w:t>
            </w:r>
          </w:p>
        </w:tc>
      </w:tr>
    </w:tbl>
    <w:p w14:paraId="4C18ACB5" w14:textId="77777777" w:rsidR="009A1C78" w:rsidRPr="009F4E0A"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Operators</w:t>
      </w:r>
    </w:p>
    <w:p w14:paraId="69A6797D"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lastRenderedPageBreak/>
        <w:t>Media queries support logical operators like many programming languages so that we can match media types based on certain conditions. The </w:t>
      </w:r>
      <w:r w:rsidRPr="009F4E0A">
        <w:rPr>
          <w:rFonts w:ascii="Consolas" w:eastAsia="Times New Roman" w:hAnsi="Consolas" w:cs="Courier New"/>
          <w:color w:val="000000"/>
          <w:kern w:val="0"/>
          <w:sz w:val="25"/>
          <w:szCs w:val="25"/>
          <w14:ligatures w14:val="none"/>
        </w:rPr>
        <w:t>@media</w:t>
      </w:r>
      <w:r w:rsidRPr="009F4E0A">
        <w:rPr>
          <w:rFonts w:ascii="Times New Roman" w:eastAsia="Times New Roman" w:hAnsi="Times New Roman" w:cs="Times New Roman"/>
          <w:color w:val="000000"/>
          <w:kern w:val="0"/>
          <w:sz w:val="24"/>
          <w:szCs w:val="24"/>
          <w14:ligatures w14:val="none"/>
        </w:rPr>
        <w:t> rule is itself a logical operator that is basically stating that “if” the following types and features are matches, then do some stuff.</w:t>
      </w:r>
    </w:p>
    <w:p w14:paraId="328F932B"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and</w:t>
      </w:r>
    </w:p>
    <w:p w14:paraId="490D9B88"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But we can use the </w:t>
      </w:r>
      <w:r w:rsidRPr="009F4E0A">
        <w:rPr>
          <w:rFonts w:ascii="Consolas" w:eastAsia="Times New Roman" w:hAnsi="Consolas" w:cs="Courier New"/>
          <w:color w:val="000000"/>
          <w:kern w:val="0"/>
          <w:sz w:val="25"/>
          <w:szCs w:val="25"/>
          <w14:ligatures w14:val="none"/>
        </w:rPr>
        <w:t>and</w:t>
      </w:r>
      <w:r w:rsidRPr="009F4E0A">
        <w:rPr>
          <w:rFonts w:ascii="Times New Roman" w:eastAsia="Times New Roman" w:hAnsi="Times New Roman" w:cs="Times New Roman"/>
          <w:color w:val="000000"/>
          <w:kern w:val="0"/>
          <w:sz w:val="24"/>
          <w:szCs w:val="24"/>
          <w14:ligatures w14:val="none"/>
        </w:rPr>
        <w:t> operator if we want to target screens within a range of widths:</w:t>
      </w:r>
    </w:p>
    <w:p w14:paraId="2A14921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i/>
          <w:iCs/>
          <w:color w:val="5E7671"/>
          <w:kern w:val="0"/>
          <w:sz w:val="24"/>
          <w:szCs w:val="24"/>
          <w14:ligatures w14:val="none"/>
        </w:rPr>
        <w:t>/* Matches screen between 320px AND 768px */</w:t>
      </w:r>
    </w:p>
    <w:p w14:paraId="723636FA"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screen </w:t>
      </w:r>
      <w:r w:rsidRPr="009F4E0A">
        <w:rPr>
          <w:rFonts w:ascii="Consolas" w:eastAsia="Times New Roman" w:hAnsi="Consolas" w:cs="Courier New"/>
          <w:color w:val="72E0D1"/>
          <w:kern w:val="0"/>
          <w:sz w:val="24"/>
          <w:szCs w:val="24"/>
          <w14:ligatures w14:val="none"/>
        </w:rPr>
        <w:t>(min-width:</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FC9463"/>
          <w:kern w:val="0"/>
          <w:sz w:val="24"/>
          <w:szCs w:val="24"/>
          <w14:ligatures w14:val="none"/>
        </w:rPr>
        <w:t>320</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and </w:t>
      </w:r>
      <w:r w:rsidRPr="009F4E0A">
        <w:rPr>
          <w:rFonts w:ascii="Consolas" w:eastAsia="Times New Roman" w:hAnsi="Consolas" w:cs="Courier New"/>
          <w:color w:val="72E0D1"/>
          <w:kern w:val="0"/>
          <w:sz w:val="24"/>
          <w:szCs w:val="24"/>
          <w14:ligatures w14:val="none"/>
        </w:rPr>
        <w:t>(max-width:</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FC9463"/>
          <w:kern w:val="0"/>
          <w:sz w:val="24"/>
          <w:szCs w:val="24"/>
          <w14:ligatures w14:val="none"/>
        </w:rPr>
        <w:t>768</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24E809D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proofErr w:type="gramStart"/>
      <w:r w:rsidRPr="009F4E0A">
        <w:rPr>
          <w:rFonts w:ascii="Consolas" w:eastAsia="Times New Roman" w:hAnsi="Consolas" w:cs="Courier New"/>
          <w:color w:val="F5D67B"/>
          <w:kern w:val="0"/>
          <w:sz w:val="24"/>
          <w:szCs w:val="24"/>
          <w14:ligatures w14:val="none"/>
        </w:rPr>
        <w:t>.element</w:t>
      </w:r>
      <w:proofErr w:type="gramEnd"/>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4CF0C45"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46169A9E"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C367A6F"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0103E8C4"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or</w:t>
      </w:r>
      <w:r w:rsidRPr="009F4E0A">
        <w:rPr>
          <w:rFonts w:ascii="Cambria" w:eastAsia="Times New Roman" w:hAnsi="Cambria" w:cs="Cambria"/>
          <w:b/>
          <w:bCs/>
          <w:color w:val="000000"/>
          <w:kern w:val="0"/>
          <w:sz w:val="24"/>
          <w:szCs w:val="24"/>
          <w14:ligatures w14:val="none"/>
        </w:rPr>
        <w:t> </w:t>
      </w:r>
      <w:r w:rsidRPr="009F4E0A">
        <w:rPr>
          <w:rFonts w:ascii="Rubik" w:eastAsia="Times New Roman" w:hAnsi="Rubik" w:cs="Rubik"/>
          <w:b/>
          <w:bCs/>
          <w:color w:val="000000"/>
          <w:kern w:val="0"/>
          <w:sz w:val="24"/>
          <w:szCs w:val="24"/>
          <w14:ligatures w14:val="none"/>
        </w:rPr>
        <w:t>(or comma-separated)</w:t>
      </w:r>
    </w:p>
    <w:p w14:paraId="0E05652C"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We can also comma-separate features as a way of using an </w:t>
      </w:r>
      <w:r w:rsidRPr="009F4E0A">
        <w:rPr>
          <w:rFonts w:ascii="Consolas" w:eastAsia="Times New Roman" w:hAnsi="Consolas" w:cs="Courier New"/>
          <w:color w:val="000000"/>
          <w:kern w:val="0"/>
          <w:sz w:val="25"/>
          <w:szCs w:val="25"/>
          <w14:ligatures w14:val="none"/>
        </w:rPr>
        <w:t>or</w:t>
      </w:r>
      <w:r w:rsidRPr="009F4E0A">
        <w:rPr>
          <w:rFonts w:ascii="Times New Roman" w:eastAsia="Times New Roman" w:hAnsi="Times New Roman" w:cs="Times New Roman"/>
          <w:color w:val="000000"/>
          <w:kern w:val="0"/>
          <w:sz w:val="24"/>
          <w:szCs w:val="24"/>
          <w14:ligatures w14:val="none"/>
        </w:rPr>
        <w:t> operator to match different ones:</w:t>
      </w:r>
    </w:p>
    <w:p w14:paraId="000704C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E7671"/>
          <w:kern w:val="0"/>
          <w:sz w:val="24"/>
          <w:szCs w:val="24"/>
          <w14:ligatures w14:val="none"/>
        </w:rPr>
      </w:pPr>
      <w:r w:rsidRPr="009F4E0A">
        <w:rPr>
          <w:rFonts w:ascii="Consolas" w:eastAsia="Times New Roman" w:hAnsi="Consolas" w:cs="Courier New"/>
          <w:i/>
          <w:iCs/>
          <w:color w:val="5E7671"/>
          <w:kern w:val="0"/>
          <w:sz w:val="24"/>
          <w:szCs w:val="24"/>
          <w14:ligatures w14:val="none"/>
        </w:rPr>
        <w:t xml:space="preserve">/* </w:t>
      </w:r>
    </w:p>
    <w:p w14:paraId="284F29B0"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i/>
          <w:iCs/>
          <w:color w:val="5E7671"/>
          <w:kern w:val="0"/>
          <w:sz w:val="24"/>
          <w:szCs w:val="24"/>
          <w14:ligatures w14:val="none"/>
        </w:rPr>
        <w:t xml:space="preserve">  Matches screens where either the user prefers dark mode or the screen is at least 1200px wide */</w:t>
      </w:r>
    </w:p>
    <w:p w14:paraId="7FFF0988"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screen </w:t>
      </w:r>
      <w:r w:rsidRPr="009F4E0A">
        <w:rPr>
          <w:rFonts w:ascii="Consolas" w:eastAsia="Times New Roman" w:hAnsi="Consolas" w:cs="Courier New"/>
          <w:color w:val="72E0D1"/>
          <w:kern w:val="0"/>
          <w:sz w:val="24"/>
          <w:szCs w:val="24"/>
          <w14:ligatures w14:val="none"/>
        </w:rPr>
        <w:t>(prefers-color-scheme:</w:t>
      </w:r>
      <w:r w:rsidRPr="009F4E0A">
        <w:rPr>
          <w:rFonts w:ascii="Consolas" w:eastAsia="Times New Roman" w:hAnsi="Consolas" w:cs="Courier New"/>
          <w:color w:val="83BA52"/>
          <w:kern w:val="0"/>
          <w:sz w:val="24"/>
          <w:szCs w:val="24"/>
          <w14:ligatures w14:val="none"/>
        </w:rPr>
        <w:t xml:space="preserve"> dark</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min-width </w:t>
      </w:r>
      <w:r w:rsidRPr="009F4E0A">
        <w:rPr>
          <w:rFonts w:ascii="Consolas" w:eastAsia="Times New Roman" w:hAnsi="Consolas" w:cs="Courier New"/>
          <w:color w:val="FC9463"/>
          <w:kern w:val="0"/>
          <w:sz w:val="24"/>
          <w:szCs w:val="24"/>
          <w14:ligatures w14:val="none"/>
        </w:rPr>
        <w:t>1200</w:t>
      </w:r>
      <w:r w:rsidRPr="009F4E0A">
        <w:rPr>
          <w:rFonts w:ascii="Consolas" w:eastAsia="Times New Roman" w:hAnsi="Consolas" w:cs="Courier New"/>
          <w:color w:val="83BA52"/>
          <w:kern w:val="0"/>
          <w:sz w:val="24"/>
          <w:szCs w:val="24"/>
          <w14:ligatures w14:val="none"/>
        </w:rPr>
        <w:t>px</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761DAC43"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proofErr w:type="gramStart"/>
      <w:r w:rsidRPr="009F4E0A">
        <w:rPr>
          <w:rFonts w:ascii="Consolas" w:eastAsia="Times New Roman" w:hAnsi="Consolas" w:cs="Courier New"/>
          <w:color w:val="F5D67B"/>
          <w:kern w:val="0"/>
          <w:sz w:val="24"/>
          <w:szCs w:val="24"/>
          <w14:ligatures w14:val="none"/>
        </w:rPr>
        <w:t>.element</w:t>
      </w:r>
      <w:proofErr w:type="gramEnd"/>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B6686B1"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i/>
          <w:iCs/>
          <w:color w:val="5E7671"/>
          <w:kern w:val="0"/>
          <w:sz w:val="24"/>
          <w:szCs w:val="24"/>
          <w14:ligatures w14:val="none"/>
        </w:rPr>
        <w:t>/* Styles! */</w:t>
      </w:r>
    </w:p>
    <w:p w14:paraId="574A13F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4FED82BD"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65BD5E7B" w14:textId="77777777" w:rsidR="009A1C78" w:rsidRPr="009F4E0A"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F4E0A">
        <w:rPr>
          <w:rFonts w:ascii="Consolas" w:eastAsia="Times New Roman" w:hAnsi="Consolas" w:cs="Courier New"/>
          <w:b/>
          <w:bCs/>
          <w:color w:val="000000"/>
          <w:kern w:val="0"/>
          <w:sz w:val="33"/>
          <w:szCs w:val="33"/>
          <w14:ligatures w14:val="none"/>
        </w:rPr>
        <w:t>not</w:t>
      </w:r>
    </w:p>
    <w:p w14:paraId="2CDE7C03"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4E0A">
        <w:rPr>
          <w:rFonts w:ascii="Times New Roman" w:eastAsia="Times New Roman" w:hAnsi="Times New Roman" w:cs="Times New Roman"/>
          <w:color w:val="000000"/>
          <w:kern w:val="0"/>
          <w:sz w:val="24"/>
          <w:szCs w:val="24"/>
          <w14:ligatures w14:val="none"/>
        </w:rPr>
        <w:t>Perhaps we want to target devices by what they do </w:t>
      </w:r>
      <w:r w:rsidRPr="009F4E0A">
        <w:rPr>
          <w:rFonts w:ascii="Times New Roman" w:eastAsia="Times New Roman" w:hAnsi="Times New Roman" w:cs="Times New Roman"/>
          <w:b/>
          <w:bCs/>
          <w:color w:val="000000"/>
          <w:kern w:val="0"/>
          <w:sz w:val="24"/>
          <w:szCs w:val="24"/>
          <w14:ligatures w14:val="none"/>
        </w:rPr>
        <w:t>not</w:t>
      </w:r>
      <w:r w:rsidRPr="009F4E0A">
        <w:rPr>
          <w:rFonts w:ascii="Times New Roman" w:eastAsia="Times New Roman" w:hAnsi="Times New Roman" w:cs="Times New Roman"/>
          <w:color w:val="000000"/>
          <w:kern w:val="0"/>
          <w:sz w:val="24"/>
          <w:szCs w:val="24"/>
          <w14:ligatures w14:val="none"/>
        </w:rPr>
        <w:t> support or match. This declaration removes the body’s background color when the device is a printer and can only show one color.</w:t>
      </w:r>
    </w:p>
    <w:p w14:paraId="6E484512"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83BA52"/>
          <w:kern w:val="0"/>
          <w:sz w:val="24"/>
          <w:szCs w:val="24"/>
          <w14:ligatures w14:val="none"/>
        </w:rPr>
        <w:t xml:space="preserve">@media print and </w:t>
      </w:r>
      <w:proofErr w:type="gramStart"/>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not</w:t>
      </w:r>
      <w:proofErr w:type="gramEnd"/>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color</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83BA52"/>
          <w:kern w:val="0"/>
          <w:sz w:val="24"/>
          <w:szCs w:val="24"/>
          <w14:ligatures w14:val="none"/>
        </w:rPr>
        <w:t xml:space="preserve"> </w:t>
      </w:r>
      <w:r w:rsidRPr="009F4E0A">
        <w:rPr>
          <w:rFonts w:ascii="Consolas" w:eastAsia="Times New Roman" w:hAnsi="Consolas" w:cs="Courier New"/>
          <w:color w:val="72E0D1"/>
          <w:kern w:val="0"/>
          <w:sz w:val="24"/>
          <w:szCs w:val="24"/>
          <w14:ligatures w14:val="none"/>
        </w:rPr>
        <w:t>)</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658EB667"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F5D67B"/>
          <w:kern w:val="0"/>
          <w:sz w:val="24"/>
          <w:szCs w:val="24"/>
          <w14:ligatures w14:val="none"/>
        </w:rPr>
        <w:t>body</w:t>
      </w: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2EF878CB"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background-color:</w:t>
      </w:r>
      <w:r w:rsidRPr="009F4E0A">
        <w:rPr>
          <w:rFonts w:ascii="Consolas" w:eastAsia="Times New Roman" w:hAnsi="Consolas" w:cs="Courier New"/>
          <w:color w:val="F5D67B"/>
          <w:kern w:val="0"/>
          <w:sz w:val="20"/>
          <w:szCs w:val="20"/>
          <w14:ligatures w14:val="none"/>
        </w:rPr>
        <w:t xml:space="preserve"> none</w:t>
      </w:r>
      <w:r w:rsidRPr="009F4E0A">
        <w:rPr>
          <w:rFonts w:ascii="Consolas" w:eastAsia="Times New Roman" w:hAnsi="Consolas" w:cs="Courier New"/>
          <w:color w:val="72E0D1"/>
          <w:kern w:val="0"/>
          <w:sz w:val="24"/>
          <w:szCs w:val="24"/>
          <w14:ligatures w14:val="none"/>
        </w:rPr>
        <w:t>;</w:t>
      </w:r>
    </w:p>
    <w:p w14:paraId="0D3EC264"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F5D67B"/>
          <w:kern w:val="0"/>
          <w:sz w:val="20"/>
          <w:szCs w:val="20"/>
          <w14:ligatures w14:val="none"/>
        </w:rPr>
        <w:t xml:space="preserve">  </w:t>
      </w:r>
      <w:r w:rsidRPr="009F4E0A">
        <w:rPr>
          <w:rFonts w:ascii="Consolas" w:eastAsia="Times New Roman" w:hAnsi="Consolas" w:cs="Courier New"/>
          <w:color w:val="72E0D1"/>
          <w:kern w:val="0"/>
          <w:sz w:val="24"/>
          <w:szCs w:val="24"/>
          <w14:ligatures w14:val="none"/>
        </w:rPr>
        <w:t>}</w:t>
      </w:r>
    </w:p>
    <w:p w14:paraId="3BB4241C" w14:textId="77777777" w:rsidR="009A1C78" w:rsidRPr="009F4E0A"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F4E0A">
        <w:rPr>
          <w:rFonts w:ascii="Consolas" w:eastAsia="Times New Roman" w:hAnsi="Consolas" w:cs="Courier New"/>
          <w:color w:val="72E0D1"/>
          <w:kern w:val="0"/>
          <w:sz w:val="24"/>
          <w:szCs w:val="24"/>
          <w14:ligatures w14:val="none"/>
        </w:rPr>
        <w:t>}</w:t>
      </w:r>
    </w:p>
    <w:p w14:paraId="08DA1F57" w14:textId="77777777" w:rsidR="009A1C78" w:rsidRPr="009F4E0A"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0A45C258"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18CC8062"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AC7A546" w14:textId="77777777" w:rsid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9A6721A" w14:textId="7865F728"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Want to go deeper? Check out </w:t>
      </w:r>
      <w:hyperlink r:id="rId26" w:history="1">
        <w:r w:rsidRPr="009A1C78">
          <w:rPr>
            <w:rFonts w:ascii="Times New Roman" w:eastAsia="Times New Roman" w:hAnsi="Times New Roman" w:cs="Times New Roman"/>
            <w:color w:val="0089C7"/>
            <w:kern w:val="0"/>
            <w:sz w:val="24"/>
            <w:szCs w:val="24"/>
            <w:u w:val="single"/>
            <w14:ligatures w14:val="none"/>
          </w:rPr>
          <w:t>“CSS Media Queries: Quick Reference &amp; Guide”</w:t>
        </w:r>
      </w:hyperlink>
      <w:r w:rsidRPr="009A1C78">
        <w:rPr>
          <w:rFonts w:ascii="Times New Roman" w:eastAsia="Times New Roman" w:hAnsi="Times New Roman" w:cs="Times New Roman"/>
          <w:color w:val="000000"/>
          <w:kern w:val="0"/>
          <w:sz w:val="24"/>
          <w:szCs w:val="24"/>
          <w14:ligatures w14:val="none"/>
        </w:rPr>
        <w:t xml:space="preserve"> from the </w:t>
      </w:r>
      <w:proofErr w:type="spellStart"/>
      <w:r w:rsidRPr="009A1C78">
        <w:rPr>
          <w:rFonts w:ascii="Times New Roman" w:eastAsia="Times New Roman" w:hAnsi="Times New Roman" w:cs="Times New Roman"/>
          <w:color w:val="000000"/>
          <w:kern w:val="0"/>
          <w:sz w:val="24"/>
          <w:szCs w:val="24"/>
          <w14:ligatures w14:val="none"/>
        </w:rPr>
        <w:t>DigitalOcean</w:t>
      </w:r>
      <w:proofErr w:type="spellEnd"/>
      <w:r w:rsidRPr="009A1C78">
        <w:rPr>
          <w:rFonts w:ascii="Times New Roman" w:eastAsia="Times New Roman" w:hAnsi="Times New Roman" w:cs="Times New Roman"/>
          <w:color w:val="000000"/>
          <w:kern w:val="0"/>
          <w:sz w:val="24"/>
          <w:szCs w:val="24"/>
          <w14:ligatures w14:val="none"/>
        </w:rPr>
        <w:t xml:space="preserve"> community for more examples that follow the syntax for media </w:t>
      </w:r>
      <w:proofErr w:type="spellStart"/>
      <w:r w:rsidRPr="009A1C78">
        <w:rPr>
          <w:rFonts w:ascii="Times New Roman" w:eastAsia="Times New Roman" w:hAnsi="Times New Roman" w:cs="Times New Roman"/>
          <w:color w:val="000000"/>
          <w:kern w:val="0"/>
          <w:sz w:val="24"/>
          <w:szCs w:val="24"/>
          <w14:ligatures w14:val="none"/>
        </w:rPr>
        <w:t>quieries</w:t>
      </w:r>
      <w:proofErr w:type="spellEnd"/>
      <w:r w:rsidRPr="009A1C78">
        <w:rPr>
          <w:rFonts w:ascii="Times New Roman" w:eastAsia="Times New Roman" w:hAnsi="Times New Roman" w:cs="Times New Roman"/>
          <w:color w:val="000000"/>
          <w:kern w:val="0"/>
          <w:sz w:val="24"/>
          <w:szCs w:val="24"/>
          <w14:ligatures w14:val="none"/>
        </w:rPr>
        <w:t>.</w:t>
      </w:r>
    </w:p>
    <w:p w14:paraId="017451E6"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21A176ED">
          <v:rect id="_x0000_i1032" style="width:726.45pt;height:3pt" o:hrpct="0" o:hralign="center" o:hrstd="t" o:hr="t" fillcolor="#a0a0a0" stroked="f"/>
        </w:pict>
      </w:r>
    </w:p>
    <w:p w14:paraId="6676A12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Do you really need CSS media queries?</w:t>
      </w:r>
    </w:p>
    <w:p w14:paraId="7011ECCD"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Media queries are a powerful tool in your CSS toolbox with exciting hidden gems. But if you </w:t>
      </w:r>
      <w:proofErr w:type="spellStart"/>
      <w:r w:rsidRPr="009A1C78">
        <w:rPr>
          <w:rFonts w:ascii="Times New Roman" w:eastAsia="Times New Roman" w:hAnsi="Times New Roman" w:cs="Times New Roman"/>
          <w:color w:val="000000"/>
          <w:kern w:val="0"/>
          <w:sz w:val="24"/>
          <w:szCs w:val="24"/>
          <w14:ligatures w14:val="none"/>
        </w:rPr>
        <w:t>accomodate</w:t>
      </w:r>
      <w:proofErr w:type="spellEnd"/>
      <w:r w:rsidRPr="009A1C78">
        <w:rPr>
          <w:rFonts w:ascii="Times New Roman" w:eastAsia="Times New Roman" w:hAnsi="Times New Roman" w:cs="Times New Roman"/>
          <w:color w:val="000000"/>
          <w:kern w:val="0"/>
          <w:sz w:val="24"/>
          <w:szCs w:val="24"/>
          <w14:ligatures w14:val="none"/>
        </w:rPr>
        <w:t xml:space="preserve"> your design to every possible situation you’ll end up with a codebase that’s too complex to maintain and, as we all know, CSS is like a bear cub: cute and inoffensive but when it grows it will eat you alive.</w:t>
      </w:r>
    </w:p>
    <w:p w14:paraId="7AB6554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That’s why I recommend following Ranald Mace’s concept of Universal Design which is “</w:t>
      </w:r>
      <w:r w:rsidRPr="009A1C78">
        <w:rPr>
          <w:rFonts w:ascii="Times New Roman" w:eastAsia="Times New Roman" w:hAnsi="Times New Roman" w:cs="Times New Roman"/>
          <w:i/>
          <w:iCs/>
          <w:color w:val="000000"/>
          <w:kern w:val="0"/>
          <w:sz w:val="24"/>
          <w:szCs w:val="24"/>
          <w14:ligatures w14:val="none"/>
        </w:rPr>
        <w:t>the design of products to be usable by all people, to the greatest extent possible, without the need for adaptation or specialized design.” </w:t>
      </w:r>
    </w:p>
    <w:p w14:paraId="3FF278B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In </w:t>
      </w:r>
      <w:hyperlink r:id="rId27" w:tgtFrame="_blank" w:history="1">
        <w:r w:rsidRPr="009A1C78">
          <w:rPr>
            <w:rFonts w:ascii="Times New Roman" w:eastAsia="Times New Roman" w:hAnsi="Times New Roman" w:cs="Times New Roman"/>
            <w:color w:val="0089C7"/>
            <w:kern w:val="0"/>
            <w:sz w:val="24"/>
            <w:szCs w:val="24"/>
            <w:u w:val="single"/>
            <w14:ligatures w14:val="none"/>
          </w:rPr>
          <w:t>“Accessibility for Everyone”</w:t>
        </w:r>
      </w:hyperlink>
      <w:r w:rsidRPr="009A1C78">
        <w:rPr>
          <w:rFonts w:ascii="Times New Roman" w:eastAsia="Times New Roman" w:hAnsi="Times New Roman" w:cs="Times New Roman"/>
          <w:color w:val="000000"/>
          <w:kern w:val="0"/>
          <w:sz w:val="24"/>
          <w:szCs w:val="24"/>
          <w14:ligatures w14:val="none"/>
        </w:rPr>
        <w:t xml:space="preserve"> Laura </w:t>
      </w:r>
      <w:proofErr w:type="spellStart"/>
      <w:r w:rsidRPr="009A1C78">
        <w:rPr>
          <w:rFonts w:ascii="Times New Roman" w:eastAsia="Times New Roman" w:hAnsi="Times New Roman" w:cs="Times New Roman"/>
          <w:color w:val="000000"/>
          <w:kern w:val="0"/>
          <w:sz w:val="24"/>
          <w:szCs w:val="24"/>
          <w14:ligatures w14:val="none"/>
        </w:rPr>
        <w:t>Kalbag</w:t>
      </w:r>
      <w:proofErr w:type="spellEnd"/>
      <w:r w:rsidRPr="009A1C78">
        <w:rPr>
          <w:rFonts w:ascii="Times New Roman" w:eastAsia="Times New Roman" w:hAnsi="Times New Roman" w:cs="Times New Roman"/>
          <w:color w:val="000000"/>
          <w:kern w:val="0"/>
          <w:sz w:val="24"/>
          <w:szCs w:val="24"/>
          <w14:ligatures w14:val="none"/>
        </w:rPr>
        <w:t xml:space="preserve"> explains that the difference between accessible and universal design is subtle but important. An accessible designer would create a large door for people on a wheel chair to enter, while a universal designer would produce an entry that anyone would fit disregarding of their abilities.</w:t>
      </w:r>
    </w:p>
    <w:p w14:paraId="540D919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 know that talking about universal design on the web is hard and almost sound utopian, but think about it, there are around </w:t>
      </w:r>
      <w:hyperlink r:id="rId28" w:tgtFrame="_blank" w:history="1">
        <w:r w:rsidRPr="009A1C78">
          <w:rPr>
            <w:rFonts w:ascii="Times New Roman" w:eastAsia="Times New Roman" w:hAnsi="Times New Roman" w:cs="Times New Roman"/>
            <w:color w:val="0089C7"/>
            <w:kern w:val="0"/>
            <w:sz w:val="24"/>
            <w:szCs w:val="24"/>
            <w:u w:val="single"/>
            <w14:ligatures w14:val="none"/>
          </w:rPr>
          <w:t>150 different browsers</w:t>
        </w:r>
      </w:hyperlink>
      <w:r w:rsidRPr="009A1C78">
        <w:rPr>
          <w:rFonts w:ascii="Times New Roman" w:eastAsia="Times New Roman" w:hAnsi="Times New Roman" w:cs="Times New Roman"/>
          <w:color w:val="000000"/>
          <w:kern w:val="0"/>
          <w:sz w:val="24"/>
          <w:szCs w:val="24"/>
          <w14:ligatures w14:val="none"/>
        </w:rPr>
        <w:t>, around 50 different combinations of user preferences, and as we mentioned before more than 24000 different and unique Android devices alone.</w:t>
      </w:r>
    </w:p>
    <w:p w14:paraId="279745E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means that there are at least 18 million possible cases in which your content might be displayed. In the words of the fantastic </w:t>
      </w:r>
      <w:hyperlink r:id="rId29" w:tgtFrame="_blank" w:history="1">
        <w:r w:rsidRPr="009A1C78">
          <w:rPr>
            <w:rFonts w:ascii="Times New Roman" w:eastAsia="Times New Roman" w:hAnsi="Times New Roman" w:cs="Times New Roman"/>
            <w:color w:val="0089C7"/>
            <w:kern w:val="0"/>
            <w:sz w:val="24"/>
            <w:szCs w:val="24"/>
            <w:u w:val="single"/>
            <w14:ligatures w14:val="none"/>
          </w:rPr>
          <w:t>Miriam Suzanne</w:t>
        </w:r>
      </w:hyperlink>
      <w:r w:rsidRPr="009A1C78">
        <w:rPr>
          <w:rFonts w:ascii="Times New Roman" w:eastAsia="Times New Roman" w:hAnsi="Times New Roman" w:cs="Times New Roman"/>
          <w:color w:val="000000"/>
          <w:kern w:val="0"/>
          <w:sz w:val="24"/>
          <w:szCs w:val="24"/>
          <w14:ligatures w14:val="none"/>
        </w:rPr>
        <w:t>, </w:t>
      </w:r>
      <w:r w:rsidRPr="009A1C78">
        <w:rPr>
          <w:rFonts w:ascii="Times New Roman" w:eastAsia="Times New Roman" w:hAnsi="Times New Roman" w:cs="Times New Roman"/>
          <w:i/>
          <w:iCs/>
          <w:color w:val="000000"/>
          <w:kern w:val="0"/>
          <w:sz w:val="24"/>
          <w:szCs w:val="24"/>
          <w14:ligatures w14:val="none"/>
        </w:rPr>
        <w:t>“CSS out here trying to do graphic design of unknown content on an infinite and unknown canvas, across operating systems, interfaces, &amp; languages. There’s no possible way for any of us to know what we’re doing.”</w:t>
      </w:r>
    </w:p>
    <w:p w14:paraId="7161153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That’s why assuming is really dangerous, so when you design, </w:t>
      </w:r>
      <w:proofErr w:type="gramStart"/>
      <w:r w:rsidRPr="009A1C78">
        <w:rPr>
          <w:rFonts w:ascii="Times New Roman" w:eastAsia="Times New Roman" w:hAnsi="Times New Roman" w:cs="Times New Roman"/>
          <w:color w:val="000000"/>
          <w:kern w:val="0"/>
          <w:sz w:val="24"/>
          <w:szCs w:val="24"/>
          <w14:ligatures w14:val="none"/>
        </w:rPr>
        <w:t>develop</w:t>
      </w:r>
      <w:proofErr w:type="gramEnd"/>
      <w:r w:rsidRPr="009A1C78">
        <w:rPr>
          <w:rFonts w:ascii="Times New Roman" w:eastAsia="Times New Roman" w:hAnsi="Times New Roman" w:cs="Times New Roman"/>
          <w:color w:val="000000"/>
          <w:kern w:val="0"/>
          <w:sz w:val="24"/>
          <w:szCs w:val="24"/>
          <w14:ligatures w14:val="none"/>
        </w:rPr>
        <w:t xml:space="preserve"> and think about your products leave assumptions behind and use media queries to make sure that your content is displayed correctly in any contact and before any user.</w:t>
      </w:r>
    </w:p>
    <w:p w14:paraId="3477D392"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4A5C272E">
          <v:rect id="_x0000_i1033" style="width:726.45pt;height:3pt" o:hrpct="0" o:hralign="center" o:hrstd="t" o:hr="t" fillcolor="#a0a0a0" stroked="f"/>
        </w:pict>
      </w:r>
    </w:p>
    <w:p w14:paraId="73FC53CA"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Matching value ranges</w:t>
      </w:r>
    </w:p>
    <w:p w14:paraId="32275EB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Many of the media features outlined in the previous section — including </w:t>
      </w:r>
      <w:r w:rsidRPr="009A1C78">
        <w:rPr>
          <w:rFonts w:ascii="Consolas" w:eastAsia="Times New Roman" w:hAnsi="Consolas" w:cs="Courier New"/>
          <w:color w:val="000000"/>
          <w:kern w:val="0"/>
          <w:sz w:val="25"/>
          <w:szCs w:val="25"/>
          <w14:ligatures w14:val="none"/>
        </w:rPr>
        <w:t>width</w:t>
      </w:r>
      <w:r w:rsidRPr="009A1C78">
        <w:rPr>
          <w:rFonts w:ascii="Times New Roman" w:eastAsia="Times New Roman" w:hAnsi="Times New Roman" w:cs="Times New Roman"/>
          <w:color w:val="000000"/>
          <w:kern w:val="0"/>
          <w:sz w:val="24"/>
          <w:szCs w:val="24"/>
          <w14:ligatures w14:val="none"/>
        </w:rPr>
        <w:t>, </w:t>
      </w:r>
      <w:r w:rsidRPr="009A1C78">
        <w:rPr>
          <w:rFonts w:ascii="Consolas" w:eastAsia="Times New Roman" w:hAnsi="Consolas" w:cs="Courier New"/>
          <w:color w:val="000000"/>
          <w:kern w:val="0"/>
          <w:sz w:val="25"/>
          <w:szCs w:val="25"/>
          <w14:ligatures w14:val="none"/>
        </w:rPr>
        <w:t>height</w:t>
      </w:r>
      <w:r w:rsidRPr="009A1C78">
        <w:rPr>
          <w:rFonts w:ascii="Times New Roman" w:eastAsia="Times New Roman" w:hAnsi="Times New Roman" w:cs="Times New Roman"/>
          <w:color w:val="000000"/>
          <w:kern w:val="0"/>
          <w:sz w:val="24"/>
          <w:szCs w:val="24"/>
          <w14:ligatures w14:val="none"/>
        </w:rPr>
        <w:t>, </w:t>
      </w:r>
      <w:proofErr w:type="gramStart"/>
      <w:r w:rsidRPr="009A1C78">
        <w:rPr>
          <w:rFonts w:ascii="Consolas" w:eastAsia="Times New Roman" w:hAnsi="Consolas" w:cs="Courier New"/>
          <w:color w:val="000000"/>
          <w:kern w:val="0"/>
          <w:sz w:val="25"/>
          <w:szCs w:val="25"/>
          <w14:ligatures w14:val="none"/>
        </w:rPr>
        <w:t>color</w:t>
      </w:r>
      <w:proofErr w:type="gramEnd"/>
      <w:r w:rsidRPr="009A1C78">
        <w:rPr>
          <w:rFonts w:ascii="Times New Roman" w:eastAsia="Times New Roman" w:hAnsi="Times New Roman" w:cs="Times New Roman"/>
          <w:color w:val="000000"/>
          <w:kern w:val="0"/>
          <w:sz w:val="24"/>
          <w:szCs w:val="24"/>
          <w14:ligatures w14:val="none"/>
        </w:rPr>
        <w:t> and </w:t>
      </w:r>
      <w:r w:rsidRPr="009A1C78">
        <w:rPr>
          <w:rFonts w:ascii="Consolas" w:eastAsia="Times New Roman" w:hAnsi="Consolas" w:cs="Courier New"/>
          <w:color w:val="000000"/>
          <w:kern w:val="0"/>
          <w:sz w:val="25"/>
          <w:szCs w:val="25"/>
          <w14:ligatures w14:val="none"/>
        </w:rPr>
        <w:t>color-index</w:t>
      </w:r>
      <w:r w:rsidRPr="009A1C78">
        <w:rPr>
          <w:rFonts w:ascii="Times New Roman" w:eastAsia="Times New Roman" w:hAnsi="Times New Roman" w:cs="Times New Roman"/>
          <w:color w:val="000000"/>
          <w:kern w:val="0"/>
          <w:sz w:val="24"/>
          <w:szCs w:val="24"/>
          <w14:ligatures w14:val="none"/>
        </w:rPr>
        <w:t> — can be prefixed with </w:t>
      </w:r>
      <w:r w:rsidRPr="009A1C78">
        <w:rPr>
          <w:rFonts w:ascii="Consolas" w:eastAsia="Times New Roman" w:hAnsi="Consolas" w:cs="Courier New"/>
          <w:color w:val="000000"/>
          <w:kern w:val="0"/>
          <w:sz w:val="25"/>
          <w:szCs w:val="25"/>
          <w14:ligatures w14:val="none"/>
        </w:rPr>
        <w:t>min-</w:t>
      </w:r>
      <w:r w:rsidRPr="009A1C78">
        <w:rPr>
          <w:rFonts w:ascii="Times New Roman" w:eastAsia="Times New Roman" w:hAnsi="Times New Roman" w:cs="Times New Roman"/>
          <w:color w:val="000000"/>
          <w:kern w:val="0"/>
          <w:sz w:val="24"/>
          <w:szCs w:val="24"/>
          <w14:ligatures w14:val="none"/>
        </w:rPr>
        <w:t> or </w:t>
      </w:r>
      <w:r w:rsidRPr="009A1C78">
        <w:rPr>
          <w:rFonts w:ascii="Consolas" w:eastAsia="Times New Roman" w:hAnsi="Consolas" w:cs="Courier New"/>
          <w:color w:val="000000"/>
          <w:kern w:val="0"/>
          <w:sz w:val="25"/>
          <w:szCs w:val="25"/>
          <w14:ligatures w14:val="none"/>
        </w:rPr>
        <w:t>max-</w:t>
      </w:r>
      <w:r w:rsidRPr="009A1C78">
        <w:rPr>
          <w:rFonts w:ascii="Times New Roman" w:eastAsia="Times New Roman" w:hAnsi="Times New Roman" w:cs="Times New Roman"/>
          <w:color w:val="000000"/>
          <w:kern w:val="0"/>
          <w:sz w:val="24"/>
          <w:szCs w:val="24"/>
          <w14:ligatures w14:val="none"/>
        </w:rPr>
        <w:t xml:space="preserve"> to express minimum or maximum constraints. We’ve already seen these in </w:t>
      </w:r>
      <w:r w:rsidRPr="009A1C78">
        <w:rPr>
          <w:rFonts w:ascii="Times New Roman" w:eastAsia="Times New Roman" w:hAnsi="Times New Roman" w:cs="Times New Roman"/>
          <w:color w:val="000000"/>
          <w:kern w:val="0"/>
          <w:sz w:val="24"/>
          <w:szCs w:val="24"/>
          <w14:ligatures w14:val="none"/>
        </w:rPr>
        <w:lastRenderedPageBreak/>
        <w:t>use throughout many of the examples, but the point is that we can create a range of value to match instead of having to declare specific values.</w:t>
      </w:r>
    </w:p>
    <w:p w14:paraId="2B69C03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In the following snippet, we’re painting the body’s background purple when the viewport width is wider than 30em and narrower than 80em. If the viewport width does not match that range of values, then it will </w:t>
      </w:r>
      <w:proofErr w:type="spellStart"/>
      <w:r w:rsidRPr="009A1C78">
        <w:rPr>
          <w:rFonts w:ascii="Times New Roman" w:eastAsia="Times New Roman" w:hAnsi="Times New Roman" w:cs="Times New Roman"/>
          <w:color w:val="000000"/>
          <w:kern w:val="0"/>
          <w:sz w:val="24"/>
          <w:szCs w:val="24"/>
          <w14:ligatures w14:val="none"/>
        </w:rPr>
        <w:t>fallback</w:t>
      </w:r>
      <w:proofErr w:type="spellEnd"/>
      <w:r w:rsidRPr="009A1C78">
        <w:rPr>
          <w:rFonts w:ascii="Times New Roman" w:eastAsia="Times New Roman" w:hAnsi="Times New Roman" w:cs="Times New Roman"/>
          <w:color w:val="000000"/>
          <w:kern w:val="0"/>
          <w:sz w:val="24"/>
          <w:szCs w:val="24"/>
          <w14:ligatures w14:val="none"/>
        </w:rPr>
        <w:t xml:space="preserve"> to white.</w:t>
      </w:r>
    </w:p>
    <w:p w14:paraId="1300C69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body </w:t>
      </w:r>
      <w:r w:rsidRPr="009A1C78">
        <w:rPr>
          <w:rFonts w:ascii="Consolas" w:eastAsia="Times New Roman" w:hAnsi="Consolas" w:cs="Courier New"/>
          <w:color w:val="72E0D1"/>
          <w:kern w:val="0"/>
          <w:sz w:val="24"/>
          <w:szCs w:val="24"/>
          <w14:ligatures w14:val="none"/>
        </w:rPr>
        <w:t>{</w:t>
      </w:r>
    </w:p>
    <w:p w14:paraId="1FD068C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#fff</w:t>
      </w:r>
      <w:r w:rsidRPr="009A1C78">
        <w:rPr>
          <w:rFonts w:ascii="Consolas" w:eastAsia="Times New Roman" w:hAnsi="Consolas" w:cs="Courier New"/>
          <w:color w:val="72E0D1"/>
          <w:kern w:val="0"/>
          <w:sz w:val="24"/>
          <w:szCs w:val="24"/>
          <w14:ligatures w14:val="none"/>
        </w:rPr>
        <w:t>;</w:t>
      </w:r>
    </w:p>
    <w:p w14:paraId="19514C4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5EE8F8E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2AA22C2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30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and </w:t>
      </w:r>
      <w:r w:rsidRPr="009A1C78">
        <w:rPr>
          <w:rFonts w:ascii="Consolas" w:eastAsia="Times New Roman" w:hAnsi="Consolas" w:cs="Courier New"/>
          <w:color w:val="72E0D1"/>
          <w:kern w:val="0"/>
          <w:sz w:val="24"/>
          <w:szCs w:val="24"/>
          <w14:ligatures w14:val="none"/>
        </w:rPr>
        <w:t>(max-width: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80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2A83E93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body </w:t>
      </w:r>
      <w:r w:rsidRPr="009A1C78">
        <w:rPr>
          <w:rFonts w:ascii="Consolas" w:eastAsia="Times New Roman" w:hAnsi="Consolas" w:cs="Courier New"/>
          <w:color w:val="72E0D1"/>
          <w:kern w:val="0"/>
          <w:sz w:val="24"/>
          <w:szCs w:val="24"/>
          <w14:ligatures w14:val="none"/>
        </w:rPr>
        <w:t>{</w:t>
      </w:r>
    </w:p>
    <w:p w14:paraId="2197E80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purple</w:t>
      </w:r>
      <w:r w:rsidRPr="009A1C78">
        <w:rPr>
          <w:rFonts w:ascii="Consolas" w:eastAsia="Times New Roman" w:hAnsi="Consolas" w:cs="Courier New"/>
          <w:color w:val="72E0D1"/>
          <w:kern w:val="0"/>
          <w:sz w:val="24"/>
          <w:szCs w:val="24"/>
          <w14:ligatures w14:val="none"/>
        </w:rPr>
        <w:t>;</w:t>
      </w:r>
    </w:p>
    <w:p w14:paraId="5BAC719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018D7D2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2C07F559"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Media Queries Level 4 specifies a </w:t>
      </w:r>
      <w:hyperlink r:id="rId30" w:anchor="mq-ranges" w:history="1">
        <w:r w:rsidRPr="009A1C78">
          <w:rPr>
            <w:rFonts w:ascii="Times New Roman" w:eastAsia="Times New Roman" w:hAnsi="Times New Roman" w:cs="Times New Roman"/>
            <w:color w:val="0089C7"/>
            <w:kern w:val="0"/>
            <w:sz w:val="24"/>
            <w:szCs w:val="24"/>
            <w:u w:val="single"/>
            <w14:ligatures w14:val="none"/>
          </w:rPr>
          <w:t>new and simpler syntax</w:t>
        </w:r>
      </w:hyperlink>
      <w:r w:rsidRPr="009A1C78">
        <w:rPr>
          <w:rFonts w:ascii="Times New Roman" w:eastAsia="Times New Roman" w:hAnsi="Times New Roman" w:cs="Times New Roman"/>
          <w:color w:val="000000"/>
          <w:kern w:val="0"/>
          <w:sz w:val="24"/>
          <w:szCs w:val="24"/>
          <w14:ligatures w14:val="none"/>
        </w:rPr>
        <w:t> using less then (</w:t>
      </w:r>
      <w:r w:rsidRPr="009A1C78">
        <w:rPr>
          <w:rFonts w:ascii="Consolas" w:eastAsia="Times New Roman" w:hAnsi="Consolas" w:cs="Courier New"/>
          <w:color w:val="000000"/>
          <w:kern w:val="0"/>
          <w:sz w:val="25"/>
          <w:szCs w:val="25"/>
          <w14:ligatures w14:val="none"/>
        </w:rPr>
        <w:t>&lt;</w:t>
      </w:r>
      <w:r w:rsidRPr="009A1C78">
        <w:rPr>
          <w:rFonts w:ascii="Times New Roman" w:eastAsia="Times New Roman" w:hAnsi="Times New Roman" w:cs="Times New Roman"/>
          <w:color w:val="000000"/>
          <w:kern w:val="0"/>
          <w:sz w:val="24"/>
          <w:szCs w:val="24"/>
          <w14:ligatures w14:val="none"/>
        </w:rPr>
        <w:t>), greater than (</w:t>
      </w:r>
      <w:r w:rsidRPr="009A1C78">
        <w:rPr>
          <w:rFonts w:ascii="Consolas" w:eastAsia="Times New Roman" w:hAnsi="Consolas" w:cs="Courier New"/>
          <w:color w:val="000000"/>
          <w:kern w:val="0"/>
          <w:sz w:val="25"/>
          <w:szCs w:val="25"/>
          <w14:ligatures w14:val="none"/>
        </w:rPr>
        <w:t>&gt;</w:t>
      </w:r>
      <w:r w:rsidRPr="009A1C78">
        <w:rPr>
          <w:rFonts w:ascii="Times New Roman" w:eastAsia="Times New Roman" w:hAnsi="Times New Roman" w:cs="Times New Roman"/>
          <w:color w:val="000000"/>
          <w:kern w:val="0"/>
          <w:sz w:val="24"/>
          <w:szCs w:val="24"/>
          <w14:ligatures w14:val="none"/>
        </w:rPr>
        <w:t>) and equals (</w:t>
      </w:r>
      <w:r w:rsidRPr="009A1C78">
        <w:rPr>
          <w:rFonts w:ascii="Consolas" w:eastAsia="Times New Roman" w:hAnsi="Consolas" w:cs="Courier New"/>
          <w:color w:val="000000"/>
          <w:kern w:val="0"/>
          <w:sz w:val="25"/>
          <w:szCs w:val="25"/>
          <w14:ligatures w14:val="none"/>
        </w:rPr>
        <w:t>=</w:t>
      </w:r>
      <w:r w:rsidRPr="009A1C78">
        <w:rPr>
          <w:rFonts w:ascii="Times New Roman" w:eastAsia="Times New Roman" w:hAnsi="Times New Roman" w:cs="Times New Roman"/>
          <w:color w:val="000000"/>
          <w:kern w:val="0"/>
          <w:sz w:val="24"/>
          <w:szCs w:val="24"/>
          <w14:ligatures w14:val="none"/>
        </w:rPr>
        <w:t>) operators. So, that last example can be converted to the new syntax, like so:</w:t>
      </w:r>
    </w:p>
    <w:p w14:paraId="485C348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C9463"/>
          <w:kern w:val="0"/>
          <w:sz w:val="24"/>
          <w:szCs w:val="24"/>
          <w14:ligatures w14:val="none"/>
        </w:rPr>
        <w:t>30</w:t>
      </w:r>
      <w:r w:rsidRPr="009A1C78">
        <w:rPr>
          <w:rFonts w:ascii="Consolas" w:eastAsia="Times New Roman" w:hAnsi="Consolas" w:cs="Courier New"/>
          <w:color w:val="83BA52"/>
          <w:kern w:val="0"/>
          <w:sz w:val="24"/>
          <w:szCs w:val="24"/>
          <w14:ligatures w14:val="none"/>
        </w:rPr>
        <w:t xml:space="preserve">em &lt;= width &lt;= </w:t>
      </w:r>
      <w:r w:rsidRPr="009A1C78">
        <w:rPr>
          <w:rFonts w:ascii="Consolas" w:eastAsia="Times New Roman" w:hAnsi="Consolas" w:cs="Courier New"/>
          <w:color w:val="FC9463"/>
          <w:kern w:val="0"/>
          <w:sz w:val="24"/>
          <w:szCs w:val="24"/>
          <w14:ligatures w14:val="none"/>
        </w:rPr>
        <w:t>80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14589C5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 */</w:t>
      </w:r>
    </w:p>
    <w:p w14:paraId="26727DB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14C98BD"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4C57FBAF">
          <v:rect id="_x0000_i1034" style="width:726.45pt;height:3pt" o:hrpct="0" o:hralign="center" o:hrstd="t" o:hr="t" fillcolor="#a0a0a0" stroked="f"/>
        </w:pict>
      </w:r>
    </w:p>
    <w:p w14:paraId="428C4F4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Nesting and complex decision making</w:t>
      </w:r>
    </w:p>
    <w:p w14:paraId="1BCAD8C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CSS allows you to nest at-rules or group statements using parentheses, making it possible to go as deep as we want to evaluate complex operations.</w:t>
      </w:r>
    </w:p>
    <w:p w14:paraId="4FEAE65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20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not all and </w:t>
      </w:r>
      <w:r w:rsidRPr="009A1C78">
        <w:rPr>
          <w:rFonts w:ascii="Consolas" w:eastAsia="Times New Roman" w:hAnsi="Consolas" w:cs="Courier New"/>
          <w:color w:val="72E0D1"/>
          <w:kern w:val="0"/>
          <w:sz w:val="24"/>
          <w:szCs w:val="24"/>
          <w14:ligatures w14:val="none"/>
        </w:rPr>
        <w:t>(min-height: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40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019288B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83BA52"/>
          <w:kern w:val="0"/>
          <w:sz w:val="24"/>
          <w:szCs w:val="24"/>
          <w14:ligatures w14:val="none"/>
        </w:rPr>
        <w:t xml:space="preserve">@media not all and </w:t>
      </w:r>
      <w:r w:rsidRPr="009A1C78">
        <w:rPr>
          <w:rFonts w:ascii="Consolas" w:eastAsia="Times New Roman" w:hAnsi="Consolas" w:cs="Courier New"/>
          <w:color w:val="72E0D1"/>
          <w:kern w:val="0"/>
          <w:sz w:val="24"/>
          <w:szCs w:val="24"/>
          <w14:ligatures w14:val="none"/>
        </w:rPr>
        <w:t>(pointer:</w:t>
      </w:r>
      <w:r w:rsidRPr="009A1C78">
        <w:rPr>
          <w:rFonts w:ascii="Consolas" w:eastAsia="Times New Roman" w:hAnsi="Consolas" w:cs="Courier New"/>
          <w:color w:val="83BA52"/>
          <w:kern w:val="0"/>
          <w:sz w:val="24"/>
          <w:szCs w:val="24"/>
          <w14:ligatures w14:val="none"/>
        </w:rPr>
        <w:t xml:space="preserve"> none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D93C5C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83BA52"/>
          <w:kern w:val="0"/>
          <w:sz w:val="24"/>
          <w:szCs w:val="24"/>
          <w14:ligatures w14:val="none"/>
        </w:rPr>
        <w:t xml:space="preserve">@media screen and </w:t>
      </w:r>
      <w:proofErr w:type="gramStart"/>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72E0D1"/>
          <w:kern w:val="0"/>
          <w:sz w:val="24"/>
          <w:szCs w:val="24"/>
          <w14:ligatures w14:val="none"/>
        </w:rPr>
        <w:t>min-width:</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50</w:t>
      </w:r>
      <w:r w:rsidRPr="009A1C78">
        <w:rPr>
          <w:rFonts w:ascii="Consolas" w:eastAsia="Times New Roman" w:hAnsi="Consolas" w:cs="Courier New"/>
          <w:color w:val="83BA52"/>
          <w:kern w:val="0"/>
          <w:sz w:val="24"/>
          <w:szCs w:val="24"/>
          <w14:ligatures w14:val="none"/>
        </w:rPr>
        <w:t>em</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and </w:t>
      </w:r>
      <w:r w:rsidRPr="009A1C78">
        <w:rPr>
          <w:rFonts w:ascii="Consolas" w:eastAsia="Times New Roman" w:hAnsi="Consolas" w:cs="Courier New"/>
          <w:color w:val="72E0D1"/>
          <w:kern w:val="0"/>
          <w:sz w:val="24"/>
          <w:szCs w:val="24"/>
          <w14:ligatures w14:val="none"/>
        </w:rPr>
        <w:t>(orientation:</w:t>
      </w:r>
      <w:r w:rsidRPr="009A1C78">
        <w:rPr>
          <w:rFonts w:ascii="Consolas" w:eastAsia="Times New Roman" w:hAnsi="Consolas" w:cs="Courier New"/>
          <w:color w:val="83BA52"/>
          <w:kern w:val="0"/>
          <w:sz w:val="24"/>
          <w:szCs w:val="24"/>
          <w14:ligatures w14:val="none"/>
        </w:rPr>
        <w:t xml:space="preserve"> landscape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print and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not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591708F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63C078A5" w14:textId="77777777" w:rsidR="009A1C78" w:rsidRPr="009A1C78" w:rsidRDefault="009A1C78" w:rsidP="009A1C78">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b/>
          <w:bCs/>
          <w:color w:val="000000"/>
          <w:kern w:val="0"/>
          <w:sz w:val="24"/>
          <w:szCs w:val="24"/>
          <w14:ligatures w14:val="none"/>
        </w:rPr>
        <w:t>Be careful! </w:t>
      </w:r>
      <w:r w:rsidRPr="009A1C78">
        <w:rPr>
          <w:rFonts w:ascii="Times New Roman" w:eastAsia="Times New Roman" w:hAnsi="Times New Roman" w:cs="Times New Roman"/>
          <w:color w:val="000000"/>
          <w:kern w:val="0"/>
          <w:sz w:val="24"/>
          <w:szCs w:val="24"/>
          <w14:ligatures w14:val="none"/>
        </w:rPr>
        <w:t xml:space="preserve">even </w:t>
      </w:r>
      <w:proofErr w:type="spellStart"/>
      <w:r w:rsidRPr="009A1C78">
        <w:rPr>
          <w:rFonts w:ascii="Times New Roman" w:eastAsia="Times New Roman" w:hAnsi="Times New Roman" w:cs="Times New Roman"/>
          <w:color w:val="000000"/>
          <w:kern w:val="0"/>
          <w:sz w:val="24"/>
          <w:szCs w:val="24"/>
          <w14:ligatures w14:val="none"/>
        </w:rPr>
        <w:t>thought</w:t>
      </w:r>
      <w:proofErr w:type="spellEnd"/>
      <w:r w:rsidRPr="009A1C78">
        <w:rPr>
          <w:rFonts w:ascii="Times New Roman" w:eastAsia="Times New Roman" w:hAnsi="Times New Roman" w:cs="Times New Roman"/>
          <w:color w:val="000000"/>
          <w:kern w:val="0"/>
          <w:sz w:val="24"/>
          <w:szCs w:val="24"/>
          <w14:ligatures w14:val="none"/>
        </w:rPr>
        <w:t xml:space="preserve"> it’s possible to create powerful and complex expressions, you might end up with a very opinionated, hard to maintain query. As Brad Frost </w:t>
      </w:r>
      <w:hyperlink r:id="rId31" w:history="1">
        <w:r w:rsidRPr="009A1C78">
          <w:rPr>
            <w:rFonts w:ascii="Times New Roman" w:eastAsia="Times New Roman" w:hAnsi="Times New Roman" w:cs="Times New Roman"/>
            <w:color w:val="0089C7"/>
            <w:kern w:val="0"/>
            <w:sz w:val="24"/>
            <w:szCs w:val="24"/>
            <w:u w:val="single"/>
            <w14:ligatures w14:val="none"/>
          </w:rPr>
          <w:t>puts it</w:t>
        </w:r>
      </w:hyperlink>
      <w:r w:rsidRPr="009A1C78">
        <w:rPr>
          <w:rFonts w:ascii="Times New Roman" w:eastAsia="Times New Roman" w:hAnsi="Times New Roman" w:cs="Times New Roman"/>
          <w:color w:val="000000"/>
          <w:kern w:val="0"/>
          <w:sz w:val="24"/>
          <w:szCs w:val="24"/>
          <w14:ligatures w14:val="none"/>
        </w:rPr>
        <w:t>: “The more complex our interfaces are, the more we have to think to maintain them properly.”</w:t>
      </w:r>
    </w:p>
    <w:p w14:paraId="69E14E9F"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665F3898">
          <v:rect id="_x0000_i1035" style="width:726.45pt;height:3pt" o:hrpct="0" o:hralign="center" o:hrstd="t" o:hr="t" fillcolor="#a0a0a0" stroked="f"/>
        </w:pict>
      </w:r>
    </w:p>
    <w:p w14:paraId="03920D32"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Accessibility</w:t>
      </w:r>
    </w:p>
    <w:p w14:paraId="1510EC11"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Many of the features added in Media Queries Level 4 are centered around accessibility.</w:t>
      </w:r>
    </w:p>
    <w:p w14:paraId="453D04CB"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prefers-reduced-motion</w:t>
      </w:r>
    </w:p>
    <w:p w14:paraId="50EDB790"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prefers-reduced-motion</w:t>
      </w:r>
      <w:r w:rsidRPr="009A1C78">
        <w:rPr>
          <w:rFonts w:ascii="Times New Roman" w:eastAsia="Times New Roman" w:hAnsi="Times New Roman" w:cs="Times New Roman"/>
          <w:color w:val="000000"/>
          <w:kern w:val="0"/>
          <w:sz w:val="24"/>
          <w:szCs w:val="24"/>
          <w14:ligatures w14:val="none"/>
        </w:rPr>
        <w:t xml:space="preserve"> detects if the user has the reduced motion preference activated to minimize the </w:t>
      </w:r>
      <w:proofErr w:type="gramStart"/>
      <w:r w:rsidRPr="009A1C78">
        <w:rPr>
          <w:rFonts w:ascii="Times New Roman" w:eastAsia="Times New Roman" w:hAnsi="Times New Roman" w:cs="Times New Roman"/>
          <w:color w:val="000000"/>
          <w:kern w:val="0"/>
          <w:sz w:val="24"/>
          <w:szCs w:val="24"/>
          <w14:ligatures w14:val="none"/>
        </w:rPr>
        <w:t>amount</w:t>
      </w:r>
      <w:proofErr w:type="gramEnd"/>
      <w:r w:rsidRPr="009A1C78">
        <w:rPr>
          <w:rFonts w:ascii="Times New Roman" w:eastAsia="Times New Roman" w:hAnsi="Times New Roman" w:cs="Times New Roman"/>
          <w:color w:val="000000"/>
          <w:kern w:val="0"/>
          <w:sz w:val="24"/>
          <w:szCs w:val="24"/>
          <w14:ligatures w14:val="none"/>
        </w:rPr>
        <w:t xml:space="preserve"> of movements and animations. It takes two values:</w:t>
      </w:r>
    </w:p>
    <w:p w14:paraId="4AA7E4A8" w14:textId="77777777" w:rsidR="009A1C78" w:rsidRPr="009A1C78" w:rsidRDefault="009A1C78" w:rsidP="009A1C78">
      <w:pPr>
        <w:numPr>
          <w:ilvl w:val="0"/>
          <w:numId w:val="11"/>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no-preference</w:t>
      </w:r>
      <w:r w:rsidRPr="009A1C78">
        <w:rPr>
          <w:rFonts w:ascii="Times New Roman" w:eastAsia="Times New Roman" w:hAnsi="Times New Roman" w:cs="Times New Roman"/>
          <w:color w:val="000000"/>
          <w:kern w:val="0"/>
          <w:sz w:val="24"/>
          <w:szCs w:val="24"/>
          <w14:ligatures w14:val="none"/>
        </w:rPr>
        <w:t>: Indicates that the user has made no preference known to the system.</w:t>
      </w:r>
    </w:p>
    <w:p w14:paraId="25FBD69A" w14:textId="77777777" w:rsidR="009A1C78" w:rsidRPr="009A1C78" w:rsidRDefault="009A1C78" w:rsidP="009A1C78">
      <w:pPr>
        <w:numPr>
          <w:ilvl w:val="0"/>
          <w:numId w:val="11"/>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reduce</w:t>
      </w:r>
      <w:r w:rsidRPr="009A1C78">
        <w:rPr>
          <w:rFonts w:ascii="Times New Roman" w:eastAsia="Times New Roman" w:hAnsi="Times New Roman" w:cs="Times New Roman"/>
          <w:color w:val="000000"/>
          <w:kern w:val="0"/>
          <w:sz w:val="24"/>
          <w:szCs w:val="24"/>
          <w14:ligatures w14:val="none"/>
        </w:rPr>
        <w:t>: Indicates that user has notified the system that they prefer an interface that minimizes the amount of movement or animation, preferably to the point where all non-essential movement is removed.</w:t>
      </w:r>
    </w:p>
    <w:p w14:paraId="4964960E"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0E9B177B" wp14:editId="7C15337F">
            <wp:extent cx="5229225" cy="3942031"/>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5622" cy="3946854"/>
                    </a:xfrm>
                    <a:prstGeom prst="rect">
                      <a:avLst/>
                    </a:prstGeom>
                    <a:noFill/>
                    <a:ln>
                      <a:noFill/>
                    </a:ln>
                  </pic:spPr>
                </pic:pic>
              </a:graphicData>
            </a:graphic>
          </wp:inline>
        </w:drawing>
      </w:r>
    </w:p>
    <w:p w14:paraId="32DD753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preference is generally used by people who suffer from vestibular disorder or vertigo, where different movements result in loss of balance, migraine, </w:t>
      </w:r>
      <w:proofErr w:type="gramStart"/>
      <w:r w:rsidRPr="009A1C78">
        <w:rPr>
          <w:rFonts w:ascii="Times New Roman" w:eastAsia="Times New Roman" w:hAnsi="Times New Roman" w:cs="Times New Roman"/>
          <w:color w:val="000000"/>
          <w:kern w:val="0"/>
          <w:sz w:val="24"/>
          <w:szCs w:val="24"/>
          <w14:ligatures w14:val="none"/>
        </w:rPr>
        <w:t>nausea</w:t>
      </w:r>
      <w:proofErr w:type="gramEnd"/>
      <w:r w:rsidRPr="009A1C78">
        <w:rPr>
          <w:rFonts w:ascii="Times New Roman" w:eastAsia="Times New Roman" w:hAnsi="Times New Roman" w:cs="Times New Roman"/>
          <w:color w:val="000000"/>
          <w:kern w:val="0"/>
          <w:sz w:val="24"/>
          <w:szCs w:val="24"/>
          <w14:ligatures w14:val="none"/>
        </w:rPr>
        <w:t xml:space="preserve"> or hearing loss. If you ever tried to spin quickly and got dizzy, you know what it feels like.</w:t>
      </w:r>
    </w:p>
    <w:p w14:paraId="74E5DE6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In a </w:t>
      </w:r>
      <w:hyperlink r:id="rId33" w:tgtFrame="_blank" w:history="1">
        <w:r w:rsidRPr="009A1C78">
          <w:rPr>
            <w:rFonts w:ascii="Times New Roman" w:eastAsia="Times New Roman" w:hAnsi="Times New Roman" w:cs="Times New Roman"/>
            <w:color w:val="0089C7"/>
            <w:kern w:val="0"/>
            <w:sz w:val="24"/>
            <w:szCs w:val="24"/>
            <w:u w:val="single"/>
            <w14:ligatures w14:val="none"/>
          </w:rPr>
          <w:t>fantastic article</w:t>
        </w:r>
      </w:hyperlink>
      <w:r w:rsidRPr="009A1C78">
        <w:rPr>
          <w:rFonts w:ascii="Times New Roman" w:eastAsia="Times New Roman" w:hAnsi="Times New Roman" w:cs="Times New Roman"/>
          <w:color w:val="000000"/>
          <w:kern w:val="0"/>
          <w:sz w:val="24"/>
          <w:szCs w:val="24"/>
          <w14:ligatures w14:val="none"/>
        </w:rPr>
        <w:t> by Eric Bailey, he suggests stopping all animations with this code:</w:t>
      </w:r>
    </w:p>
    <w:p w14:paraId="3191C3BA"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(prefers-reduced-motion:</w:t>
      </w:r>
      <w:r w:rsidRPr="009A1C78">
        <w:rPr>
          <w:rFonts w:ascii="Consolas" w:eastAsia="Times New Roman" w:hAnsi="Consolas" w:cs="Courier New"/>
          <w:color w:val="83BA52"/>
          <w:kern w:val="0"/>
          <w:sz w:val="24"/>
          <w:szCs w:val="24"/>
          <w14:ligatures w14:val="none"/>
        </w:rPr>
        <w:t xml:space="preserve"> reduce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400E73F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 </w:t>
      </w:r>
      <w:r w:rsidRPr="009A1C78">
        <w:rPr>
          <w:rFonts w:ascii="Consolas" w:eastAsia="Times New Roman" w:hAnsi="Consolas" w:cs="Courier New"/>
          <w:color w:val="72E0D1"/>
          <w:kern w:val="0"/>
          <w:sz w:val="24"/>
          <w:szCs w:val="24"/>
          <w14:ligatures w14:val="none"/>
        </w:rPr>
        <w:t>{</w:t>
      </w:r>
    </w:p>
    <w:p w14:paraId="05828EF7"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i/>
          <w:iCs/>
          <w:color w:val="5E7671"/>
          <w:kern w:val="0"/>
          <w:sz w:val="24"/>
          <w:szCs w:val="24"/>
          <w14:ligatures w14:val="none"/>
        </w:rPr>
        <w:t xml:space="preserve">/* Very short durations </w:t>
      </w:r>
      <w:proofErr w:type="gramStart"/>
      <w:r w:rsidRPr="009A1C78">
        <w:rPr>
          <w:rFonts w:ascii="Consolas" w:eastAsia="Times New Roman" w:hAnsi="Consolas" w:cs="Courier New"/>
          <w:i/>
          <w:iCs/>
          <w:color w:val="5E7671"/>
          <w:kern w:val="0"/>
          <w:sz w:val="24"/>
          <w:szCs w:val="24"/>
          <w14:ligatures w14:val="none"/>
        </w:rPr>
        <w:t>means</w:t>
      </w:r>
      <w:proofErr w:type="gramEnd"/>
      <w:r w:rsidRPr="009A1C78">
        <w:rPr>
          <w:rFonts w:ascii="Consolas" w:eastAsia="Times New Roman" w:hAnsi="Consolas" w:cs="Courier New"/>
          <w:i/>
          <w:iCs/>
          <w:color w:val="5E7671"/>
          <w:kern w:val="0"/>
          <w:sz w:val="24"/>
          <w:szCs w:val="24"/>
          <w14:ligatures w14:val="none"/>
        </w:rPr>
        <w:t xml:space="preserve"> JavaScript that relies on events still works */</w:t>
      </w:r>
    </w:p>
    <w:p w14:paraId="7CB345D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animation-duration:</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0.001</w:t>
      </w:r>
      <w:proofErr w:type="gramStart"/>
      <w:r w:rsidRPr="009A1C78">
        <w:rPr>
          <w:rFonts w:ascii="Consolas" w:eastAsia="Times New Roman" w:hAnsi="Consolas" w:cs="Courier New"/>
          <w:color w:val="F5D67B"/>
          <w:kern w:val="0"/>
          <w:sz w:val="24"/>
          <w:szCs w:val="24"/>
          <w14:ligatures w14:val="none"/>
        </w:rPr>
        <w:t xml:space="preserve">ms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048C089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lastRenderedPageBreak/>
        <w:t xml:space="preserve">    </w:t>
      </w:r>
      <w:r w:rsidRPr="009A1C78">
        <w:rPr>
          <w:rFonts w:ascii="Consolas" w:eastAsia="Times New Roman" w:hAnsi="Consolas" w:cs="Courier New"/>
          <w:color w:val="72E0D1"/>
          <w:kern w:val="0"/>
          <w:sz w:val="24"/>
          <w:szCs w:val="24"/>
          <w14:ligatures w14:val="none"/>
        </w:rPr>
        <w:t>animation-iteration-count:</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C9463"/>
          <w:kern w:val="0"/>
          <w:sz w:val="24"/>
          <w:szCs w:val="24"/>
          <w14:ligatures w14:val="none"/>
        </w:rPr>
        <w:t>1</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0B32C33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transition-duration:</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FC9463"/>
          <w:kern w:val="0"/>
          <w:sz w:val="24"/>
          <w:szCs w:val="24"/>
          <w14:ligatures w14:val="none"/>
        </w:rPr>
        <w:t>0.001</w:t>
      </w:r>
      <w:proofErr w:type="gramStart"/>
      <w:r w:rsidRPr="009A1C78">
        <w:rPr>
          <w:rFonts w:ascii="Consolas" w:eastAsia="Times New Roman" w:hAnsi="Consolas" w:cs="Courier New"/>
          <w:color w:val="F5D67B"/>
          <w:kern w:val="0"/>
          <w:sz w:val="24"/>
          <w:szCs w:val="24"/>
          <w14:ligatures w14:val="none"/>
        </w:rPr>
        <w:t xml:space="preserve">ms </w:t>
      </w:r>
      <w:r w:rsidRPr="009A1C78">
        <w:rPr>
          <w:rFonts w:ascii="Consolas" w:eastAsia="Times New Roman" w:hAnsi="Consolas" w:cs="Courier New"/>
          <w:color w:val="EE9900"/>
          <w:kern w:val="0"/>
          <w:sz w:val="24"/>
          <w:szCs w:val="24"/>
          <w14:ligatures w14:val="none"/>
        </w:rPr>
        <w:t>!important</w:t>
      </w:r>
      <w:proofErr w:type="gramEnd"/>
      <w:r w:rsidRPr="009A1C78">
        <w:rPr>
          <w:rFonts w:ascii="Consolas" w:eastAsia="Times New Roman" w:hAnsi="Consolas" w:cs="Courier New"/>
          <w:color w:val="72E0D1"/>
          <w:kern w:val="0"/>
          <w:sz w:val="24"/>
          <w:szCs w:val="24"/>
          <w14:ligatures w14:val="none"/>
        </w:rPr>
        <w:t>;</w:t>
      </w:r>
    </w:p>
    <w:p w14:paraId="357771C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25437C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33EDBE3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Popular frameworks like </w:t>
      </w:r>
      <w:hyperlink r:id="rId34" w:anchor="reduced-motion" w:tgtFrame="_blank" w:history="1">
        <w:r w:rsidRPr="009A1C78">
          <w:rPr>
            <w:rFonts w:ascii="Times New Roman" w:eastAsia="Times New Roman" w:hAnsi="Times New Roman" w:cs="Times New Roman"/>
            <w:color w:val="0089C7"/>
            <w:kern w:val="0"/>
            <w:sz w:val="24"/>
            <w:szCs w:val="24"/>
            <w:u w:val="single"/>
            <w14:ligatures w14:val="none"/>
          </w:rPr>
          <w:t>Bootstrap have this feature on by default</w:t>
        </w:r>
      </w:hyperlink>
      <w:r w:rsidRPr="009A1C78">
        <w:rPr>
          <w:rFonts w:ascii="Times New Roman" w:eastAsia="Times New Roman" w:hAnsi="Times New Roman" w:cs="Times New Roman"/>
          <w:color w:val="000000"/>
          <w:kern w:val="0"/>
          <w:sz w:val="24"/>
          <w:szCs w:val="24"/>
          <w14:ligatures w14:val="none"/>
        </w:rPr>
        <w:t>. In my opinion there is no excuse not to use </w:t>
      </w:r>
      <w:r w:rsidRPr="009A1C78">
        <w:rPr>
          <w:rFonts w:ascii="Consolas" w:eastAsia="Times New Roman" w:hAnsi="Consolas" w:cs="Courier New"/>
          <w:color w:val="000000"/>
          <w:kern w:val="0"/>
          <w:sz w:val="25"/>
          <w:szCs w:val="25"/>
          <w14:ligatures w14:val="none"/>
        </w:rPr>
        <w:t>prefers-reduced-motion</w:t>
      </w:r>
      <w:r w:rsidRPr="009A1C78">
        <w:rPr>
          <w:rFonts w:ascii="Times New Roman" w:eastAsia="Times New Roman" w:hAnsi="Times New Roman" w:cs="Times New Roman"/>
          <w:color w:val="000000"/>
          <w:kern w:val="0"/>
          <w:sz w:val="24"/>
          <w:szCs w:val="24"/>
          <w14:ligatures w14:val="none"/>
        </w:rPr>
        <w:t> — just use it. </w:t>
      </w:r>
    </w:p>
    <w:p w14:paraId="42A81349"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prefers-contrast</w:t>
      </w:r>
    </w:p>
    <w:p w14:paraId="44F8AB4A"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r w:rsidRPr="009A1C78">
        <w:rPr>
          <w:rFonts w:ascii="Consolas" w:eastAsia="Times New Roman" w:hAnsi="Consolas" w:cs="Courier New"/>
          <w:color w:val="000000"/>
          <w:kern w:val="0"/>
          <w:sz w:val="25"/>
          <w:szCs w:val="25"/>
          <w14:ligatures w14:val="none"/>
        </w:rPr>
        <w:t>prefers-contrast</w:t>
      </w:r>
      <w:r w:rsidRPr="009A1C78">
        <w:rPr>
          <w:rFonts w:ascii="Times New Roman" w:eastAsia="Times New Roman" w:hAnsi="Times New Roman" w:cs="Times New Roman"/>
          <w:color w:val="000000"/>
          <w:kern w:val="0"/>
          <w:sz w:val="24"/>
          <w:szCs w:val="24"/>
          <w14:ligatures w14:val="none"/>
        </w:rPr>
        <w:t> feature informs whether the user has chosen to increase or reduce contrast in their system preferences or the browser settings. It takes three values:</w:t>
      </w:r>
    </w:p>
    <w:p w14:paraId="12D01292"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no-preference</w:t>
      </w:r>
      <w:r w:rsidRPr="009A1C78">
        <w:rPr>
          <w:rFonts w:ascii="Times New Roman" w:eastAsia="Times New Roman" w:hAnsi="Times New Roman" w:cs="Times New Roman"/>
          <w:color w:val="000000"/>
          <w:kern w:val="0"/>
          <w:sz w:val="24"/>
          <w:szCs w:val="24"/>
          <w14:ligatures w14:val="none"/>
        </w:rPr>
        <w:t xml:space="preserve">: When a user has made no preference known to the system. If you use it as a </w:t>
      </w:r>
      <w:proofErr w:type="spellStart"/>
      <w:r w:rsidRPr="009A1C78">
        <w:rPr>
          <w:rFonts w:ascii="Times New Roman" w:eastAsia="Times New Roman" w:hAnsi="Times New Roman" w:cs="Times New Roman"/>
          <w:color w:val="000000"/>
          <w:kern w:val="0"/>
          <w:sz w:val="24"/>
          <w:szCs w:val="24"/>
          <w14:ligatures w14:val="none"/>
        </w:rPr>
        <w:t>boolean</w:t>
      </w:r>
      <w:proofErr w:type="spellEnd"/>
      <w:r w:rsidRPr="009A1C78">
        <w:rPr>
          <w:rFonts w:ascii="Times New Roman" w:eastAsia="Times New Roman" w:hAnsi="Times New Roman" w:cs="Times New Roman"/>
          <w:color w:val="000000"/>
          <w:kern w:val="0"/>
          <w:sz w:val="24"/>
          <w:szCs w:val="24"/>
          <w14:ligatures w14:val="none"/>
        </w:rPr>
        <w:t xml:space="preserve"> it’ll evaluate false.</w:t>
      </w:r>
    </w:p>
    <w:p w14:paraId="536538F7"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high</w:t>
      </w:r>
      <w:r w:rsidRPr="009A1C78">
        <w:rPr>
          <w:rFonts w:ascii="Times New Roman" w:eastAsia="Times New Roman" w:hAnsi="Times New Roman" w:cs="Times New Roman"/>
          <w:color w:val="000000"/>
          <w:kern w:val="0"/>
          <w:sz w:val="24"/>
          <w:szCs w:val="24"/>
          <w14:ligatures w14:val="none"/>
        </w:rPr>
        <w:t>: When a user has selected the option to display a higher level of contrast.</w:t>
      </w:r>
    </w:p>
    <w:p w14:paraId="6D4731F8" w14:textId="77777777" w:rsidR="009A1C78" w:rsidRPr="009A1C78" w:rsidRDefault="009A1C78" w:rsidP="009A1C78">
      <w:pPr>
        <w:numPr>
          <w:ilvl w:val="0"/>
          <w:numId w:val="12"/>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low</w:t>
      </w:r>
      <w:r w:rsidRPr="009A1C78">
        <w:rPr>
          <w:rFonts w:ascii="Times New Roman" w:eastAsia="Times New Roman" w:hAnsi="Times New Roman" w:cs="Times New Roman"/>
          <w:color w:val="000000"/>
          <w:kern w:val="0"/>
          <w:sz w:val="24"/>
          <w:szCs w:val="24"/>
          <w14:ligatures w14:val="none"/>
        </w:rPr>
        <w:t>: When a user has selected the option to display a lower level of contrast.</w:t>
      </w:r>
    </w:p>
    <w:p w14:paraId="5F54F9EB"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34458A0B" wp14:editId="3B531016">
            <wp:extent cx="5218339" cy="3933825"/>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3729" cy="3937888"/>
                    </a:xfrm>
                    <a:prstGeom prst="rect">
                      <a:avLst/>
                    </a:prstGeom>
                    <a:noFill/>
                    <a:ln>
                      <a:noFill/>
                    </a:ln>
                  </pic:spPr>
                </pic:pic>
              </a:graphicData>
            </a:graphic>
          </wp:inline>
        </w:drawing>
      </w:r>
    </w:p>
    <w:p w14:paraId="5A048BE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At the moment of writing this feature is not supported by any browser. Microsoft has done a </w:t>
      </w:r>
      <w:hyperlink r:id="rId36" w:tgtFrame="_blank" w:history="1">
        <w:r w:rsidRPr="009A1C78">
          <w:rPr>
            <w:rFonts w:ascii="Times New Roman" w:eastAsia="Times New Roman" w:hAnsi="Times New Roman" w:cs="Times New Roman"/>
            <w:color w:val="0089C7"/>
            <w:kern w:val="0"/>
            <w:sz w:val="24"/>
            <w:szCs w:val="24"/>
            <w:u w:val="single"/>
            <w14:ligatures w14:val="none"/>
          </w:rPr>
          <w:t>non-standard earlier implementation</w:t>
        </w:r>
      </w:hyperlink>
      <w:r w:rsidRPr="009A1C78">
        <w:rPr>
          <w:rFonts w:ascii="Times New Roman" w:eastAsia="Times New Roman" w:hAnsi="Times New Roman" w:cs="Times New Roman"/>
          <w:color w:val="000000"/>
          <w:kern w:val="0"/>
          <w:sz w:val="24"/>
          <w:szCs w:val="24"/>
          <w14:ligatures w14:val="none"/>
        </w:rPr>
        <w:t> with the</w:t>
      </w:r>
      <w:r w:rsidRPr="009A1C78">
        <w:rPr>
          <w:rFonts w:ascii="Consolas" w:eastAsia="Times New Roman" w:hAnsi="Consolas" w:cs="Courier New"/>
          <w:color w:val="000000"/>
          <w:kern w:val="0"/>
          <w:sz w:val="25"/>
          <w:szCs w:val="25"/>
          <w14:ligatures w14:val="none"/>
        </w:rPr>
        <w:t> -</w:t>
      </w:r>
      <w:proofErr w:type="spellStart"/>
      <w:r w:rsidRPr="009A1C78">
        <w:rPr>
          <w:rFonts w:ascii="Consolas" w:eastAsia="Times New Roman" w:hAnsi="Consolas" w:cs="Courier New"/>
          <w:color w:val="000000"/>
          <w:kern w:val="0"/>
          <w:sz w:val="25"/>
          <w:szCs w:val="25"/>
          <w14:ligatures w14:val="none"/>
        </w:rPr>
        <w:t>ms</w:t>
      </w:r>
      <w:proofErr w:type="spellEnd"/>
      <w:r w:rsidRPr="009A1C78">
        <w:rPr>
          <w:rFonts w:ascii="Consolas" w:eastAsia="Times New Roman" w:hAnsi="Consolas" w:cs="Courier New"/>
          <w:color w:val="000000"/>
          <w:kern w:val="0"/>
          <w:sz w:val="25"/>
          <w:szCs w:val="25"/>
          <w14:ligatures w14:val="none"/>
        </w:rPr>
        <w:t>-high-contrast</w:t>
      </w:r>
      <w:r w:rsidRPr="009A1C78">
        <w:rPr>
          <w:rFonts w:ascii="Times New Roman" w:eastAsia="Times New Roman" w:hAnsi="Times New Roman" w:cs="Times New Roman"/>
          <w:color w:val="000000"/>
          <w:kern w:val="0"/>
          <w:sz w:val="24"/>
          <w:szCs w:val="24"/>
          <w14:ligatures w14:val="none"/>
        </w:rPr>
        <w:t> feature that works only on Microsoft Edge v18 or earlier (but not Chromium-based versions).</w:t>
      </w:r>
    </w:p>
    <w:p w14:paraId="7B780D7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roofErr w:type="gramStart"/>
      <w:r w:rsidRPr="009A1C78">
        <w:rPr>
          <w:rFonts w:ascii="Consolas" w:eastAsia="Times New Roman" w:hAnsi="Consolas" w:cs="Courier New"/>
          <w:color w:val="F5D67B"/>
          <w:kern w:val="0"/>
          <w:sz w:val="24"/>
          <w:szCs w:val="24"/>
          <w14:ligatures w14:val="none"/>
        </w:rPr>
        <w:lastRenderedPageBreak/>
        <w:t>.button</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47A93AF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#0958d8</w:t>
      </w:r>
      <w:r w:rsidRPr="009A1C78">
        <w:rPr>
          <w:rFonts w:ascii="Consolas" w:eastAsia="Times New Roman" w:hAnsi="Consolas" w:cs="Courier New"/>
          <w:color w:val="72E0D1"/>
          <w:kern w:val="0"/>
          <w:sz w:val="24"/>
          <w:szCs w:val="24"/>
          <w14:ligatures w14:val="none"/>
        </w:rPr>
        <w:t>;</w:t>
      </w:r>
    </w:p>
    <w:p w14:paraId="4247DA2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color:</w:t>
      </w:r>
      <w:r w:rsidRPr="009A1C78">
        <w:rPr>
          <w:rFonts w:ascii="Consolas" w:eastAsia="Times New Roman" w:hAnsi="Consolas" w:cs="Courier New"/>
          <w:color w:val="F5D67B"/>
          <w:kern w:val="0"/>
          <w:sz w:val="24"/>
          <w:szCs w:val="24"/>
          <w14:ligatures w14:val="none"/>
        </w:rPr>
        <w:t xml:space="preserve"> #fff</w:t>
      </w:r>
      <w:r w:rsidRPr="009A1C78">
        <w:rPr>
          <w:rFonts w:ascii="Consolas" w:eastAsia="Times New Roman" w:hAnsi="Consolas" w:cs="Courier New"/>
          <w:color w:val="72E0D1"/>
          <w:kern w:val="0"/>
          <w:sz w:val="24"/>
          <w:szCs w:val="24"/>
          <w14:ligatures w14:val="none"/>
        </w:rPr>
        <w:t>;</w:t>
      </w:r>
    </w:p>
    <w:p w14:paraId="59886AB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617223C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72D35F7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(prefers-contrast:</w:t>
      </w:r>
      <w:r w:rsidRPr="009A1C78">
        <w:rPr>
          <w:rFonts w:ascii="Consolas" w:eastAsia="Times New Roman" w:hAnsi="Consolas" w:cs="Courier New"/>
          <w:color w:val="83BA52"/>
          <w:kern w:val="0"/>
          <w:sz w:val="24"/>
          <w:szCs w:val="24"/>
          <w14:ligatures w14:val="none"/>
        </w:rPr>
        <w:t xml:space="preserve"> high</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202075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.button</w:t>
      </w:r>
      <w:proofErr w:type="gramEnd"/>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12E1380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#0a0db7</w:t>
      </w:r>
      <w:r w:rsidRPr="009A1C78">
        <w:rPr>
          <w:rFonts w:ascii="Consolas" w:eastAsia="Times New Roman" w:hAnsi="Consolas" w:cs="Courier New"/>
          <w:color w:val="72E0D1"/>
          <w:kern w:val="0"/>
          <w:sz w:val="24"/>
          <w:szCs w:val="24"/>
          <w14:ligatures w14:val="none"/>
        </w:rPr>
        <w:t>;</w:t>
      </w:r>
    </w:p>
    <w:p w14:paraId="652E4133"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A881C4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12B1354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example is increasing the contrast of </w:t>
      </w:r>
      <w:proofErr w:type="gramStart"/>
      <w:r w:rsidRPr="009A1C78">
        <w:rPr>
          <w:rFonts w:ascii="Times New Roman" w:eastAsia="Times New Roman" w:hAnsi="Times New Roman" w:cs="Times New Roman"/>
          <w:color w:val="000000"/>
          <w:kern w:val="0"/>
          <w:sz w:val="24"/>
          <w:szCs w:val="24"/>
          <w14:ligatures w14:val="none"/>
        </w:rPr>
        <w:t>a the</w:t>
      </w:r>
      <w:proofErr w:type="gramEnd"/>
      <w:r w:rsidRPr="009A1C78">
        <w:rPr>
          <w:rFonts w:ascii="Times New Roman" w:eastAsia="Times New Roman" w:hAnsi="Times New Roman" w:cs="Times New Roman"/>
          <w:color w:val="000000"/>
          <w:kern w:val="0"/>
          <w:sz w:val="24"/>
          <w:szCs w:val="24"/>
          <w14:ligatures w14:val="none"/>
        </w:rPr>
        <w:t xml:space="preserve"> class button from AA to AAA when the user has high contrast on.</w:t>
      </w:r>
    </w:p>
    <w:p w14:paraId="3355665E"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inverted-colors</w:t>
      </w:r>
    </w:p>
    <w:p w14:paraId="6E44F6D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r w:rsidRPr="009A1C78">
        <w:rPr>
          <w:rFonts w:ascii="Consolas" w:eastAsia="Times New Roman" w:hAnsi="Consolas" w:cs="Courier New"/>
          <w:color w:val="000000"/>
          <w:kern w:val="0"/>
          <w:sz w:val="25"/>
          <w:szCs w:val="25"/>
          <w14:ligatures w14:val="none"/>
        </w:rPr>
        <w:t>inverted-colors</w:t>
      </w:r>
      <w:r w:rsidRPr="009A1C78">
        <w:rPr>
          <w:rFonts w:ascii="Times New Roman" w:eastAsia="Times New Roman" w:hAnsi="Times New Roman" w:cs="Times New Roman"/>
          <w:color w:val="000000"/>
          <w:kern w:val="0"/>
          <w:sz w:val="24"/>
          <w:szCs w:val="24"/>
          <w14:ligatures w14:val="none"/>
        </w:rPr>
        <w:t> feature informs whether the user has chosen to invert the colors on their system preferences or the browser settings. Sometimes this option is used as an alternative to high contrast. It takes three values:</w:t>
      </w:r>
    </w:p>
    <w:p w14:paraId="66BF90DE" w14:textId="77777777" w:rsidR="009A1C78" w:rsidRPr="009A1C78" w:rsidRDefault="009A1C78" w:rsidP="009A1C78">
      <w:pPr>
        <w:numPr>
          <w:ilvl w:val="0"/>
          <w:numId w:val="13"/>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none</w:t>
      </w:r>
      <w:r w:rsidRPr="009A1C78">
        <w:rPr>
          <w:rFonts w:ascii="Times New Roman" w:eastAsia="Times New Roman" w:hAnsi="Times New Roman" w:cs="Times New Roman"/>
          <w:color w:val="000000"/>
          <w:kern w:val="0"/>
          <w:sz w:val="24"/>
          <w:szCs w:val="24"/>
          <w14:ligatures w14:val="none"/>
        </w:rPr>
        <w:t>: When colors are displayed normally</w:t>
      </w:r>
    </w:p>
    <w:p w14:paraId="5E2575FB" w14:textId="77777777" w:rsidR="009A1C78" w:rsidRPr="009A1C78" w:rsidRDefault="009A1C78" w:rsidP="009A1C78">
      <w:pPr>
        <w:numPr>
          <w:ilvl w:val="0"/>
          <w:numId w:val="13"/>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inverted</w:t>
      </w:r>
      <w:r w:rsidRPr="009A1C78">
        <w:rPr>
          <w:rFonts w:ascii="Times New Roman" w:eastAsia="Times New Roman" w:hAnsi="Times New Roman" w:cs="Times New Roman"/>
          <w:color w:val="000000"/>
          <w:kern w:val="0"/>
          <w:sz w:val="24"/>
          <w:szCs w:val="24"/>
          <w14:ligatures w14:val="none"/>
        </w:rPr>
        <w:t>: When a user has selected the option to invert colors</w:t>
      </w:r>
    </w:p>
    <w:p w14:paraId="5E2BF626"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6C0034D8" wp14:editId="4D49F7B7">
            <wp:extent cx="4839283" cy="3648075"/>
            <wp:effectExtent l="0" t="0" r="0" b="0"/>
            <wp:docPr id="22" name="Picture 3" descr="MacOS accessibility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OS accessibility preferenc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6447" cy="3653475"/>
                    </a:xfrm>
                    <a:prstGeom prst="rect">
                      <a:avLst/>
                    </a:prstGeom>
                    <a:noFill/>
                    <a:ln>
                      <a:noFill/>
                    </a:ln>
                  </pic:spPr>
                </pic:pic>
              </a:graphicData>
            </a:graphic>
          </wp:inline>
        </w:drawing>
      </w:r>
    </w:p>
    <w:p w14:paraId="578EF31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 xml:space="preserve">The problem with inverted colors is that it’ll also invert the colors of images and videos, making them look like x-ray images. By using a CSS invert </w:t>
      </w:r>
      <w:proofErr w:type="gramStart"/>
      <w:r w:rsidRPr="009A1C78">
        <w:rPr>
          <w:rFonts w:ascii="Times New Roman" w:eastAsia="Times New Roman" w:hAnsi="Times New Roman" w:cs="Times New Roman"/>
          <w:color w:val="000000"/>
          <w:kern w:val="0"/>
          <w:sz w:val="24"/>
          <w:szCs w:val="24"/>
          <w14:ligatures w14:val="none"/>
        </w:rPr>
        <w:t>filter</w:t>
      </w:r>
      <w:proofErr w:type="gramEnd"/>
      <w:r w:rsidRPr="009A1C78">
        <w:rPr>
          <w:rFonts w:ascii="Times New Roman" w:eastAsia="Times New Roman" w:hAnsi="Times New Roman" w:cs="Times New Roman"/>
          <w:color w:val="000000"/>
          <w:kern w:val="0"/>
          <w:sz w:val="24"/>
          <w:szCs w:val="24"/>
          <w14:ligatures w14:val="none"/>
        </w:rPr>
        <w:t xml:space="preserve"> you can select all images and videos and invert them back.</w:t>
      </w:r>
    </w:p>
    <w:p w14:paraId="22106052"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83BA52"/>
          <w:kern w:val="0"/>
          <w:sz w:val="24"/>
          <w:szCs w:val="24"/>
          <w14:ligatures w14:val="none"/>
        </w:rPr>
        <w:t>inverted-colors</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694BEEA5"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proofErr w:type="spellStart"/>
      <w:r w:rsidRPr="009A1C78">
        <w:rPr>
          <w:rFonts w:ascii="Consolas" w:eastAsia="Times New Roman" w:hAnsi="Consolas" w:cs="Courier New"/>
          <w:color w:val="F5D67B"/>
          <w:kern w:val="0"/>
          <w:sz w:val="24"/>
          <w:szCs w:val="24"/>
          <w14:ligatures w14:val="none"/>
        </w:rPr>
        <w:t>img</w:t>
      </w:r>
      <w:proofErr w:type="spellEnd"/>
      <w:r w:rsidRPr="009A1C78">
        <w:rPr>
          <w:rFonts w:ascii="Consolas" w:eastAsia="Times New Roman" w:hAnsi="Consolas" w:cs="Courier New"/>
          <w:color w:val="F5D67B"/>
          <w:kern w:val="0"/>
          <w:sz w:val="24"/>
          <w:szCs w:val="24"/>
          <w14:ligatures w14:val="none"/>
        </w:rPr>
        <w:t xml:space="preserve">, video </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210F2D6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filter: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invert</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FC9463"/>
          <w:kern w:val="0"/>
          <w:sz w:val="24"/>
          <w:szCs w:val="24"/>
          <w14:ligatures w14:val="none"/>
        </w:rPr>
        <w:t>100</w:t>
      </w:r>
      <w:r w:rsidRPr="009A1C78">
        <w:rPr>
          <w:rFonts w:ascii="Consolas" w:eastAsia="Times New Roman" w:hAnsi="Consolas" w:cs="Courier New"/>
          <w:color w:val="F5D67B"/>
          <w:kern w:val="0"/>
          <w:sz w:val="24"/>
          <w:szCs w:val="24"/>
          <w14:ligatures w14:val="none"/>
        </w:rPr>
        <w:t>%</w:t>
      </w:r>
      <w:r w:rsidRPr="009A1C78">
        <w:rPr>
          <w:rFonts w:ascii="Consolas" w:eastAsia="Times New Roman" w:hAnsi="Consolas" w:cs="Courier New"/>
          <w:color w:val="72E0D1"/>
          <w:kern w:val="0"/>
          <w:sz w:val="24"/>
          <w:szCs w:val="24"/>
          <w14:ligatures w14:val="none"/>
        </w:rPr>
        <w:t>);</w:t>
      </w:r>
    </w:p>
    <w:p w14:paraId="5E4C71E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35BA5CF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498D7CD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At the time of writing this feature is only supported by Safari.</w:t>
      </w:r>
    </w:p>
    <w:p w14:paraId="53FA5F40"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Consolas" w:eastAsia="Times New Roman" w:hAnsi="Consolas" w:cs="Courier New"/>
          <w:b/>
          <w:bCs/>
          <w:color w:val="000000"/>
          <w:kern w:val="0"/>
          <w:sz w:val="33"/>
          <w:szCs w:val="33"/>
          <w14:ligatures w14:val="none"/>
        </w:rPr>
        <w:t>prefers-color-scheme</w:t>
      </w:r>
    </w:p>
    <w:p w14:paraId="472507B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Having a “dark mode” color scheme is something we’re seeing a lot more of these days, and thanks to the </w:t>
      </w:r>
      <w:r w:rsidRPr="009A1C78">
        <w:rPr>
          <w:rFonts w:ascii="Consolas" w:eastAsia="Times New Roman" w:hAnsi="Consolas" w:cs="Courier New"/>
          <w:color w:val="000000"/>
          <w:kern w:val="0"/>
          <w:sz w:val="25"/>
          <w:szCs w:val="25"/>
          <w14:ligatures w14:val="none"/>
        </w:rPr>
        <w:t>prefers-color-scheme</w:t>
      </w:r>
      <w:r w:rsidRPr="009A1C78">
        <w:rPr>
          <w:rFonts w:ascii="Times New Roman" w:eastAsia="Times New Roman" w:hAnsi="Times New Roman" w:cs="Times New Roman"/>
          <w:color w:val="000000"/>
          <w:kern w:val="0"/>
          <w:sz w:val="24"/>
          <w:szCs w:val="24"/>
          <w14:ligatures w14:val="none"/>
        </w:rPr>
        <w:t xml:space="preserve"> feature, we can tap into a user’s system or browser preferences to determine whether we serve a “dark” or a “light” theme based on the </w:t>
      </w:r>
      <w:proofErr w:type="spellStart"/>
      <w:r w:rsidRPr="009A1C78">
        <w:rPr>
          <w:rFonts w:ascii="Times New Roman" w:eastAsia="Times New Roman" w:hAnsi="Times New Roman" w:cs="Times New Roman"/>
          <w:color w:val="000000"/>
          <w:kern w:val="0"/>
          <w:sz w:val="24"/>
          <w:szCs w:val="24"/>
          <w14:ligatures w14:val="none"/>
        </w:rPr>
        <w:t>ir</w:t>
      </w:r>
      <w:proofErr w:type="spellEnd"/>
      <w:r w:rsidRPr="009A1C78">
        <w:rPr>
          <w:rFonts w:ascii="Times New Roman" w:eastAsia="Times New Roman" w:hAnsi="Times New Roman" w:cs="Times New Roman"/>
          <w:color w:val="000000"/>
          <w:kern w:val="0"/>
          <w:sz w:val="24"/>
          <w:szCs w:val="24"/>
          <w14:ligatures w14:val="none"/>
        </w:rPr>
        <w:t xml:space="preserve"> preferences.</w:t>
      </w:r>
    </w:p>
    <w:p w14:paraId="72A60624"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It takes two values:</w:t>
      </w:r>
    </w:p>
    <w:p w14:paraId="66468D49" w14:textId="77777777" w:rsidR="009A1C78" w:rsidRPr="009A1C78" w:rsidRDefault="009A1C78" w:rsidP="009A1C78">
      <w:pPr>
        <w:numPr>
          <w:ilvl w:val="0"/>
          <w:numId w:val="14"/>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light</w:t>
      </w:r>
      <w:r w:rsidRPr="009A1C78">
        <w:rPr>
          <w:rFonts w:ascii="Times New Roman" w:eastAsia="Times New Roman" w:hAnsi="Times New Roman" w:cs="Times New Roman"/>
          <w:color w:val="000000"/>
          <w:kern w:val="0"/>
          <w:sz w:val="24"/>
          <w:szCs w:val="24"/>
          <w14:ligatures w14:val="none"/>
        </w:rPr>
        <w:t>: When a user has selected that they prefer a light theme or has no active preferences</w:t>
      </w:r>
    </w:p>
    <w:p w14:paraId="3BA70D40" w14:textId="77777777" w:rsidR="009A1C78" w:rsidRPr="009A1C78" w:rsidRDefault="009A1C78" w:rsidP="009A1C78">
      <w:pPr>
        <w:numPr>
          <w:ilvl w:val="0"/>
          <w:numId w:val="14"/>
        </w:numPr>
        <w:shd w:val="clear" w:color="auto" w:fill="FFFFFF"/>
        <w:spacing w:after="75" w:line="240" w:lineRule="auto"/>
        <w:rPr>
          <w:rFonts w:ascii="Times New Roman" w:eastAsia="Times New Roman" w:hAnsi="Times New Roman" w:cs="Times New Roman"/>
          <w:color w:val="000000"/>
          <w:kern w:val="0"/>
          <w:sz w:val="24"/>
          <w:szCs w:val="24"/>
          <w14:ligatures w14:val="none"/>
        </w:rPr>
      </w:pPr>
      <w:r w:rsidRPr="009A1C78">
        <w:rPr>
          <w:rFonts w:ascii="Consolas" w:eastAsia="Times New Roman" w:hAnsi="Consolas" w:cs="Courier New"/>
          <w:color w:val="000000"/>
          <w:kern w:val="0"/>
          <w:sz w:val="25"/>
          <w:szCs w:val="25"/>
          <w14:ligatures w14:val="none"/>
        </w:rPr>
        <w:t>dark</w:t>
      </w:r>
      <w:r w:rsidRPr="009A1C78">
        <w:rPr>
          <w:rFonts w:ascii="Times New Roman" w:eastAsia="Times New Roman" w:hAnsi="Times New Roman" w:cs="Times New Roman"/>
          <w:color w:val="000000"/>
          <w:kern w:val="0"/>
          <w:sz w:val="24"/>
          <w:szCs w:val="24"/>
          <w14:ligatures w14:val="none"/>
        </w:rPr>
        <w:t>: When a user has selected a dark display in their settings</w:t>
      </w:r>
    </w:p>
    <w:p w14:paraId="12B42107" w14:textId="77777777" w:rsid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74E914D1" wp14:editId="287D90EA">
            <wp:extent cx="5676900" cy="1187399"/>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9723" cy="1194264"/>
                    </a:xfrm>
                    <a:prstGeom prst="rect">
                      <a:avLst/>
                    </a:prstGeom>
                    <a:noFill/>
                    <a:ln>
                      <a:noFill/>
                    </a:ln>
                  </pic:spPr>
                </pic:pic>
              </a:graphicData>
            </a:graphic>
          </wp:inline>
        </w:drawing>
      </w:r>
    </w:p>
    <w:p w14:paraId="04F856DD" w14:textId="77777777" w:rsid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2FD0033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p>
    <w:p w14:paraId="2363B5A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body </w:t>
      </w:r>
      <w:r w:rsidRPr="009A1C78">
        <w:rPr>
          <w:rFonts w:ascii="Consolas" w:eastAsia="Times New Roman" w:hAnsi="Consolas" w:cs="Courier New"/>
          <w:color w:val="72E0D1"/>
          <w:kern w:val="0"/>
          <w:sz w:val="24"/>
          <w:szCs w:val="24"/>
          <w14:ligatures w14:val="none"/>
        </w:rPr>
        <w:t>{</w:t>
      </w:r>
    </w:p>
    <w:p w14:paraId="433D872A"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white</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p>
    <w:p w14:paraId="2A771D8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black</w:t>
      </w:r>
      <w:r w:rsidRPr="009A1C78">
        <w:rPr>
          <w:rFonts w:ascii="Consolas" w:eastAsia="Times New Roman" w:hAnsi="Consolas" w:cs="Courier New"/>
          <w:color w:val="72E0D1"/>
          <w:kern w:val="0"/>
          <w:sz w:val="24"/>
          <w:szCs w:val="24"/>
          <w14:ligatures w14:val="none"/>
        </w:rPr>
        <w:t>;</w:t>
      </w:r>
    </w:p>
    <w:p w14:paraId="36B420D4"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375C309E"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background-color: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var</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p>
    <w:p w14:paraId="66C201CD"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color:</w:t>
      </w:r>
      <w:r w:rsidRPr="009A1C78">
        <w:rPr>
          <w:rFonts w:ascii="Consolas" w:eastAsia="Times New Roman" w:hAnsi="Consolas" w:cs="Courier New"/>
          <w:color w:val="F5D67B"/>
          <w:kern w:val="0"/>
          <w:sz w:val="24"/>
          <w:szCs w:val="24"/>
          <w14:ligatures w14:val="none"/>
        </w:rPr>
        <w:t xml:space="preserve"> </w:t>
      </w:r>
      <w:proofErr w:type="gramStart"/>
      <w:r w:rsidRPr="009A1C78">
        <w:rPr>
          <w:rFonts w:ascii="Consolas" w:eastAsia="Times New Roman" w:hAnsi="Consolas" w:cs="Courier New"/>
          <w:color w:val="F5D67B"/>
          <w:kern w:val="0"/>
          <w:sz w:val="24"/>
          <w:szCs w:val="24"/>
          <w14:ligatures w14:val="none"/>
        </w:rPr>
        <w:t>var</w:t>
      </w:r>
      <w:r w:rsidRPr="009A1C78">
        <w:rPr>
          <w:rFonts w:ascii="Consolas" w:eastAsia="Times New Roman" w:hAnsi="Consolas" w:cs="Courier New"/>
          <w:color w:val="72E0D1"/>
          <w:kern w:val="0"/>
          <w:sz w:val="24"/>
          <w:szCs w:val="24"/>
          <w14:ligatures w14:val="none"/>
        </w:rPr>
        <w:t>(</w:t>
      </w:r>
      <w:proofErr w:type="gramEnd"/>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p>
    <w:p w14:paraId="3BCBFE9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72E0D1"/>
          <w:kern w:val="0"/>
          <w:sz w:val="24"/>
          <w:szCs w:val="24"/>
          <w14:ligatures w14:val="none"/>
        </w:rPr>
        <w:t>}</w:t>
      </w:r>
    </w:p>
    <w:p w14:paraId="1BF3075B"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p>
    <w:p w14:paraId="556DE461"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83BA52"/>
          <w:kern w:val="0"/>
          <w:sz w:val="24"/>
          <w:szCs w:val="24"/>
          <w14:ligatures w14:val="none"/>
        </w:rPr>
        <w:t xml:space="preserve">@media screen and </w:t>
      </w:r>
      <w:r w:rsidRPr="009A1C78">
        <w:rPr>
          <w:rFonts w:ascii="Consolas" w:eastAsia="Times New Roman" w:hAnsi="Consolas" w:cs="Courier New"/>
          <w:color w:val="72E0D1"/>
          <w:kern w:val="0"/>
          <w:sz w:val="24"/>
          <w:szCs w:val="24"/>
          <w14:ligatures w14:val="none"/>
        </w:rPr>
        <w:t>(prefers-color-scheme:</w:t>
      </w:r>
      <w:r w:rsidRPr="009A1C78">
        <w:rPr>
          <w:rFonts w:ascii="Consolas" w:eastAsia="Times New Roman" w:hAnsi="Consolas" w:cs="Courier New"/>
          <w:color w:val="83BA52"/>
          <w:kern w:val="0"/>
          <w:sz w:val="24"/>
          <w:szCs w:val="24"/>
          <w14:ligatures w14:val="none"/>
        </w:rPr>
        <w:t xml:space="preserve"> dark</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72E0D1"/>
          <w:kern w:val="0"/>
          <w:sz w:val="24"/>
          <w:szCs w:val="24"/>
          <w14:ligatures w14:val="none"/>
        </w:rPr>
        <w:t>{</w:t>
      </w:r>
    </w:p>
    <w:p w14:paraId="73DF5186"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body </w:t>
      </w:r>
      <w:r w:rsidRPr="009A1C78">
        <w:rPr>
          <w:rFonts w:ascii="Consolas" w:eastAsia="Times New Roman" w:hAnsi="Consolas" w:cs="Courier New"/>
          <w:color w:val="72E0D1"/>
          <w:kern w:val="0"/>
          <w:sz w:val="24"/>
          <w:szCs w:val="24"/>
          <w14:ligatures w14:val="none"/>
        </w:rPr>
        <w:t>{</w:t>
      </w:r>
    </w:p>
    <w:p w14:paraId="59477E49"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w:t>
      </w:r>
      <w:proofErr w:type="spellStart"/>
      <w:r w:rsidRPr="009A1C78">
        <w:rPr>
          <w:rFonts w:ascii="Consolas" w:eastAsia="Times New Roman" w:hAnsi="Consolas" w:cs="Courier New"/>
          <w:color w:val="AA7EE1"/>
          <w:kern w:val="0"/>
          <w:sz w:val="24"/>
          <w:szCs w:val="24"/>
          <w14:ligatures w14:val="none"/>
        </w:rPr>
        <w:t>bg</w:t>
      </w:r>
      <w:proofErr w:type="spellEnd"/>
      <w:r w:rsidRPr="009A1C78">
        <w:rPr>
          <w:rFonts w:ascii="Consolas" w:eastAsia="Times New Roman" w:hAnsi="Consolas" w:cs="Courier New"/>
          <w:color w:val="AA7EE1"/>
          <w:kern w:val="0"/>
          <w:sz w:val="24"/>
          <w:szCs w:val="24"/>
          <w14:ligatures w14:val="none"/>
        </w:rPr>
        <w: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black</w:t>
      </w:r>
      <w:r w:rsidRPr="009A1C78">
        <w:rPr>
          <w:rFonts w:ascii="Consolas" w:eastAsia="Times New Roman" w:hAnsi="Consolas" w:cs="Courier New"/>
          <w:color w:val="72E0D1"/>
          <w:kern w:val="0"/>
          <w:sz w:val="24"/>
          <w:szCs w:val="24"/>
          <w14:ligatures w14:val="none"/>
        </w:rPr>
        <w:t>;</w:t>
      </w:r>
    </w:p>
    <w:p w14:paraId="26C4930F"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t xml:space="preserve">    </w:t>
      </w:r>
      <w:r w:rsidRPr="009A1C78">
        <w:rPr>
          <w:rFonts w:ascii="Consolas" w:eastAsia="Times New Roman" w:hAnsi="Consolas" w:cs="Courier New"/>
          <w:color w:val="AA7EE1"/>
          <w:kern w:val="0"/>
          <w:sz w:val="24"/>
          <w:szCs w:val="24"/>
          <w14:ligatures w14:val="none"/>
        </w:rPr>
        <w:t>--text-color</w:t>
      </w:r>
      <w:r w:rsidRPr="009A1C78">
        <w:rPr>
          <w:rFonts w:ascii="Consolas" w:eastAsia="Times New Roman" w:hAnsi="Consolas" w:cs="Courier New"/>
          <w:color w:val="72E0D1"/>
          <w:kern w:val="0"/>
          <w:sz w:val="24"/>
          <w:szCs w:val="24"/>
          <w14:ligatures w14:val="none"/>
        </w:rPr>
        <w:t>:</w:t>
      </w:r>
      <w:r w:rsidRPr="009A1C78">
        <w:rPr>
          <w:rFonts w:ascii="Consolas" w:eastAsia="Times New Roman" w:hAnsi="Consolas" w:cs="Courier New"/>
          <w:color w:val="F5D67B"/>
          <w:kern w:val="0"/>
          <w:sz w:val="24"/>
          <w:szCs w:val="24"/>
          <w14:ligatures w14:val="none"/>
        </w:rPr>
        <w:t xml:space="preserve"> white</w:t>
      </w:r>
      <w:r w:rsidRPr="009A1C78">
        <w:rPr>
          <w:rFonts w:ascii="Consolas" w:eastAsia="Times New Roman" w:hAnsi="Consolas" w:cs="Courier New"/>
          <w:color w:val="72E0D1"/>
          <w:kern w:val="0"/>
          <w:sz w:val="24"/>
          <w:szCs w:val="24"/>
          <w14:ligatures w14:val="none"/>
        </w:rPr>
        <w:t>;</w:t>
      </w:r>
    </w:p>
    <w:p w14:paraId="5E4A6670"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9A1C78">
        <w:rPr>
          <w:rFonts w:ascii="Consolas" w:eastAsia="Times New Roman" w:hAnsi="Consolas" w:cs="Courier New"/>
          <w:color w:val="F5D67B"/>
          <w:kern w:val="0"/>
          <w:sz w:val="24"/>
          <w:szCs w:val="24"/>
          <w14:ligatures w14:val="none"/>
        </w:rPr>
        <w:lastRenderedPageBreak/>
        <w:t xml:space="preserve">  </w:t>
      </w:r>
      <w:r w:rsidRPr="009A1C78">
        <w:rPr>
          <w:rFonts w:ascii="Consolas" w:eastAsia="Times New Roman" w:hAnsi="Consolas" w:cs="Courier New"/>
          <w:color w:val="72E0D1"/>
          <w:kern w:val="0"/>
          <w:sz w:val="24"/>
          <w:szCs w:val="24"/>
          <w14:ligatures w14:val="none"/>
        </w:rPr>
        <w:t>}</w:t>
      </w:r>
    </w:p>
    <w:p w14:paraId="6748B52C" w14:textId="77777777" w:rsidR="009A1C78" w:rsidRPr="009A1C78" w:rsidRDefault="009A1C78" w:rsidP="009A1C78">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20"/>
          <w:szCs w:val="20"/>
          <w14:ligatures w14:val="none"/>
        </w:rPr>
      </w:pPr>
      <w:r w:rsidRPr="009A1C78">
        <w:rPr>
          <w:rFonts w:ascii="Consolas" w:eastAsia="Times New Roman" w:hAnsi="Consolas" w:cs="Courier New"/>
          <w:color w:val="72E0D1"/>
          <w:kern w:val="0"/>
          <w:sz w:val="24"/>
          <w:szCs w:val="24"/>
          <w14:ligatures w14:val="none"/>
        </w:rPr>
        <w:t>}</w:t>
      </w:r>
    </w:p>
    <w:p w14:paraId="6B5B34B2"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As </w:t>
      </w:r>
      <w:proofErr w:type="spellStart"/>
      <w:r w:rsidRPr="009A1C78">
        <w:rPr>
          <w:rFonts w:ascii="Times New Roman" w:eastAsia="Times New Roman" w:hAnsi="Times New Roman" w:cs="Times New Roman"/>
          <w:color w:val="000000"/>
          <w:kern w:val="0"/>
          <w:sz w:val="24"/>
          <w:szCs w:val="24"/>
          <w14:ligatures w14:val="none"/>
        </w:rPr>
        <w:t>Adhuham</w:t>
      </w:r>
      <w:proofErr w:type="spellEnd"/>
      <w:r w:rsidRPr="009A1C78">
        <w:rPr>
          <w:rFonts w:ascii="Times New Roman" w:eastAsia="Times New Roman" w:hAnsi="Times New Roman" w:cs="Times New Roman"/>
          <w:color w:val="000000"/>
          <w:kern w:val="0"/>
          <w:sz w:val="24"/>
          <w:szCs w:val="24"/>
          <w14:ligatures w14:val="none"/>
        </w:rPr>
        <w:t xml:space="preserve"> explains in the </w:t>
      </w:r>
      <w:hyperlink r:id="rId39" w:tgtFrame="_blank" w:history="1">
        <w:r w:rsidRPr="009A1C78">
          <w:rPr>
            <w:rFonts w:ascii="Times New Roman" w:eastAsia="Times New Roman" w:hAnsi="Times New Roman" w:cs="Times New Roman"/>
            <w:color w:val="0089C7"/>
            <w:kern w:val="0"/>
            <w:sz w:val="24"/>
            <w:szCs w:val="24"/>
            <w:u w:val="single"/>
            <w14:ligatures w14:val="none"/>
          </w:rPr>
          <w:t>complete guide to Dark Mode</w:t>
        </w:r>
      </w:hyperlink>
      <w:r w:rsidRPr="009A1C78">
        <w:rPr>
          <w:rFonts w:ascii="Times New Roman" w:eastAsia="Times New Roman" w:hAnsi="Times New Roman" w:cs="Times New Roman"/>
          <w:color w:val="000000"/>
          <w:kern w:val="0"/>
          <w:sz w:val="24"/>
          <w:szCs w:val="24"/>
          <w14:ligatures w14:val="none"/>
        </w:rPr>
        <w:t> there is way more to it than just changing the color of the background. Before you jump into doing dark mode remember that if you don’t have a very smart implementation strategy you might end up with a code base that’s really hard to maintain. </w:t>
      </w:r>
      <w:hyperlink r:id="rId40" w:tgtFrame="_blank" w:history="1">
        <w:r w:rsidRPr="009A1C78">
          <w:rPr>
            <w:rFonts w:ascii="Times New Roman" w:eastAsia="Times New Roman" w:hAnsi="Times New Roman" w:cs="Times New Roman"/>
            <w:color w:val="0089C7"/>
            <w:kern w:val="0"/>
            <w:sz w:val="24"/>
            <w:szCs w:val="24"/>
            <w:u w:val="single"/>
            <w14:ligatures w14:val="none"/>
          </w:rPr>
          <w:t>CSS variables</w:t>
        </w:r>
      </w:hyperlink>
      <w:r w:rsidRPr="009A1C78">
        <w:rPr>
          <w:rFonts w:ascii="Times New Roman" w:eastAsia="Times New Roman" w:hAnsi="Times New Roman" w:cs="Times New Roman"/>
          <w:color w:val="000000"/>
          <w:kern w:val="0"/>
          <w:sz w:val="24"/>
          <w:szCs w:val="24"/>
          <w14:ligatures w14:val="none"/>
        </w:rPr>
        <w:t> can do wonders for it but that’s a subject for another article.</w:t>
      </w:r>
    </w:p>
    <w:p w14:paraId="25017718"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6E0B1F1E">
          <v:rect id="_x0000_i1036" style="width:726.45pt;height:3pt" o:hrpct="0" o:hralign="center" o:hrstd="t" o:hr="t" fillcolor="#a0a0a0" stroked="f"/>
        </w:pict>
      </w:r>
    </w:p>
    <w:p w14:paraId="444292E2"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What lies ahead?</w:t>
      </w:r>
    </w:p>
    <w:p w14:paraId="4909C6A9" w14:textId="77777777" w:rsidR="009A1C78" w:rsidRPr="009A1C78" w:rsidRDefault="00000000"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hyperlink r:id="rId41" w:tgtFrame="_blank" w:history="1">
        <w:r w:rsidR="009A1C78" w:rsidRPr="009A1C78">
          <w:rPr>
            <w:rFonts w:ascii="Times New Roman" w:eastAsia="Times New Roman" w:hAnsi="Times New Roman" w:cs="Times New Roman"/>
            <w:color w:val="0089C7"/>
            <w:kern w:val="0"/>
            <w:sz w:val="24"/>
            <w:szCs w:val="24"/>
            <w:u w:val="single"/>
            <w14:ligatures w14:val="none"/>
          </w:rPr>
          <w:t>Media Queries Level 5</w:t>
        </w:r>
      </w:hyperlink>
      <w:r w:rsidR="009A1C78" w:rsidRPr="009A1C78">
        <w:rPr>
          <w:rFonts w:ascii="Times New Roman" w:eastAsia="Times New Roman" w:hAnsi="Times New Roman" w:cs="Times New Roman"/>
          <w:color w:val="000000"/>
          <w:kern w:val="0"/>
          <w:sz w:val="24"/>
          <w:szCs w:val="24"/>
          <w14:ligatures w14:val="none"/>
        </w:rPr>
        <w:t> is currently in Working Draft status, which means a lot can change between now and when it becomes a recommendation. But it includes interesting features that are worth mentioning because they open up new ways to target screens and adapt designs to very specific conditions.</w:t>
      </w:r>
    </w:p>
    <w:p w14:paraId="17172414"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User preference media features</w:t>
      </w:r>
    </w:p>
    <w:p w14:paraId="6DCFCF35"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Hey, we just covered these in the last section! Oh well. These features are exciting because they’re informed by a user’s actual settings, whether they are from the user agent or even at the operating system level.</w:t>
      </w:r>
    </w:p>
    <w:p w14:paraId="584D0A15"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Detecting a forced color palette</w:t>
      </w:r>
    </w:p>
    <w:p w14:paraId="1E889BC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is neat. Some browsers will limit the number of available colors that can be used to render styles. This is called </w:t>
      </w:r>
      <w:hyperlink r:id="rId42" w:anchor="forced-colors-mode" w:history="1">
        <w:r w:rsidRPr="009A1C78">
          <w:rPr>
            <w:rFonts w:ascii="Times New Roman" w:eastAsia="Times New Roman" w:hAnsi="Times New Roman" w:cs="Times New Roman"/>
            <w:color w:val="0089C7"/>
            <w:kern w:val="0"/>
            <w:sz w:val="24"/>
            <w:szCs w:val="24"/>
            <w:u w:val="single"/>
            <w14:ligatures w14:val="none"/>
          </w:rPr>
          <w:t>“forced colors mode”</w:t>
        </w:r>
      </w:hyperlink>
      <w:r w:rsidRPr="009A1C78">
        <w:rPr>
          <w:rFonts w:ascii="Times New Roman" w:eastAsia="Times New Roman" w:hAnsi="Times New Roman" w:cs="Times New Roman"/>
          <w:color w:val="000000"/>
          <w:kern w:val="0"/>
          <w:sz w:val="24"/>
          <w:szCs w:val="24"/>
          <w14:ligatures w14:val="none"/>
        </w:rPr>
        <w:t> and, if enabled in the browser settings, the user can choose a limited set of colors to use on a page. As a result, the user is able to define color combinations and contrasts that make content more comfortable to read.</w:t>
      </w:r>
    </w:p>
    <w:p w14:paraId="79CCD41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w:t>
      </w:r>
      <w:hyperlink r:id="rId43" w:anchor="forced-colors" w:history="1">
        <w:r w:rsidRPr="009A1C78">
          <w:rPr>
            <w:rFonts w:ascii="Consolas" w:eastAsia="Times New Roman" w:hAnsi="Consolas" w:cs="Courier New"/>
            <w:color w:val="0089C7"/>
            <w:kern w:val="0"/>
            <w:sz w:val="25"/>
            <w:szCs w:val="25"/>
            <w:u w:val="single"/>
            <w14:ligatures w14:val="none"/>
          </w:rPr>
          <w:t>forced-colors</w:t>
        </w:r>
      </w:hyperlink>
      <w:r w:rsidRPr="009A1C78">
        <w:rPr>
          <w:rFonts w:ascii="Times New Roman" w:eastAsia="Times New Roman" w:hAnsi="Times New Roman" w:cs="Times New Roman"/>
          <w:color w:val="000000"/>
          <w:kern w:val="0"/>
          <w:sz w:val="24"/>
          <w:szCs w:val="24"/>
          <w14:ligatures w14:val="none"/>
        </w:rPr>
        <w:t> feature allows us to detect if a forced color palette is in use with the </w:t>
      </w:r>
      <w:r w:rsidRPr="009A1C78">
        <w:rPr>
          <w:rFonts w:ascii="Consolas" w:eastAsia="Times New Roman" w:hAnsi="Consolas" w:cs="Courier New"/>
          <w:color w:val="000000"/>
          <w:kern w:val="0"/>
          <w:sz w:val="25"/>
          <w:szCs w:val="25"/>
          <w14:ligatures w14:val="none"/>
        </w:rPr>
        <w:t>active</w:t>
      </w:r>
      <w:r w:rsidRPr="009A1C78">
        <w:rPr>
          <w:rFonts w:ascii="Times New Roman" w:eastAsia="Times New Roman" w:hAnsi="Times New Roman" w:cs="Times New Roman"/>
          <w:color w:val="000000"/>
          <w:kern w:val="0"/>
          <w:sz w:val="24"/>
          <w:szCs w:val="24"/>
          <w14:ligatures w14:val="none"/>
        </w:rPr>
        <w:t> value. If matched, the browser must provide the required color palette through the CSS system colors. The browser is also given the leeway to determine if the background color of the page is light or dark and, if appropriate, trigger the appropriate </w:t>
      </w:r>
      <w:r w:rsidRPr="009A1C78">
        <w:rPr>
          <w:rFonts w:ascii="Consolas" w:eastAsia="Times New Roman" w:hAnsi="Consolas" w:cs="Courier New"/>
          <w:color w:val="000000"/>
          <w:kern w:val="0"/>
          <w:sz w:val="25"/>
          <w:szCs w:val="25"/>
          <w14:ligatures w14:val="none"/>
        </w:rPr>
        <w:t>prefers-color-scheme</w:t>
      </w:r>
      <w:r w:rsidRPr="009A1C78">
        <w:rPr>
          <w:rFonts w:ascii="Times New Roman" w:eastAsia="Times New Roman" w:hAnsi="Times New Roman" w:cs="Times New Roman"/>
          <w:color w:val="000000"/>
          <w:kern w:val="0"/>
          <w:sz w:val="24"/>
          <w:szCs w:val="24"/>
          <w14:ligatures w14:val="none"/>
        </w:rPr>
        <w:t> value so we can adjust the page.</w:t>
      </w:r>
    </w:p>
    <w:p w14:paraId="41F17C67"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Detecting the maximum brightness, color depth, and contrast ratio</w:t>
      </w:r>
    </w:p>
    <w:p w14:paraId="683E539B"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Some devices (and browsers) are capable of super bright displays, rendering a wide range of colors, and high contrast ratios between colors. We can detect those devices using the </w:t>
      </w:r>
      <w:hyperlink r:id="rId44" w:anchor="dynamic-range" w:history="1">
        <w:r w:rsidRPr="009A1C78">
          <w:rPr>
            <w:rFonts w:ascii="Consolas" w:eastAsia="Times New Roman" w:hAnsi="Consolas" w:cs="Courier New"/>
            <w:color w:val="0089C7"/>
            <w:kern w:val="0"/>
            <w:sz w:val="25"/>
            <w:szCs w:val="25"/>
            <w:u w:val="single"/>
            <w14:ligatures w14:val="none"/>
          </w:rPr>
          <w:t>dynamic-range</w:t>
        </w:r>
      </w:hyperlink>
      <w:r w:rsidRPr="009A1C78">
        <w:rPr>
          <w:rFonts w:ascii="Times New Roman" w:eastAsia="Times New Roman" w:hAnsi="Times New Roman" w:cs="Times New Roman"/>
          <w:color w:val="000000"/>
          <w:kern w:val="0"/>
          <w:sz w:val="24"/>
          <w:szCs w:val="24"/>
          <w14:ligatures w14:val="none"/>
        </w:rPr>
        <w:t> feature, where the </w:t>
      </w:r>
      <w:r w:rsidRPr="009A1C78">
        <w:rPr>
          <w:rFonts w:ascii="Consolas" w:eastAsia="Times New Roman" w:hAnsi="Consolas" w:cs="Courier New"/>
          <w:color w:val="000000"/>
          <w:kern w:val="0"/>
          <w:sz w:val="25"/>
          <w:szCs w:val="25"/>
          <w14:ligatures w14:val="none"/>
        </w:rPr>
        <w:t>high</w:t>
      </w:r>
      <w:r w:rsidRPr="009A1C78">
        <w:rPr>
          <w:rFonts w:ascii="Times New Roman" w:eastAsia="Times New Roman" w:hAnsi="Times New Roman" w:cs="Times New Roman"/>
          <w:color w:val="000000"/>
          <w:kern w:val="0"/>
          <w:sz w:val="24"/>
          <w:szCs w:val="24"/>
          <w14:ligatures w14:val="none"/>
        </w:rPr>
        <w:t> keyword matches these devices and </w:t>
      </w:r>
      <w:r w:rsidRPr="009A1C78">
        <w:rPr>
          <w:rFonts w:ascii="Consolas" w:eastAsia="Times New Roman" w:hAnsi="Consolas" w:cs="Courier New"/>
          <w:color w:val="000000"/>
          <w:kern w:val="0"/>
          <w:sz w:val="25"/>
          <w:szCs w:val="25"/>
          <w14:ligatures w14:val="none"/>
        </w:rPr>
        <w:t>standard</w:t>
      </w:r>
      <w:r w:rsidRPr="009A1C78">
        <w:rPr>
          <w:rFonts w:ascii="Times New Roman" w:eastAsia="Times New Roman" w:hAnsi="Times New Roman" w:cs="Times New Roman"/>
          <w:color w:val="000000"/>
          <w:kern w:val="0"/>
          <w:sz w:val="24"/>
          <w:szCs w:val="24"/>
          <w14:ligatures w14:val="none"/>
        </w:rPr>
        <w:t> matches everything else.</w:t>
      </w:r>
    </w:p>
    <w:p w14:paraId="3A1A597F"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lastRenderedPageBreak/>
        <w:t>We’re likely to see changes to this because, as of right now, there’s still uncertainty about what measurements constitute “high” levels of brightness and contrast. The browser may get to make that determination.</w:t>
      </w:r>
    </w:p>
    <w:p w14:paraId="1FE81E1A"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Video prefixed features</w:t>
      </w:r>
    </w:p>
    <w:p w14:paraId="26D7916E"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The spec talks about some screens, like TVs, that are capable of displaying video and graphics on separate “planes” which might be a way of distinguishing the video frame from other elements on the screen. As such, Media Queries Level 5 is proposing a new set of media features aimed at </w:t>
      </w:r>
      <w:hyperlink r:id="rId45" w:anchor="video-prefixed-features" w:history="1">
        <w:r w:rsidRPr="009A1C78">
          <w:rPr>
            <w:rFonts w:ascii="Times New Roman" w:eastAsia="Times New Roman" w:hAnsi="Times New Roman" w:cs="Times New Roman"/>
            <w:color w:val="0089C7"/>
            <w:kern w:val="0"/>
            <w:sz w:val="24"/>
            <w:szCs w:val="24"/>
            <w:u w:val="single"/>
            <w14:ligatures w14:val="none"/>
          </w:rPr>
          <w:t>detecting video characteristics</w:t>
        </w:r>
      </w:hyperlink>
      <w:r w:rsidRPr="009A1C78">
        <w:rPr>
          <w:rFonts w:ascii="Times New Roman" w:eastAsia="Times New Roman" w:hAnsi="Times New Roman" w:cs="Times New Roman"/>
          <w:color w:val="000000"/>
          <w:kern w:val="0"/>
          <w:sz w:val="24"/>
          <w:szCs w:val="24"/>
          <w14:ligatures w14:val="none"/>
        </w:rPr>
        <w:t>, including color gamut and dynamic range.</w:t>
      </w:r>
    </w:p>
    <w:p w14:paraId="36F2F57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There are also proposals to detect video height, </w:t>
      </w:r>
      <w:proofErr w:type="gramStart"/>
      <w:r w:rsidRPr="009A1C78">
        <w:rPr>
          <w:rFonts w:ascii="Times New Roman" w:eastAsia="Times New Roman" w:hAnsi="Times New Roman" w:cs="Times New Roman"/>
          <w:color w:val="000000"/>
          <w:kern w:val="0"/>
          <w:sz w:val="24"/>
          <w:szCs w:val="24"/>
          <w14:ligatures w14:val="none"/>
        </w:rPr>
        <w:t>width</w:t>
      </w:r>
      <w:proofErr w:type="gramEnd"/>
      <w:r w:rsidRPr="009A1C78">
        <w:rPr>
          <w:rFonts w:ascii="Times New Roman" w:eastAsia="Times New Roman" w:hAnsi="Times New Roman" w:cs="Times New Roman"/>
          <w:color w:val="000000"/>
          <w:kern w:val="0"/>
          <w:sz w:val="24"/>
          <w:szCs w:val="24"/>
          <w14:ligatures w14:val="none"/>
        </w:rPr>
        <w:t xml:space="preserve"> and resolution, but </w:t>
      </w:r>
      <w:hyperlink r:id="rId46" w:history="1">
        <w:r w:rsidRPr="009A1C78">
          <w:rPr>
            <w:rFonts w:ascii="Times New Roman" w:eastAsia="Times New Roman" w:hAnsi="Times New Roman" w:cs="Times New Roman"/>
            <w:color w:val="0089C7"/>
            <w:kern w:val="0"/>
            <w:sz w:val="24"/>
            <w:szCs w:val="24"/>
            <w:u w:val="single"/>
            <w14:ligatures w14:val="none"/>
          </w:rPr>
          <w:t>the jury’s still out</w:t>
        </w:r>
      </w:hyperlink>
      <w:r w:rsidRPr="009A1C78">
        <w:rPr>
          <w:rFonts w:ascii="Times New Roman" w:eastAsia="Times New Roman" w:hAnsi="Times New Roman" w:cs="Times New Roman"/>
          <w:color w:val="000000"/>
          <w:kern w:val="0"/>
          <w:sz w:val="24"/>
          <w:szCs w:val="24"/>
          <w14:ligatures w14:val="none"/>
        </w:rPr>
        <w:t> on whether those are the right ways to address video.</w:t>
      </w:r>
    </w:p>
    <w:p w14:paraId="21BF9B2B"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3BB5C46D">
          <v:rect id="_x0000_i1037" style="width:726.45pt;height:3pt" o:hrpct="0" o:hralign="center" o:hrstd="t" o:hr="t" fillcolor="#a0a0a0" stroked="f"/>
        </w:pict>
      </w:r>
    </w:p>
    <w:p w14:paraId="4EB0784B"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Browser support</w:t>
      </w:r>
    </w:p>
    <w:p w14:paraId="6303AD83"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Browsers keep evolving and since by the time you are reading this post chances are that browser support for this feature might change, please check </w:t>
      </w:r>
      <w:hyperlink r:id="rId47" w:tgtFrame="_blank" w:history="1">
        <w:r w:rsidRPr="009A1C78">
          <w:rPr>
            <w:rFonts w:ascii="Times New Roman" w:eastAsia="Times New Roman" w:hAnsi="Times New Roman" w:cs="Times New Roman"/>
            <w:color w:val="0089C7"/>
            <w:kern w:val="0"/>
            <w:sz w:val="24"/>
            <w:szCs w:val="24"/>
            <w:u w:val="single"/>
            <w14:ligatures w14:val="none"/>
          </w:rPr>
          <w:t>MDN updated browser compatibility table</w:t>
        </w:r>
      </w:hyperlink>
      <w:r w:rsidRPr="009A1C78">
        <w:rPr>
          <w:rFonts w:ascii="Times New Roman" w:eastAsia="Times New Roman" w:hAnsi="Times New Roman" w:cs="Times New Roman"/>
          <w:color w:val="000000"/>
          <w:kern w:val="0"/>
          <w:sz w:val="24"/>
          <w:szCs w:val="24"/>
          <w14:ligatures w14:val="none"/>
        </w:rPr>
        <w:t>.</w:t>
      </w:r>
    </w:p>
    <w:p w14:paraId="1F245362"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473D4D42">
          <v:rect id="_x0000_i1038" style="width:726.45pt;height:3pt" o:hrpct="0" o:hralign="center" o:hrstd="t" o:hr="t" fillcolor="#a0a0a0" stroked="f"/>
        </w:pict>
      </w:r>
    </w:p>
    <w:p w14:paraId="4F9F9371"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A note on container queries</w:t>
      </w:r>
    </w:p>
    <w:p w14:paraId="37E842C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Wouldn’t be cool if components could adapt themselves on their own size instead of the browser’s? That’s what the concept of </w:t>
      </w:r>
      <w:hyperlink r:id="rId48" w:history="1">
        <w:r w:rsidRPr="009A1C78">
          <w:rPr>
            <w:rFonts w:ascii="Times New Roman" w:eastAsia="Times New Roman" w:hAnsi="Times New Roman" w:cs="Times New Roman"/>
            <w:color w:val="0089C7"/>
            <w:kern w:val="0"/>
            <w:sz w:val="24"/>
            <w:szCs w:val="24"/>
            <w:u w:val="single"/>
            <w14:ligatures w14:val="none"/>
          </w:rPr>
          <w:t>CSS Container Queries</w:t>
        </w:r>
      </w:hyperlink>
      <w:r w:rsidRPr="009A1C78">
        <w:rPr>
          <w:rFonts w:ascii="Times New Roman" w:eastAsia="Times New Roman" w:hAnsi="Times New Roman" w:cs="Times New Roman"/>
          <w:color w:val="000000"/>
          <w:kern w:val="0"/>
          <w:sz w:val="24"/>
          <w:szCs w:val="24"/>
          <w14:ligatures w14:val="none"/>
        </w:rPr>
        <w:t> is all about. We currently only have the browser screen to make those changes via media queries.</w:t>
      </w:r>
    </w:p>
    <w:p w14:paraId="64566EE8"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That’s unfortunate, as the viewport isn’t always a direct relationship to how big the element itself is. Imagine a widget that renders in many different contexts on a site: sometimes in a sidebar, sometimes in a full-width footer, sometimes in a grid with unknown columns.</w:t>
      </w:r>
    </w:p>
    <w:p w14:paraId="62E9B756"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 xml:space="preserve">This is the problem that container queries try to solve. </w:t>
      </w:r>
      <w:proofErr w:type="gramStart"/>
      <w:r w:rsidRPr="009A1C78">
        <w:rPr>
          <w:rFonts w:ascii="Times New Roman" w:eastAsia="Times New Roman" w:hAnsi="Times New Roman" w:cs="Times New Roman"/>
          <w:color w:val="000000"/>
          <w:kern w:val="0"/>
          <w:sz w:val="24"/>
          <w:szCs w:val="24"/>
          <w14:ligatures w14:val="none"/>
        </w:rPr>
        <w:t>Ideally</w:t>
      </w:r>
      <w:proofErr w:type="gramEnd"/>
      <w:r w:rsidRPr="009A1C78">
        <w:rPr>
          <w:rFonts w:ascii="Times New Roman" w:eastAsia="Times New Roman" w:hAnsi="Times New Roman" w:cs="Times New Roman"/>
          <w:color w:val="000000"/>
          <w:kern w:val="0"/>
          <w:sz w:val="24"/>
          <w:szCs w:val="24"/>
          <w14:ligatures w14:val="none"/>
        </w:rPr>
        <w:t xml:space="preserve"> we could adapt styles of an element according to the size of itself instead of </w:t>
      </w:r>
      <w:proofErr w:type="spellStart"/>
      <w:r w:rsidRPr="009A1C78">
        <w:rPr>
          <w:rFonts w:ascii="Times New Roman" w:eastAsia="Times New Roman" w:hAnsi="Times New Roman" w:cs="Times New Roman"/>
          <w:color w:val="000000"/>
          <w:kern w:val="0"/>
          <w:sz w:val="24"/>
          <w:szCs w:val="24"/>
          <w14:ligatures w14:val="none"/>
        </w:rPr>
        <w:t>of</w:t>
      </w:r>
      <w:proofErr w:type="spellEnd"/>
      <w:r w:rsidRPr="009A1C78">
        <w:rPr>
          <w:rFonts w:ascii="Times New Roman" w:eastAsia="Times New Roman" w:hAnsi="Times New Roman" w:cs="Times New Roman"/>
          <w:color w:val="000000"/>
          <w:kern w:val="0"/>
          <w:sz w:val="24"/>
          <w:szCs w:val="24"/>
          <w14:ligatures w14:val="none"/>
        </w:rPr>
        <w:t xml:space="preserve"> the size of the viewport. Chrome 105 released support for CSS Container Queries. Same deal with Safari 16.1. Firefox is all we’re really waiting at the time of writing to get broad support.</w:t>
      </w:r>
    </w:p>
    <w:p w14:paraId="3B2B3E27" w14:textId="77777777" w:rsidR="009A1C78" w:rsidRPr="009A1C78" w:rsidRDefault="009A1C78" w:rsidP="009A1C7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color w:val="000000"/>
          <w:kern w:val="0"/>
          <w:sz w:val="24"/>
          <w:szCs w:val="24"/>
          <w14:ligatures w14:val="none"/>
        </w:rPr>
        <w:t>This browser support data is from </w:t>
      </w:r>
      <w:proofErr w:type="spellStart"/>
      <w:r w:rsidRPr="009A1C78">
        <w:rPr>
          <w:rFonts w:ascii="Times New Roman" w:eastAsia="Times New Roman" w:hAnsi="Times New Roman" w:cs="Times New Roman"/>
          <w:color w:val="000000"/>
          <w:kern w:val="0"/>
          <w:sz w:val="24"/>
          <w:szCs w:val="24"/>
          <w14:ligatures w14:val="none"/>
        </w:rPr>
        <w:fldChar w:fldCharType="begin"/>
      </w:r>
      <w:r w:rsidRPr="009A1C78">
        <w:rPr>
          <w:rFonts w:ascii="Times New Roman" w:eastAsia="Times New Roman" w:hAnsi="Times New Roman" w:cs="Times New Roman"/>
          <w:color w:val="000000"/>
          <w:kern w:val="0"/>
          <w:sz w:val="24"/>
          <w:szCs w:val="24"/>
          <w14:ligatures w14:val="none"/>
        </w:rPr>
        <w:instrText>HYPERLINK "http://caniuse.com/" \l "feat=css-container-queries"</w:instrText>
      </w:r>
      <w:r w:rsidRPr="009A1C78">
        <w:rPr>
          <w:rFonts w:ascii="Times New Roman" w:eastAsia="Times New Roman" w:hAnsi="Times New Roman" w:cs="Times New Roman"/>
          <w:color w:val="000000"/>
          <w:kern w:val="0"/>
          <w:sz w:val="24"/>
          <w:szCs w:val="24"/>
          <w14:ligatures w14:val="none"/>
        </w:rPr>
      </w:r>
      <w:r w:rsidRPr="009A1C78">
        <w:rPr>
          <w:rFonts w:ascii="Times New Roman" w:eastAsia="Times New Roman" w:hAnsi="Times New Roman" w:cs="Times New Roman"/>
          <w:color w:val="000000"/>
          <w:kern w:val="0"/>
          <w:sz w:val="24"/>
          <w:szCs w:val="24"/>
          <w14:ligatures w14:val="none"/>
        </w:rPr>
        <w:fldChar w:fldCharType="separate"/>
      </w:r>
      <w:r w:rsidRPr="009A1C78">
        <w:rPr>
          <w:rFonts w:ascii="Times New Roman" w:eastAsia="Times New Roman" w:hAnsi="Times New Roman" w:cs="Times New Roman"/>
          <w:color w:val="0089C7"/>
          <w:kern w:val="0"/>
          <w:sz w:val="24"/>
          <w:szCs w:val="24"/>
          <w:u w:val="single"/>
          <w14:ligatures w14:val="none"/>
        </w:rPr>
        <w:t>Caniuse</w:t>
      </w:r>
      <w:proofErr w:type="spellEnd"/>
      <w:r w:rsidRPr="009A1C78">
        <w:rPr>
          <w:rFonts w:ascii="Times New Roman" w:eastAsia="Times New Roman" w:hAnsi="Times New Roman" w:cs="Times New Roman"/>
          <w:color w:val="000000"/>
          <w:kern w:val="0"/>
          <w:sz w:val="24"/>
          <w:szCs w:val="24"/>
          <w14:ligatures w14:val="none"/>
        </w:rPr>
        <w:fldChar w:fldCharType="end"/>
      </w:r>
      <w:r w:rsidRPr="009A1C78">
        <w:rPr>
          <w:rFonts w:ascii="Times New Roman" w:eastAsia="Times New Roman" w:hAnsi="Times New Roman" w:cs="Times New Roman"/>
          <w:color w:val="000000"/>
          <w:kern w:val="0"/>
          <w:sz w:val="24"/>
          <w:szCs w:val="24"/>
          <w14:ligatures w14:val="none"/>
        </w:rPr>
        <w:t>, which has more detail. A number indicates that browser supports the feature at that version and up.</w:t>
      </w:r>
    </w:p>
    <w:p w14:paraId="04FC24D4"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t>Desktop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0"/>
        <w:gridCol w:w="2326"/>
        <w:gridCol w:w="940"/>
        <w:gridCol w:w="1639"/>
        <w:gridCol w:w="1945"/>
      </w:tblGrid>
      <w:tr w:rsidR="009A1C78" w:rsidRPr="009A1C78" w14:paraId="35B27133" w14:textId="77777777" w:rsidTr="009A1C78">
        <w:trPr>
          <w:tblHeader/>
          <w:tblCellSpacing w:w="15" w:type="dxa"/>
        </w:trPr>
        <w:tc>
          <w:tcPr>
            <w:tcW w:w="1325" w:type="pct"/>
            <w:tcBorders>
              <w:top w:val="nil"/>
              <w:left w:val="nil"/>
              <w:bottom w:val="single" w:sz="6" w:space="0" w:color="FFFFFF"/>
              <w:right w:val="single" w:sz="6" w:space="0" w:color="FFFFFF"/>
            </w:tcBorders>
            <w:shd w:val="clear" w:color="auto" w:fill="5E5E5E"/>
            <w:hideMark/>
          </w:tcPr>
          <w:p w14:paraId="581D9781"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Chrome</w:t>
            </w:r>
          </w:p>
        </w:tc>
        <w:tc>
          <w:tcPr>
            <w:tcW w:w="1234" w:type="pct"/>
            <w:tcBorders>
              <w:top w:val="nil"/>
              <w:left w:val="nil"/>
              <w:bottom w:val="single" w:sz="6" w:space="0" w:color="FFFFFF"/>
              <w:right w:val="single" w:sz="6" w:space="0" w:color="FFFFFF"/>
            </w:tcBorders>
            <w:shd w:val="clear" w:color="auto" w:fill="5E5E5E"/>
            <w:hideMark/>
          </w:tcPr>
          <w:p w14:paraId="024A1C70"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Firefox</w:t>
            </w:r>
          </w:p>
        </w:tc>
        <w:tc>
          <w:tcPr>
            <w:tcW w:w="489" w:type="pct"/>
            <w:tcBorders>
              <w:top w:val="nil"/>
              <w:left w:val="nil"/>
              <w:bottom w:val="single" w:sz="6" w:space="0" w:color="FFFFFF"/>
              <w:right w:val="single" w:sz="6" w:space="0" w:color="FFFFFF"/>
            </w:tcBorders>
            <w:shd w:val="clear" w:color="auto" w:fill="5E5E5E"/>
            <w:hideMark/>
          </w:tcPr>
          <w:p w14:paraId="7031AFBA"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IE</w:t>
            </w:r>
          </w:p>
        </w:tc>
        <w:tc>
          <w:tcPr>
            <w:tcW w:w="865" w:type="pct"/>
            <w:tcBorders>
              <w:top w:val="nil"/>
              <w:left w:val="nil"/>
              <w:bottom w:val="single" w:sz="6" w:space="0" w:color="FFFFFF"/>
              <w:right w:val="single" w:sz="6" w:space="0" w:color="FFFFFF"/>
            </w:tcBorders>
            <w:shd w:val="clear" w:color="auto" w:fill="5E5E5E"/>
            <w:hideMark/>
          </w:tcPr>
          <w:p w14:paraId="3D2F77DF"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Edge</w:t>
            </w:r>
          </w:p>
        </w:tc>
        <w:tc>
          <w:tcPr>
            <w:tcW w:w="1021" w:type="pct"/>
            <w:tcBorders>
              <w:top w:val="nil"/>
              <w:left w:val="nil"/>
              <w:bottom w:val="single" w:sz="6" w:space="0" w:color="FFFFFF"/>
              <w:right w:val="nil"/>
            </w:tcBorders>
            <w:shd w:val="clear" w:color="auto" w:fill="5E5E5E"/>
            <w:hideMark/>
          </w:tcPr>
          <w:p w14:paraId="611675CF"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Safari</w:t>
            </w:r>
          </w:p>
        </w:tc>
      </w:tr>
      <w:tr w:rsidR="009A1C78" w:rsidRPr="009A1C78" w14:paraId="4F086C98" w14:textId="77777777" w:rsidTr="009A1C78">
        <w:trPr>
          <w:tblCellSpacing w:w="15" w:type="dxa"/>
        </w:trPr>
        <w:tc>
          <w:tcPr>
            <w:tcW w:w="1325" w:type="pct"/>
            <w:tcBorders>
              <w:top w:val="nil"/>
              <w:left w:val="nil"/>
              <w:bottom w:val="nil"/>
              <w:right w:val="single" w:sz="6" w:space="0" w:color="FFFFFF"/>
            </w:tcBorders>
            <w:shd w:val="clear" w:color="auto" w:fill="47CA4C"/>
            <w:vAlign w:val="center"/>
            <w:hideMark/>
          </w:tcPr>
          <w:p w14:paraId="19AD73B1"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106</w:t>
            </w:r>
          </w:p>
        </w:tc>
        <w:tc>
          <w:tcPr>
            <w:tcW w:w="1234" w:type="pct"/>
            <w:tcBorders>
              <w:top w:val="nil"/>
              <w:bottom w:val="nil"/>
              <w:right w:val="single" w:sz="6" w:space="0" w:color="FFFFFF"/>
            </w:tcBorders>
            <w:shd w:val="clear" w:color="auto" w:fill="47CA4C"/>
            <w:vAlign w:val="center"/>
            <w:hideMark/>
          </w:tcPr>
          <w:p w14:paraId="2E3C0FB0"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110</w:t>
            </w:r>
          </w:p>
        </w:tc>
        <w:tc>
          <w:tcPr>
            <w:tcW w:w="489" w:type="pct"/>
            <w:tcBorders>
              <w:top w:val="nil"/>
              <w:bottom w:val="nil"/>
              <w:right w:val="single" w:sz="6" w:space="0" w:color="FFFFFF"/>
            </w:tcBorders>
            <w:shd w:val="clear" w:color="auto" w:fill="FF0024"/>
            <w:vAlign w:val="center"/>
            <w:hideMark/>
          </w:tcPr>
          <w:p w14:paraId="5132AA3A"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No</w:t>
            </w:r>
          </w:p>
        </w:tc>
        <w:tc>
          <w:tcPr>
            <w:tcW w:w="865" w:type="pct"/>
            <w:tcBorders>
              <w:top w:val="nil"/>
              <w:bottom w:val="nil"/>
              <w:right w:val="single" w:sz="6" w:space="0" w:color="FFFFFF"/>
            </w:tcBorders>
            <w:shd w:val="clear" w:color="auto" w:fill="47CA4C"/>
            <w:vAlign w:val="center"/>
            <w:hideMark/>
          </w:tcPr>
          <w:p w14:paraId="1FB9645D"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106</w:t>
            </w:r>
          </w:p>
        </w:tc>
        <w:tc>
          <w:tcPr>
            <w:tcW w:w="1021" w:type="pct"/>
            <w:tcBorders>
              <w:top w:val="nil"/>
              <w:bottom w:val="nil"/>
              <w:right w:val="nil"/>
            </w:tcBorders>
            <w:shd w:val="clear" w:color="auto" w:fill="47CA4C"/>
            <w:vAlign w:val="center"/>
            <w:hideMark/>
          </w:tcPr>
          <w:p w14:paraId="264C0FD7"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16.0</w:t>
            </w:r>
          </w:p>
        </w:tc>
      </w:tr>
    </w:tbl>
    <w:p w14:paraId="113AD39F" w14:textId="77777777" w:rsidR="009A1C78" w:rsidRPr="009A1C78" w:rsidRDefault="009A1C78" w:rsidP="009A1C78">
      <w:pPr>
        <w:shd w:val="clear" w:color="auto" w:fill="FFFFFF"/>
        <w:spacing w:before="100" w:beforeAutospacing="1" w:after="100" w:afterAutospacing="1" w:line="240" w:lineRule="auto"/>
        <w:outlineLvl w:val="3"/>
        <w:rPr>
          <w:rFonts w:ascii="Rubik" w:eastAsia="Times New Roman" w:hAnsi="Rubik" w:cs="Rubik"/>
          <w:b/>
          <w:bCs/>
          <w:color w:val="000000"/>
          <w:kern w:val="0"/>
          <w:sz w:val="24"/>
          <w:szCs w:val="24"/>
          <w14:ligatures w14:val="none"/>
        </w:rPr>
      </w:pPr>
      <w:r w:rsidRPr="009A1C78">
        <w:rPr>
          <w:rFonts w:ascii="Rubik" w:eastAsia="Times New Roman" w:hAnsi="Rubik" w:cs="Rubik"/>
          <w:b/>
          <w:bCs/>
          <w:color w:val="000000"/>
          <w:kern w:val="0"/>
          <w:sz w:val="24"/>
          <w:szCs w:val="24"/>
          <w14:ligatures w14:val="none"/>
        </w:rPr>
        <w:lastRenderedPageBreak/>
        <w:t>Mobile / Tablet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1"/>
        <w:gridCol w:w="2920"/>
        <w:gridCol w:w="1529"/>
        <w:gridCol w:w="1870"/>
      </w:tblGrid>
      <w:tr w:rsidR="009A1C78" w:rsidRPr="009A1C78" w14:paraId="780EB1C0" w14:textId="77777777" w:rsidTr="009A1C78">
        <w:trPr>
          <w:tblHeader/>
          <w:tblCellSpacing w:w="15" w:type="dxa"/>
        </w:trPr>
        <w:tc>
          <w:tcPr>
            <w:tcW w:w="1608" w:type="pct"/>
            <w:tcBorders>
              <w:top w:val="nil"/>
              <w:left w:val="nil"/>
              <w:bottom w:val="single" w:sz="6" w:space="0" w:color="FFFFFF"/>
              <w:right w:val="single" w:sz="6" w:space="0" w:color="FFFFFF"/>
            </w:tcBorders>
            <w:shd w:val="clear" w:color="auto" w:fill="5E5E5E"/>
            <w:hideMark/>
          </w:tcPr>
          <w:p w14:paraId="18D52A6B"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 Chrome</w:t>
            </w:r>
          </w:p>
        </w:tc>
        <w:tc>
          <w:tcPr>
            <w:tcW w:w="1552" w:type="pct"/>
            <w:tcBorders>
              <w:top w:val="nil"/>
              <w:left w:val="nil"/>
              <w:bottom w:val="single" w:sz="6" w:space="0" w:color="FFFFFF"/>
              <w:right w:val="single" w:sz="6" w:space="0" w:color="FFFFFF"/>
            </w:tcBorders>
            <w:shd w:val="clear" w:color="auto" w:fill="5E5E5E"/>
            <w:hideMark/>
          </w:tcPr>
          <w:p w14:paraId="44C9126D"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 Firefox</w:t>
            </w:r>
          </w:p>
        </w:tc>
        <w:tc>
          <w:tcPr>
            <w:tcW w:w="805" w:type="pct"/>
            <w:tcBorders>
              <w:top w:val="nil"/>
              <w:left w:val="nil"/>
              <w:bottom w:val="single" w:sz="6" w:space="0" w:color="FFFFFF"/>
              <w:right w:val="single" w:sz="6" w:space="0" w:color="FFFFFF"/>
            </w:tcBorders>
            <w:shd w:val="clear" w:color="auto" w:fill="5E5E5E"/>
            <w:hideMark/>
          </w:tcPr>
          <w:p w14:paraId="70D4CB58"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Android</w:t>
            </w:r>
          </w:p>
        </w:tc>
        <w:tc>
          <w:tcPr>
            <w:tcW w:w="980" w:type="pct"/>
            <w:tcBorders>
              <w:top w:val="nil"/>
              <w:left w:val="nil"/>
              <w:bottom w:val="single" w:sz="6" w:space="0" w:color="FFFFFF"/>
              <w:right w:val="nil"/>
            </w:tcBorders>
            <w:shd w:val="clear" w:color="auto" w:fill="5E5E5E"/>
            <w:hideMark/>
          </w:tcPr>
          <w:p w14:paraId="2E89D074" w14:textId="77777777" w:rsidR="009A1C78" w:rsidRPr="009A1C78" w:rsidRDefault="009A1C78" w:rsidP="009A1C78">
            <w:pPr>
              <w:spacing w:after="0" w:line="240" w:lineRule="auto"/>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iOS Safari</w:t>
            </w:r>
          </w:p>
        </w:tc>
      </w:tr>
      <w:tr w:rsidR="009A1C78" w:rsidRPr="009A1C78" w14:paraId="44A5A71F" w14:textId="77777777" w:rsidTr="009A1C78">
        <w:trPr>
          <w:tblCellSpacing w:w="15" w:type="dxa"/>
        </w:trPr>
        <w:tc>
          <w:tcPr>
            <w:tcW w:w="1608" w:type="pct"/>
            <w:tcBorders>
              <w:top w:val="nil"/>
              <w:left w:val="nil"/>
              <w:bottom w:val="nil"/>
              <w:right w:val="single" w:sz="6" w:space="0" w:color="FFFFFF"/>
            </w:tcBorders>
            <w:shd w:val="clear" w:color="auto" w:fill="47CA4C"/>
            <w:vAlign w:val="center"/>
            <w:hideMark/>
          </w:tcPr>
          <w:p w14:paraId="66C61B1E"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121</w:t>
            </w:r>
          </w:p>
        </w:tc>
        <w:tc>
          <w:tcPr>
            <w:tcW w:w="1552" w:type="pct"/>
            <w:tcBorders>
              <w:top w:val="nil"/>
              <w:bottom w:val="nil"/>
              <w:right w:val="single" w:sz="6" w:space="0" w:color="FFFFFF"/>
            </w:tcBorders>
            <w:shd w:val="clear" w:color="auto" w:fill="47CA4C"/>
            <w:vAlign w:val="center"/>
            <w:hideMark/>
          </w:tcPr>
          <w:p w14:paraId="590B3E37"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122</w:t>
            </w:r>
          </w:p>
        </w:tc>
        <w:tc>
          <w:tcPr>
            <w:tcW w:w="805" w:type="pct"/>
            <w:tcBorders>
              <w:top w:val="nil"/>
              <w:bottom w:val="nil"/>
              <w:right w:val="single" w:sz="6" w:space="0" w:color="FFFFFF"/>
            </w:tcBorders>
            <w:shd w:val="clear" w:color="auto" w:fill="47CA4C"/>
            <w:vAlign w:val="center"/>
            <w:hideMark/>
          </w:tcPr>
          <w:p w14:paraId="1F5EA889"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121</w:t>
            </w:r>
          </w:p>
        </w:tc>
        <w:tc>
          <w:tcPr>
            <w:tcW w:w="980" w:type="pct"/>
            <w:tcBorders>
              <w:top w:val="nil"/>
              <w:bottom w:val="nil"/>
              <w:right w:val="nil"/>
            </w:tcBorders>
            <w:shd w:val="clear" w:color="auto" w:fill="47CA4C"/>
            <w:vAlign w:val="center"/>
            <w:hideMark/>
          </w:tcPr>
          <w:p w14:paraId="0D746079" w14:textId="77777777" w:rsidR="009A1C78" w:rsidRPr="009A1C78" w:rsidRDefault="009A1C78" w:rsidP="009A1C78">
            <w:pPr>
              <w:spacing w:after="0" w:line="240" w:lineRule="auto"/>
              <w:jc w:val="center"/>
              <w:rPr>
                <w:rFonts w:ascii="Rubik" w:eastAsia="Times New Roman" w:hAnsi="Rubik" w:cs="Rubik"/>
                <w:b/>
                <w:bCs/>
                <w:color w:val="FFFFFF"/>
                <w:kern w:val="0"/>
                <w:sz w:val="24"/>
                <w:szCs w:val="24"/>
                <w14:ligatures w14:val="none"/>
              </w:rPr>
            </w:pPr>
            <w:r w:rsidRPr="009A1C78">
              <w:rPr>
                <w:rFonts w:ascii="Rubik" w:eastAsia="Times New Roman" w:hAnsi="Rubik" w:cs="Rubik"/>
                <w:b/>
                <w:bCs/>
                <w:color w:val="FFFFFF"/>
                <w:kern w:val="0"/>
                <w:sz w:val="24"/>
                <w:szCs w:val="24"/>
                <w14:ligatures w14:val="none"/>
              </w:rPr>
              <w:t>16.0</w:t>
            </w:r>
          </w:p>
        </w:tc>
      </w:tr>
    </w:tbl>
    <w:p w14:paraId="22092DB3"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15C9B7A5">
          <v:rect id="_x0000_i1039" style="width:726.45pt;height:3pt" o:hrpct="0" o:hralign="center" o:hrstd="t" o:hr="t" fillcolor="#a0a0a0" stroked="f"/>
        </w:pict>
      </w:r>
    </w:p>
    <w:p w14:paraId="552AF2E9" w14:textId="77777777" w:rsidR="009A1C78" w:rsidRPr="009A1C78" w:rsidRDefault="009A1C78" w:rsidP="009A1C78">
      <w:pPr>
        <w:shd w:val="clear" w:color="auto" w:fill="FFFFFF"/>
        <w:spacing w:before="1500" w:after="0"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Examples</w:t>
      </w:r>
    </w:p>
    <w:p w14:paraId="6BB5A80A"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7696E02C">
          <v:rect id="_x0000_i1040" style="width:279.45pt;height:3pt" o:hrpct="0" o:hralign="center" o:hrstd="t" o:hr="t" fillcolor="#a0a0a0" stroked="f"/>
        </w:pict>
      </w:r>
    </w:p>
    <w:p w14:paraId="32FC67D8"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1522F0C6">
          <v:rect id="_x0000_i1041" style="width:279.45pt;height:3pt" o:hrpct="0" o:hralign="center" o:hrstd="t" o:hr="t" fillcolor="#a0a0a0" stroked="f"/>
        </w:pict>
      </w:r>
    </w:p>
    <w:p w14:paraId="182885A4" w14:textId="77777777" w:rsidR="009A1C78" w:rsidRPr="009A1C78" w:rsidRDefault="009A1C78"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9A1C78">
        <w:rPr>
          <w:rFonts w:ascii="Times New Roman" w:eastAsia="Times New Roman" w:hAnsi="Times New Roman" w:cs="Times New Roman"/>
          <w:noProof/>
          <w:color w:val="000000"/>
          <w:kern w:val="0"/>
          <w:sz w:val="24"/>
          <w:szCs w:val="24"/>
          <w14:ligatures w14:val="none"/>
        </w:rPr>
        <w:drawing>
          <wp:inline distT="0" distB="0" distL="0" distR="0" wp14:anchorId="55310EF2" wp14:editId="5879A52F">
            <wp:extent cx="5257800" cy="3055069"/>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8503" cy="3061288"/>
                    </a:xfrm>
                    <a:prstGeom prst="rect">
                      <a:avLst/>
                    </a:prstGeom>
                    <a:noFill/>
                    <a:ln>
                      <a:noFill/>
                    </a:ln>
                  </pic:spPr>
                </pic:pic>
              </a:graphicData>
            </a:graphic>
          </wp:inline>
        </w:drawing>
      </w:r>
    </w:p>
    <w:p w14:paraId="659B9295"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787B87E9">
          <v:rect id="_x0000_i1042" style="width:279.45pt;height:3pt" o:hrpct="0" o:hralign="center" o:hrstd="t" o:hr="t" fillcolor="#a0a0a0" stroked="f"/>
        </w:pict>
      </w:r>
    </w:p>
    <w:p w14:paraId="1C534C33" w14:textId="77777777" w:rsidR="009A1C78" w:rsidRPr="009A1C78" w:rsidRDefault="00000000" w:rsidP="009A1C78">
      <w:pPr>
        <w:shd w:val="clear" w:color="auto" w:fill="FFFFFF"/>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3619E763">
          <v:rect id="_x0000_i1043" style="width:279.45pt;height:3pt" o:hrpct="0" o:hralign="center" o:hrstd="t" o:hr="t" fillcolor="#a0a0a0" stroked="f"/>
        </w:pict>
      </w:r>
    </w:p>
    <w:p w14:paraId="429F13D9" w14:textId="77777777" w:rsidR="009A1C78" w:rsidRPr="009A1C78" w:rsidRDefault="009A1C78" w:rsidP="009A1C78">
      <w:pPr>
        <w:shd w:val="clear" w:color="auto" w:fill="FFFFFF"/>
        <w:spacing w:before="100" w:beforeAutospacing="1" w:after="100" w:afterAutospacing="1" w:line="240" w:lineRule="auto"/>
        <w:outlineLvl w:val="2"/>
        <w:rPr>
          <w:rFonts w:ascii="Rubik" w:eastAsia="Times New Roman" w:hAnsi="Rubik" w:cs="Rubik"/>
          <w:b/>
          <w:bCs/>
          <w:color w:val="000000"/>
          <w:kern w:val="0"/>
          <w:sz w:val="27"/>
          <w:szCs w:val="27"/>
          <w14:ligatures w14:val="none"/>
        </w:rPr>
      </w:pPr>
      <w:r w:rsidRPr="009A1C78">
        <w:rPr>
          <w:rFonts w:ascii="Rubik" w:eastAsia="Times New Roman" w:hAnsi="Rubik" w:cs="Rubik"/>
          <w:b/>
          <w:bCs/>
          <w:color w:val="000000"/>
          <w:kern w:val="0"/>
          <w:sz w:val="27"/>
          <w:szCs w:val="27"/>
          <w14:ligatures w14:val="none"/>
        </w:rPr>
        <w:t>Specifications</w:t>
      </w:r>
    </w:p>
    <w:p w14:paraId="6BC94512" w14:textId="77777777" w:rsidR="009A1C78" w:rsidRPr="009A1C78" w:rsidRDefault="00000000" w:rsidP="009A1C78">
      <w:pPr>
        <w:numPr>
          <w:ilvl w:val="0"/>
          <w:numId w:val="15"/>
        </w:numPr>
        <w:shd w:val="clear" w:color="auto" w:fill="FFFFFF"/>
        <w:spacing w:after="75" w:line="240" w:lineRule="auto"/>
        <w:rPr>
          <w:rFonts w:ascii="Times New Roman" w:eastAsia="Times New Roman" w:hAnsi="Times New Roman" w:cs="Times New Roman"/>
          <w:color w:val="000000"/>
          <w:kern w:val="0"/>
          <w:sz w:val="24"/>
          <w:szCs w:val="24"/>
          <w14:ligatures w14:val="none"/>
        </w:rPr>
      </w:pPr>
      <w:hyperlink r:id="rId50" w:history="1">
        <w:r w:rsidR="009A1C78" w:rsidRPr="009A1C78">
          <w:rPr>
            <w:rFonts w:ascii="Times New Roman" w:eastAsia="Times New Roman" w:hAnsi="Times New Roman" w:cs="Times New Roman"/>
            <w:color w:val="0089C7"/>
            <w:kern w:val="0"/>
            <w:sz w:val="24"/>
            <w:szCs w:val="24"/>
            <w:u w:val="single"/>
            <w14:ligatures w14:val="none"/>
          </w:rPr>
          <w:t>Media Queries Level 4</w:t>
        </w:r>
      </w:hyperlink>
      <w:r w:rsidR="009A1C78" w:rsidRPr="009A1C78">
        <w:rPr>
          <w:rFonts w:ascii="Times New Roman" w:eastAsia="Times New Roman" w:hAnsi="Times New Roman" w:cs="Times New Roman"/>
          <w:color w:val="000000"/>
          <w:kern w:val="0"/>
          <w:sz w:val="24"/>
          <w:szCs w:val="24"/>
          <w14:ligatures w14:val="none"/>
        </w:rPr>
        <w:t> (Candidate Recommendation)</w:t>
      </w:r>
    </w:p>
    <w:p w14:paraId="236BAA31" w14:textId="77777777" w:rsidR="009A1C78" w:rsidRPr="009A1C78" w:rsidRDefault="00000000" w:rsidP="009A1C78">
      <w:pPr>
        <w:numPr>
          <w:ilvl w:val="0"/>
          <w:numId w:val="15"/>
        </w:numPr>
        <w:shd w:val="clear" w:color="auto" w:fill="FFFFFF"/>
        <w:spacing w:after="75" w:line="240" w:lineRule="auto"/>
        <w:rPr>
          <w:rFonts w:ascii="Times New Roman" w:eastAsia="Times New Roman" w:hAnsi="Times New Roman" w:cs="Times New Roman"/>
          <w:color w:val="000000"/>
          <w:kern w:val="0"/>
          <w:sz w:val="24"/>
          <w:szCs w:val="24"/>
          <w14:ligatures w14:val="none"/>
        </w:rPr>
      </w:pPr>
      <w:hyperlink r:id="rId51" w:history="1">
        <w:r w:rsidR="009A1C78" w:rsidRPr="009A1C78">
          <w:rPr>
            <w:rFonts w:ascii="Times New Roman" w:eastAsia="Times New Roman" w:hAnsi="Times New Roman" w:cs="Times New Roman"/>
            <w:color w:val="0089C7"/>
            <w:kern w:val="0"/>
            <w:sz w:val="24"/>
            <w:szCs w:val="24"/>
            <w:u w:val="single"/>
            <w14:ligatures w14:val="none"/>
          </w:rPr>
          <w:t>Media Queries Level 5</w:t>
        </w:r>
      </w:hyperlink>
      <w:r w:rsidR="009A1C78" w:rsidRPr="009A1C78">
        <w:rPr>
          <w:rFonts w:ascii="Times New Roman" w:eastAsia="Times New Roman" w:hAnsi="Times New Roman" w:cs="Times New Roman"/>
          <w:color w:val="000000"/>
          <w:kern w:val="0"/>
          <w:sz w:val="24"/>
          <w:szCs w:val="24"/>
          <w14:ligatures w14:val="none"/>
        </w:rPr>
        <w:t> (Working Draft)</w:t>
      </w:r>
    </w:p>
    <w:p w14:paraId="24960F13" w14:textId="77777777" w:rsidR="009A1C78" w:rsidRPr="009A1C78" w:rsidRDefault="009A1C78" w:rsidP="009A1C78"/>
    <w:sectPr w:rsidR="009A1C78" w:rsidRPr="009A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Rubik">
    <w:panose1 w:val="02000604000000020004"/>
    <w:charset w:val="00"/>
    <w:family w:val="auto"/>
    <w:pitch w:val="variable"/>
    <w:sig w:usb0="00000A07" w:usb1="40000001" w:usb2="00000000" w:usb3="00000000" w:csb0="000000B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9C67C1"/>
    <w:multiLevelType w:val="multilevel"/>
    <w:tmpl w:val="489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AD9"/>
    <w:multiLevelType w:val="multilevel"/>
    <w:tmpl w:val="AEA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C6878"/>
    <w:multiLevelType w:val="multilevel"/>
    <w:tmpl w:val="240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549A7"/>
    <w:multiLevelType w:val="multilevel"/>
    <w:tmpl w:val="818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1C2C"/>
    <w:multiLevelType w:val="multilevel"/>
    <w:tmpl w:val="ED4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36C3B"/>
    <w:multiLevelType w:val="multilevel"/>
    <w:tmpl w:val="A02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47BB5"/>
    <w:multiLevelType w:val="multilevel"/>
    <w:tmpl w:val="207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92966"/>
    <w:multiLevelType w:val="multilevel"/>
    <w:tmpl w:val="C09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32F67"/>
    <w:multiLevelType w:val="multilevel"/>
    <w:tmpl w:val="596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4"/>
  </w:num>
  <w:num w:numId="3" w16cid:durableId="1006175794">
    <w:abstractNumId w:val="4"/>
  </w:num>
  <w:num w:numId="4" w16cid:durableId="939996812">
    <w:abstractNumId w:val="4"/>
  </w:num>
  <w:num w:numId="5" w16cid:durableId="209071596">
    <w:abstractNumId w:val="4"/>
  </w:num>
  <w:num w:numId="6" w16cid:durableId="624580882">
    <w:abstractNumId w:val="4"/>
  </w:num>
  <w:num w:numId="7" w16cid:durableId="1858500200">
    <w:abstractNumId w:val="4"/>
  </w:num>
  <w:num w:numId="8" w16cid:durableId="2090887221">
    <w:abstractNumId w:val="4"/>
  </w:num>
  <w:num w:numId="9" w16cid:durableId="964118628">
    <w:abstractNumId w:val="2"/>
  </w:num>
  <w:num w:numId="10" w16cid:durableId="1994290575">
    <w:abstractNumId w:val="3"/>
  </w:num>
  <w:num w:numId="11" w16cid:durableId="1081676490">
    <w:abstractNumId w:val="5"/>
  </w:num>
  <w:num w:numId="12" w16cid:durableId="748160343">
    <w:abstractNumId w:val="10"/>
  </w:num>
  <w:num w:numId="13" w16cid:durableId="1261990777">
    <w:abstractNumId w:val="1"/>
  </w:num>
  <w:num w:numId="14" w16cid:durableId="1647395115">
    <w:abstractNumId w:val="7"/>
  </w:num>
  <w:num w:numId="15" w16cid:durableId="1335184607">
    <w:abstractNumId w:val="8"/>
  </w:num>
  <w:num w:numId="16" w16cid:durableId="940407555">
    <w:abstractNumId w:val="6"/>
  </w:num>
  <w:num w:numId="17" w16cid:durableId="236860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8"/>
    <w:rsid w:val="00053C74"/>
    <w:rsid w:val="000D3CED"/>
    <w:rsid w:val="001323B6"/>
    <w:rsid w:val="00135BFF"/>
    <w:rsid w:val="001F71B8"/>
    <w:rsid w:val="00225567"/>
    <w:rsid w:val="0023742F"/>
    <w:rsid w:val="002535B0"/>
    <w:rsid w:val="002E6291"/>
    <w:rsid w:val="003B2CE0"/>
    <w:rsid w:val="00417E74"/>
    <w:rsid w:val="004407D5"/>
    <w:rsid w:val="00541FD5"/>
    <w:rsid w:val="00644F29"/>
    <w:rsid w:val="007D67A2"/>
    <w:rsid w:val="00811AAF"/>
    <w:rsid w:val="00821658"/>
    <w:rsid w:val="008241A7"/>
    <w:rsid w:val="0085636A"/>
    <w:rsid w:val="00861CCB"/>
    <w:rsid w:val="009A1C78"/>
    <w:rsid w:val="009A1CF7"/>
    <w:rsid w:val="009F5E4B"/>
    <w:rsid w:val="00A96974"/>
    <w:rsid w:val="00B04DFC"/>
    <w:rsid w:val="00BF255D"/>
    <w:rsid w:val="00C475EF"/>
    <w:rsid w:val="00E0282E"/>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E02"/>
  <w15:chartTrackingRefBased/>
  <w15:docId w15:val="{EA9751E7-A615-403C-9BDA-9338A8BB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9A1C78"/>
    <w:rPr>
      <w:color w:val="0563C1" w:themeColor="hyperlink"/>
      <w:u w:val="single"/>
    </w:rPr>
  </w:style>
  <w:style w:type="character" w:styleId="UnresolvedMention">
    <w:name w:val="Unresolved Mention"/>
    <w:basedOn w:val="DefaultParagraphFont"/>
    <w:uiPriority w:val="99"/>
    <w:semiHidden/>
    <w:unhideWhenUsed/>
    <w:rsid w:val="009A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51671">
      <w:bodyDiv w:val="1"/>
      <w:marLeft w:val="0"/>
      <w:marRight w:val="0"/>
      <w:marTop w:val="0"/>
      <w:marBottom w:val="0"/>
      <w:divBdr>
        <w:top w:val="none" w:sz="0" w:space="0" w:color="auto"/>
        <w:left w:val="none" w:sz="0" w:space="0" w:color="auto"/>
        <w:bottom w:val="none" w:sz="0" w:space="0" w:color="auto"/>
        <w:right w:val="none" w:sz="0" w:space="0" w:color="auto"/>
      </w:divBdr>
      <w:divsChild>
        <w:div w:id="338851665">
          <w:marLeft w:val="0"/>
          <w:marRight w:val="0"/>
          <w:marTop w:val="0"/>
          <w:marBottom w:val="0"/>
          <w:divBdr>
            <w:top w:val="none" w:sz="0" w:space="0" w:color="auto"/>
            <w:left w:val="none" w:sz="0" w:space="0" w:color="auto"/>
            <w:bottom w:val="none" w:sz="0" w:space="0" w:color="auto"/>
            <w:right w:val="none" w:sz="0" w:space="0" w:color="auto"/>
          </w:divBdr>
          <w:divsChild>
            <w:div w:id="62148180">
              <w:marLeft w:val="0"/>
              <w:marRight w:val="0"/>
              <w:marTop w:val="0"/>
              <w:marBottom w:val="0"/>
              <w:divBdr>
                <w:top w:val="none" w:sz="0" w:space="0" w:color="auto"/>
                <w:left w:val="none" w:sz="0" w:space="0" w:color="auto"/>
                <w:bottom w:val="none" w:sz="0" w:space="0" w:color="auto"/>
                <w:right w:val="none" w:sz="0" w:space="0" w:color="auto"/>
              </w:divBdr>
              <w:divsChild>
                <w:div w:id="262306192">
                  <w:marLeft w:val="0"/>
                  <w:marRight w:val="0"/>
                  <w:marTop w:val="0"/>
                  <w:marBottom w:val="0"/>
                  <w:divBdr>
                    <w:top w:val="none" w:sz="0" w:space="0" w:color="auto"/>
                    <w:left w:val="none" w:sz="0" w:space="0" w:color="auto"/>
                    <w:bottom w:val="none" w:sz="0" w:space="0" w:color="auto"/>
                    <w:right w:val="none" w:sz="0" w:space="0" w:color="auto"/>
                  </w:divBdr>
                  <w:divsChild>
                    <w:div w:id="1767770917">
                      <w:marLeft w:val="0"/>
                      <w:marRight w:val="0"/>
                      <w:marTop w:val="0"/>
                      <w:marBottom w:val="0"/>
                      <w:divBdr>
                        <w:top w:val="none" w:sz="0" w:space="0" w:color="auto"/>
                        <w:left w:val="none" w:sz="0" w:space="0" w:color="auto"/>
                        <w:bottom w:val="none" w:sz="0" w:space="0" w:color="auto"/>
                        <w:right w:val="none" w:sz="0" w:space="0" w:color="auto"/>
                      </w:divBdr>
                    </w:div>
                  </w:divsChild>
                </w:div>
                <w:div w:id="10980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4901">
          <w:marLeft w:val="0"/>
          <w:marRight w:val="0"/>
          <w:marTop w:val="0"/>
          <w:marBottom w:val="0"/>
          <w:divBdr>
            <w:top w:val="none" w:sz="0" w:space="0" w:color="auto"/>
            <w:left w:val="none" w:sz="0" w:space="0" w:color="auto"/>
            <w:bottom w:val="none" w:sz="0" w:space="0" w:color="auto"/>
            <w:right w:val="none" w:sz="0" w:space="0" w:color="auto"/>
          </w:divBdr>
          <w:divsChild>
            <w:div w:id="1528567160">
              <w:marLeft w:val="0"/>
              <w:marRight w:val="0"/>
              <w:marTop w:val="0"/>
              <w:marBottom w:val="0"/>
              <w:divBdr>
                <w:top w:val="none" w:sz="0" w:space="0" w:color="auto"/>
                <w:left w:val="none" w:sz="0" w:space="0" w:color="auto"/>
                <w:bottom w:val="none" w:sz="0" w:space="0" w:color="auto"/>
                <w:right w:val="none" w:sz="0" w:space="0" w:color="auto"/>
              </w:divBdr>
              <w:divsChild>
                <w:div w:id="660888591">
                  <w:marLeft w:val="0"/>
                  <w:marRight w:val="0"/>
                  <w:marTop w:val="0"/>
                  <w:marBottom w:val="0"/>
                  <w:divBdr>
                    <w:top w:val="none" w:sz="0" w:space="0" w:color="auto"/>
                    <w:left w:val="none" w:sz="0" w:space="0" w:color="auto"/>
                    <w:bottom w:val="none" w:sz="0" w:space="0" w:color="auto"/>
                    <w:right w:val="none" w:sz="0" w:space="0" w:color="auto"/>
                  </w:divBdr>
                </w:div>
              </w:divsChild>
            </w:div>
            <w:div w:id="747532948">
              <w:marLeft w:val="0"/>
              <w:marRight w:val="0"/>
              <w:marTop w:val="0"/>
              <w:marBottom w:val="0"/>
              <w:divBdr>
                <w:top w:val="none" w:sz="0" w:space="0" w:color="auto"/>
                <w:left w:val="none" w:sz="0" w:space="0" w:color="auto"/>
                <w:bottom w:val="none" w:sz="0" w:space="0" w:color="auto"/>
                <w:right w:val="none" w:sz="0" w:space="0" w:color="auto"/>
              </w:divBdr>
              <w:divsChild>
                <w:div w:id="1726415803">
                  <w:marLeft w:val="0"/>
                  <w:marRight w:val="0"/>
                  <w:marTop w:val="0"/>
                  <w:marBottom w:val="0"/>
                  <w:divBdr>
                    <w:top w:val="none" w:sz="0" w:space="0" w:color="auto"/>
                    <w:left w:val="none" w:sz="0" w:space="0" w:color="auto"/>
                    <w:bottom w:val="none" w:sz="0" w:space="0" w:color="auto"/>
                    <w:right w:val="none" w:sz="0" w:space="0" w:color="auto"/>
                  </w:divBdr>
                  <w:divsChild>
                    <w:div w:id="201334482">
                      <w:marLeft w:val="0"/>
                      <w:marRight w:val="0"/>
                      <w:marTop w:val="0"/>
                      <w:marBottom w:val="0"/>
                      <w:divBdr>
                        <w:top w:val="single" w:sz="18" w:space="0" w:color="C8C8C8"/>
                        <w:left w:val="single" w:sz="18" w:space="0" w:color="C8C8C8"/>
                        <w:bottom w:val="single" w:sz="18" w:space="0" w:color="C8C8C8"/>
                        <w:right w:val="single" w:sz="18" w:space="0" w:color="C8C8C8"/>
                      </w:divBdr>
                      <w:divsChild>
                        <w:div w:id="1163665440">
                          <w:marLeft w:val="0"/>
                          <w:marRight w:val="0"/>
                          <w:marTop w:val="0"/>
                          <w:marBottom w:val="0"/>
                          <w:divBdr>
                            <w:top w:val="none" w:sz="0" w:space="0" w:color="auto"/>
                            <w:left w:val="none" w:sz="0" w:space="0" w:color="auto"/>
                            <w:bottom w:val="none" w:sz="0" w:space="0" w:color="auto"/>
                            <w:right w:val="none" w:sz="0" w:space="0" w:color="auto"/>
                          </w:divBdr>
                        </w:div>
                        <w:div w:id="1876261648">
                          <w:marLeft w:val="0"/>
                          <w:marRight w:val="0"/>
                          <w:marTop w:val="0"/>
                          <w:marBottom w:val="0"/>
                          <w:divBdr>
                            <w:top w:val="none" w:sz="0" w:space="0" w:color="auto"/>
                            <w:left w:val="none" w:sz="0" w:space="0" w:color="auto"/>
                            <w:bottom w:val="none" w:sz="0" w:space="0" w:color="auto"/>
                            <w:right w:val="none" w:sz="0" w:space="0" w:color="auto"/>
                          </w:divBdr>
                        </w:div>
                        <w:div w:id="94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7719">
              <w:marLeft w:val="0"/>
              <w:marRight w:val="0"/>
              <w:marTop w:val="0"/>
              <w:marBottom w:val="0"/>
              <w:divBdr>
                <w:top w:val="none" w:sz="0" w:space="0" w:color="auto"/>
                <w:left w:val="none" w:sz="0" w:space="0" w:color="auto"/>
                <w:bottom w:val="none" w:sz="0" w:space="0" w:color="auto"/>
                <w:right w:val="none" w:sz="0" w:space="0" w:color="auto"/>
              </w:divBdr>
              <w:divsChild>
                <w:div w:id="174535887">
                  <w:marLeft w:val="0"/>
                  <w:marRight w:val="0"/>
                  <w:marTop w:val="0"/>
                  <w:marBottom w:val="0"/>
                  <w:divBdr>
                    <w:top w:val="none" w:sz="0" w:space="0" w:color="auto"/>
                    <w:left w:val="none" w:sz="0" w:space="0" w:color="auto"/>
                    <w:bottom w:val="none" w:sz="0" w:space="0" w:color="auto"/>
                    <w:right w:val="none" w:sz="0" w:space="0" w:color="auto"/>
                  </w:divBdr>
                  <w:divsChild>
                    <w:div w:id="1793818223">
                      <w:marLeft w:val="0"/>
                      <w:marRight w:val="0"/>
                      <w:marTop w:val="0"/>
                      <w:marBottom w:val="0"/>
                      <w:divBdr>
                        <w:top w:val="none" w:sz="0" w:space="0" w:color="auto"/>
                        <w:left w:val="none" w:sz="0" w:space="0" w:color="auto"/>
                        <w:bottom w:val="none" w:sz="0" w:space="0" w:color="auto"/>
                        <w:right w:val="none" w:sz="0" w:space="0" w:color="auto"/>
                      </w:divBdr>
                      <w:divsChild>
                        <w:div w:id="1401440081">
                          <w:marLeft w:val="0"/>
                          <w:marRight w:val="0"/>
                          <w:marTop w:val="0"/>
                          <w:marBottom w:val="0"/>
                          <w:divBdr>
                            <w:top w:val="none" w:sz="0" w:space="0" w:color="auto"/>
                            <w:left w:val="none" w:sz="0" w:space="0" w:color="auto"/>
                            <w:bottom w:val="none" w:sz="0" w:space="0" w:color="auto"/>
                            <w:right w:val="none" w:sz="0" w:space="0" w:color="auto"/>
                          </w:divBdr>
                        </w:div>
                        <w:div w:id="425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22039">
      <w:bodyDiv w:val="1"/>
      <w:marLeft w:val="0"/>
      <w:marRight w:val="0"/>
      <w:marTop w:val="0"/>
      <w:marBottom w:val="0"/>
      <w:divBdr>
        <w:top w:val="none" w:sz="0" w:space="0" w:color="auto"/>
        <w:left w:val="none" w:sz="0" w:space="0" w:color="auto"/>
        <w:bottom w:val="none" w:sz="0" w:space="0" w:color="auto"/>
        <w:right w:val="none" w:sz="0" w:space="0" w:color="auto"/>
      </w:divBdr>
      <w:divsChild>
        <w:div w:id="1151411257">
          <w:marLeft w:val="0"/>
          <w:marRight w:val="0"/>
          <w:marTop w:val="0"/>
          <w:marBottom w:val="0"/>
          <w:divBdr>
            <w:top w:val="none" w:sz="0" w:space="0" w:color="auto"/>
            <w:left w:val="none" w:sz="0" w:space="0" w:color="auto"/>
            <w:bottom w:val="none" w:sz="0" w:space="0" w:color="auto"/>
            <w:right w:val="none" w:sz="0" w:space="0" w:color="auto"/>
          </w:divBdr>
          <w:divsChild>
            <w:div w:id="1844272720">
              <w:marLeft w:val="0"/>
              <w:marRight w:val="0"/>
              <w:marTop w:val="0"/>
              <w:marBottom w:val="0"/>
              <w:divBdr>
                <w:top w:val="none" w:sz="0" w:space="0" w:color="auto"/>
                <w:left w:val="none" w:sz="0" w:space="0" w:color="auto"/>
                <w:bottom w:val="none" w:sz="0" w:space="0" w:color="auto"/>
                <w:right w:val="none" w:sz="0" w:space="0" w:color="auto"/>
              </w:divBdr>
              <w:divsChild>
                <w:div w:id="356778333">
                  <w:marLeft w:val="0"/>
                  <w:marRight w:val="0"/>
                  <w:marTop w:val="0"/>
                  <w:marBottom w:val="0"/>
                  <w:divBdr>
                    <w:top w:val="none" w:sz="0" w:space="0" w:color="auto"/>
                    <w:left w:val="none" w:sz="0" w:space="0" w:color="auto"/>
                    <w:bottom w:val="none" w:sz="0" w:space="0" w:color="auto"/>
                    <w:right w:val="none" w:sz="0" w:space="0" w:color="auto"/>
                  </w:divBdr>
                  <w:divsChild>
                    <w:div w:id="1284923679">
                      <w:marLeft w:val="0"/>
                      <w:marRight w:val="0"/>
                      <w:marTop w:val="0"/>
                      <w:marBottom w:val="0"/>
                      <w:divBdr>
                        <w:top w:val="none" w:sz="0" w:space="0" w:color="auto"/>
                        <w:left w:val="none" w:sz="0" w:space="0" w:color="auto"/>
                        <w:bottom w:val="none" w:sz="0" w:space="0" w:color="auto"/>
                        <w:right w:val="none" w:sz="0" w:space="0" w:color="auto"/>
                      </w:divBdr>
                    </w:div>
                  </w:divsChild>
                </w:div>
                <w:div w:id="747191746">
                  <w:marLeft w:val="0"/>
                  <w:marRight w:val="0"/>
                  <w:marTop w:val="0"/>
                  <w:marBottom w:val="0"/>
                  <w:divBdr>
                    <w:top w:val="none" w:sz="0" w:space="0" w:color="auto"/>
                    <w:left w:val="none" w:sz="0" w:space="0" w:color="auto"/>
                    <w:bottom w:val="none" w:sz="0" w:space="0" w:color="auto"/>
                    <w:right w:val="none" w:sz="0" w:space="0" w:color="auto"/>
                  </w:divBdr>
                  <w:divsChild>
                    <w:div w:id="1674525751">
                      <w:marLeft w:val="0"/>
                      <w:marRight w:val="0"/>
                      <w:marTop w:val="0"/>
                      <w:marBottom w:val="0"/>
                      <w:divBdr>
                        <w:top w:val="none" w:sz="0" w:space="0" w:color="auto"/>
                        <w:left w:val="none" w:sz="0" w:space="0" w:color="auto"/>
                        <w:bottom w:val="none" w:sz="0" w:space="0" w:color="auto"/>
                        <w:right w:val="none" w:sz="0" w:space="0" w:color="auto"/>
                      </w:divBdr>
                      <w:divsChild>
                        <w:div w:id="1292983268">
                          <w:marLeft w:val="0"/>
                          <w:marRight w:val="0"/>
                          <w:marTop w:val="0"/>
                          <w:marBottom w:val="0"/>
                          <w:divBdr>
                            <w:top w:val="single" w:sz="18" w:space="0" w:color="C8C8C8"/>
                            <w:left w:val="single" w:sz="18" w:space="0" w:color="C8C8C8"/>
                            <w:bottom w:val="single" w:sz="18" w:space="0" w:color="C8C8C8"/>
                            <w:right w:val="single" w:sz="18" w:space="0" w:color="C8C8C8"/>
                          </w:divBdr>
                          <w:divsChild>
                            <w:div w:id="1215315651">
                              <w:marLeft w:val="0"/>
                              <w:marRight w:val="0"/>
                              <w:marTop w:val="0"/>
                              <w:marBottom w:val="0"/>
                              <w:divBdr>
                                <w:top w:val="none" w:sz="0" w:space="0" w:color="auto"/>
                                <w:left w:val="none" w:sz="0" w:space="0" w:color="auto"/>
                                <w:bottom w:val="none" w:sz="0" w:space="0" w:color="auto"/>
                                <w:right w:val="none" w:sz="0" w:space="0" w:color="auto"/>
                              </w:divBdr>
                            </w:div>
                            <w:div w:id="1258364001">
                              <w:marLeft w:val="0"/>
                              <w:marRight w:val="0"/>
                              <w:marTop w:val="0"/>
                              <w:marBottom w:val="0"/>
                              <w:divBdr>
                                <w:top w:val="none" w:sz="0" w:space="0" w:color="auto"/>
                                <w:left w:val="none" w:sz="0" w:space="0" w:color="auto"/>
                                <w:bottom w:val="none" w:sz="0" w:space="0" w:color="auto"/>
                                <w:right w:val="none" w:sz="0" w:space="0" w:color="auto"/>
                              </w:divBdr>
                            </w:div>
                            <w:div w:id="11318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1796">
                  <w:marLeft w:val="0"/>
                  <w:marRight w:val="0"/>
                  <w:marTop w:val="0"/>
                  <w:marBottom w:val="0"/>
                  <w:divBdr>
                    <w:top w:val="none" w:sz="0" w:space="0" w:color="auto"/>
                    <w:left w:val="none" w:sz="0" w:space="0" w:color="auto"/>
                    <w:bottom w:val="none" w:sz="0" w:space="0" w:color="auto"/>
                    <w:right w:val="none" w:sz="0" w:space="0" w:color="auto"/>
                  </w:divBdr>
                  <w:divsChild>
                    <w:div w:id="756246651">
                      <w:marLeft w:val="0"/>
                      <w:marRight w:val="0"/>
                      <w:marTop w:val="0"/>
                      <w:marBottom w:val="0"/>
                      <w:divBdr>
                        <w:top w:val="none" w:sz="0" w:space="0" w:color="auto"/>
                        <w:left w:val="none" w:sz="0" w:space="0" w:color="auto"/>
                        <w:bottom w:val="none" w:sz="0" w:space="0" w:color="auto"/>
                        <w:right w:val="none" w:sz="0" w:space="0" w:color="auto"/>
                      </w:divBdr>
                      <w:divsChild>
                        <w:div w:id="1388146130">
                          <w:marLeft w:val="0"/>
                          <w:marRight w:val="0"/>
                          <w:marTop w:val="0"/>
                          <w:marBottom w:val="0"/>
                          <w:divBdr>
                            <w:top w:val="none" w:sz="0" w:space="0" w:color="auto"/>
                            <w:left w:val="none" w:sz="0" w:space="0" w:color="auto"/>
                            <w:bottom w:val="none" w:sz="0" w:space="0" w:color="auto"/>
                            <w:right w:val="none" w:sz="0" w:space="0" w:color="auto"/>
                          </w:divBdr>
                          <w:divsChild>
                            <w:div w:id="1666517395">
                              <w:marLeft w:val="0"/>
                              <w:marRight w:val="0"/>
                              <w:marTop w:val="0"/>
                              <w:marBottom w:val="0"/>
                              <w:divBdr>
                                <w:top w:val="none" w:sz="0" w:space="0" w:color="auto"/>
                                <w:left w:val="none" w:sz="0" w:space="0" w:color="auto"/>
                                <w:bottom w:val="none" w:sz="0" w:space="0" w:color="auto"/>
                                <w:right w:val="none" w:sz="0" w:space="0" w:color="auto"/>
                              </w:divBdr>
                            </w:div>
                            <w:div w:id="1517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7767">
              <w:marLeft w:val="0"/>
              <w:marRight w:val="0"/>
              <w:marTop w:val="0"/>
              <w:marBottom w:val="0"/>
              <w:divBdr>
                <w:top w:val="none" w:sz="0" w:space="0" w:color="auto"/>
                <w:left w:val="none" w:sz="0" w:space="0" w:color="auto"/>
                <w:bottom w:val="none" w:sz="0" w:space="0" w:color="auto"/>
                <w:right w:val="none" w:sz="0" w:space="0" w:color="auto"/>
              </w:divBdr>
              <w:divsChild>
                <w:div w:id="1247806699">
                  <w:marLeft w:val="0"/>
                  <w:marRight w:val="0"/>
                  <w:marTop w:val="0"/>
                  <w:marBottom w:val="0"/>
                  <w:divBdr>
                    <w:top w:val="none" w:sz="0" w:space="0" w:color="auto"/>
                    <w:left w:val="none" w:sz="0" w:space="0" w:color="auto"/>
                    <w:bottom w:val="none" w:sz="0" w:space="0" w:color="auto"/>
                    <w:right w:val="none" w:sz="0" w:space="0" w:color="auto"/>
                  </w:divBdr>
                  <w:divsChild>
                    <w:div w:id="1104570746">
                      <w:marLeft w:val="0"/>
                      <w:marRight w:val="0"/>
                      <w:marTop w:val="0"/>
                      <w:marBottom w:val="30"/>
                      <w:divBdr>
                        <w:top w:val="none" w:sz="0" w:space="0" w:color="auto"/>
                        <w:left w:val="none" w:sz="0" w:space="0" w:color="auto"/>
                        <w:bottom w:val="none" w:sz="0" w:space="0" w:color="auto"/>
                        <w:right w:val="none" w:sz="0" w:space="0" w:color="auto"/>
                      </w:divBdr>
                      <w:divsChild>
                        <w:div w:id="2070760391">
                          <w:marLeft w:val="0"/>
                          <w:marRight w:val="0"/>
                          <w:marTop w:val="0"/>
                          <w:marBottom w:val="0"/>
                          <w:divBdr>
                            <w:top w:val="none" w:sz="0" w:space="0" w:color="auto"/>
                            <w:left w:val="none" w:sz="0" w:space="0" w:color="auto"/>
                            <w:bottom w:val="none" w:sz="0" w:space="0" w:color="auto"/>
                            <w:right w:val="none" w:sz="0" w:space="0" w:color="auto"/>
                          </w:divBdr>
                          <w:divsChild>
                            <w:div w:id="284124489">
                              <w:marLeft w:val="0"/>
                              <w:marRight w:val="0"/>
                              <w:marTop w:val="0"/>
                              <w:marBottom w:val="0"/>
                              <w:divBdr>
                                <w:top w:val="none" w:sz="0" w:space="0" w:color="auto"/>
                                <w:left w:val="none" w:sz="0" w:space="0" w:color="auto"/>
                                <w:bottom w:val="none" w:sz="0" w:space="0" w:color="auto"/>
                                <w:right w:val="none" w:sz="0" w:space="0" w:color="auto"/>
                              </w:divBdr>
                            </w:div>
                            <w:div w:id="942155692">
                              <w:marLeft w:val="0"/>
                              <w:marRight w:val="0"/>
                              <w:marTop w:val="0"/>
                              <w:marBottom w:val="0"/>
                              <w:divBdr>
                                <w:top w:val="none" w:sz="0" w:space="0" w:color="auto"/>
                                <w:left w:val="none" w:sz="0" w:space="0" w:color="auto"/>
                                <w:bottom w:val="none" w:sz="0" w:space="0" w:color="auto"/>
                                <w:right w:val="none" w:sz="0" w:space="0" w:color="auto"/>
                              </w:divBdr>
                            </w:div>
                          </w:divsChild>
                        </w:div>
                        <w:div w:id="896433856">
                          <w:marLeft w:val="0"/>
                          <w:marRight w:val="0"/>
                          <w:marTop w:val="0"/>
                          <w:marBottom w:val="0"/>
                          <w:divBdr>
                            <w:top w:val="none" w:sz="0" w:space="0" w:color="auto"/>
                            <w:left w:val="none" w:sz="0" w:space="0" w:color="auto"/>
                            <w:bottom w:val="none" w:sz="0" w:space="0" w:color="auto"/>
                            <w:right w:val="none" w:sz="0" w:space="0" w:color="auto"/>
                          </w:divBdr>
                        </w:div>
                      </w:divsChild>
                    </w:div>
                    <w:div w:id="593784912">
                      <w:marLeft w:val="0"/>
                      <w:marRight w:val="0"/>
                      <w:marTop w:val="0"/>
                      <w:marBottom w:val="30"/>
                      <w:divBdr>
                        <w:top w:val="none" w:sz="0" w:space="0" w:color="auto"/>
                        <w:left w:val="none" w:sz="0" w:space="0" w:color="auto"/>
                        <w:bottom w:val="none" w:sz="0" w:space="0" w:color="auto"/>
                        <w:right w:val="none" w:sz="0" w:space="0" w:color="auto"/>
                      </w:divBdr>
                      <w:divsChild>
                        <w:div w:id="740054984">
                          <w:marLeft w:val="0"/>
                          <w:marRight w:val="0"/>
                          <w:marTop w:val="0"/>
                          <w:marBottom w:val="0"/>
                          <w:divBdr>
                            <w:top w:val="none" w:sz="0" w:space="0" w:color="auto"/>
                            <w:left w:val="none" w:sz="0" w:space="0" w:color="auto"/>
                            <w:bottom w:val="none" w:sz="0" w:space="0" w:color="auto"/>
                            <w:right w:val="none" w:sz="0" w:space="0" w:color="auto"/>
                          </w:divBdr>
                          <w:divsChild>
                            <w:div w:id="27293367">
                              <w:marLeft w:val="0"/>
                              <w:marRight w:val="0"/>
                              <w:marTop w:val="0"/>
                              <w:marBottom w:val="0"/>
                              <w:divBdr>
                                <w:top w:val="none" w:sz="0" w:space="0" w:color="auto"/>
                                <w:left w:val="none" w:sz="0" w:space="0" w:color="auto"/>
                                <w:bottom w:val="none" w:sz="0" w:space="0" w:color="auto"/>
                                <w:right w:val="none" w:sz="0" w:space="0" w:color="auto"/>
                              </w:divBdr>
                            </w:div>
                            <w:div w:id="2075006765">
                              <w:marLeft w:val="0"/>
                              <w:marRight w:val="0"/>
                              <w:marTop w:val="0"/>
                              <w:marBottom w:val="0"/>
                              <w:divBdr>
                                <w:top w:val="none" w:sz="0" w:space="0" w:color="auto"/>
                                <w:left w:val="none" w:sz="0" w:space="0" w:color="auto"/>
                                <w:bottom w:val="none" w:sz="0" w:space="0" w:color="auto"/>
                                <w:right w:val="none" w:sz="0" w:space="0" w:color="auto"/>
                              </w:divBdr>
                            </w:div>
                          </w:divsChild>
                        </w:div>
                        <w:div w:id="796413158">
                          <w:marLeft w:val="0"/>
                          <w:marRight w:val="0"/>
                          <w:marTop w:val="0"/>
                          <w:marBottom w:val="0"/>
                          <w:divBdr>
                            <w:top w:val="none" w:sz="0" w:space="0" w:color="auto"/>
                            <w:left w:val="none" w:sz="0" w:space="0" w:color="auto"/>
                            <w:bottom w:val="none" w:sz="0" w:space="0" w:color="auto"/>
                            <w:right w:val="none" w:sz="0" w:space="0" w:color="auto"/>
                          </w:divBdr>
                        </w:div>
                      </w:divsChild>
                    </w:div>
                    <w:div w:id="947394396">
                      <w:marLeft w:val="0"/>
                      <w:marRight w:val="0"/>
                      <w:marTop w:val="0"/>
                      <w:marBottom w:val="30"/>
                      <w:divBdr>
                        <w:top w:val="none" w:sz="0" w:space="0" w:color="auto"/>
                        <w:left w:val="none" w:sz="0" w:space="0" w:color="auto"/>
                        <w:bottom w:val="none" w:sz="0" w:space="0" w:color="auto"/>
                        <w:right w:val="none" w:sz="0" w:space="0" w:color="auto"/>
                      </w:divBdr>
                      <w:divsChild>
                        <w:div w:id="248655744">
                          <w:marLeft w:val="0"/>
                          <w:marRight w:val="0"/>
                          <w:marTop w:val="0"/>
                          <w:marBottom w:val="0"/>
                          <w:divBdr>
                            <w:top w:val="none" w:sz="0" w:space="0" w:color="auto"/>
                            <w:left w:val="none" w:sz="0" w:space="0" w:color="auto"/>
                            <w:bottom w:val="none" w:sz="0" w:space="0" w:color="auto"/>
                            <w:right w:val="none" w:sz="0" w:space="0" w:color="auto"/>
                          </w:divBdr>
                          <w:divsChild>
                            <w:div w:id="1479297406">
                              <w:marLeft w:val="0"/>
                              <w:marRight w:val="0"/>
                              <w:marTop w:val="0"/>
                              <w:marBottom w:val="0"/>
                              <w:divBdr>
                                <w:top w:val="none" w:sz="0" w:space="0" w:color="auto"/>
                                <w:left w:val="none" w:sz="0" w:space="0" w:color="auto"/>
                                <w:bottom w:val="none" w:sz="0" w:space="0" w:color="auto"/>
                                <w:right w:val="none" w:sz="0" w:space="0" w:color="auto"/>
                              </w:divBdr>
                            </w:div>
                            <w:div w:id="304819063">
                              <w:marLeft w:val="0"/>
                              <w:marRight w:val="0"/>
                              <w:marTop w:val="0"/>
                              <w:marBottom w:val="0"/>
                              <w:divBdr>
                                <w:top w:val="none" w:sz="0" w:space="0" w:color="auto"/>
                                <w:left w:val="none" w:sz="0" w:space="0" w:color="auto"/>
                                <w:bottom w:val="none" w:sz="0" w:space="0" w:color="auto"/>
                                <w:right w:val="none" w:sz="0" w:space="0" w:color="auto"/>
                              </w:divBdr>
                            </w:div>
                          </w:divsChild>
                        </w:div>
                        <w:div w:id="1313410087">
                          <w:marLeft w:val="0"/>
                          <w:marRight w:val="0"/>
                          <w:marTop w:val="0"/>
                          <w:marBottom w:val="0"/>
                          <w:divBdr>
                            <w:top w:val="none" w:sz="0" w:space="0" w:color="auto"/>
                            <w:left w:val="none" w:sz="0" w:space="0" w:color="auto"/>
                            <w:bottom w:val="none" w:sz="0" w:space="0" w:color="auto"/>
                            <w:right w:val="none" w:sz="0" w:space="0" w:color="auto"/>
                          </w:divBdr>
                        </w:div>
                      </w:divsChild>
                    </w:div>
                    <w:div w:id="905145140">
                      <w:marLeft w:val="0"/>
                      <w:marRight w:val="0"/>
                      <w:marTop w:val="0"/>
                      <w:marBottom w:val="30"/>
                      <w:divBdr>
                        <w:top w:val="none" w:sz="0" w:space="0" w:color="auto"/>
                        <w:left w:val="none" w:sz="0" w:space="0" w:color="auto"/>
                        <w:bottom w:val="none" w:sz="0" w:space="0" w:color="auto"/>
                        <w:right w:val="none" w:sz="0" w:space="0" w:color="auto"/>
                      </w:divBdr>
                      <w:divsChild>
                        <w:div w:id="1046875293">
                          <w:marLeft w:val="0"/>
                          <w:marRight w:val="0"/>
                          <w:marTop w:val="0"/>
                          <w:marBottom w:val="0"/>
                          <w:divBdr>
                            <w:top w:val="none" w:sz="0" w:space="0" w:color="auto"/>
                            <w:left w:val="none" w:sz="0" w:space="0" w:color="auto"/>
                            <w:bottom w:val="none" w:sz="0" w:space="0" w:color="auto"/>
                            <w:right w:val="none" w:sz="0" w:space="0" w:color="auto"/>
                          </w:divBdr>
                          <w:divsChild>
                            <w:div w:id="1131048184">
                              <w:marLeft w:val="0"/>
                              <w:marRight w:val="0"/>
                              <w:marTop w:val="0"/>
                              <w:marBottom w:val="0"/>
                              <w:divBdr>
                                <w:top w:val="none" w:sz="0" w:space="0" w:color="auto"/>
                                <w:left w:val="none" w:sz="0" w:space="0" w:color="auto"/>
                                <w:bottom w:val="none" w:sz="0" w:space="0" w:color="auto"/>
                                <w:right w:val="none" w:sz="0" w:space="0" w:color="auto"/>
                              </w:divBdr>
                            </w:div>
                            <w:div w:id="2076775327">
                              <w:marLeft w:val="0"/>
                              <w:marRight w:val="0"/>
                              <w:marTop w:val="0"/>
                              <w:marBottom w:val="0"/>
                              <w:divBdr>
                                <w:top w:val="none" w:sz="0" w:space="0" w:color="auto"/>
                                <w:left w:val="none" w:sz="0" w:space="0" w:color="auto"/>
                                <w:bottom w:val="none" w:sz="0" w:space="0" w:color="auto"/>
                                <w:right w:val="none" w:sz="0" w:space="0" w:color="auto"/>
                              </w:divBdr>
                            </w:div>
                          </w:divsChild>
                        </w:div>
                        <w:div w:id="1906988480">
                          <w:marLeft w:val="0"/>
                          <w:marRight w:val="0"/>
                          <w:marTop w:val="0"/>
                          <w:marBottom w:val="0"/>
                          <w:divBdr>
                            <w:top w:val="none" w:sz="0" w:space="0" w:color="auto"/>
                            <w:left w:val="none" w:sz="0" w:space="0" w:color="auto"/>
                            <w:bottom w:val="none" w:sz="0" w:space="0" w:color="auto"/>
                            <w:right w:val="none" w:sz="0" w:space="0" w:color="auto"/>
                          </w:divBdr>
                        </w:div>
                      </w:divsChild>
                    </w:div>
                    <w:div w:id="917054012">
                      <w:marLeft w:val="0"/>
                      <w:marRight w:val="0"/>
                      <w:marTop w:val="0"/>
                      <w:marBottom w:val="30"/>
                      <w:divBdr>
                        <w:top w:val="none" w:sz="0" w:space="0" w:color="auto"/>
                        <w:left w:val="none" w:sz="0" w:space="0" w:color="auto"/>
                        <w:bottom w:val="none" w:sz="0" w:space="0" w:color="auto"/>
                        <w:right w:val="none" w:sz="0" w:space="0" w:color="auto"/>
                      </w:divBdr>
                      <w:divsChild>
                        <w:div w:id="1120419835">
                          <w:marLeft w:val="0"/>
                          <w:marRight w:val="0"/>
                          <w:marTop w:val="0"/>
                          <w:marBottom w:val="0"/>
                          <w:divBdr>
                            <w:top w:val="none" w:sz="0" w:space="0" w:color="auto"/>
                            <w:left w:val="none" w:sz="0" w:space="0" w:color="auto"/>
                            <w:bottom w:val="none" w:sz="0" w:space="0" w:color="auto"/>
                            <w:right w:val="none" w:sz="0" w:space="0" w:color="auto"/>
                          </w:divBdr>
                          <w:divsChild>
                            <w:div w:id="1236164240">
                              <w:marLeft w:val="0"/>
                              <w:marRight w:val="0"/>
                              <w:marTop w:val="0"/>
                              <w:marBottom w:val="0"/>
                              <w:divBdr>
                                <w:top w:val="none" w:sz="0" w:space="0" w:color="auto"/>
                                <w:left w:val="none" w:sz="0" w:space="0" w:color="auto"/>
                                <w:bottom w:val="none" w:sz="0" w:space="0" w:color="auto"/>
                                <w:right w:val="none" w:sz="0" w:space="0" w:color="auto"/>
                              </w:divBdr>
                            </w:div>
                            <w:div w:id="1614050464">
                              <w:marLeft w:val="0"/>
                              <w:marRight w:val="0"/>
                              <w:marTop w:val="0"/>
                              <w:marBottom w:val="0"/>
                              <w:divBdr>
                                <w:top w:val="none" w:sz="0" w:space="0" w:color="auto"/>
                                <w:left w:val="none" w:sz="0" w:space="0" w:color="auto"/>
                                <w:bottom w:val="none" w:sz="0" w:space="0" w:color="auto"/>
                                <w:right w:val="none" w:sz="0" w:space="0" w:color="auto"/>
                              </w:divBdr>
                            </w:div>
                          </w:divsChild>
                        </w:div>
                        <w:div w:id="620454864">
                          <w:marLeft w:val="0"/>
                          <w:marRight w:val="0"/>
                          <w:marTop w:val="0"/>
                          <w:marBottom w:val="0"/>
                          <w:divBdr>
                            <w:top w:val="none" w:sz="0" w:space="0" w:color="auto"/>
                            <w:left w:val="none" w:sz="0" w:space="0" w:color="auto"/>
                            <w:bottom w:val="none" w:sz="0" w:space="0" w:color="auto"/>
                            <w:right w:val="none" w:sz="0" w:space="0" w:color="auto"/>
                          </w:divBdr>
                        </w:div>
                      </w:divsChild>
                    </w:div>
                    <w:div w:id="1481649327">
                      <w:marLeft w:val="0"/>
                      <w:marRight w:val="0"/>
                      <w:marTop w:val="0"/>
                      <w:marBottom w:val="30"/>
                      <w:divBdr>
                        <w:top w:val="none" w:sz="0" w:space="0" w:color="auto"/>
                        <w:left w:val="none" w:sz="0" w:space="0" w:color="auto"/>
                        <w:bottom w:val="none" w:sz="0" w:space="0" w:color="auto"/>
                        <w:right w:val="none" w:sz="0" w:space="0" w:color="auto"/>
                      </w:divBdr>
                      <w:divsChild>
                        <w:div w:id="923341576">
                          <w:marLeft w:val="0"/>
                          <w:marRight w:val="0"/>
                          <w:marTop w:val="0"/>
                          <w:marBottom w:val="0"/>
                          <w:divBdr>
                            <w:top w:val="none" w:sz="0" w:space="0" w:color="auto"/>
                            <w:left w:val="none" w:sz="0" w:space="0" w:color="auto"/>
                            <w:bottom w:val="none" w:sz="0" w:space="0" w:color="auto"/>
                            <w:right w:val="none" w:sz="0" w:space="0" w:color="auto"/>
                          </w:divBdr>
                          <w:divsChild>
                            <w:div w:id="1462990729">
                              <w:marLeft w:val="0"/>
                              <w:marRight w:val="0"/>
                              <w:marTop w:val="0"/>
                              <w:marBottom w:val="0"/>
                              <w:divBdr>
                                <w:top w:val="none" w:sz="0" w:space="0" w:color="auto"/>
                                <w:left w:val="none" w:sz="0" w:space="0" w:color="auto"/>
                                <w:bottom w:val="none" w:sz="0" w:space="0" w:color="auto"/>
                                <w:right w:val="none" w:sz="0" w:space="0" w:color="auto"/>
                              </w:divBdr>
                            </w:div>
                            <w:div w:id="1593273203">
                              <w:marLeft w:val="0"/>
                              <w:marRight w:val="0"/>
                              <w:marTop w:val="0"/>
                              <w:marBottom w:val="0"/>
                              <w:divBdr>
                                <w:top w:val="none" w:sz="0" w:space="0" w:color="auto"/>
                                <w:left w:val="none" w:sz="0" w:space="0" w:color="auto"/>
                                <w:bottom w:val="none" w:sz="0" w:space="0" w:color="auto"/>
                                <w:right w:val="none" w:sz="0" w:space="0" w:color="auto"/>
                              </w:divBdr>
                            </w:div>
                          </w:divsChild>
                        </w:div>
                        <w:div w:id="4375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4577">
          <w:marLeft w:val="0"/>
          <w:marRight w:val="0"/>
          <w:marTop w:val="0"/>
          <w:marBottom w:val="0"/>
          <w:divBdr>
            <w:top w:val="none" w:sz="0" w:space="0" w:color="auto"/>
            <w:left w:val="none" w:sz="0" w:space="0" w:color="auto"/>
            <w:bottom w:val="none" w:sz="0" w:space="0" w:color="auto"/>
            <w:right w:val="none" w:sz="0" w:space="0" w:color="auto"/>
          </w:divBdr>
          <w:divsChild>
            <w:div w:id="955019150">
              <w:marLeft w:val="0"/>
              <w:marRight w:val="0"/>
              <w:marTop w:val="0"/>
              <w:marBottom w:val="0"/>
              <w:divBdr>
                <w:top w:val="none" w:sz="0" w:space="0" w:color="auto"/>
                <w:left w:val="none" w:sz="0" w:space="0" w:color="auto"/>
                <w:bottom w:val="none" w:sz="0" w:space="0" w:color="auto"/>
                <w:right w:val="none" w:sz="0" w:space="0" w:color="auto"/>
              </w:divBdr>
              <w:divsChild>
                <w:div w:id="1375890698">
                  <w:marLeft w:val="0"/>
                  <w:marRight w:val="0"/>
                  <w:marTop w:val="0"/>
                  <w:marBottom w:val="0"/>
                  <w:divBdr>
                    <w:top w:val="none" w:sz="0" w:space="0" w:color="auto"/>
                    <w:left w:val="none" w:sz="0" w:space="0" w:color="auto"/>
                    <w:bottom w:val="none" w:sz="0" w:space="0" w:color="auto"/>
                    <w:right w:val="none" w:sz="0" w:space="0" w:color="auto"/>
                  </w:divBdr>
                  <w:divsChild>
                    <w:div w:id="993029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3913509">
              <w:marLeft w:val="0"/>
              <w:marRight w:val="0"/>
              <w:marTop w:val="0"/>
              <w:marBottom w:val="0"/>
              <w:divBdr>
                <w:top w:val="none" w:sz="0" w:space="0" w:color="auto"/>
                <w:left w:val="none" w:sz="0" w:space="0" w:color="auto"/>
                <w:bottom w:val="none" w:sz="0" w:space="0" w:color="auto"/>
                <w:right w:val="none" w:sz="0" w:space="0" w:color="auto"/>
              </w:divBdr>
              <w:divsChild>
                <w:div w:id="1119908622">
                  <w:marLeft w:val="0"/>
                  <w:marRight w:val="0"/>
                  <w:marTop w:val="0"/>
                  <w:marBottom w:val="0"/>
                  <w:divBdr>
                    <w:top w:val="none" w:sz="0" w:space="0" w:color="auto"/>
                    <w:left w:val="none" w:sz="0" w:space="0" w:color="auto"/>
                    <w:bottom w:val="none" w:sz="0" w:space="0" w:color="auto"/>
                    <w:right w:val="none" w:sz="0" w:space="0" w:color="auto"/>
                  </w:divBdr>
                  <w:divsChild>
                    <w:div w:id="1838183791">
                      <w:marLeft w:val="0"/>
                      <w:marRight w:val="0"/>
                      <w:marTop w:val="0"/>
                      <w:marBottom w:val="0"/>
                      <w:divBdr>
                        <w:top w:val="none" w:sz="0" w:space="0" w:color="auto"/>
                        <w:left w:val="none" w:sz="0" w:space="0" w:color="auto"/>
                        <w:bottom w:val="none" w:sz="0" w:space="0" w:color="auto"/>
                        <w:right w:val="none" w:sz="0" w:space="0" w:color="auto"/>
                      </w:divBdr>
                    </w:div>
                  </w:divsChild>
                </w:div>
                <w:div w:id="2040930442">
                  <w:marLeft w:val="0"/>
                  <w:marRight w:val="0"/>
                  <w:marTop w:val="0"/>
                  <w:marBottom w:val="0"/>
                  <w:divBdr>
                    <w:top w:val="none" w:sz="0" w:space="0" w:color="auto"/>
                    <w:left w:val="none" w:sz="0" w:space="0" w:color="auto"/>
                    <w:bottom w:val="none" w:sz="0" w:space="0" w:color="auto"/>
                    <w:right w:val="none" w:sz="0" w:space="0" w:color="auto"/>
                  </w:divBdr>
                  <w:divsChild>
                    <w:div w:id="1745255569">
                      <w:marLeft w:val="0"/>
                      <w:marRight w:val="0"/>
                      <w:marTop w:val="0"/>
                      <w:marBottom w:val="0"/>
                      <w:divBdr>
                        <w:top w:val="none" w:sz="0" w:space="0" w:color="auto"/>
                        <w:left w:val="none" w:sz="0" w:space="0" w:color="auto"/>
                        <w:bottom w:val="none" w:sz="0" w:space="0" w:color="auto"/>
                        <w:right w:val="none" w:sz="0" w:space="0" w:color="auto"/>
                      </w:divBdr>
                    </w:div>
                  </w:divsChild>
                </w:div>
                <w:div w:id="863052473">
                  <w:marLeft w:val="0"/>
                  <w:marRight w:val="0"/>
                  <w:marTop w:val="0"/>
                  <w:marBottom w:val="0"/>
                  <w:divBdr>
                    <w:top w:val="none" w:sz="0" w:space="0" w:color="auto"/>
                    <w:left w:val="none" w:sz="0" w:space="0" w:color="auto"/>
                    <w:bottom w:val="none" w:sz="0" w:space="0" w:color="auto"/>
                    <w:right w:val="none" w:sz="0" w:space="0" w:color="auto"/>
                  </w:divBdr>
                  <w:divsChild>
                    <w:div w:id="14040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69414">
          <w:marLeft w:val="0"/>
          <w:marRight w:val="0"/>
          <w:marTop w:val="0"/>
          <w:marBottom w:val="0"/>
          <w:divBdr>
            <w:top w:val="none" w:sz="0" w:space="0" w:color="auto"/>
            <w:left w:val="none" w:sz="0" w:space="0" w:color="auto"/>
            <w:bottom w:val="none" w:sz="0" w:space="0" w:color="auto"/>
            <w:right w:val="none" w:sz="0" w:space="0" w:color="auto"/>
          </w:divBdr>
        </w:div>
        <w:div w:id="1129593197">
          <w:marLeft w:val="0"/>
          <w:marRight w:val="0"/>
          <w:marTop w:val="0"/>
          <w:marBottom w:val="0"/>
          <w:divBdr>
            <w:top w:val="none" w:sz="0" w:space="0" w:color="auto"/>
            <w:left w:val="none" w:sz="0" w:space="0" w:color="auto"/>
            <w:bottom w:val="none" w:sz="0" w:space="0" w:color="auto"/>
            <w:right w:val="none" w:sz="0" w:space="0" w:color="auto"/>
          </w:divBdr>
          <w:divsChild>
            <w:div w:id="694693082">
              <w:marLeft w:val="0"/>
              <w:marRight w:val="0"/>
              <w:marTop w:val="0"/>
              <w:marBottom w:val="0"/>
              <w:divBdr>
                <w:top w:val="none" w:sz="0" w:space="0" w:color="auto"/>
                <w:left w:val="none" w:sz="0" w:space="0" w:color="auto"/>
                <w:bottom w:val="none" w:sz="0" w:space="0" w:color="auto"/>
                <w:right w:val="none" w:sz="0" w:space="0" w:color="auto"/>
              </w:divBdr>
              <w:divsChild>
                <w:div w:id="292030529">
                  <w:marLeft w:val="0"/>
                  <w:marRight w:val="0"/>
                  <w:marTop w:val="0"/>
                  <w:marBottom w:val="0"/>
                  <w:divBdr>
                    <w:top w:val="none" w:sz="0" w:space="0" w:color="auto"/>
                    <w:left w:val="none" w:sz="0" w:space="0" w:color="auto"/>
                    <w:bottom w:val="none" w:sz="0" w:space="0" w:color="auto"/>
                    <w:right w:val="none" w:sz="0" w:space="0" w:color="auto"/>
                  </w:divBdr>
                  <w:divsChild>
                    <w:div w:id="1146511263">
                      <w:marLeft w:val="0"/>
                      <w:marRight w:val="0"/>
                      <w:marTop w:val="0"/>
                      <w:marBottom w:val="0"/>
                      <w:divBdr>
                        <w:top w:val="none" w:sz="0" w:space="0" w:color="auto"/>
                        <w:left w:val="none" w:sz="0" w:space="0" w:color="auto"/>
                        <w:bottom w:val="none" w:sz="0" w:space="0" w:color="auto"/>
                        <w:right w:val="none" w:sz="0" w:space="0" w:color="auto"/>
                      </w:divBdr>
                    </w:div>
                    <w:div w:id="816261110">
                      <w:marLeft w:val="0"/>
                      <w:marRight w:val="0"/>
                      <w:marTop w:val="0"/>
                      <w:marBottom w:val="0"/>
                      <w:divBdr>
                        <w:top w:val="none" w:sz="0" w:space="0" w:color="auto"/>
                        <w:left w:val="none" w:sz="0" w:space="0" w:color="auto"/>
                        <w:bottom w:val="none" w:sz="0" w:space="0" w:color="auto"/>
                        <w:right w:val="none" w:sz="0" w:space="0" w:color="auto"/>
                      </w:divBdr>
                      <w:divsChild>
                        <w:div w:id="897283692">
                          <w:marLeft w:val="0"/>
                          <w:marRight w:val="0"/>
                          <w:marTop w:val="0"/>
                          <w:marBottom w:val="0"/>
                          <w:divBdr>
                            <w:top w:val="none" w:sz="0" w:space="0" w:color="3C434A"/>
                            <w:left w:val="single" w:sz="6" w:space="24" w:color="3C434A"/>
                            <w:bottom w:val="none" w:sz="0" w:space="0" w:color="3C434A"/>
                            <w:right w:val="none" w:sz="0" w:space="24" w:color="3C434A"/>
                          </w:divBdr>
                          <w:divsChild>
                            <w:div w:id="1605573312">
                              <w:marLeft w:val="0"/>
                              <w:marRight w:val="0"/>
                              <w:marTop w:val="0"/>
                              <w:marBottom w:val="0"/>
                              <w:divBdr>
                                <w:top w:val="none" w:sz="0" w:space="0" w:color="auto"/>
                                <w:left w:val="none" w:sz="0" w:space="0" w:color="auto"/>
                                <w:bottom w:val="none" w:sz="0" w:space="0" w:color="auto"/>
                                <w:right w:val="none" w:sz="0" w:space="0" w:color="auto"/>
                              </w:divBdr>
                              <w:divsChild>
                                <w:div w:id="2122260278">
                                  <w:marLeft w:val="0"/>
                                  <w:marRight w:val="0"/>
                                  <w:marTop w:val="0"/>
                                  <w:marBottom w:val="480"/>
                                  <w:divBdr>
                                    <w:top w:val="none" w:sz="0" w:space="0" w:color="auto"/>
                                    <w:left w:val="none" w:sz="0" w:space="0" w:color="auto"/>
                                    <w:bottom w:val="none" w:sz="0" w:space="0" w:color="auto"/>
                                    <w:right w:val="none" w:sz="0" w:space="0" w:color="auto"/>
                                  </w:divBdr>
                                  <w:divsChild>
                                    <w:div w:id="1491486178">
                                      <w:marLeft w:val="0"/>
                                      <w:marRight w:val="0"/>
                                      <w:marTop w:val="0"/>
                                      <w:marBottom w:val="0"/>
                                      <w:divBdr>
                                        <w:top w:val="none" w:sz="0" w:space="0" w:color="auto"/>
                                        <w:left w:val="none" w:sz="0" w:space="0" w:color="auto"/>
                                        <w:bottom w:val="none" w:sz="0" w:space="0" w:color="auto"/>
                                        <w:right w:val="none" w:sz="0" w:space="0" w:color="auto"/>
                                      </w:divBdr>
                                      <w:divsChild>
                                        <w:div w:id="1217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793852">
      <w:bodyDiv w:val="1"/>
      <w:marLeft w:val="0"/>
      <w:marRight w:val="0"/>
      <w:marTop w:val="0"/>
      <w:marBottom w:val="0"/>
      <w:divBdr>
        <w:top w:val="none" w:sz="0" w:space="0" w:color="auto"/>
        <w:left w:val="none" w:sz="0" w:space="0" w:color="auto"/>
        <w:bottom w:val="none" w:sz="0" w:space="0" w:color="auto"/>
        <w:right w:val="none" w:sz="0" w:space="0" w:color="auto"/>
      </w:divBdr>
      <w:divsChild>
        <w:div w:id="333536308">
          <w:marLeft w:val="0"/>
          <w:marRight w:val="0"/>
          <w:marTop w:val="240"/>
          <w:marBottom w:val="240"/>
          <w:divBdr>
            <w:top w:val="single" w:sz="6" w:space="0" w:color="CCCCCC"/>
            <w:left w:val="single" w:sz="24" w:space="9" w:color="04AA6D"/>
            <w:bottom w:val="single" w:sz="6" w:space="0" w:color="CCCCCC"/>
            <w:right w:val="single" w:sz="6" w:space="0" w:color="CCCCCC"/>
          </w:divBdr>
          <w:divsChild>
            <w:div w:id="1125586796">
              <w:marLeft w:val="0"/>
              <w:marRight w:val="0"/>
              <w:marTop w:val="0"/>
              <w:marBottom w:val="0"/>
              <w:divBdr>
                <w:top w:val="none" w:sz="0" w:space="0" w:color="auto"/>
                <w:left w:val="none" w:sz="0" w:space="0" w:color="auto"/>
                <w:bottom w:val="none" w:sz="0" w:space="0" w:color="auto"/>
                <w:right w:val="none" w:sz="0" w:space="0" w:color="auto"/>
              </w:divBdr>
            </w:div>
          </w:divsChild>
        </w:div>
        <w:div w:id="1197543096">
          <w:marLeft w:val="-480"/>
          <w:marRight w:val="-480"/>
          <w:marTop w:val="360"/>
          <w:marBottom w:val="360"/>
          <w:divBdr>
            <w:top w:val="none" w:sz="0" w:space="0" w:color="auto"/>
            <w:left w:val="none" w:sz="0" w:space="0" w:color="auto"/>
            <w:bottom w:val="none" w:sz="0" w:space="0" w:color="auto"/>
            <w:right w:val="none" w:sz="0" w:space="0" w:color="auto"/>
          </w:divBdr>
        </w:div>
        <w:div w:id="1506818691">
          <w:marLeft w:val="0"/>
          <w:marRight w:val="0"/>
          <w:marTop w:val="240"/>
          <w:marBottom w:val="240"/>
          <w:divBdr>
            <w:top w:val="single" w:sz="6" w:space="0" w:color="CCCCCC"/>
            <w:left w:val="single" w:sz="24" w:space="9" w:color="04AA6D"/>
            <w:bottom w:val="single" w:sz="6" w:space="0" w:color="CCCCCC"/>
            <w:right w:val="single" w:sz="6" w:space="0" w:color="CCCCCC"/>
          </w:divBdr>
          <w:divsChild>
            <w:div w:id="923538823">
              <w:marLeft w:val="0"/>
              <w:marRight w:val="0"/>
              <w:marTop w:val="0"/>
              <w:marBottom w:val="0"/>
              <w:divBdr>
                <w:top w:val="none" w:sz="0" w:space="0" w:color="auto"/>
                <w:left w:val="none" w:sz="0" w:space="0" w:color="auto"/>
                <w:bottom w:val="none" w:sz="0" w:space="0" w:color="auto"/>
                <w:right w:val="none" w:sz="0" w:space="0" w:color="auto"/>
              </w:divBdr>
            </w:div>
          </w:divsChild>
        </w:div>
        <w:div w:id="665683">
          <w:marLeft w:val="-300"/>
          <w:marRight w:val="-300"/>
          <w:marTop w:val="360"/>
          <w:marBottom w:val="360"/>
          <w:divBdr>
            <w:top w:val="none" w:sz="0" w:space="0" w:color="auto"/>
            <w:left w:val="none" w:sz="0" w:space="0" w:color="auto"/>
            <w:bottom w:val="none" w:sz="0" w:space="0" w:color="auto"/>
            <w:right w:val="none" w:sz="0" w:space="0" w:color="auto"/>
          </w:divBdr>
          <w:divsChild>
            <w:div w:id="1421439931">
              <w:marLeft w:val="0"/>
              <w:marRight w:val="0"/>
              <w:marTop w:val="240"/>
              <w:marBottom w:val="240"/>
              <w:divBdr>
                <w:top w:val="none" w:sz="0" w:space="0" w:color="auto"/>
                <w:left w:val="single" w:sz="24" w:space="9" w:color="04AA6D"/>
                <w:bottom w:val="none" w:sz="0" w:space="0" w:color="auto"/>
                <w:right w:val="none" w:sz="0" w:space="0" w:color="auto"/>
              </w:divBdr>
            </w:div>
          </w:divsChild>
        </w:div>
        <w:div w:id="822547108">
          <w:marLeft w:val="-300"/>
          <w:marRight w:val="-300"/>
          <w:marTop w:val="360"/>
          <w:marBottom w:val="360"/>
          <w:divBdr>
            <w:top w:val="none" w:sz="0" w:space="0" w:color="auto"/>
            <w:left w:val="none" w:sz="0" w:space="0" w:color="auto"/>
            <w:bottom w:val="none" w:sz="0" w:space="0" w:color="auto"/>
            <w:right w:val="none" w:sz="0" w:space="0" w:color="auto"/>
          </w:divBdr>
          <w:divsChild>
            <w:div w:id="125897907">
              <w:marLeft w:val="0"/>
              <w:marRight w:val="0"/>
              <w:marTop w:val="240"/>
              <w:marBottom w:val="240"/>
              <w:divBdr>
                <w:top w:val="none" w:sz="0" w:space="0" w:color="auto"/>
                <w:left w:val="single" w:sz="24" w:space="9" w:color="04AA6D"/>
                <w:bottom w:val="none" w:sz="0" w:space="0" w:color="auto"/>
                <w:right w:val="none" w:sz="0" w:space="0" w:color="auto"/>
              </w:divBdr>
            </w:div>
          </w:divsChild>
        </w:div>
        <w:div w:id="431364252">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s-tricks.com/author/agalante/" TargetMode="External"/><Relationship Id="rId18" Type="http://schemas.openxmlformats.org/officeDocument/2006/relationships/hyperlink" Target="https://drafts.csswg.org/mediaqueries/" TargetMode="External"/><Relationship Id="rId26" Type="http://schemas.openxmlformats.org/officeDocument/2006/relationships/hyperlink" Target="https://www.digitalocean.com/community/tutorials/css-media-queries?utm_medium=content_acq&amp;utm_source=css-tricks&amp;utm_campaign=&amp;utm_content=awareness_bestsellers" TargetMode="External"/><Relationship Id="rId39" Type="http://schemas.openxmlformats.org/officeDocument/2006/relationships/hyperlink" Target="https://css-tricks.com/a-complete-guide-to-dark-mode-on-the-web/" TargetMode="External"/><Relationship Id="rId21" Type="http://schemas.openxmlformats.org/officeDocument/2006/relationships/hyperlink" Target="https://www.w3.org/TR/mediaqueries-4/" TargetMode="External"/><Relationship Id="rId34" Type="http://schemas.openxmlformats.org/officeDocument/2006/relationships/hyperlink" Target="https://v5.getbootstrap.com/docs/5.0/getting-started/accessibility/" TargetMode="External"/><Relationship Id="rId42" Type="http://schemas.openxmlformats.org/officeDocument/2006/relationships/hyperlink" Target="https://www.w3.org/TR/css-color-adjust-1/" TargetMode="External"/><Relationship Id="rId47" Type="http://schemas.openxmlformats.org/officeDocument/2006/relationships/hyperlink" Target="https://developer.mozilla.org/en-US/docs/Web/CSS/@media" TargetMode="External"/><Relationship Id="rId50" Type="http://schemas.openxmlformats.org/officeDocument/2006/relationships/hyperlink" Target="https://www.w3.org/TR/mediaqueries-4/" TargetMode="External"/><Relationship Id="rId7" Type="http://schemas.openxmlformats.org/officeDocument/2006/relationships/hyperlink" Target="https://www.w3schools.com/css/tryit.asp?filename=trycss3_media_queries2" TargetMode="External"/><Relationship Id="rId2" Type="http://schemas.openxmlformats.org/officeDocument/2006/relationships/styles" Target="styles.xml"/><Relationship Id="rId16" Type="http://schemas.openxmlformats.org/officeDocument/2006/relationships/hyperlink" Target="https://css-tricks.com/the-at-rules-of-css/" TargetMode="External"/><Relationship Id="rId29" Type="http://schemas.openxmlformats.org/officeDocument/2006/relationships/hyperlink" Target="https://twitter.com/MiriSuzanne/status/1261075490628005888" TargetMode="External"/><Relationship Id="rId11" Type="http://schemas.openxmlformats.org/officeDocument/2006/relationships/hyperlink" Target="https://css-tricks.com/author/agalante/" TargetMode="External"/><Relationship Id="rId24" Type="http://schemas.openxmlformats.org/officeDocument/2006/relationships/hyperlink" Target="https://css-tricks.com/introduction-reduced-motion-media-query/" TargetMode="External"/><Relationship Id="rId32" Type="http://schemas.openxmlformats.org/officeDocument/2006/relationships/image" Target="media/image3.png"/><Relationship Id="rId37" Type="http://schemas.openxmlformats.org/officeDocument/2006/relationships/image" Target="media/image5.png"/><Relationship Id="rId40" Type="http://schemas.openxmlformats.org/officeDocument/2006/relationships/hyperlink" Target="https://css-tricks.com/theming-with-variables-globals-and-locals/" TargetMode="External"/><Relationship Id="rId45" Type="http://schemas.openxmlformats.org/officeDocument/2006/relationships/hyperlink" Target="https://www.w3.org/TR/mediaqueries-5/" TargetMode="External"/><Relationship Id="rId53" Type="http://schemas.openxmlformats.org/officeDocument/2006/relationships/theme" Target="theme/theme1.xml"/><Relationship Id="rId5" Type="http://schemas.openxmlformats.org/officeDocument/2006/relationships/hyperlink" Target="https://www.w3schools.com/css/css3_mediaqueries.asp" TargetMode="External"/><Relationship Id="rId10" Type="http://schemas.openxmlformats.org/officeDocument/2006/relationships/hyperlink" Target="https://css-tricks.com/a-complete-guide-to-css-media-queries/" TargetMode="External"/><Relationship Id="rId19" Type="http://schemas.openxmlformats.org/officeDocument/2006/relationships/hyperlink" Target="https://css-tricks.com/can-you-view-print-stylesheets-applied-directly-in-the-browser/" TargetMode="External"/><Relationship Id="rId31" Type="http://schemas.openxmlformats.org/officeDocument/2006/relationships/hyperlink" Target="https://bradfrost.com/blog/post/7-habits-of-highly-effective-media-queries/" TargetMode="External"/><Relationship Id="rId44" Type="http://schemas.openxmlformats.org/officeDocument/2006/relationships/hyperlink" Target="https://www.w3.org/TR/mediaqueries-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ref/css3_pr_mediaquery.asp" TargetMode="External"/><Relationship Id="rId14" Type="http://schemas.openxmlformats.org/officeDocument/2006/relationships/hyperlink" Target="https://css-tricks.com/snippets/css/media-queries-for-standard-devices/" TargetMode="External"/><Relationship Id="rId22" Type="http://schemas.openxmlformats.org/officeDocument/2006/relationships/hyperlink" Target="https://w3c.github.io/manifest/" TargetMode="External"/><Relationship Id="rId27" Type="http://schemas.openxmlformats.org/officeDocument/2006/relationships/hyperlink" Target="https://abookapart.com/products/accessibility-for-everyone" TargetMode="External"/><Relationship Id="rId30" Type="http://schemas.openxmlformats.org/officeDocument/2006/relationships/hyperlink" Target="https://www.w3.org/TR/mediaqueries-4/" TargetMode="External"/><Relationship Id="rId35" Type="http://schemas.openxmlformats.org/officeDocument/2006/relationships/image" Target="media/image4.png"/><Relationship Id="rId43" Type="http://schemas.openxmlformats.org/officeDocument/2006/relationships/hyperlink" Target="https://www.w3.org/TR/mediaqueries-5/" TargetMode="External"/><Relationship Id="rId48" Type="http://schemas.openxmlformats.org/officeDocument/2006/relationships/hyperlink" Target="https://developer.mozilla.org/en-US/docs/Web/CSS/CSS_Container_Queries" TargetMode="External"/><Relationship Id="rId8" Type="http://schemas.openxmlformats.org/officeDocument/2006/relationships/hyperlink" Target="https://www.w3schools.com/css/css3_mediaqueries_ex.asp" TargetMode="External"/><Relationship Id="rId51" Type="http://schemas.openxmlformats.org/officeDocument/2006/relationships/hyperlink" Target="https://www.w3.org/TR/mediaqueries-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rafts.csswg.org/mediaqueries-3/" TargetMode="External"/><Relationship Id="rId25" Type="http://schemas.openxmlformats.org/officeDocument/2006/relationships/hyperlink" Target="https://css-tricks.com/a-complete-guide-to-dark-mode-on-the-web/" TargetMode="External"/><Relationship Id="rId33" Type="http://schemas.openxmlformats.org/officeDocument/2006/relationships/hyperlink" Target="https://css-tricks.com/revisiting-prefers-reduced-motion-the-reduced-motion-media-query/" TargetMode="External"/><Relationship Id="rId38" Type="http://schemas.openxmlformats.org/officeDocument/2006/relationships/image" Target="media/image6.png"/><Relationship Id="rId46" Type="http://schemas.openxmlformats.org/officeDocument/2006/relationships/hyperlink" Target="https://github.com/w3c/csswg-drafts/issues/5044" TargetMode="External"/><Relationship Id="rId20" Type="http://schemas.openxmlformats.org/officeDocument/2006/relationships/hyperlink" Target="https://www.w3.org/TR/mediaqueries-4/" TargetMode="External"/><Relationship Id="rId41" Type="http://schemas.openxmlformats.org/officeDocument/2006/relationships/hyperlink" Target="https://www.w3.org/TR/mediaqueries-5/" TargetMode="External"/><Relationship Id="rId1" Type="http://schemas.openxmlformats.org/officeDocument/2006/relationships/numbering" Target="numbering.xml"/><Relationship Id="rId6" Type="http://schemas.openxmlformats.org/officeDocument/2006/relationships/hyperlink" Target="https://www.w3schools.com/css/tryit.asp?filename=trycss3_media_queries1" TargetMode="External"/><Relationship Id="rId15" Type="http://schemas.openxmlformats.org/officeDocument/2006/relationships/image" Target="media/image2.jpeg"/><Relationship Id="rId23" Type="http://schemas.openxmlformats.org/officeDocument/2006/relationships/hyperlink" Target="https://github.com/w3c/csswg-drafts/issues/5044" TargetMode="External"/><Relationship Id="rId28" Type="http://schemas.openxmlformats.org/officeDocument/2006/relationships/hyperlink" Target="https://en.wikipedia.org/wiki/List_of_web_browsers" TargetMode="External"/><Relationship Id="rId36" Type="http://schemas.openxmlformats.org/officeDocument/2006/relationships/hyperlink" Target="https://developer.mozilla.org/en-US/docs/Web/CSS/@media/-ms-high-contrast" TargetMode="External"/><Relationship Id="rId4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4459</Words>
  <Characters>25418</Characters>
  <Application>Microsoft Office Word</Application>
  <DocSecurity>0</DocSecurity>
  <Lines>211</Lines>
  <Paragraphs>59</Paragraphs>
  <ScaleCrop>false</ScaleCrop>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2024-02-10T15:42:00Z</dcterms:created>
  <dcterms:modified xsi:type="dcterms:W3CDTF">2024-02-24T17:58:00Z</dcterms:modified>
</cp:coreProperties>
</file>